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068B" w14:textId="3AC09AB0" w:rsidR="01503753" w:rsidRDefault="4A94D78A" w:rsidP="009261C8">
      <w:pPr>
        <w:ind w:right="-999"/>
        <w:jc w:val="center"/>
        <w:rPr>
          <w:rFonts w:cs="Arial"/>
        </w:rPr>
      </w:pPr>
      <w:r>
        <w:rPr>
          <w:noProof/>
        </w:rPr>
        <w:drawing>
          <wp:inline distT="0" distB="0" distL="0" distR="0" wp14:anchorId="6F628644" wp14:editId="00476085">
            <wp:extent cx="2988945" cy="895350"/>
            <wp:effectExtent l="0" t="0" r="1905" b="0"/>
            <wp:docPr id="726259178" name="Picture 726259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inline>
        </w:drawing>
      </w:r>
    </w:p>
    <w:p w14:paraId="127837E6" w14:textId="6CBF75A4" w:rsidR="008E0825" w:rsidRPr="000D1664" w:rsidRDefault="53D8553E" w:rsidP="194330CA">
      <w:pPr>
        <w:pStyle w:val="Header"/>
        <w:ind w:right="-999"/>
        <w:jc w:val="center"/>
        <w:rPr>
          <w:rFonts w:cs="Arial"/>
          <w:color w:val="002060"/>
        </w:rPr>
      </w:pPr>
      <w:r w:rsidRPr="194330CA">
        <w:rPr>
          <w:rFonts w:cs="Arial"/>
          <w:color w:val="002060"/>
        </w:rPr>
        <w:t>The New Town Hall</w:t>
      </w:r>
      <w:r w:rsidR="4DBFF49D" w:rsidRPr="194330CA">
        <w:rPr>
          <w:rFonts w:cs="Arial"/>
          <w:color w:val="002060"/>
        </w:rPr>
        <w:t>, Commercial Road, Weymouth, Dorset, DT4 8NG</w:t>
      </w:r>
    </w:p>
    <w:p w14:paraId="48C9CD76" w14:textId="26F39149" w:rsidR="008E0825" w:rsidRPr="000D1664" w:rsidRDefault="4DBFF49D" w:rsidP="194330CA">
      <w:pPr>
        <w:pStyle w:val="Header"/>
        <w:ind w:right="-999"/>
        <w:jc w:val="center"/>
        <w:rPr>
          <w:rFonts w:cs="Arial"/>
          <w:color w:val="002060"/>
        </w:rPr>
      </w:pPr>
      <w:r w:rsidRPr="194330CA">
        <w:rPr>
          <w:rFonts w:cs="Arial"/>
          <w:color w:val="002060"/>
        </w:rPr>
        <w:t>01305 239839</w:t>
      </w:r>
      <w:r w:rsidR="3D2D7933" w:rsidRPr="194330CA">
        <w:rPr>
          <w:rFonts w:cs="Arial"/>
          <w:color w:val="002060"/>
        </w:rPr>
        <w:t xml:space="preserve"> - </w:t>
      </w:r>
      <w:r w:rsidRPr="194330CA">
        <w:rPr>
          <w:rFonts w:cs="Arial"/>
          <w:color w:val="002060"/>
        </w:rPr>
        <w:t>office@weymouthtowncouncil.gov.uk</w:t>
      </w:r>
    </w:p>
    <w:p w14:paraId="6E74A114" w14:textId="77777777" w:rsidR="008E0825" w:rsidRDefault="008E0825" w:rsidP="0067493E">
      <w:pPr>
        <w:widowControl w:val="0"/>
        <w:ind w:left="-567" w:right="-999"/>
        <w:jc w:val="center"/>
        <w:rPr>
          <w:rFonts w:cs="Arial"/>
          <w:snapToGrid w:val="0"/>
        </w:rPr>
      </w:pPr>
    </w:p>
    <w:p w14:paraId="7E60CD19" w14:textId="76D5E751" w:rsidR="004C145B" w:rsidRPr="00A05EB5" w:rsidRDefault="400F4B2A" w:rsidP="0067493E">
      <w:pPr>
        <w:ind w:left="-567" w:right="-999"/>
      </w:pPr>
      <w:r w:rsidRPr="194330CA">
        <w:rPr>
          <w:color w:val="000000" w:themeColor="text1"/>
        </w:rPr>
        <w:t xml:space="preserve">Councillors nominated to the </w:t>
      </w:r>
      <w:r w:rsidRPr="194330CA">
        <w:rPr>
          <w:b/>
          <w:bCs/>
          <w:color w:val="000000" w:themeColor="text1"/>
        </w:rPr>
        <w:t>Services Committee</w:t>
      </w:r>
      <w:r w:rsidRPr="194330CA">
        <w:rPr>
          <w:color w:val="000000" w:themeColor="text1"/>
        </w:rPr>
        <w:t xml:space="preserve"> are hereby summoned to attend the following meeting. Please inform the Town Clerk if you are unable to attend.</w:t>
      </w:r>
    </w:p>
    <w:p w14:paraId="75CBB1BB" w14:textId="77777777" w:rsidR="00D143F1" w:rsidRDefault="00D143F1" w:rsidP="0067493E">
      <w:pPr>
        <w:ind w:left="-567" w:right="-999"/>
        <w:jc w:val="center"/>
        <w:rPr>
          <w:rFonts w:cs="Arial"/>
          <w:b/>
          <w:bCs/>
        </w:rPr>
      </w:pPr>
    </w:p>
    <w:p w14:paraId="62A92D91" w14:textId="53977E0E" w:rsidR="004C145B" w:rsidRDefault="3C3DE6AE" w:rsidP="0067493E">
      <w:pPr>
        <w:ind w:left="-567" w:right="-999"/>
        <w:jc w:val="center"/>
        <w:rPr>
          <w:rFonts w:cs="Arial"/>
          <w:b/>
          <w:bCs/>
        </w:rPr>
      </w:pPr>
      <w:r w:rsidRPr="194330CA">
        <w:rPr>
          <w:rFonts w:cs="Arial"/>
          <w:b/>
          <w:bCs/>
        </w:rPr>
        <w:t>NOTICE OF MEETING</w:t>
      </w:r>
    </w:p>
    <w:p w14:paraId="0D617CD4" w14:textId="77F2A00A" w:rsidR="004C145B" w:rsidRPr="001A5256" w:rsidRDefault="3C3DE6AE" w:rsidP="00B81211">
      <w:pPr>
        <w:tabs>
          <w:tab w:val="left" w:pos="720"/>
          <w:tab w:val="left" w:pos="1440"/>
          <w:tab w:val="left" w:pos="2160"/>
          <w:tab w:val="left" w:pos="2880"/>
          <w:tab w:val="left" w:pos="3600"/>
          <w:tab w:val="left" w:pos="4320"/>
          <w:tab w:val="left" w:pos="5040"/>
          <w:tab w:val="left" w:pos="8520"/>
        </w:tabs>
        <w:ind w:left="-567" w:right="-999"/>
        <w:rPr>
          <w:rFonts w:cs="Arial"/>
        </w:rPr>
      </w:pPr>
      <w:r w:rsidRPr="194330CA">
        <w:rPr>
          <w:rFonts w:cs="Arial"/>
          <w:b/>
          <w:bCs/>
        </w:rPr>
        <w:t>MEETING:</w:t>
      </w:r>
      <w:r w:rsidR="004C145B">
        <w:tab/>
      </w:r>
      <w:r w:rsidR="004C145B">
        <w:tab/>
      </w:r>
      <w:r w:rsidR="004C145B">
        <w:tab/>
      </w:r>
      <w:r w:rsidR="1EEE26AF" w:rsidRPr="194330CA">
        <w:rPr>
          <w:rFonts w:cs="Arial"/>
        </w:rPr>
        <w:t xml:space="preserve">Services </w:t>
      </w:r>
      <w:r w:rsidR="1EEE26AF" w:rsidRPr="001A5256">
        <w:rPr>
          <w:rFonts w:cs="Arial"/>
        </w:rPr>
        <w:t>Committee Meeting</w:t>
      </w:r>
      <w:r w:rsidR="004C145B" w:rsidRPr="001A5256">
        <w:tab/>
      </w:r>
    </w:p>
    <w:p w14:paraId="13E85388" w14:textId="737B8553" w:rsidR="004C145B" w:rsidRDefault="3C3DE6AE" w:rsidP="0067493E">
      <w:pPr>
        <w:ind w:left="-567" w:right="-999"/>
        <w:rPr>
          <w:rFonts w:cs="Arial"/>
        </w:rPr>
      </w:pPr>
      <w:r w:rsidRPr="001A5256">
        <w:rPr>
          <w:rFonts w:cs="Arial"/>
          <w:b/>
          <w:bCs/>
        </w:rPr>
        <w:t>DATE &amp; TIME</w:t>
      </w:r>
      <w:r w:rsidRPr="001A5256">
        <w:rPr>
          <w:rFonts w:cs="Arial"/>
        </w:rPr>
        <w:t>:</w:t>
      </w:r>
      <w:r w:rsidR="004C145B" w:rsidRPr="001A5256">
        <w:tab/>
      </w:r>
      <w:r w:rsidR="004C145B" w:rsidRPr="001A5256">
        <w:tab/>
      </w:r>
      <w:r w:rsidR="270F0D13" w:rsidRPr="001A5256">
        <w:rPr>
          <w:rFonts w:cs="Arial"/>
        </w:rPr>
        <w:t>Wednesday</w:t>
      </w:r>
      <w:r w:rsidR="0DA3CC29" w:rsidRPr="001A5256">
        <w:rPr>
          <w:rFonts w:cs="Arial"/>
        </w:rPr>
        <w:t xml:space="preserve"> </w:t>
      </w:r>
      <w:r w:rsidR="0043098B" w:rsidRPr="678621C8">
        <w:rPr>
          <w:rFonts w:cs="Arial"/>
        </w:rPr>
        <w:t>1</w:t>
      </w:r>
      <w:r w:rsidR="0043098B" w:rsidRPr="678621C8">
        <w:rPr>
          <w:rFonts w:cs="Arial"/>
          <w:vertAlign w:val="superscript"/>
        </w:rPr>
        <w:t>st</w:t>
      </w:r>
      <w:r w:rsidR="0043098B" w:rsidRPr="678621C8">
        <w:rPr>
          <w:rFonts w:cs="Arial"/>
        </w:rPr>
        <w:t xml:space="preserve"> March</w:t>
      </w:r>
      <w:r w:rsidR="530C6903" w:rsidRPr="678621C8">
        <w:rPr>
          <w:rFonts w:cs="Arial"/>
        </w:rPr>
        <w:t xml:space="preserve"> 202</w:t>
      </w:r>
      <w:r w:rsidR="0043098B" w:rsidRPr="678621C8">
        <w:rPr>
          <w:rFonts w:cs="Arial"/>
        </w:rPr>
        <w:t>3</w:t>
      </w:r>
      <w:r w:rsidRPr="678621C8">
        <w:rPr>
          <w:rFonts w:cs="Arial"/>
        </w:rPr>
        <w:t xml:space="preserve"> </w:t>
      </w:r>
      <w:r w:rsidRPr="194330CA">
        <w:rPr>
          <w:rFonts w:cs="Arial"/>
        </w:rPr>
        <w:t>at 7.</w:t>
      </w:r>
      <w:r w:rsidR="7DF2DCE3" w:rsidRPr="194330CA">
        <w:rPr>
          <w:rFonts w:cs="Arial"/>
        </w:rPr>
        <w:t>0</w:t>
      </w:r>
      <w:r w:rsidRPr="194330CA">
        <w:rPr>
          <w:rFonts w:cs="Arial"/>
        </w:rPr>
        <w:t>0pm</w:t>
      </w:r>
    </w:p>
    <w:p w14:paraId="756A8149" w14:textId="4C4ABE29" w:rsidR="004C145B" w:rsidRDefault="3C3DE6AE" w:rsidP="005453AB">
      <w:pPr>
        <w:ind w:left="2160" w:right="-999" w:hanging="2727"/>
        <w:rPr>
          <w:rFonts w:cs="Arial"/>
        </w:rPr>
      </w:pPr>
      <w:r w:rsidRPr="194330CA">
        <w:rPr>
          <w:rFonts w:cs="Arial"/>
          <w:b/>
          <w:bCs/>
        </w:rPr>
        <w:t>PLACE:</w:t>
      </w:r>
      <w:r w:rsidR="004C145B">
        <w:tab/>
      </w:r>
      <w:r w:rsidR="1B6041FF" w:rsidRPr="194330CA">
        <w:rPr>
          <w:rFonts w:cs="Arial"/>
        </w:rPr>
        <w:t xml:space="preserve">Council Chamber, </w:t>
      </w:r>
      <w:r w:rsidR="53D8553E" w:rsidRPr="194330CA">
        <w:rPr>
          <w:rFonts w:cs="Arial"/>
        </w:rPr>
        <w:t>The New Town Hall</w:t>
      </w:r>
      <w:r w:rsidR="1B6041FF" w:rsidRPr="194330CA">
        <w:rPr>
          <w:rFonts w:cs="Arial"/>
        </w:rPr>
        <w:t>, Commercial Road, Weymouth,</w:t>
      </w:r>
    </w:p>
    <w:p w14:paraId="201CF746" w14:textId="24944380" w:rsidR="001056B0" w:rsidRPr="001056B0" w:rsidRDefault="001056B0" w:rsidP="005453AB">
      <w:pPr>
        <w:ind w:left="2160" w:right="-999" w:hanging="2727"/>
        <w:rPr>
          <w:rFonts w:cs="Arial"/>
        </w:rPr>
      </w:pPr>
      <w:r>
        <w:rPr>
          <w:rFonts w:cs="Arial"/>
          <w:b/>
          <w:bCs/>
        </w:rPr>
        <w:tab/>
      </w:r>
      <w:r w:rsidR="1B6041FF" w:rsidRPr="001056B0">
        <w:rPr>
          <w:rFonts w:cs="Arial"/>
        </w:rPr>
        <w:t>DT4 8NG</w:t>
      </w:r>
    </w:p>
    <w:p w14:paraId="00820A78" w14:textId="17D83ECA" w:rsidR="00E341E8" w:rsidRDefault="00E341E8" w:rsidP="0067493E">
      <w:pPr>
        <w:ind w:left="-567" w:right="-999"/>
        <w:rPr>
          <w:rFonts w:cs="Arial"/>
        </w:rPr>
      </w:pPr>
    </w:p>
    <w:p w14:paraId="2F48D035" w14:textId="46C5AA6A" w:rsidR="004C145B" w:rsidRPr="00275579" w:rsidRDefault="0DA3CC29" w:rsidP="00275579">
      <w:pPr>
        <w:ind w:left="-567" w:right="-999"/>
        <w:jc w:val="center"/>
        <w:rPr>
          <w:rFonts w:cs="Arial"/>
        </w:rPr>
      </w:pPr>
      <w:r w:rsidRPr="194330CA">
        <w:rPr>
          <w:rFonts w:cs="Arial"/>
        </w:rPr>
        <w:t>This is a meeting in public, not a public meeting.</w:t>
      </w:r>
      <w:r w:rsidR="0B2EA8D7" w:rsidRPr="194330CA">
        <w:rPr>
          <w:rFonts w:cs="Arial"/>
        </w:rPr>
        <w:t xml:space="preserve"> </w:t>
      </w:r>
      <w:r w:rsidRPr="194330CA">
        <w:rPr>
          <w:rFonts w:cs="Arial"/>
        </w:rPr>
        <w:t xml:space="preserve">If you would like to attend and have any special requirements </w:t>
      </w:r>
      <w:proofErr w:type="spellStart"/>
      <w:r w:rsidRPr="194330CA">
        <w:rPr>
          <w:rFonts w:cs="Arial"/>
        </w:rPr>
        <w:t>eg</w:t>
      </w:r>
      <w:proofErr w:type="spellEnd"/>
      <w:r w:rsidRPr="194330CA">
        <w:rPr>
          <w:rFonts w:cs="Arial"/>
        </w:rPr>
        <w:t xml:space="preserve"> access or a copy of the agenda in another format, </w:t>
      </w:r>
      <w:r w:rsidR="00B20A51" w:rsidRPr="194330CA">
        <w:rPr>
          <w:rFonts w:cs="Arial"/>
        </w:rPr>
        <w:t>e.g.</w:t>
      </w:r>
      <w:r w:rsidRPr="194330CA">
        <w:rPr>
          <w:rFonts w:cs="Arial"/>
        </w:rPr>
        <w:t xml:space="preserve"> large print, please contact us.</w:t>
      </w:r>
      <w:r w:rsidR="0B2EA8D7" w:rsidRPr="194330CA">
        <w:rPr>
          <w:rFonts w:cs="Arial"/>
        </w:rPr>
        <w:t xml:space="preserve"> </w:t>
      </w:r>
      <w:r w:rsidRPr="194330CA">
        <w:rPr>
          <w:rFonts w:cs="Arial"/>
        </w:rPr>
        <w:t xml:space="preserve">Agenda and papers are available at </w:t>
      </w:r>
      <w:hyperlink r:id="rId12">
        <w:r w:rsidRPr="194330CA">
          <w:rPr>
            <w:rStyle w:val="Hyperlink"/>
            <w:rFonts w:cs="Arial"/>
          </w:rPr>
          <w:t>www.weymouthtowncouncil.gov.uk</w:t>
        </w:r>
      </w:hyperlink>
    </w:p>
    <w:p w14:paraId="41279D3B" w14:textId="63B7452F" w:rsidR="00E76562" w:rsidRPr="00E76562" w:rsidRDefault="005D270C" w:rsidP="00E76562">
      <w:pPr>
        <w:ind w:left="-567" w:right="-999"/>
        <w:jc w:val="center"/>
        <w:rPr>
          <w:rFonts w:cs="Arial"/>
          <w:color w:val="212529"/>
          <w:shd w:val="clear" w:color="auto" w:fill="FFFFFF"/>
        </w:rPr>
      </w:pPr>
      <w:r>
        <w:rPr>
          <w:rFonts w:cs="Arial"/>
          <w:noProof/>
        </w:rPr>
        <w:drawing>
          <wp:anchor distT="0" distB="0" distL="114300" distR="114300" simplePos="0" relativeHeight="251658240" behindDoc="1" locked="0" layoutInCell="1" allowOverlap="1" wp14:anchorId="5B37572C" wp14:editId="6A22D693">
            <wp:simplePos x="0" y="0"/>
            <wp:positionH relativeFrom="column">
              <wp:posOffset>-312420</wp:posOffset>
            </wp:positionH>
            <wp:positionV relativeFrom="paragraph">
              <wp:posOffset>133350</wp:posOffset>
            </wp:positionV>
            <wp:extent cx="1217930" cy="1676400"/>
            <wp:effectExtent l="0" t="0" r="127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si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7930" cy="1676400"/>
                    </a:xfrm>
                    <a:prstGeom prst="rect">
                      <a:avLst/>
                    </a:prstGeom>
                  </pic:spPr>
                </pic:pic>
              </a:graphicData>
            </a:graphic>
            <wp14:sizeRelH relativeFrom="page">
              <wp14:pctWidth>0</wp14:pctWidth>
            </wp14:sizeRelH>
            <wp14:sizeRelV relativeFrom="page">
              <wp14:pctHeight>0</wp14:pctHeight>
            </wp14:sizeRelV>
          </wp:anchor>
        </w:drawing>
      </w:r>
      <w:r w:rsidR="40664391">
        <w:rPr>
          <w:rFonts w:cs="Arial"/>
          <w:color w:val="212529"/>
          <w:shd w:val="clear" w:color="auto" w:fill="FFFFFF"/>
        </w:rPr>
        <w:t xml:space="preserve">Anyone wishing to ask a public question should do so by email to </w:t>
      </w:r>
      <w:hyperlink r:id="rId14" w:history="1">
        <w:r w:rsidR="0DA3CC29" w:rsidRPr="00991A0A">
          <w:rPr>
            <w:rStyle w:val="Hyperlink"/>
            <w:rFonts w:cs="Arial"/>
            <w:shd w:val="clear" w:color="auto" w:fill="FFFFFF"/>
          </w:rPr>
          <w:t>office@weymouthtowncouncil.gov.uk</w:t>
        </w:r>
      </w:hyperlink>
      <w:r w:rsidR="0DA3CC29">
        <w:rPr>
          <w:rFonts w:cs="Arial"/>
          <w:color w:val="212529"/>
          <w:shd w:val="clear" w:color="auto" w:fill="FFFFFF"/>
        </w:rPr>
        <w:t xml:space="preserve"> </w:t>
      </w:r>
      <w:r w:rsidR="40664391">
        <w:rPr>
          <w:rFonts w:cs="Arial"/>
          <w:color w:val="212529"/>
          <w:shd w:val="clear" w:color="auto" w:fill="FFFFFF"/>
        </w:rPr>
        <w:t>by 9am on the day prior to the meeting.</w:t>
      </w:r>
    </w:p>
    <w:p w14:paraId="43816244" w14:textId="4E71181F" w:rsidR="00E341E8" w:rsidRDefault="09600FE9" w:rsidP="00D97D5D">
      <w:pPr>
        <w:ind w:left="-567" w:right="-999"/>
        <w:jc w:val="center"/>
        <w:rPr>
          <w:rFonts w:cs="Arial"/>
          <w:color w:val="000000"/>
        </w:rPr>
      </w:pPr>
      <w:r>
        <w:rPr>
          <w:rStyle w:val="normaltextrun"/>
          <w:rFonts w:cs="Arial"/>
          <w:color w:val="000000"/>
          <w:shd w:val="clear" w:color="auto" w:fill="FFFFFF"/>
        </w:rPr>
        <w:t>Attendees are asked to respect social distancing and are encouraged to wear masks if they wish. Please do not attend the meeting if you feel unwell. Attendees will be asked to sign in to assist with health and safety including fire evacuation.</w:t>
      </w:r>
      <w:r>
        <w:rPr>
          <w:rStyle w:val="eop"/>
          <w:rFonts w:cs="Arial"/>
          <w:color w:val="000000"/>
          <w:shd w:val="clear" w:color="auto" w:fill="FFFFFF"/>
        </w:rPr>
        <w:t> </w:t>
      </w:r>
    </w:p>
    <w:p w14:paraId="1C185BFF" w14:textId="77777777" w:rsidR="00780BEC" w:rsidRDefault="00780BEC" w:rsidP="00A05EB5">
      <w:pPr>
        <w:ind w:right="-999"/>
        <w:rPr>
          <w:rFonts w:cs="Arial"/>
        </w:rPr>
      </w:pPr>
    </w:p>
    <w:p w14:paraId="56CB9E93" w14:textId="10A36BEE" w:rsidR="004C145B" w:rsidRDefault="3C3DE6AE" w:rsidP="0067493E">
      <w:pPr>
        <w:ind w:left="-567" w:right="-999"/>
        <w:rPr>
          <w:rFonts w:cs="Arial"/>
        </w:rPr>
      </w:pPr>
      <w:r w:rsidRPr="194330CA">
        <w:rPr>
          <w:rFonts w:cs="Arial"/>
        </w:rPr>
        <w:t>J L Biscombe</w:t>
      </w:r>
      <w:r w:rsidR="500A05C3" w:rsidRPr="194330CA">
        <w:rPr>
          <w:rFonts w:cs="Arial"/>
        </w:rPr>
        <w:t xml:space="preserve">, </w:t>
      </w:r>
      <w:r w:rsidR="0AB7A2F1" w:rsidRPr="194330CA">
        <w:rPr>
          <w:rFonts w:cs="Arial"/>
        </w:rPr>
        <w:t xml:space="preserve">FSLCC, </w:t>
      </w:r>
      <w:proofErr w:type="spellStart"/>
      <w:r w:rsidR="500A05C3" w:rsidRPr="194330CA">
        <w:rPr>
          <w:rFonts w:cs="Arial"/>
        </w:rPr>
        <w:t>CiLCA</w:t>
      </w:r>
      <w:proofErr w:type="spellEnd"/>
    </w:p>
    <w:p w14:paraId="016D5306" w14:textId="50EA6159" w:rsidR="004C145B" w:rsidRDefault="7AD3610A" w:rsidP="001B343A">
      <w:pPr>
        <w:ind w:left="-567" w:right="-999"/>
        <w:rPr>
          <w:rFonts w:cs="Arial"/>
        </w:rPr>
      </w:pPr>
      <w:r w:rsidRPr="194330CA">
        <w:rPr>
          <w:rFonts w:cs="Arial"/>
        </w:rPr>
        <w:t>Town Clerk</w:t>
      </w:r>
      <w:r w:rsidR="00233ECD">
        <w:tab/>
      </w:r>
      <w:r w:rsidR="00233ECD">
        <w:tab/>
      </w:r>
      <w:r w:rsidR="00233ECD">
        <w:tab/>
      </w:r>
      <w:r w:rsidR="00233ECD">
        <w:tab/>
      </w:r>
      <w:r w:rsidR="00233ECD">
        <w:tab/>
      </w:r>
      <w:r w:rsidR="3C3DE6AE" w:rsidRPr="0038681A">
        <w:rPr>
          <w:rFonts w:cs="Arial"/>
        </w:rPr>
        <w:t xml:space="preserve">                                                </w:t>
      </w:r>
      <w:r w:rsidRPr="0038681A">
        <w:rPr>
          <w:rFonts w:cs="Arial"/>
        </w:rPr>
        <w:t xml:space="preserve">         </w:t>
      </w:r>
      <w:r w:rsidR="326280AB" w:rsidRPr="0038681A">
        <w:rPr>
          <w:rFonts w:cs="Arial"/>
        </w:rPr>
        <w:t xml:space="preserve"> </w:t>
      </w:r>
      <w:r w:rsidR="0038681A" w:rsidRPr="0038681A">
        <w:rPr>
          <w:rFonts w:cs="Arial"/>
        </w:rPr>
        <w:t>16</w:t>
      </w:r>
      <w:r w:rsidR="00DD3DDB" w:rsidRPr="0038681A">
        <w:rPr>
          <w:rFonts w:cs="Arial"/>
        </w:rPr>
        <w:t xml:space="preserve">th </w:t>
      </w:r>
      <w:r w:rsidR="0043098B" w:rsidRPr="0038681A">
        <w:rPr>
          <w:rFonts w:cs="Arial"/>
        </w:rPr>
        <w:t>February 2023</w:t>
      </w:r>
      <w:r w:rsidR="1A85F896" w:rsidRPr="0038681A">
        <w:rPr>
          <w:rFonts w:cs="Arial"/>
        </w:rPr>
        <w:t xml:space="preserve"> </w:t>
      </w:r>
      <w:r w:rsidR="3C3DE6AE" w:rsidRPr="194330CA">
        <w:rPr>
          <w:rFonts w:cs="Arial"/>
        </w:rPr>
        <w:t>____________________________________________________________________________</w:t>
      </w:r>
    </w:p>
    <w:p w14:paraId="5A16C97F" w14:textId="05209EFA" w:rsidR="004C145B" w:rsidRPr="00A53988" w:rsidRDefault="3C3DE6AE" w:rsidP="00F821BB">
      <w:pPr>
        <w:pStyle w:val="Heading1"/>
        <w:ind w:right="-1135"/>
      </w:pPr>
      <w:r>
        <w:t>A</w:t>
      </w:r>
      <w:r w:rsidR="3635396F">
        <w:t>genda</w:t>
      </w:r>
    </w:p>
    <w:p w14:paraId="3E308859" w14:textId="05209EFA" w:rsidR="00937497" w:rsidRPr="00615669" w:rsidRDefault="035CF1FF" w:rsidP="00CF264B">
      <w:pPr>
        <w:pStyle w:val="ListParagraph"/>
        <w:numPr>
          <w:ilvl w:val="0"/>
          <w:numId w:val="1"/>
        </w:numPr>
        <w:ind w:left="-207" w:right="-1135"/>
        <w:rPr>
          <w:rFonts w:cs="Arial"/>
          <w:sz w:val="22"/>
          <w:szCs w:val="22"/>
        </w:rPr>
      </w:pPr>
      <w:r w:rsidRPr="194330CA">
        <w:rPr>
          <w:rFonts w:cs="Arial"/>
          <w:sz w:val="22"/>
          <w:szCs w:val="22"/>
        </w:rPr>
        <w:t>Welcome by the Chair</w:t>
      </w:r>
    </w:p>
    <w:p w14:paraId="7058BDD4" w14:textId="7D5D8089" w:rsidR="00EB5F6A" w:rsidRPr="00615669" w:rsidRDefault="483B952A" w:rsidP="00CF264B">
      <w:pPr>
        <w:pStyle w:val="ListParagraph"/>
        <w:numPr>
          <w:ilvl w:val="0"/>
          <w:numId w:val="1"/>
        </w:numPr>
        <w:ind w:left="-207" w:right="-1135"/>
        <w:rPr>
          <w:rFonts w:cs="Arial"/>
          <w:sz w:val="22"/>
          <w:szCs w:val="22"/>
        </w:rPr>
      </w:pPr>
      <w:r w:rsidRPr="194330CA">
        <w:rPr>
          <w:rFonts w:cs="Arial"/>
          <w:sz w:val="22"/>
          <w:szCs w:val="22"/>
        </w:rPr>
        <w:t>Apologies for Absence</w:t>
      </w:r>
    </w:p>
    <w:p w14:paraId="715C13D8" w14:textId="08A99B18" w:rsidR="00B5087E" w:rsidRDefault="23FFEBB0" w:rsidP="00CF264B">
      <w:pPr>
        <w:pStyle w:val="ListParagraph"/>
        <w:numPr>
          <w:ilvl w:val="0"/>
          <w:numId w:val="1"/>
        </w:numPr>
        <w:ind w:left="-207" w:right="-1135"/>
        <w:rPr>
          <w:rFonts w:cs="Arial"/>
          <w:sz w:val="22"/>
          <w:szCs w:val="22"/>
        </w:rPr>
      </w:pPr>
      <w:r w:rsidRPr="194330CA">
        <w:rPr>
          <w:rFonts w:cs="Arial"/>
          <w:sz w:val="22"/>
          <w:szCs w:val="22"/>
        </w:rPr>
        <w:t>Declarations of Interest</w:t>
      </w:r>
    </w:p>
    <w:p w14:paraId="46C27D6D" w14:textId="583021B3" w:rsidR="0008215E" w:rsidRDefault="795A9DB3" w:rsidP="00CF264B">
      <w:pPr>
        <w:pStyle w:val="ListParagraph"/>
        <w:numPr>
          <w:ilvl w:val="0"/>
          <w:numId w:val="1"/>
        </w:numPr>
        <w:ind w:left="-207" w:right="-1135"/>
        <w:rPr>
          <w:rFonts w:cs="Arial"/>
          <w:sz w:val="22"/>
          <w:szCs w:val="22"/>
        </w:rPr>
      </w:pPr>
      <w:r w:rsidRPr="194330CA">
        <w:rPr>
          <w:rFonts w:cs="Arial"/>
          <w:sz w:val="22"/>
          <w:szCs w:val="22"/>
        </w:rPr>
        <w:t>Minutes of the last meeting</w:t>
      </w:r>
    </w:p>
    <w:p w14:paraId="53C04C56" w14:textId="14FD2893" w:rsidR="00B74379" w:rsidRPr="008D2FD9" w:rsidRDefault="16D05DFA" w:rsidP="00CF264B">
      <w:pPr>
        <w:pStyle w:val="ListParagraph"/>
        <w:numPr>
          <w:ilvl w:val="0"/>
          <w:numId w:val="1"/>
        </w:numPr>
        <w:ind w:left="-207" w:right="-1135"/>
        <w:rPr>
          <w:rFonts w:cs="Arial"/>
          <w:snapToGrid w:val="0"/>
          <w:sz w:val="22"/>
          <w:szCs w:val="22"/>
        </w:rPr>
      </w:pPr>
      <w:r w:rsidRPr="008D2FD9">
        <w:rPr>
          <w:rFonts w:cs="Arial"/>
          <w:snapToGrid w:val="0"/>
          <w:sz w:val="22"/>
          <w:szCs w:val="22"/>
        </w:rPr>
        <w:t>Councillor questions</w:t>
      </w:r>
      <w:r w:rsidR="2395F12E" w:rsidRPr="008D2FD9">
        <w:rPr>
          <w:rFonts w:cs="Arial"/>
          <w:snapToGrid w:val="0"/>
          <w:sz w:val="22"/>
          <w:szCs w:val="22"/>
        </w:rPr>
        <w:t xml:space="preserve"> and statements</w:t>
      </w:r>
    </w:p>
    <w:p w14:paraId="0782A3C8" w14:textId="00C064D4" w:rsidR="00673C91" w:rsidRPr="008D2FD9" w:rsidRDefault="16D05DFA" w:rsidP="00CF264B">
      <w:pPr>
        <w:pStyle w:val="ListParagraph"/>
        <w:numPr>
          <w:ilvl w:val="0"/>
          <w:numId w:val="1"/>
        </w:numPr>
        <w:ind w:left="-207" w:right="-1135"/>
        <w:rPr>
          <w:rFonts w:cs="Arial"/>
          <w:snapToGrid w:val="0"/>
          <w:sz w:val="22"/>
          <w:szCs w:val="22"/>
        </w:rPr>
      </w:pPr>
      <w:r w:rsidRPr="008D2FD9">
        <w:rPr>
          <w:rFonts w:cs="Arial"/>
          <w:snapToGrid w:val="0"/>
          <w:sz w:val="22"/>
          <w:szCs w:val="22"/>
        </w:rPr>
        <w:t>Public questions</w:t>
      </w:r>
    </w:p>
    <w:p w14:paraId="30D7082D" w14:textId="4B4B3F72" w:rsidR="5D6A2085" w:rsidRDefault="5D6A2085" w:rsidP="00CF264B">
      <w:pPr>
        <w:pStyle w:val="ListParagraph"/>
        <w:numPr>
          <w:ilvl w:val="0"/>
          <w:numId w:val="1"/>
        </w:numPr>
        <w:ind w:left="-207" w:right="-1135"/>
      </w:pPr>
      <w:r w:rsidRPr="11D3082F">
        <w:rPr>
          <w:rFonts w:eastAsia="Arial" w:cs="Arial"/>
          <w:color w:val="000000" w:themeColor="text1"/>
          <w:sz w:val="22"/>
          <w:szCs w:val="22"/>
        </w:rPr>
        <w:t>Draft Bench Policy</w:t>
      </w:r>
    </w:p>
    <w:p w14:paraId="507AD044" w14:textId="2ACAB76E" w:rsidR="00B749BF" w:rsidRPr="00D94C0C" w:rsidRDefault="00ED4A1D" w:rsidP="00D94C0C">
      <w:pPr>
        <w:pStyle w:val="ListParagraph"/>
        <w:numPr>
          <w:ilvl w:val="0"/>
          <w:numId w:val="1"/>
        </w:numPr>
        <w:ind w:left="-207" w:right="-1135"/>
        <w:rPr>
          <w:rFonts w:cs="Arial"/>
          <w:snapToGrid w:val="0"/>
          <w:sz w:val="22"/>
          <w:szCs w:val="22"/>
        </w:rPr>
      </w:pPr>
      <w:r>
        <w:rPr>
          <w:rFonts w:cs="Arial"/>
          <w:snapToGrid w:val="0"/>
          <w:sz w:val="22"/>
          <w:szCs w:val="22"/>
        </w:rPr>
        <w:t>Proposals to Celebrate the King’s Coronation</w:t>
      </w:r>
    </w:p>
    <w:p w14:paraId="73EF26EB" w14:textId="0383C73E" w:rsidR="00EB2ADA" w:rsidRPr="009C70E0" w:rsidRDefault="00EB2ADA" w:rsidP="009C70E0">
      <w:pPr>
        <w:pStyle w:val="ListParagraph"/>
        <w:numPr>
          <w:ilvl w:val="0"/>
          <w:numId w:val="1"/>
        </w:numPr>
        <w:ind w:left="-207" w:right="-1135"/>
        <w:rPr>
          <w:rFonts w:cs="Arial"/>
          <w:snapToGrid w:val="0"/>
          <w:sz w:val="22"/>
          <w:szCs w:val="22"/>
        </w:rPr>
      </w:pPr>
      <w:r w:rsidRPr="02D0809A">
        <w:rPr>
          <w:rFonts w:cs="Arial"/>
          <w:snapToGrid w:val="0"/>
          <w:sz w:val="22"/>
          <w:szCs w:val="22"/>
        </w:rPr>
        <w:t>Application for free use of Dorset Council Car Parks</w:t>
      </w:r>
    </w:p>
    <w:p w14:paraId="3591DF27" w14:textId="2A05F671" w:rsidR="008D3813" w:rsidRDefault="008D3813" w:rsidP="00CF264B">
      <w:pPr>
        <w:pStyle w:val="ListParagraph"/>
        <w:numPr>
          <w:ilvl w:val="0"/>
          <w:numId w:val="1"/>
        </w:numPr>
        <w:ind w:left="-207" w:right="-1135"/>
        <w:rPr>
          <w:rFonts w:cs="Arial"/>
          <w:snapToGrid w:val="0"/>
          <w:sz w:val="22"/>
          <w:szCs w:val="22"/>
        </w:rPr>
      </w:pPr>
      <w:r w:rsidRPr="02D0809A">
        <w:rPr>
          <w:rFonts w:cs="Arial"/>
          <w:snapToGrid w:val="0"/>
          <w:sz w:val="22"/>
          <w:szCs w:val="22"/>
        </w:rPr>
        <w:t xml:space="preserve">Review of Public Toilet </w:t>
      </w:r>
      <w:r w:rsidR="33A510FA" w:rsidRPr="02D0809A">
        <w:rPr>
          <w:rFonts w:cs="Arial"/>
          <w:snapToGrid w:val="0"/>
          <w:sz w:val="22"/>
          <w:szCs w:val="22"/>
        </w:rPr>
        <w:t>Opening Timings</w:t>
      </w:r>
    </w:p>
    <w:p w14:paraId="58340767" w14:textId="49CD2364" w:rsidR="00DB6E02" w:rsidRDefault="005409A4" w:rsidP="00CF264B">
      <w:pPr>
        <w:pStyle w:val="ListParagraph"/>
        <w:numPr>
          <w:ilvl w:val="0"/>
          <w:numId w:val="1"/>
        </w:numPr>
        <w:ind w:left="-207" w:right="-1135"/>
        <w:rPr>
          <w:rFonts w:cs="Arial"/>
          <w:snapToGrid w:val="0"/>
          <w:sz w:val="22"/>
          <w:szCs w:val="22"/>
        </w:rPr>
      </w:pPr>
      <w:r>
        <w:rPr>
          <w:rFonts w:cs="Arial"/>
          <w:snapToGrid w:val="0"/>
          <w:sz w:val="22"/>
          <w:szCs w:val="22"/>
        </w:rPr>
        <w:t xml:space="preserve">Tourist Information Centre </w:t>
      </w:r>
      <w:r w:rsidR="00EA3C7B">
        <w:rPr>
          <w:rFonts w:cs="Arial"/>
          <w:snapToGrid w:val="0"/>
          <w:sz w:val="22"/>
          <w:szCs w:val="22"/>
        </w:rPr>
        <w:t xml:space="preserve">Options </w:t>
      </w:r>
    </w:p>
    <w:p w14:paraId="3A74193E" w14:textId="070222E0" w:rsidR="705BD2F4" w:rsidRDefault="705BD2F4" w:rsidP="00CF264B">
      <w:pPr>
        <w:pStyle w:val="ListParagraph"/>
        <w:numPr>
          <w:ilvl w:val="0"/>
          <w:numId w:val="1"/>
        </w:numPr>
        <w:ind w:left="-207" w:right="-1135"/>
        <w:rPr>
          <w:rFonts w:cs="Arial"/>
          <w:sz w:val="22"/>
          <w:szCs w:val="22"/>
        </w:rPr>
      </w:pPr>
      <w:r w:rsidRPr="56F650F0">
        <w:rPr>
          <w:rFonts w:cs="Arial"/>
          <w:sz w:val="22"/>
          <w:szCs w:val="22"/>
        </w:rPr>
        <w:t>Sea Swimming PID</w:t>
      </w:r>
    </w:p>
    <w:p w14:paraId="43ADE5E0" w14:textId="28036D13" w:rsidR="008D2FD9" w:rsidRPr="008D2FD9" w:rsidRDefault="466FD66D" w:rsidP="00CF264B">
      <w:pPr>
        <w:pStyle w:val="ListParagraph"/>
        <w:numPr>
          <w:ilvl w:val="0"/>
          <w:numId w:val="1"/>
        </w:numPr>
        <w:ind w:left="-207" w:right="-1135"/>
        <w:rPr>
          <w:rFonts w:cs="Arial"/>
          <w:snapToGrid w:val="0"/>
          <w:sz w:val="22"/>
          <w:szCs w:val="22"/>
        </w:rPr>
      </w:pPr>
      <w:r w:rsidRPr="56F650F0">
        <w:rPr>
          <w:rFonts w:cs="Arial"/>
          <w:sz w:val="22"/>
          <w:szCs w:val="22"/>
        </w:rPr>
        <w:t>Information Items</w:t>
      </w:r>
      <w:r w:rsidR="45785E2B" w:rsidRPr="56F650F0">
        <w:rPr>
          <w:sz w:val="22"/>
          <w:szCs w:val="22"/>
        </w:rPr>
        <w:t xml:space="preserve"> </w:t>
      </w:r>
    </w:p>
    <w:p w14:paraId="1F0D3F1C" w14:textId="7D9654AE" w:rsidR="21E9C87C" w:rsidRDefault="21E9C87C" w:rsidP="00CF264B">
      <w:pPr>
        <w:pStyle w:val="ListParagraph"/>
        <w:numPr>
          <w:ilvl w:val="0"/>
          <w:numId w:val="3"/>
        </w:numPr>
        <w:ind w:right="-1135"/>
        <w:rPr>
          <w:sz w:val="22"/>
          <w:szCs w:val="22"/>
        </w:rPr>
      </w:pPr>
      <w:r w:rsidRPr="34317B10">
        <w:rPr>
          <w:sz w:val="22"/>
          <w:szCs w:val="22"/>
        </w:rPr>
        <w:t>Resort Update</w:t>
      </w:r>
      <w:r w:rsidR="007B41B9">
        <w:rPr>
          <w:sz w:val="22"/>
          <w:szCs w:val="22"/>
        </w:rPr>
        <w:t xml:space="preserve"> (Standing Item)</w:t>
      </w:r>
    </w:p>
    <w:p w14:paraId="48495E80" w14:textId="25B9FECF" w:rsidR="21E9C87C" w:rsidRDefault="21E9C87C" w:rsidP="00CF264B">
      <w:pPr>
        <w:pStyle w:val="ListParagraph"/>
        <w:numPr>
          <w:ilvl w:val="0"/>
          <w:numId w:val="3"/>
        </w:numPr>
        <w:ind w:right="-1135"/>
        <w:rPr>
          <w:sz w:val="22"/>
          <w:szCs w:val="22"/>
        </w:rPr>
      </w:pPr>
      <w:r w:rsidRPr="34317B10">
        <w:rPr>
          <w:sz w:val="22"/>
          <w:szCs w:val="22"/>
        </w:rPr>
        <w:t>Parks and Open Spaces Update (Standing Item)</w:t>
      </w:r>
    </w:p>
    <w:p w14:paraId="7DCEF1E4" w14:textId="7ADE77FC" w:rsidR="008D2FD9" w:rsidRPr="008D2FD9" w:rsidRDefault="008D2FD9" w:rsidP="00CF264B">
      <w:pPr>
        <w:pStyle w:val="ListParagraph"/>
        <w:numPr>
          <w:ilvl w:val="0"/>
          <w:numId w:val="3"/>
        </w:numPr>
        <w:ind w:right="-1135"/>
        <w:rPr>
          <w:sz w:val="22"/>
          <w:szCs w:val="22"/>
        </w:rPr>
      </w:pPr>
      <w:proofErr w:type="spellStart"/>
      <w:r w:rsidRPr="34317B10">
        <w:rPr>
          <w:sz w:val="22"/>
          <w:szCs w:val="22"/>
        </w:rPr>
        <w:t>Radipole</w:t>
      </w:r>
      <w:proofErr w:type="spellEnd"/>
      <w:r w:rsidRPr="34317B10">
        <w:rPr>
          <w:sz w:val="22"/>
          <w:szCs w:val="22"/>
        </w:rPr>
        <w:t xml:space="preserve"> Park and Gardens Project Update (Standing Item)</w:t>
      </w:r>
    </w:p>
    <w:p w14:paraId="59570419" w14:textId="77777777" w:rsidR="008D2FD9" w:rsidRPr="00BE12CD" w:rsidRDefault="008D2FD9" w:rsidP="00CF264B">
      <w:pPr>
        <w:pStyle w:val="ListParagraph"/>
        <w:numPr>
          <w:ilvl w:val="0"/>
          <w:numId w:val="3"/>
        </w:numPr>
        <w:ind w:right="-1135"/>
        <w:rPr>
          <w:sz w:val="22"/>
          <w:szCs w:val="22"/>
          <w:lang w:val="fr-FR"/>
        </w:rPr>
      </w:pPr>
      <w:r w:rsidRPr="34317B10">
        <w:rPr>
          <w:sz w:val="22"/>
          <w:szCs w:val="22"/>
        </w:rPr>
        <w:t>CEE Update (Standing Item)</w:t>
      </w:r>
    </w:p>
    <w:p w14:paraId="48C80BFB" w14:textId="6C2451F2" w:rsidR="008D2FD9" w:rsidRDefault="008D2FD9" w:rsidP="00CF264B">
      <w:pPr>
        <w:pStyle w:val="ListParagraph"/>
        <w:numPr>
          <w:ilvl w:val="0"/>
          <w:numId w:val="3"/>
        </w:numPr>
        <w:ind w:right="-1135"/>
        <w:rPr>
          <w:sz w:val="22"/>
          <w:szCs w:val="22"/>
          <w:lang w:val="fr-FR"/>
        </w:rPr>
      </w:pPr>
      <w:r w:rsidRPr="34317B10">
        <w:rPr>
          <w:sz w:val="22"/>
          <w:szCs w:val="22"/>
        </w:rPr>
        <w:t>Tumbledown Update (Standing Item)</w:t>
      </w:r>
    </w:p>
    <w:p w14:paraId="2759A7EE" w14:textId="77777777" w:rsidR="008D2FD9" w:rsidRDefault="008D2FD9" w:rsidP="00CF264B">
      <w:pPr>
        <w:pStyle w:val="ListParagraph"/>
        <w:numPr>
          <w:ilvl w:val="0"/>
          <w:numId w:val="3"/>
        </w:numPr>
        <w:ind w:right="-1135"/>
        <w:rPr>
          <w:sz w:val="22"/>
          <w:szCs w:val="22"/>
        </w:rPr>
      </w:pPr>
      <w:r w:rsidRPr="34317B10">
        <w:rPr>
          <w:sz w:val="22"/>
          <w:szCs w:val="22"/>
        </w:rPr>
        <w:t>Actions from previous meetings</w:t>
      </w:r>
    </w:p>
    <w:p w14:paraId="48F3AE62" w14:textId="598037E0" w:rsidR="00D2296A" w:rsidRPr="008D2FD9" w:rsidRDefault="008D2FD9" w:rsidP="00CF264B">
      <w:pPr>
        <w:pStyle w:val="ListParagraph"/>
        <w:numPr>
          <w:ilvl w:val="0"/>
          <w:numId w:val="3"/>
        </w:numPr>
        <w:ind w:right="-1135"/>
        <w:rPr>
          <w:sz w:val="22"/>
          <w:szCs w:val="22"/>
        </w:rPr>
      </w:pPr>
      <w:r w:rsidRPr="34317B10">
        <w:rPr>
          <w:sz w:val="22"/>
          <w:szCs w:val="22"/>
        </w:rPr>
        <w:t>Forward Plan</w:t>
      </w:r>
    </w:p>
    <w:p w14:paraId="346D6442" w14:textId="77777777" w:rsidR="008D2FD9" w:rsidRPr="008D2FD9" w:rsidRDefault="008D2FD9" w:rsidP="008D2FD9">
      <w:pPr>
        <w:ind w:right="-1135"/>
        <w:rPr>
          <w:sz w:val="22"/>
          <w:szCs w:val="22"/>
        </w:rPr>
      </w:pPr>
    </w:p>
    <w:p w14:paraId="27ED6004" w14:textId="23B63207" w:rsidR="003804E3" w:rsidRPr="003804E3" w:rsidRDefault="003804E3" w:rsidP="003804E3">
      <w:pPr>
        <w:ind w:right="-1135"/>
        <w:rPr>
          <w:sz w:val="22"/>
          <w:szCs w:val="22"/>
        </w:rPr>
      </w:pPr>
    </w:p>
    <w:p w14:paraId="324CA5FF" w14:textId="73B7F0E8" w:rsidR="001C501D" w:rsidRPr="006535D4" w:rsidRDefault="448D0902" w:rsidP="009C554D">
      <w:pPr>
        <w:pStyle w:val="Heading2"/>
        <w:ind w:left="-570"/>
      </w:pPr>
      <w:r>
        <w:t>Welcome by the Chair</w:t>
      </w:r>
    </w:p>
    <w:p w14:paraId="704BB31A" w14:textId="77777777" w:rsidR="00907541" w:rsidRPr="00907541" w:rsidRDefault="00907541" w:rsidP="00A53988">
      <w:pPr>
        <w:ind w:left="-567"/>
      </w:pPr>
    </w:p>
    <w:p w14:paraId="094AB1B5" w14:textId="7C3DF642" w:rsidR="00827F94" w:rsidRPr="006535D4" w:rsidRDefault="1F8646E6" w:rsidP="001B7CA9">
      <w:pPr>
        <w:pStyle w:val="Heading2"/>
        <w:ind w:left="-570"/>
      </w:pPr>
      <w:r>
        <w:t xml:space="preserve">Apologies for Absence </w:t>
      </w:r>
    </w:p>
    <w:p w14:paraId="7EEB3B92" w14:textId="13D8399E" w:rsidR="00FA7D43" w:rsidRDefault="73E1785B" w:rsidP="00A53988">
      <w:pPr>
        <w:ind w:left="-567"/>
      </w:pPr>
      <w:r>
        <w:t xml:space="preserve">To </w:t>
      </w:r>
      <w:r w:rsidR="768C4A92">
        <w:t>note any</w:t>
      </w:r>
      <w:r>
        <w:t xml:space="preserve"> apologies for absenc</w:t>
      </w:r>
      <w:r w:rsidR="42E28F27">
        <w:t>e</w:t>
      </w:r>
      <w:r w:rsidR="4F85F016">
        <w:t>.</w:t>
      </w:r>
    </w:p>
    <w:p w14:paraId="094AB1C1" w14:textId="77777777" w:rsidR="00827F94" w:rsidRDefault="00827F94" w:rsidP="00A53988">
      <w:pPr>
        <w:ind w:left="-567"/>
      </w:pPr>
    </w:p>
    <w:p w14:paraId="094AB1C2" w14:textId="210F3F9B" w:rsidR="00827F94" w:rsidRPr="006535D4" w:rsidRDefault="1F8646E6" w:rsidP="001B7CA9">
      <w:pPr>
        <w:pStyle w:val="Heading2"/>
        <w:ind w:left="-570"/>
      </w:pPr>
      <w:r>
        <w:t xml:space="preserve">Declarations of Interest </w:t>
      </w:r>
    </w:p>
    <w:p w14:paraId="094AB1C3" w14:textId="38816C66" w:rsidR="00827F94" w:rsidRDefault="1F8646E6" w:rsidP="00A53988">
      <w:pPr>
        <w:ind w:left="-567"/>
      </w:pPr>
      <w:r>
        <w:t>To receive members declarations of interest in matters on the agenda</w:t>
      </w:r>
      <w:r w:rsidR="7FF6EC12">
        <w:t>.</w:t>
      </w:r>
    </w:p>
    <w:p w14:paraId="417A38FE" w14:textId="77777777" w:rsidR="0008215E" w:rsidRDefault="0008215E" w:rsidP="00A53988">
      <w:pPr>
        <w:ind w:left="-567"/>
      </w:pPr>
    </w:p>
    <w:p w14:paraId="77EAA095" w14:textId="0B9DA9D0" w:rsidR="0008215E" w:rsidRPr="000374AA" w:rsidRDefault="795A9DB3" w:rsidP="00B001D1">
      <w:pPr>
        <w:pStyle w:val="Heading2"/>
        <w:ind w:left="-570"/>
      </w:pPr>
      <w:r w:rsidRPr="000374AA">
        <w:t>Minutes of the last meeting</w:t>
      </w:r>
    </w:p>
    <w:p w14:paraId="0D1DC8D7" w14:textId="1353B818" w:rsidR="00B001D1" w:rsidRPr="000374AA" w:rsidRDefault="6AE8E9CB" w:rsidP="00B001D1">
      <w:pPr>
        <w:ind w:left="-567"/>
      </w:pPr>
      <w:r w:rsidRPr="000374AA">
        <w:t xml:space="preserve">To approve the minutes of the last </w:t>
      </w:r>
      <w:r w:rsidR="01567CF8" w:rsidRPr="000374AA">
        <w:t>meeting</w:t>
      </w:r>
      <w:r w:rsidRPr="000374AA">
        <w:t xml:space="preserve"> held on </w:t>
      </w:r>
      <w:r w:rsidR="014AAE12" w:rsidRPr="000374AA">
        <w:t>22</w:t>
      </w:r>
      <w:r w:rsidR="014AAE12" w:rsidRPr="000374AA">
        <w:rPr>
          <w:vertAlign w:val="superscript"/>
        </w:rPr>
        <w:t>nd</w:t>
      </w:r>
      <w:r w:rsidR="014AAE12" w:rsidRPr="000374AA">
        <w:t xml:space="preserve"> February</w:t>
      </w:r>
      <w:r w:rsidR="00AC38E9" w:rsidRPr="000374AA">
        <w:t xml:space="preserve"> 2023</w:t>
      </w:r>
      <w:r w:rsidRPr="000374AA">
        <w:t xml:space="preserve"> as a true and accurate record.</w:t>
      </w:r>
    </w:p>
    <w:p w14:paraId="73D6835B" w14:textId="77777777" w:rsidR="00B001D1" w:rsidRPr="000374AA" w:rsidRDefault="00B001D1" w:rsidP="00B001D1">
      <w:pPr>
        <w:ind w:left="-567"/>
      </w:pPr>
    </w:p>
    <w:p w14:paraId="757EEC0B" w14:textId="5D72B048" w:rsidR="00B001D1" w:rsidRPr="000374AA" w:rsidRDefault="6AE8E9CB" w:rsidP="00611855">
      <w:pPr>
        <w:pStyle w:val="Heading3"/>
      </w:pPr>
      <w:r w:rsidRPr="000374AA">
        <w:t>Recommendation</w:t>
      </w:r>
      <w:r w:rsidR="60DA1DB9" w:rsidRPr="000374AA">
        <w:t>:</w:t>
      </w:r>
    </w:p>
    <w:p w14:paraId="5272B2BA" w14:textId="374473A0" w:rsidR="002A65F6" w:rsidRPr="000374AA" w:rsidRDefault="60DA1DB9" w:rsidP="00B001D1">
      <w:pPr>
        <w:ind w:left="-567"/>
      </w:pPr>
      <w:r w:rsidRPr="000374AA">
        <w:t xml:space="preserve">Members are asked to agree the minutes of the last </w:t>
      </w:r>
      <w:r w:rsidR="01567CF8" w:rsidRPr="000374AA">
        <w:t>meeting</w:t>
      </w:r>
      <w:r w:rsidRPr="000374AA">
        <w:t xml:space="preserve"> held on </w:t>
      </w:r>
      <w:r w:rsidR="744EEE5D" w:rsidRPr="000374AA">
        <w:t>22</w:t>
      </w:r>
      <w:r w:rsidR="744EEE5D" w:rsidRPr="000374AA">
        <w:rPr>
          <w:vertAlign w:val="superscript"/>
        </w:rPr>
        <w:t>nd</w:t>
      </w:r>
      <w:r w:rsidR="744EEE5D" w:rsidRPr="000374AA">
        <w:t xml:space="preserve"> February</w:t>
      </w:r>
      <w:r w:rsidR="00AC38E9" w:rsidRPr="000374AA">
        <w:t xml:space="preserve"> 2023</w:t>
      </w:r>
      <w:r w:rsidRPr="000374AA">
        <w:t xml:space="preserve"> as a true and accurate record, and that they be signed as such. </w:t>
      </w:r>
    </w:p>
    <w:p w14:paraId="3AEB262D" w14:textId="77777777" w:rsidR="00720379" w:rsidRPr="00CD3232" w:rsidRDefault="00720379" w:rsidP="194330CA"/>
    <w:p w14:paraId="1E69097B" w14:textId="30B97059" w:rsidR="00614CBE" w:rsidRPr="006535D4" w:rsidRDefault="448D0902" w:rsidP="001B7CA9">
      <w:pPr>
        <w:pStyle w:val="Heading2"/>
        <w:ind w:left="-570"/>
      </w:pPr>
      <w:r>
        <w:t>Councillor Questions</w:t>
      </w:r>
      <w:r w:rsidR="2395F12E">
        <w:t xml:space="preserve"> and Statements</w:t>
      </w:r>
      <w:r w:rsidR="1F8646E6">
        <w:t xml:space="preserve"> </w:t>
      </w:r>
    </w:p>
    <w:p w14:paraId="56AFFAFE" w14:textId="4DA15575" w:rsidR="00D9406C" w:rsidRDefault="2395F12E" w:rsidP="00AB7F0E">
      <w:pPr>
        <w:ind w:left="-567"/>
      </w:pPr>
      <w:r>
        <w:t>In accordance with Standing Order 29, one clear day’s notice in writing to the Clerk of the meeting is required. In the case of urgent items permission must be sought from the Chairman and the question submitted to the Clerk of the meeting by 3:00pm on the day of the meeting.</w:t>
      </w:r>
    </w:p>
    <w:p w14:paraId="7C4B6C46" w14:textId="77777777" w:rsidR="00AB7F0E" w:rsidRDefault="00AB7F0E" w:rsidP="00B350E4">
      <w:pPr>
        <w:rPr>
          <w:rFonts w:cs="Arial"/>
        </w:rPr>
      </w:pPr>
    </w:p>
    <w:p w14:paraId="6BD5AB79" w14:textId="3C10A39A" w:rsidR="004B1894" w:rsidRPr="006535D4" w:rsidRDefault="47F14907" w:rsidP="001B7CA9">
      <w:pPr>
        <w:pStyle w:val="Heading2"/>
        <w:ind w:left="-570"/>
      </w:pPr>
      <w:r>
        <w:t>Public Questions</w:t>
      </w:r>
    </w:p>
    <w:p w14:paraId="2B24F54A" w14:textId="3AFCADAC" w:rsidR="006F65BB" w:rsidRDefault="425E6533" w:rsidP="00182B68">
      <w:pPr>
        <w:ind w:left="-567"/>
        <w:rPr>
          <w:rFonts w:cs="Arial"/>
        </w:rPr>
      </w:pPr>
      <w:r w:rsidRPr="194330CA">
        <w:rPr>
          <w:rFonts w:cs="Arial"/>
        </w:rPr>
        <w:t xml:space="preserve">Members of the public are able to attend the meeting to ask a </w:t>
      </w:r>
      <w:r w:rsidR="000677CF" w:rsidRPr="194330CA">
        <w:rPr>
          <w:rFonts w:cs="Arial"/>
        </w:rPr>
        <w:t>question</w:t>
      </w:r>
      <w:r w:rsidRPr="194330CA">
        <w:rPr>
          <w:rFonts w:cs="Arial"/>
        </w:rPr>
        <w:t xml:space="preserve"> but this must be pre-arranged with the meeting clerk via </w:t>
      </w:r>
      <w:hyperlink r:id="rId15">
        <w:r w:rsidRPr="194330CA">
          <w:rPr>
            <w:rStyle w:val="Hyperlink"/>
          </w:rPr>
          <w:t>office@weymouthtowncouncil.gov.uk</w:t>
        </w:r>
      </w:hyperlink>
      <w:r w:rsidRPr="194330CA">
        <w:rPr>
          <w:rFonts w:cs="Arial"/>
        </w:rPr>
        <w:t xml:space="preserve"> by 9am on the day prior to the meeting.</w:t>
      </w:r>
    </w:p>
    <w:p w14:paraId="48C6B9E1" w14:textId="77777777" w:rsidR="00B43A70" w:rsidRDefault="00B43A70" w:rsidP="00182B68">
      <w:pPr>
        <w:ind w:left="-567"/>
        <w:rPr>
          <w:rFonts w:cs="Arial"/>
        </w:rPr>
      </w:pPr>
    </w:p>
    <w:p w14:paraId="48F8CD5D" w14:textId="2FC98861" w:rsidR="00B43A70" w:rsidRDefault="00B43A70" w:rsidP="00182B68">
      <w:pPr>
        <w:ind w:left="-567"/>
        <w:rPr>
          <w:rFonts w:cs="Arial"/>
        </w:rPr>
      </w:pPr>
      <w:r w:rsidRPr="00B43A70">
        <w:rPr>
          <w:rFonts w:cs="Arial"/>
        </w:rPr>
        <w:t>Questions referring to the work of Dorset Council or other external organisations will not be taken at this meeting. The length of time available for public questions will be determined by the Chairman.</w:t>
      </w:r>
    </w:p>
    <w:p w14:paraId="6189DCFD" w14:textId="77777777" w:rsidR="00556334" w:rsidRDefault="00556334" w:rsidP="00556334">
      <w:pPr>
        <w:rPr>
          <w:lang w:eastAsia="en-GB"/>
        </w:rPr>
      </w:pPr>
      <w:bookmarkStart w:id="0" w:name="_Hlk113520971"/>
    </w:p>
    <w:p w14:paraId="20737F81" w14:textId="77777777" w:rsidR="00A2582B" w:rsidRDefault="00A2582B" w:rsidP="00556334">
      <w:pPr>
        <w:rPr>
          <w:lang w:eastAsia="en-GB"/>
        </w:rPr>
      </w:pPr>
    </w:p>
    <w:p w14:paraId="376CD9A2" w14:textId="77777777" w:rsidR="00A2582B" w:rsidRDefault="00A2582B" w:rsidP="00556334">
      <w:pPr>
        <w:rPr>
          <w:lang w:eastAsia="en-GB"/>
        </w:rPr>
      </w:pPr>
    </w:p>
    <w:p w14:paraId="3EE79D50" w14:textId="77777777" w:rsidR="00A2582B" w:rsidRDefault="00A2582B" w:rsidP="00556334">
      <w:pPr>
        <w:rPr>
          <w:lang w:eastAsia="en-GB"/>
        </w:rPr>
      </w:pPr>
    </w:p>
    <w:p w14:paraId="29BC4715" w14:textId="77777777" w:rsidR="00A2582B" w:rsidRDefault="00A2582B" w:rsidP="00556334">
      <w:pPr>
        <w:rPr>
          <w:lang w:eastAsia="en-GB"/>
        </w:rPr>
      </w:pPr>
    </w:p>
    <w:p w14:paraId="0ABCF529" w14:textId="77777777" w:rsidR="00A2582B" w:rsidRDefault="00A2582B" w:rsidP="00556334">
      <w:pPr>
        <w:rPr>
          <w:lang w:eastAsia="en-GB"/>
        </w:rPr>
      </w:pPr>
    </w:p>
    <w:p w14:paraId="79EA2488" w14:textId="77777777" w:rsidR="00A2582B" w:rsidRDefault="00A2582B" w:rsidP="00556334">
      <w:pPr>
        <w:rPr>
          <w:lang w:eastAsia="en-GB"/>
        </w:rPr>
      </w:pPr>
    </w:p>
    <w:p w14:paraId="595FF2A9" w14:textId="77777777" w:rsidR="00A2582B" w:rsidRDefault="00A2582B" w:rsidP="00556334">
      <w:pPr>
        <w:rPr>
          <w:lang w:eastAsia="en-GB"/>
        </w:rPr>
      </w:pPr>
    </w:p>
    <w:p w14:paraId="3402BA90" w14:textId="77777777" w:rsidR="00A2582B" w:rsidRDefault="00A2582B" w:rsidP="00556334">
      <w:pPr>
        <w:rPr>
          <w:lang w:eastAsia="en-GB"/>
        </w:rPr>
      </w:pPr>
    </w:p>
    <w:p w14:paraId="311418B7" w14:textId="77777777" w:rsidR="00A2582B" w:rsidRDefault="00A2582B" w:rsidP="00556334">
      <w:pPr>
        <w:rPr>
          <w:lang w:eastAsia="en-GB"/>
        </w:rPr>
      </w:pPr>
    </w:p>
    <w:p w14:paraId="35D4AD0B" w14:textId="77777777" w:rsidR="00A2582B" w:rsidRDefault="00A2582B" w:rsidP="00556334">
      <w:pPr>
        <w:rPr>
          <w:lang w:eastAsia="en-GB"/>
        </w:rPr>
      </w:pPr>
    </w:p>
    <w:p w14:paraId="72198EBD" w14:textId="77777777" w:rsidR="00A2582B" w:rsidRDefault="00A2582B" w:rsidP="00556334">
      <w:pPr>
        <w:rPr>
          <w:lang w:eastAsia="en-GB"/>
        </w:rPr>
      </w:pPr>
    </w:p>
    <w:p w14:paraId="7E29DBB9" w14:textId="77777777" w:rsidR="00A2582B" w:rsidRDefault="00A2582B" w:rsidP="00556334">
      <w:pPr>
        <w:rPr>
          <w:lang w:eastAsia="en-GB"/>
        </w:rPr>
      </w:pPr>
    </w:p>
    <w:p w14:paraId="5DDE61FE" w14:textId="77777777" w:rsidR="00A2582B" w:rsidRDefault="00A2582B" w:rsidP="00556334">
      <w:pPr>
        <w:rPr>
          <w:lang w:eastAsia="en-GB"/>
        </w:rPr>
      </w:pPr>
    </w:p>
    <w:p w14:paraId="4D7A5E93" w14:textId="77777777" w:rsidR="00A2582B" w:rsidRDefault="00A2582B" w:rsidP="00556334">
      <w:pPr>
        <w:rPr>
          <w:lang w:eastAsia="en-GB"/>
        </w:rPr>
      </w:pPr>
    </w:p>
    <w:p w14:paraId="73B87AA6" w14:textId="77777777" w:rsidR="00A2582B" w:rsidRDefault="00A2582B" w:rsidP="00556334">
      <w:pPr>
        <w:rPr>
          <w:lang w:eastAsia="en-GB"/>
        </w:rPr>
      </w:pPr>
    </w:p>
    <w:p w14:paraId="289133A2" w14:textId="77777777" w:rsidR="00A2582B" w:rsidRDefault="00A2582B" w:rsidP="00556334">
      <w:pPr>
        <w:rPr>
          <w:lang w:eastAsia="en-GB"/>
        </w:rPr>
      </w:pPr>
    </w:p>
    <w:p w14:paraId="0ED35F1D" w14:textId="77777777" w:rsidR="00A2582B" w:rsidRDefault="00A2582B" w:rsidP="00556334">
      <w:pPr>
        <w:rPr>
          <w:lang w:eastAsia="en-GB"/>
        </w:rPr>
      </w:pPr>
    </w:p>
    <w:p w14:paraId="09C61BC6" w14:textId="77777777" w:rsidR="00A2582B" w:rsidRPr="00136775" w:rsidRDefault="00A2582B" w:rsidP="00556334">
      <w:pPr>
        <w:rPr>
          <w:lang w:eastAsia="en-GB"/>
        </w:rPr>
      </w:pPr>
    </w:p>
    <w:p w14:paraId="2B2C0238" w14:textId="0074B641" w:rsidR="005D17D7" w:rsidRDefault="005D17D7" w:rsidP="00114D93">
      <w:pPr>
        <w:pStyle w:val="Heading2"/>
        <w:ind w:left="-570"/>
      </w:pPr>
      <w:r>
        <w:t xml:space="preserve">Draft Bench Policy </w:t>
      </w:r>
    </w:p>
    <w:p w14:paraId="13D95B3E" w14:textId="77777777" w:rsidR="005D17D7" w:rsidRDefault="005D17D7" w:rsidP="005D17D7"/>
    <w:p w14:paraId="661ED21A" w14:textId="77777777" w:rsidR="00EC17B2" w:rsidRDefault="00EC17B2" w:rsidP="00EC17B2">
      <w:pPr>
        <w:pStyle w:val="Heading3"/>
      </w:pPr>
      <w:r>
        <w:t>Purpose of Report</w:t>
      </w:r>
    </w:p>
    <w:p w14:paraId="5D426C47" w14:textId="0440F0A3" w:rsidR="00EC17B2" w:rsidRDefault="00293822" w:rsidP="00293822">
      <w:pPr>
        <w:ind w:left="-567"/>
      </w:pPr>
      <w:r w:rsidRPr="00293822">
        <w:t>To bring forward a draft ‘Bench Policy’ for Councillors to consider implementing to bring in line the process for all the benches Weymouth Town Council has responsibility for.</w:t>
      </w:r>
    </w:p>
    <w:p w14:paraId="40245858" w14:textId="77777777" w:rsidR="00293822" w:rsidRDefault="00293822" w:rsidP="00293822">
      <w:pPr>
        <w:ind w:left="-567"/>
      </w:pPr>
    </w:p>
    <w:p w14:paraId="05C3B498" w14:textId="77777777" w:rsidR="00293822" w:rsidRDefault="00293822" w:rsidP="00293822">
      <w:pPr>
        <w:pStyle w:val="Heading3"/>
      </w:pPr>
      <w:r>
        <w:t xml:space="preserve">Background </w:t>
      </w:r>
    </w:p>
    <w:p w14:paraId="0CFDA329" w14:textId="0FD2FB1F" w:rsidR="00EC0A58" w:rsidRDefault="00EC0A58" w:rsidP="00EC0A58">
      <w:pPr>
        <w:ind w:left="-567"/>
      </w:pPr>
      <w:r>
        <w:t>Currently both the Beach and Parks are processing application</w:t>
      </w:r>
      <w:r w:rsidR="009F64FD">
        <w:t>s</w:t>
      </w:r>
      <w:r>
        <w:t xml:space="preserve"> for a memorialisation of a bench differently.</w:t>
      </w:r>
    </w:p>
    <w:p w14:paraId="79690507" w14:textId="77777777" w:rsidR="00EC0A58" w:rsidRDefault="00EC0A58" w:rsidP="00EC0A58">
      <w:pPr>
        <w:ind w:left="-567"/>
      </w:pPr>
    </w:p>
    <w:p w14:paraId="4CF2D308" w14:textId="4E393A1E" w:rsidR="00EC0A58" w:rsidRDefault="00EC0A58" w:rsidP="00EC0A58">
      <w:pPr>
        <w:ind w:left="-567"/>
      </w:pPr>
      <w:r>
        <w:t>Weymouth Town Council have also just taken over responsibility for a large number of highway benches from Dorset Council which will need a process in place to accommodate these.  Requests for the removal, relocation and installation of highway benches were previously undertaken by Dorset Council and this now falls upon Weymouth Town Council.</w:t>
      </w:r>
    </w:p>
    <w:p w14:paraId="1A96AC8E" w14:textId="77777777" w:rsidR="00EC0A58" w:rsidRDefault="00EC0A58" w:rsidP="00EC0A58">
      <w:pPr>
        <w:ind w:left="-567"/>
      </w:pPr>
    </w:p>
    <w:p w14:paraId="2166847A" w14:textId="77777777" w:rsidR="00EC0A58" w:rsidRDefault="00EC0A58" w:rsidP="00EC0A58">
      <w:pPr>
        <w:ind w:left="-567"/>
      </w:pPr>
      <w:r>
        <w:t>The Policy will ensure that the process for any bench within Weymouth Town Council wards will be processed in the same manner.</w:t>
      </w:r>
    </w:p>
    <w:p w14:paraId="74F4FB55" w14:textId="77777777" w:rsidR="00EC0A58" w:rsidRDefault="00EC0A58" w:rsidP="00EC0A58">
      <w:pPr>
        <w:ind w:left="-567"/>
      </w:pPr>
    </w:p>
    <w:p w14:paraId="755AE2DD" w14:textId="0745ABD7" w:rsidR="00EC0A58" w:rsidRDefault="00EC0A58" w:rsidP="00EC0A58">
      <w:pPr>
        <w:ind w:left="-567"/>
      </w:pPr>
      <w:r>
        <w:t>The implementation of a single ‘Bench Policy’ will ensure that residents/customers who have any request regarding a bench will know what the process</w:t>
      </w:r>
      <w:r w:rsidR="00551792">
        <w:t xml:space="preserve"> and</w:t>
      </w:r>
      <w:r>
        <w:t xml:space="preserve"> costing is and therefore there will be no confusion of the process.</w:t>
      </w:r>
    </w:p>
    <w:p w14:paraId="3ABE2335" w14:textId="77777777" w:rsidR="00EC0A58" w:rsidRDefault="00EC0A58" w:rsidP="00EC0A58">
      <w:pPr>
        <w:ind w:left="-567"/>
      </w:pPr>
    </w:p>
    <w:p w14:paraId="2B5989E3" w14:textId="7E6AABD1" w:rsidR="00EC0A58" w:rsidRDefault="00EC0A58" w:rsidP="00EC0A58">
      <w:pPr>
        <w:ind w:left="-567"/>
      </w:pPr>
      <w:r>
        <w:t>Having a single policy will also help promote a positive image and instil confidence in</w:t>
      </w:r>
      <w:r w:rsidR="003A01F9">
        <w:t xml:space="preserve"> </w:t>
      </w:r>
      <w:r>
        <w:t>Weymouth Town Council.</w:t>
      </w:r>
    </w:p>
    <w:p w14:paraId="250B96F1" w14:textId="77777777" w:rsidR="00EC0A58" w:rsidRDefault="00EC0A58" w:rsidP="00EC0A58">
      <w:pPr>
        <w:ind w:left="-567"/>
      </w:pPr>
    </w:p>
    <w:p w14:paraId="48AA6E59" w14:textId="77777777" w:rsidR="00EC0A58" w:rsidRDefault="00EC0A58" w:rsidP="00EC0A58">
      <w:pPr>
        <w:ind w:left="-567"/>
      </w:pPr>
      <w:r>
        <w:t xml:space="preserve">The policy will also clearly outline the </w:t>
      </w:r>
      <w:proofErr w:type="gramStart"/>
      <w:r>
        <w:t>following;</w:t>
      </w:r>
      <w:proofErr w:type="gramEnd"/>
    </w:p>
    <w:p w14:paraId="4D581B28" w14:textId="77777777" w:rsidR="00EC0A58" w:rsidRDefault="00EC0A58" w:rsidP="00EC0A58">
      <w:pPr>
        <w:ind w:left="-567"/>
      </w:pPr>
    </w:p>
    <w:p w14:paraId="4816AAAB" w14:textId="41F25C55" w:rsidR="00EC0A58" w:rsidRDefault="00EC0A58" w:rsidP="00471897">
      <w:pPr>
        <w:pStyle w:val="ListParagraph"/>
        <w:numPr>
          <w:ilvl w:val="0"/>
          <w:numId w:val="12"/>
        </w:numPr>
      </w:pPr>
      <w:r>
        <w:t xml:space="preserve">Although </w:t>
      </w:r>
      <w:r w:rsidR="00BF1B83">
        <w:t>WTC</w:t>
      </w:r>
      <w:r>
        <w:t xml:space="preserve"> have responsibility for Highways benches, Dorset Council still have the overall decision for removal/relocation or installation of a highway bench.</w:t>
      </w:r>
    </w:p>
    <w:p w14:paraId="289E337F" w14:textId="77777777" w:rsidR="00EC0A58" w:rsidRDefault="00EC0A58" w:rsidP="00EC0A58">
      <w:pPr>
        <w:ind w:left="-720"/>
      </w:pPr>
    </w:p>
    <w:p w14:paraId="582A4CA7" w14:textId="59236103" w:rsidR="00EC0A58" w:rsidRDefault="00EC0A58" w:rsidP="00471897">
      <w:pPr>
        <w:pStyle w:val="ListParagraph"/>
        <w:numPr>
          <w:ilvl w:val="0"/>
          <w:numId w:val="12"/>
        </w:numPr>
      </w:pPr>
      <w:r>
        <w:t>There will be clear guidance on the process for the above and also that the process is not immediate.</w:t>
      </w:r>
    </w:p>
    <w:p w14:paraId="69CB8160" w14:textId="77777777" w:rsidR="00EC0A58" w:rsidRDefault="00EC0A58" w:rsidP="00EC0A58">
      <w:pPr>
        <w:ind w:left="-720"/>
      </w:pPr>
    </w:p>
    <w:p w14:paraId="3F2F307E" w14:textId="630A5D1F" w:rsidR="00EC0A58" w:rsidRDefault="00EC0A58" w:rsidP="00471897">
      <w:pPr>
        <w:pStyle w:val="ListParagraph"/>
        <w:numPr>
          <w:ilvl w:val="0"/>
          <w:numId w:val="12"/>
        </w:numPr>
      </w:pPr>
      <w:r>
        <w:t xml:space="preserve">The cost and guidelines for memorialisation of a bench is clear and there is a definite timescale. </w:t>
      </w:r>
    </w:p>
    <w:p w14:paraId="10642BD7" w14:textId="77777777" w:rsidR="00EC0A58" w:rsidRDefault="00EC0A58" w:rsidP="00EC0A58">
      <w:pPr>
        <w:ind w:left="-567"/>
      </w:pPr>
    </w:p>
    <w:p w14:paraId="2CAE7A65" w14:textId="6DF29751" w:rsidR="00293822" w:rsidRDefault="00EC0A58" w:rsidP="00EC0A58">
      <w:pPr>
        <w:ind w:left="-567"/>
      </w:pPr>
      <w:r>
        <w:t>There is also an opportunity to help increase the revenue of the council by having a clear ‘Bench Policy’ in place, which will aid in any repair work that is necessary to existing benches or requests for new benches (highways).</w:t>
      </w:r>
    </w:p>
    <w:p w14:paraId="07F2CA71" w14:textId="6E445640" w:rsidR="3F9902DA" w:rsidRDefault="3F9902DA" w:rsidP="3F9902DA">
      <w:pPr>
        <w:ind w:left="-567"/>
      </w:pPr>
    </w:p>
    <w:p w14:paraId="46BC7CBF" w14:textId="326A8206" w:rsidR="2C494955" w:rsidRDefault="2C494955" w:rsidP="299D25C8">
      <w:pPr>
        <w:ind w:left="-576"/>
        <w:jc w:val="both"/>
        <w:rPr>
          <w:rFonts w:eastAsia="Arial" w:cs="Arial"/>
          <w:lang w:val="en-NZ"/>
        </w:rPr>
      </w:pPr>
      <w:r w:rsidRPr="299D25C8">
        <w:rPr>
          <w:rFonts w:eastAsia="Arial" w:cs="Arial"/>
          <w:lang w:val="en-NZ"/>
        </w:rPr>
        <w:t>It would make sense that one single officer administers the process which will improve productivity, reduce the risk of errors being made and better management of the process – enabling compliance with the new policy, safety and security of information.</w:t>
      </w:r>
    </w:p>
    <w:p w14:paraId="0CAC5429" w14:textId="3A638112" w:rsidR="00EC0A58" w:rsidRDefault="00EC0A58" w:rsidP="00EC0A58">
      <w:pPr>
        <w:ind w:left="-567"/>
      </w:pPr>
    </w:p>
    <w:p w14:paraId="58E9A85F" w14:textId="77777777" w:rsidR="00A2582B" w:rsidRDefault="00A2582B" w:rsidP="00EC0A58">
      <w:pPr>
        <w:ind w:left="-567"/>
      </w:pPr>
    </w:p>
    <w:p w14:paraId="247274AF" w14:textId="77777777" w:rsidR="00A2582B" w:rsidRDefault="00A2582B" w:rsidP="00EC0A58">
      <w:pPr>
        <w:ind w:left="-567"/>
      </w:pPr>
    </w:p>
    <w:p w14:paraId="6CBBE509" w14:textId="77777777" w:rsidR="00A2582B" w:rsidRDefault="00A2582B" w:rsidP="00EC0A58">
      <w:pPr>
        <w:ind w:left="-567"/>
      </w:pPr>
    </w:p>
    <w:p w14:paraId="63B0A3FB" w14:textId="77777777" w:rsidR="00EC0A58" w:rsidRDefault="00EC0A58" w:rsidP="00EC0A58">
      <w:pPr>
        <w:pStyle w:val="Heading3"/>
      </w:pPr>
      <w:r>
        <w:t>Impact Assessment</w:t>
      </w:r>
    </w:p>
    <w:p w14:paraId="0A8FCB8C" w14:textId="77777777" w:rsidR="00EC0A58" w:rsidRPr="008B5746" w:rsidRDefault="00EC0A58" w:rsidP="00EC0A58">
      <w:pPr>
        <w:ind w:left="-567"/>
        <w:rPr>
          <w:rFonts w:cs="Arial"/>
          <w:lang w:eastAsia="en-GB"/>
        </w:rPr>
      </w:pPr>
      <w:r w:rsidRPr="008B5746">
        <w:rPr>
          <w:rFonts w:cs="Arial"/>
          <w:lang w:eastAsia="en-GB"/>
        </w:rPr>
        <w:t>The impact assessment is designed to give a high-level overview of the possible impacts of the decision before Councillors. The impact assessment is undertaken by Officers. Councillors may wish to take specialist advice on certain aspects.</w:t>
      </w:r>
    </w:p>
    <w:p w14:paraId="16249C63" w14:textId="77777777" w:rsidR="00EC0A58" w:rsidRDefault="00EC0A58" w:rsidP="00EC0A58">
      <w:pPr>
        <w:ind w:left="-567"/>
      </w:pPr>
    </w:p>
    <w:tbl>
      <w:tblPr>
        <w:tblStyle w:val="TableGrid1"/>
        <w:tblW w:w="9214" w:type="dxa"/>
        <w:tblInd w:w="-572" w:type="dxa"/>
        <w:tblLook w:val="04A0" w:firstRow="1" w:lastRow="0" w:firstColumn="1" w:lastColumn="0" w:noHBand="0" w:noVBand="1"/>
      </w:tblPr>
      <w:tblGrid>
        <w:gridCol w:w="1843"/>
        <w:gridCol w:w="2410"/>
        <w:gridCol w:w="4961"/>
      </w:tblGrid>
      <w:tr w:rsidR="007C140B" w:rsidRPr="00913A9C" w14:paraId="2D6AE44B" w14:textId="77777777" w:rsidTr="66617A6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158D49" w14:textId="77777777" w:rsidR="007C140B" w:rsidRPr="00913A9C" w:rsidRDefault="007C140B" w:rsidP="00852FFD">
            <w:pPr>
              <w:ind w:left="39"/>
              <w:rPr>
                <w:rFonts w:cs="Arial"/>
                <w:b/>
                <w:bCs/>
              </w:rPr>
            </w:pPr>
            <w:r w:rsidRPr="00913A9C">
              <w:rPr>
                <w:rFonts w:cs="Arial"/>
                <w:b/>
                <w:bCs/>
              </w:rPr>
              <w:t>Rating</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D9F845" w14:textId="77777777" w:rsidR="007C140B" w:rsidRPr="00913A9C" w:rsidRDefault="007C140B" w:rsidP="00852FFD">
            <w:pPr>
              <w:ind w:left="25" w:hanging="25"/>
              <w:rPr>
                <w:rFonts w:cs="Arial"/>
                <w:b/>
                <w:bCs/>
              </w:rPr>
            </w:pPr>
            <w:r w:rsidRPr="00913A9C">
              <w:rPr>
                <w:rFonts w:cs="Arial"/>
                <w:b/>
                <w:bCs/>
              </w:rPr>
              <w:t>Impact area</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16453B" w14:textId="77777777" w:rsidR="007C140B" w:rsidRPr="00913A9C" w:rsidRDefault="007C140B" w:rsidP="00852FFD">
            <w:pPr>
              <w:ind w:left="54"/>
              <w:rPr>
                <w:rFonts w:cs="Arial"/>
                <w:b/>
                <w:bCs/>
              </w:rPr>
            </w:pPr>
            <w:r w:rsidRPr="00913A9C">
              <w:rPr>
                <w:rFonts w:cs="Arial"/>
                <w:b/>
                <w:bCs/>
              </w:rPr>
              <w:t>Impacts</w:t>
            </w:r>
          </w:p>
        </w:tc>
      </w:tr>
      <w:tr w:rsidR="007C140B" w:rsidRPr="00913A9C" w14:paraId="0D6CB6B5" w14:textId="77777777" w:rsidTr="66617A6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78C4CE76" w14:textId="77777777" w:rsidR="007C140B" w:rsidRPr="00913A9C" w:rsidRDefault="007C140B" w:rsidP="00852FFD">
            <w:pPr>
              <w:ind w:left="-567"/>
              <w:rPr>
                <w:rFonts w:cs="Arial"/>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316E11" w14:textId="77777777" w:rsidR="007C140B" w:rsidRPr="00913A9C" w:rsidRDefault="007C140B" w:rsidP="00852FFD">
            <w:pPr>
              <w:rPr>
                <w:rFonts w:eastAsia="Arial" w:cs="Arial"/>
              </w:rPr>
            </w:pPr>
            <w:r w:rsidRPr="00913A9C">
              <w:rPr>
                <w:rFonts w:eastAsia="Arial" w:cs="Arial"/>
              </w:rPr>
              <w:t>Equalities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585CEA" w14:textId="77777777" w:rsidR="007C140B" w:rsidRPr="00913A9C" w:rsidRDefault="007C140B" w:rsidP="00471897">
            <w:pPr>
              <w:pStyle w:val="ListParagraph"/>
              <w:numPr>
                <w:ilvl w:val="0"/>
                <w:numId w:val="14"/>
              </w:numPr>
              <w:rPr>
                <w:rFonts w:cs="Arial"/>
              </w:rPr>
            </w:pPr>
            <w:r w:rsidRPr="00913A9C">
              <w:rPr>
                <w:rFonts w:cs="Arial"/>
              </w:rPr>
              <w:t>To provide a</w:t>
            </w:r>
            <w:r>
              <w:rPr>
                <w:rFonts w:cs="Arial"/>
              </w:rPr>
              <w:t xml:space="preserve"> clear set of guidelines for any bench under our responsibility.</w:t>
            </w:r>
          </w:p>
          <w:p w14:paraId="68F15592" w14:textId="4D1FD026" w:rsidR="007C140B" w:rsidRPr="00913A9C" w:rsidRDefault="007C140B" w:rsidP="00471897">
            <w:pPr>
              <w:pStyle w:val="ListParagraph"/>
              <w:numPr>
                <w:ilvl w:val="0"/>
                <w:numId w:val="14"/>
              </w:numPr>
              <w:rPr>
                <w:rFonts w:cs="Arial"/>
              </w:rPr>
            </w:pPr>
            <w:r>
              <w:rPr>
                <w:rFonts w:cs="Arial"/>
              </w:rPr>
              <w:t>To ensure that all application</w:t>
            </w:r>
            <w:r w:rsidR="00EB4B59">
              <w:rPr>
                <w:rFonts w:cs="Arial"/>
              </w:rPr>
              <w:t>s</w:t>
            </w:r>
            <w:r>
              <w:rPr>
                <w:rFonts w:cs="Arial"/>
              </w:rPr>
              <w:t xml:space="preserve"> under the bench policy are dealt with in line with guidelines and prevent any ‘preferential’ treatment being given to applicants.</w:t>
            </w:r>
          </w:p>
        </w:tc>
      </w:tr>
      <w:tr w:rsidR="007C140B" w:rsidRPr="00913A9C" w14:paraId="124446A5" w14:textId="77777777" w:rsidTr="66617A6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A9EA1D" w14:textId="77777777" w:rsidR="007C140B" w:rsidRPr="00913A9C" w:rsidRDefault="007C140B" w:rsidP="00852FFD">
            <w:pPr>
              <w:ind w:left="-567"/>
              <w:rPr>
                <w:rFonts w:cs="Arial"/>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872263" w14:textId="77777777" w:rsidR="007C140B" w:rsidRPr="00913A9C" w:rsidRDefault="007C140B" w:rsidP="00852FFD">
            <w:pPr>
              <w:rPr>
                <w:rFonts w:eastAsia="Arial" w:cs="Arial"/>
              </w:rPr>
            </w:pPr>
            <w:r w:rsidRPr="00913A9C">
              <w:rPr>
                <w:rFonts w:eastAsia="Arial" w:cs="Arial"/>
              </w:rPr>
              <w:t>Environment, Ecology and Climate Change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3F3797" w14:textId="77777777" w:rsidR="007C140B" w:rsidRPr="00A361FA" w:rsidRDefault="007C140B" w:rsidP="00471897">
            <w:pPr>
              <w:pStyle w:val="ListParagraph"/>
              <w:numPr>
                <w:ilvl w:val="0"/>
                <w:numId w:val="13"/>
              </w:numPr>
              <w:rPr>
                <w:rFonts w:eastAsia="Arial" w:cs="Arial"/>
              </w:rPr>
            </w:pPr>
            <w:r>
              <w:rPr>
                <w:rFonts w:eastAsia="Arial" w:cs="Arial"/>
              </w:rPr>
              <w:t>There are no direct impacts from this report, although any new benches or repairs will be done with sustainable materials where possible.</w:t>
            </w:r>
          </w:p>
        </w:tc>
      </w:tr>
      <w:tr w:rsidR="007C140B" w:rsidRPr="00913A9C" w14:paraId="1242AF4B" w14:textId="77777777" w:rsidTr="66617A60">
        <w:trPr>
          <w:trHeight w:val="113"/>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56D08D" w14:textId="77777777" w:rsidR="007C140B" w:rsidRPr="00913A9C" w:rsidRDefault="007C140B" w:rsidP="00852FFD">
            <w:pPr>
              <w:ind w:left="-567"/>
              <w:rPr>
                <w:rFonts w:cs="Arial"/>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8B9C4B" w14:textId="77777777" w:rsidR="007C140B" w:rsidRPr="00913A9C" w:rsidRDefault="007C140B" w:rsidP="00852FFD">
            <w:pPr>
              <w:rPr>
                <w:rFonts w:eastAsia="Arial" w:cs="Arial"/>
              </w:rPr>
            </w:pPr>
            <w:r w:rsidRPr="00913A9C">
              <w:rPr>
                <w:rFonts w:eastAsia="Arial" w:cs="Arial"/>
              </w:rPr>
              <w:t>Crime and Disorder</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F7D8BD" w14:textId="77777777" w:rsidR="007C140B" w:rsidRPr="00EA73C1" w:rsidRDefault="007C140B" w:rsidP="00471897">
            <w:pPr>
              <w:pStyle w:val="ListParagraph"/>
              <w:numPr>
                <w:ilvl w:val="0"/>
                <w:numId w:val="15"/>
              </w:numPr>
              <w:rPr>
                <w:rFonts w:eastAsia="Arial" w:cs="Arial"/>
              </w:rPr>
            </w:pPr>
            <w:r>
              <w:rPr>
                <w:rFonts w:eastAsia="Arial" w:cs="Arial"/>
              </w:rPr>
              <w:t>There are no direct impacts from this report.</w:t>
            </w:r>
          </w:p>
        </w:tc>
      </w:tr>
      <w:tr w:rsidR="007C140B" w:rsidRPr="00913A9C" w14:paraId="4502B967" w14:textId="77777777" w:rsidTr="66617A6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234B81A0" w14:textId="77777777" w:rsidR="007C140B" w:rsidRPr="00913A9C" w:rsidRDefault="007C140B" w:rsidP="00852FFD">
            <w:pPr>
              <w:ind w:left="-567"/>
              <w:rPr>
                <w:rFonts w:cs="Arial"/>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8A581" w14:textId="77777777" w:rsidR="007C140B" w:rsidRPr="00913A9C" w:rsidRDefault="007C140B" w:rsidP="00852FFD">
            <w:pPr>
              <w:rPr>
                <w:rFonts w:eastAsia="Arial" w:cs="Arial"/>
              </w:rPr>
            </w:pPr>
            <w:r w:rsidRPr="00913A9C">
              <w:rPr>
                <w:rFonts w:eastAsia="Arial" w:cs="Arial"/>
              </w:rPr>
              <w:t>Financial</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1F931" w14:textId="77777777" w:rsidR="007C140B" w:rsidRDefault="007C140B" w:rsidP="00471897">
            <w:pPr>
              <w:pStyle w:val="ListParagraph"/>
              <w:numPr>
                <w:ilvl w:val="0"/>
                <w:numId w:val="16"/>
              </w:numPr>
              <w:rPr>
                <w:rFonts w:eastAsia="Arial" w:cs="Arial"/>
              </w:rPr>
            </w:pPr>
            <w:r>
              <w:rPr>
                <w:rFonts w:eastAsia="Arial" w:cs="Arial"/>
              </w:rPr>
              <w:t>An increase in the number of benches for memorialisation will provide more income for WTC.</w:t>
            </w:r>
          </w:p>
          <w:p w14:paraId="66B19089" w14:textId="32E52274" w:rsidR="007C140B" w:rsidRPr="00F87802" w:rsidRDefault="007C140B" w:rsidP="00471897">
            <w:pPr>
              <w:pStyle w:val="ListParagraph"/>
              <w:numPr>
                <w:ilvl w:val="0"/>
                <w:numId w:val="16"/>
              </w:numPr>
              <w:rPr>
                <w:rFonts w:eastAsia="Arial" w:cs="Arial"/>
              </w:rPr>
            </w:pPr>
            <w:r>
              <w:rPr>
                <w:rFonts w:eastAsia="Arial" w:cs="Arial"/>
              </w:rPr>
              <w:t xml:space="preserve">An increase in finance will enable </w:t>
            </w:r>
            <w:r w:rsidR="0045662C">
              <w:rPr>
                <w:rFonts w:eastAsia="Arial" w:cs="Arial"/>
              </w:rPr>
              <w:t>WTC</w:t>
            </w:r>
            <w:r>
              <w:rPr>
                <w:rFonts w:eastAsia="Arial" w:cs="Arial"/>
              </w:rPr>
              <w:t xml:space="preserve"> to carry out repairs and installation of new benches.</w:t>
            </w:r>
          </w:p>
        </w:tc>
      </w:tr>
      <w:tr w:rsidR="007C140B" w:rsidRPr="00913A9C" w14:paraId="2FDF308B" w14:textId="77777777" w:rsidTr="66617A6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148F71E6" w14:textId="77777777" w:rsidR="007C140B" w:rsidRPr="00913A9C" w:rsidRDefault="007C140B" w:rsidP="00852FFD">
            <w:pPr>
              <w:ind w:left="-567"/>
              <w:rPr>
                <w:rFonts w:cs="Arial"/>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1130FC" w14:textId="77777777" w:rsidR="007C140B" w:rsidRPr="00913A9C" w:rsidRDefault="007C140B" w:rsidP="00852FFD">
            <w:pPr>
              <w:rPr>
                <w:rFonts w:eastAsia="Arial" w:cs="Arial"/>
              </w:rPr>
            </w:pPr>
            <w:r w:rsidRPr="00913A9C">
              <w:rPr>
                <w:rFonts w:eastAsia="Arial" w:cs="Arial"/>
              </w:rPr>
              <w:t>Resources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128BC" w14:textId="77777777" w:rsidR="007C140B" w:rsidRDefault="007C140B" w:rsidP="00471897">
            <w:pPr>
              <w:pStyle w:val="ListParagraph"/>
              <w:numPr>
                <w:ilvl w:val="0"/>
                <w:numId w:val="19"/>
              </w:numPr>
              <w:ind w:left="363"/>
              <w:rPr>
                <w:rFonts w:eastAsia="Arial" w:cs="Arial"/>
              </w:rPr>
            </w:pPr>
            <w:r w:rsidRPr="005A69F5">
              <w:rPr>
                <w:rFonts w:eastAsia="Arial" w:cs="Arial"/>
              </w:rPr>
              <w:t>Existing officer time</w:t>
            </w:r>
            <w:r>
              <w:rPr>
                <w:rFonts w:eastAsia="Arial" w:cs="Arial"/>
              </w:rPr>
              <w:t xml:space="preserve"> to help embed the new policy and process.</w:t>
            </w:r>
          </w:p>
          <w:p w14:paraId="5FD4916E" w14:textId="77777777" w:rsidR="007C140B" w:rsidRDefault="007C140B" w:rsidP="00471897">
            <w:pPr>
              <w:pStyle w:val="ListParagraph"/>
              <w:numPr>
                <w:ilvl w:val="0"/>
                <w:numId w:val="19"/>
              </w:numPr>
              <w:ind w:left="363"/>
              <w:rPr>
                <w:rFonts w:eastAsia="Arial" w:cs="Arial"/>
              </w:rPr>
            </w:pPr>
            <w:proofErr w:type="gramStart"/>
            <w:r>
              <w:rPr>
                <w:rFonts w:eastAsia="Arial" w:cs="Arial"/>
              </w:rPr>
              <w:t>Administrator</w:t>
            </w:r>
            <w:proofErr w:type="gramEnd"/>
            <w:r>
              <w:rPr>
                <w:rFonts w:eastAsia="Arial" w:cs="Arial"/>
              </w:rPr>
              <w:t xml:space="preserve"> </w:t>
            </w:r>
            <w:r w:rsidRPr="66617A60">
              <w:rPr>
                <w:rFonts w:eastAsia="Arial" w:cs="Arial"/>
              </w:rPr>
              <w:t xml:space="preserve">support to </w:t>
            </w:r>
            <w:r>
              <w:rPr>
                <w:rFonts w:eastAsia="Arial" w:cs="Arial"/>
              </w:rPr>
              <w:t>facilitate the whole process of applications.</w:t>
            </w:r>
          </w:p>
          <w:p w14:paraId="78DC20B1" w14:textId="77777777" w:rsidR="007C140B" w:rsidRPr="001F5017" w:rsidRDefault="007C140B" w:rsidP="00852FFD">
            <w:pPr>
              <w:pStyle w:val="ListParagraph"/>
              <w:ind w:left="363"/>
              <w:rPr>
                <w:rFonts w:eastAsia="Arial" w:cs="Arial"/>
              </w:rPr>
            </w:pPr>
          </w:p>
        </w:tc>
      </w:tr>
      <w:tr w:rsidR="007C140B" w:rsidRPr="00913A9C" w14:paraId="221DB0AA" w14:textId="77777777" w:rsidTr="66617A6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562348" w14:textId="77777777" w:rsidR="007C140B" w:rsidRPr="00913A9C" w:rsidRDefault="007C140B" w:rsidP="00852FFD">
            <w:pPr>
              <w:ind w:left="-567"/>
              <w:rPr>
                <w:rFonts w:cs="Arial"/>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945261" w14:textId="77777777" w:rsidR="007C140B" w:rsidRPr="00913A9C" w:rsidRDefault="007C140B" w:rsidP="00852FFD">
            <w:pPr>
              <w:rPr>
                <w:rFonts w:eastAsia="Arial" w:cs="Arial"/>
              </w:rPr>
            </w:pPr>
            <w:r w:rsidRPr="00913A9C">
              <w:rPr>
                <w:rFonts w:eastAsia="Arial" w:cs="Arial"/>
              </w:rPr>
              <w:t>Economic Development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9292F" w14:textId="77777777" w:rsidR="007C140B" w:rsidRPr="00B62641" w:rsidRDefault="007C140B" w:rsidP="00471897">
            <w:pPr>
              <w:pStyle w:val="ListParagraph"/>
              <w:numPr>
                <w:ilvl w:val="0"/>
                <w:numId w:val="20"/>
              </w:numPr>
              <w:ind w:left="363"/>
              <w:rPr>
                <w:rFonts w:eastAsia="Arial" w:cs="Arial"/>
              </w:rPr>
            </w:pPr>
            <w:r>
              <w:rPr>
                <w:rFonts w:eastAsia="Arial" w:cs="Arial"/>
              </w:rPr>
              <w:t>There are no direct impacts from this report.</w:t>
            </w:r>
          </w:p>
        </w:tc>
      </w:tr>
      <w:tr w:rsidR="007C140B" w:rsidRPr="00913A9C" w14:paraId="2BA5A72B" w14:textId="77777777" w:rsidTr="66617A6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680F3343" w14:textId="77777777" w:rsidR="007C140B" w:rsidRPr="00913A9C" w:rsidRDefault="007C140B" w:rsidP="00852FFD">
            <w:pPr>
              <w:ind w:left="-567"/>
              <w:rPr>
                <w:rFonts w:cs="Arial"/>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2E7273" w14:textId="77777777" w:rsidR="007C140B" w:rsidRPr="00913A9C" w:rsidRDefault="007C140B" w:rsidP="00852FFD">
            <w:pPr>
              <w:rPr>
                <w:rFonts w:eastAsia="Arial" w:cs="Arial"/>
              </w:rPr>
            </w:pPr>
            <w:r w:rsidRPr="00913A9C">
              <w:rPr>
                <w:rFonts w:eastAsia="Arial" w:cs="Arial"/>
              </w:rPr>
              <w:t>Social Value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E968D6" w14:textId="2A74F1FE" w:rsidR="007C140B" w:rsidRDefault="007C140B" w:rsidP="00471897">
            <w:pPr>
              <w:numPr>
                <w:ilvl w:val="0"/>
                <w:numId w:val="21"/>
              </w:numPr>
              <w:ind w:left="363"/>
              <w:contextualSpacing/>
              <w:rPr>
                <w:rFonts w:eastAsia="Arial" w:cs="Arial"/>
              </w:rPr>
            </w:pPr>
            <w:r>
              <w:rPr>
                <w:rFonts w:eastAsia="Arial" w:cs="Arial"/>
              </w:rPr>
              <w:t xml:space="preserve">An increase in the service </w:t>
            </w:r>
            <w:r w:rsidR="00197E9C">
              <w:rPr>
                <w:rFonts w:eastAsia="Arial" w:cs="Arial"/>
              </w:rPr>
              <w:t>WTC</w:t>
            </w:r>
            <w:r>
              <w:rPr>
                <w:rFonts w:eastAsia="Arial" w:cs="Arial"/>
              </w:rPr>
              <w:t xml:space="preserve"> provide to residents will help to improve relations between </w:t>
            </w:r>
            <w:r w:rsidR="00BD4731">
              <w:rPr>
                <w:rFonts w:eastAsia="Arial" w:cs="Arial"/>
              </w:rPr>
              <w:t>residents</w:t>
            </w:r>
            <w:r>
              <w:rPr>
                <w:rFonts w:eastAsia="Arial" w:cs="Arial"/>
              </w:rPr>
              <w:t xml:space="preserve"> and WTC.</w:t>
            </w:r>
          </w:p>
          <w:p w14:paraId="5F67C962" w14:textId="0C148E92" w:rsidR="007C140B" w:rsidRPr="00913A9C" w:rsidRDefault="007C140B" w:rsidP="00471897">
            <w:pPr>
              <w:numPr>
                <w:ilvl w:val="0"/>
                <w:numId w:val="21"/>
              </w:numPr>
              <w:ind w:left="363"/>
              <w:contextualSpacing/>
              <w:rPr>
                <w:rFonts w:eastAsia="Arial" w:cs="Arial"/>
              </w:rPr>
            </w:pPr>
            <w:r>
              <w:rPr>
                <w:rFonts w:eastAsia="Arial" w:cs="Arial"/>
              </w:rPr>
              <w:t xml:space="preserve">Being able to provide a service which is streamlined will increase </w:t>
            </w:r>
            <w:proofErr w:type="gramStart"/>
            <w:r>
              <w:rPr>
                <w:rFonts w:eastAsia="Arial" w:cs="Arial"/>
              </w:rPr>
              <w:t>residents</w:t>
            </w:r>
            <w:proofErr w:type="gramEnd"/>
            <w:r>
              <w:rPr>
                <w:rFonts w:eastAsia="Arial" w:cs="Arial"/>
              </w:rPr>
              <w:t xml:space="preserve"> satisfaction and their </w:t>
            </w:r>
            <w:r w:rsidR="00B57F27">
              <w:rPr>
                <w:rFonts w:eastAsia="Arial" w:cs="Arial"/>
              </w:rPr>
              <w:t>perc</w:t>
            </w:r>
            <w:r w:rsidR="00963438">
              <w:rPr>
                <w:rFonts w:eastAsia="Arial" w:cs="Arial"/>
              </w:rPr>
              <w:t>eption</w:t>
            </w:r>
            <w:r>
              <w:rPr>
                <w:rFonts w:eastAsia="Arial" w:cs="Arial"/>
              </w:rPr>
              <w:t xml:space="preserve"> of WTC</w:t>
            </w:r>
          </w:p>
        </w:tc>
      </w:tr>
      <w:tr w:rsidR="007C140B" w:rsidRPr="00913A9C" w14:paraId="08C2AFE0" w14:textId="77777777" w:rsidTr="66617A6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0D0AEC0C" w14:textId="77777777" w:rsidR="007C140B" w:rsidRPr="00913A9C" w:rsidRDefault="007C140B" w:rsidP="00852FFD">
            <w:pPr>
              <w:ind w:left="-567"/>
              <w:rPr>
                <w:rFonts w:cs="Arial"/>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0E5083" w14:textId="77777777" w:rsidR="007C140B" w:rsidRPr="00913A9C" w:rsidRDefault="007C140B" w:rsidP="00852FFD">
            <w:pPr>
              <w:rPr>
                <w:rFonts w:eastAsia="Arial" w:cs="Arial"/>
              </w:rPr>
            </w:pPr>
            <w:r w:rsidRPr="00913A9C">
              <w:rPr>
                <w:rFonts w:eastAsia="Arial" w:cs="Arial"/>
              </w:rPr>
              <w:t>Risk Management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3AEB8" w14:textId="77777777" w:rsidR="007C140B" w:rsidRPr="00716482" w:rsidRDefault="007C140B" w:rsidP="00471897">
            <w:pPr>
              <w:pStyle w:val="ListParagraph"/>
              <w:numPr>
                <w:ilvl w:val="0"/>
                <w:numId w:val="18"/>
              </w:numPr>
              <w:rPr>
                <w:rFonts w:cs="Arial"/>
              </w:rPr>
            </w:pPr>
            <w:r>
              <w:rPr>
                <w:rFonts w:cs="Arial"/>
              </w:rPr>
              <w:t>Potential r</w:t>
            </w:r>
            <w:r w:rsidRPr="00716482">
              <w:rPr>
                <w:rFonts w:cs="Arial"/>
              </w:rPr>
              <w:t>eputational damage to the council not seeming to have one streamlined process for benches under the council responsibility.</w:t>
            </w:r>
          </w:p>
        </w:tc>
      </w:tr>
      <w:tr w:rsidR="007C140B" w:rsidRPr="00913A9C" w14:paraId="747B65D2" w14:textId="77777777" w:rsidTr="66617A6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2FE1CE90" w14:textId="77777777" w:rsidR="007C140B" w:rsidRPr="00913A9C" w:rsidRDefault="007C140B" w:rsidP="00852FFD">
            <w:pPr>
              <w:ind w:left="-567"/>
              <w:rPr>
                <w:rFonts w:cs="Arial"/>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BE27E8" w14:textId="77777777" w:rsidR="007C140B" w:rsidRPr="00913A9C" w:rsidRDefault="007C140B" w:rsidP="00852FFD">
            <w:pPr>
              <w:rPr>
                <w:rFonts w:eastAsia="Arial" w:cs="Arial"/>
              </w:rPr>
            </w:pPr>
            <w:r w:rsidRPr="00913A9C">
              <w:rPr>
                <w:rFonts w:eastAsia="Arial" w:cs="Arial"/>
              </w:rPr>
              <w:t>Corporate Priorities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DAE99" w14:textId="77777777" w:rsidR="007C140B" w:rsidRPr="00716482" w:rsidRDefault="007C140B" w:rsidP="00471897">
            <w:pPr>
              <w:pStyle w:val="ListParagraph"/>
              <w:numPr>
                <w:ilvl w:val="0"/>
                <w:numId w:val="17"/>
              </w:numPr>
              <w:spacing w:after="160" w:line="259" w:lineRule="auto"/>
              <w:ind w:right="177"/>
              <w:rPr>
                <w:rFonts w:cs="Arial"/>
              </w:rPr>
            </w:pPr>
            <w:r w:rsidRPr="00716482">
              <w:rPr>
                <w:rFonts w:cs="Arial"/>
              </w:rPr>
              <w:t xml:space="preserve">Improve the wellbeing of the people of </w:t>
            </w:r>
            <w:proofErr w:type="gramStart"/>
            <w:r w:rsidRPr="00716482">
              <w:rPr>
                <w:rFonts w:cs="Arial"/>
              </w:rPr>
              <w:t>Weymouth</w:t>
            </w:r>
            <w:proofErr w:type="gramEnd"/>
          </w:p>
          <w:p w14:paraId="3DEFE9B7" w14:textId="77777777" w:rsidR="007C140B" w:rsidRPr="00716482" w:rsidRDefault="007C140B" w:rsidP="00471897">
            <w:pPr>
              <w:pStyle w:val="ListParagraph"/>
              <w:numPr>
                <w:ilvl w:val="0"/>
                <w:numId w:val="17"/>
              </w:numPr>
              <w:spacing w:after="160" w:line="259" w:lineRule="auto"/>
              <w:ind w:right="177"/>
              <w:rPr>
                <w:rFonts w:cs="Arial"/>
              </w:rPr>
            </w:pPr>
            <w:r w:rsidRPr="00716482">
              <w:rPr>
                <w:rFonts w:cs="Arial"/>
              </w:rPr>
              <w:t>Manage the Council’s assets and resources responsibly and transparently.</w:t>
            </w:r>
          </w:p>
          <w:p w14:paraId="37E5EBEB" w14:textId="77777777" w:rsidR="007C140B" w:rsidRPr="00716482" w:rsidRDefault="007C140B" w:rsidP="00471897">
            <w:pPr>
              <w:pStyle w:val="ListParagraph"/>
              <w:numPr>
                <w:ilvl w:val="0"/>
                <w:numId w:val="17"/>
              </w:numPr>
              <w:spacing w:after="160" w:line="259" w:lineRule="auto"/>
              <w:ind w:right="177"/>
              <w:rPr>
                <w:rFonts w:cs="Arial"/>
              </w:rPr>
            </w:pPr>
            <w:r w:rsidRPr="00716482">
              <w:rPr>
                <w:rFonts w:cs="Arial"/>
              </w:rPr>
              <w:t>Manage the Council’s services effectively to meet the needs of the communities we serve.</w:t>
            </w:r>
          </w:p>
          <w:p w14:paraId="16772963" w14:textId="34F2BDF9" w:rsidR="007C140B" w:rsidRPr="00716482" w:rsidRDefault="007C140B" w:rsidP="00DA0038">
            <w:pPr>
              <w:pStyle w:val="ListParagraph"/>
              <w:numPr>
                <w:ilvl w:val="0"/>
                <w:numId w:val="17"/>
              </w:numPr>
              <w:spacing w:after="160" w:line="259" w:lineRule="auto"/>
              <w:ind w:right="177"/>
              <w:rPr>
                <w:rFonts w:eastAsia="Arial" w:cs="Arial"/>
              </w:rPr>
            </w:pPr>
            <w:r w:rsidRPr="00716482">
              <w:rPr>
                <w:rFonts w:cs="Arial"/>
              </w:rPr>
              <w:t>Strive for continuous improvement and service development.</w:t>
            </w:r>
          </w:p>
        </w:tc>
      </w:tr>
    </w:tbl>
    <w:p w14:paraId="63A371B2" w14:textId="77777777" w:rsidR="00EC0A58" w:rsidRDefault="00EC0A58" w:rsidP="00EC0A58">
      <w:pPr>
        <w:ind w:left="-567"/>
      </w:pPr>
    </w:p>
    <w:p w14:paraId="33EE47C0" w14:textId="77777777" w:rsidR="007C140B" w:rsidRDefault="007C140B" w:rsidP="007C140B">
      <w:pPr>
        <w:pStyle w:val="Heading3"/>
        <w:tabs>
          <w:tab w:val="left" w:pos="1950"/>
        </w:tabs>
      </w:pPr>
      <w:r>
        <w:t>Recommendation</w:t>
      </w:r>
    </w:p>
    <w:p w14:paraId="5FEB6065" w14:textId="412B8BD8" w:rsidR="001E342E" w:rsidRDefault="005E795B" w:rsidP="005E795B">
      <w:pPr>
        <w:pStyle w:val="Heading3"/>
        <w:tabs>
          <w:tab w:val="left" w:pos="1950"/>
        </w:tabs>
        <w:rPr>
          <w:rFonts w:cs="Arial"/>
          <w:b w:val="0"/>
        </w:rPr>
      </w:pPr>
      <w:r w:rsidRPr="005E795B">
        <w:rPr>
          <w:rFonts w:cs="Arial"/>
          <w:b w:val="0"/>
          <w:bCs w:val="0"/>
        </w:rPr>
        <w:t xml:space="preserve">That the Committee agrees to recommend the adoption of the draft </w:t>
      </w:r>
      <w:r>
        <w:rPr>
          <w:rFonts w:cs="Arial"/>
          <w:b w:val="0"/>
          <w:bCs w:val="0"/>
        </w:rPr>
        <w:t>Bench</w:t>
      </w:r>
      <w:r w:rsidRPr="005E795B">
        <w:rPr>
          <w:rFonts w:cs="Arial"/>
          <w:b w:val="0"/>
          <w:bCs w:val="0"/>
        </w:rPr>
        <w:t xml:space="preserve"> Policy to Full Council</w:t>
      </w:r>
      <w:r w:rsidR="00551F03">
        <w:rPr>
          <w:rFonts w:cs="Arial"/>
          <w:b w:val="0"/>
          <w:bCs w:val="0"/>
        </w:rPr>
        <w:t>, with implementation from 1</w:t>
      </w:r>
      <w:r w:rsidR="00551F03" w:rsidRPr="00551F03">
        <w:rPr>
          <w:rFonts w:cs="Arial"/>
          <w:b w:val="0"/>
          <w:bCs w:val="0"/>
          <w:vertAlign w:val="superscript"/>
        </w:rPr>
        <w:t>st</w:t>
      </w:r>
      <w:r w:rsidR="00551F03">
        <w:rPr>
          <w:rFonts w:cs="Arial"/>
          <w:b w:val="0"/>
          <w:bCs w:val="0"/>
        </w:rPr>
        <w:t xml:space="preserve"> April 2023.</w:t>
      </w:r>
    </w:p>
    <w:p w14:paraId="345D9DA0" w14:textId="77777777" w:rsidR="009F5A74" w:rsidRPr="002D11CB" w:rsidRDefault="009F5A74" w:rsidP="002D11CB"/>
    <w:p w14:paraId="7A2BF2F4" w14:textId="77777777" w:rsidR="002D11CB" w:rsidRPr="00B749BF" w:rsidRDefault="002D11CB" w:rsidP="00B749BF"/>
    <w:p w14:paraId="089FFB15" w14:textId="738AB77B" w:rsidR="00114D93" w:rsidRDefault="00AC77B5" w:rsidP="00114D93">
      <w:pPr>
        <w:pStyle w:val="Heading2"/>
        <w:ind w:left="-570"/>
      </w:pPr>
      <w:r>
        <w:t xml:space="preserve">Proposals to Celebrate </w:t>
      </w:r>
      <w:r w:rsidR="00ED4A1D">
        <w:t>the King’s Coronation</w:t>
      </w:r>
    </w:p>
    <w:p w14:paraId="5CF4B5A1" w14:textId="77777777" w:rsidR="0099533D" w:rsidRPr="0099533D" w:rsidRDefault="0099533D" w:rsidP="0099533D"/>
    <w:p w14:paraId="06E8E55E" w14:textId="77777777" w:rsidR="0099533D" w:rsidRDefault="0099533D" w:rsidP="0099533D">
      <w:pPr>
        <w:pStyle w:val="Heading3"/>
      </w:pPr>
      <w:r>
        <w:t>Purpose of Report</w:t>
      </w:r>
    </w:p>
    <w:p w14:paraId="3094F37F" w14:textId="77777777" w:rsidR="001319B7" w:rsidRPr="00180728" w:rsidRDefault="001319B7" w:rsidP="001319B7">
      <w:pPr>
        <w:ind w:left="-567"/>
        <w:rPr>
          <w:rFonts w:eastAsia="Arial" w:cs="Arial"/>
        </w:rPr>
      </w:pPr>
      <w:r w:rsidRPr="00180728">
        <w:rPr>
          <w:rFonts w:eastAsia="Arial" w:cs="Arial"/>
        </w:rPr>
        <w:t xml:space="preserve">To present proposals for special events and community projects to </w:t>
      </w:r>
      <w:r>
        <w:rPr>
          <w:rFonts w:eastAsia="Arial" w:cs="Arial"/>
        </w:rPr>
        <w:t xml:space="preserve">celebrate </w:t>
      </w:r>
      <w:r w:rsidRPr="00180728">
        <w:rPr>
          <w:rFonts w:eastAsia="Arial" w:cs="Arial"/>
        </w:rPr>
        <w:t>the King’s Coronation.</w:t>
      </w:r>
    </w:p>
    <w:p w14:paraId="753AE39E" w14:textId="77777777" w:rsidR="00F96120" w:rsidRDefault="00F96120" w:rsidP="00F96120"/>
    <w:p w14:paraId="55397C7D" w14:textId="77777777" w:rsidR="001319B7" w:rsidRDefault="001319B7" w:rsidP="001319B7">
      <w:pPr>
        <w:pStyle w:val="Heading3"/>
      </w:pPr>
      <w:r>
        <w:t xml:space="preserve">Background </w:t>
      </w:r>
    </w:p>
    <w:p w14:paraId="1DBD62CF" w14:textId="77777777" w:rsidR="00224295" w:rsidRDefault="00224295" w:rsidP="00224295">
      <w:pPr>
        <w:ind w:left="-567"/>
        <w:rPr>
          <w:rFonts w:cs="Arial"/>
        </w:rPr>
      </w:pPr>
      <w:r>
        <w:rPr>
          <w:rFonts w:cs="Arial"/>
        </w:rPr>
        <w:t>At its meeting in December 2022, Services Committee agreed initial proposals for how the town council could play its part in helping the community celebrate the King’s Coronation across the special bank holiday weekend from 6</w:t>
      </w:r>
      <w:r w:rsidRPr="009B4705">
        <w:rPr>
          <w:rFonts w:cs="Arial"/>
          <w:vertAlign w:val="superscript"/>
        </w:rPr>
        <w:t>th</w:t>
      </w:r>
      <w:r>
        <w:rPr>
          <w:rFonts w:cs="Arial"/>
        </w:rPr>
        <w:t xml:space="preserve"> to 8</w:t>
      </w:r>
      <w:r w:rsidRPr="009B4705">
        <w:rPr>
          <w:rFonts w:cs="Arial"/>
          <w:vertAlign w:val="superscript"/>
        </w:rPr>
        <w:t>th</w:t>
      </w:r>
      <w:r>
        <w:rPr>
          <w:rFonts w:cs="Arial"/>
        </w:rPr>
        <w:t xml:space="preserve"> May.</w:t>
      </w:r>
    </w:p>
    <w:p w14:paraId="05846B2E" w14:textId="77777777" w:rsidR="00224295" w:rsidRDefault="00224295" w:rsidP="00224295">
      <w:pPr>
        <w:ind w:left="-567"/>
        <w:rPr>
          <w:rFonts w:cs="Arial"/>
        </w:rPr>
      </w:pPr>
    </w:p>
    <w:p w14:paraId="44107E3B" w14:textId="77777777" w:rsidR="00224295" w:rsidRDefault="00224295" w:rsidP="00224295">
      <w:pPr>
        <w:ind w:left="-567"/>
        <w:rPr>
          <w:rFonts w:cs="Arial"/>
        </w:rPr>
      </w:pPr>
      <w:r>
        <w:rPr>
          <w:rFonts w:cs="Arial"/>
        </w:rPr>
        <w:t>At that meeting members agreed:</w:t>
      </w:r>
    </w:p>
    <w:p w14:paraId="47C771F4" w14:textId="77777777" w:rsidR="00224295" w:rsidRDefault="00224295" w:rsidP="00224295">
      <w:pPr>
        <w:rPr>
          <w:rFonts w:cs="Arial"/>
        </w:rPr>
      </w:pPr>
    </w:p>
    <w:p w14:paraId="496B7349" w14:textId="77777777" w:rsidR="00224295" w:rsidRPr="006B7560" w:rsidRDefault="00224295" w:rsidP="00471897">
      <w:pPr>
        <w:pStyle w:val="ListParagraph"/>
        <w:numPr>
          <w:ilvl w:val="0"/>
          <w:numId w:val="23"/>
        </w:numPr>
        <w:ind w:left="426"/>
      </w:pPr>
      <w:r w:rsidRPr="006B7560">
        <w:rPr>
          <w:b/>
          <w:bCs/>
        </w:rPr>
        <w:t>Tree for local schools</w:t>
      </w:r>
      <w:r w:rsidRPr="006B7560">
        <w:t xml:space="preserve"> – 11 schools in the Weymouth area have </w:t>
      </w:r>
      <w:r>
        <w:t xml:space="preserve">already </w:t>
      </w:r>
      <w:r w:rsidRPr="006B7560">
        <w:t xml:space="preserve">agreed to </w:t>
      </w:r>
      <w:r>
        <w:t>take part in</w:t>
      </w:r>
      <w:r w:rsidRPr="006B7560">
        <w:t xml:space="preserve"> this scheme.</w:t>
      </w:r>
    </w:p>
    <w:p w14:paraId="3A328299" w14:textId="77777777" w:rsidR="00224295" w:rsidRDefault="00224295" w:rsidP="00224295">
      <w:pPr>
        <w:ind w:left="426"/>
        <w:rPr>
          <w:rFonts w:cs="Arial"/>
        </w:rPr>
      </w:pPr>
    </w:p>
    <w:p w14:paraId="3EC90192" w14:textId="49024A21" w:rsidR="00224295" w:rsidRPr="006B7560" w:rsidRDefault="00224295" w:rsidP="00471897">
      <w:pPr>
        <w:pStyle w:val="ListParagraph"/>
        <w:numPr>
          <w:ilvl w:val="0"/>
          <w:numId w:val="23"/>
        </w:numPr>
        <w:ind w:left="426"/>
        <w:rPr>
          <w:rFonts w:eastAsia="Arial"/>
          <w:color w:val="000000" w:themeColor="text1"/>
        </w:rPr>
      </w:pPr>
      <w:r w:rsidRPr="006B7560">
        <w:rPr>
          <w:b/>
          <w:bCs/>
        </w:rPr>
        <w:t>Small grants available for community celebrations</w:t>
      </w:r>
      <w:r w:rsidRPr="006B7560">
        <w:t xml:space="preserve"> – This scheme will be launch</w:t>
      </w:r>
      <w:r w:rsidR="00ED3BA6">
        <w:t>ed</w:t>
      </w:r>
      <w:r w:rsidRPr="006B7560">
        <w:t xml:space="preserve"> in March for local charities and organisation</w:t>
      </w:r>
      <w:r w:rsidR="00ED3BA6">
        <w:t>s</w:t>
      </w:r>
      <w:r w:rsidRPr="006B7560">
        <w:t xml:space="preserve"> to apply for </w:t>
      </w:r>
      <w:r>
        <w:t xml:space="preserve">grants of </w:t>
      </w:r>
      <w:r w:rsidRPr="006B7560">
        <w:t xml:space="preserve">up </w:t>
      </w:r>
      <w:r>
        <w:t xml:space="preserve">to </w:t>
      </w:r>
      <w:r w:rsidRPr="006B7560">
        <w:t xml:space="preserve">£350.  </w:t>
      </w:r>
      <w:r>
        <w:t>E</w:t>
      </w:r>
      <w:r w:rsidRPr="006B7560">
        <w:rPr>
          <w:rFonts w:eastAsia="Arial"/>
          <w:color w:val="000000" w:themeColor="text1"/>
        </w:rPr>
        <w:t>vents that could be eligible for this funding include community picnics, flower shows, art projects, exhibitions or displays.</w:t>
      </w:r>
      <w:r>
        <w:rPr>
          <w:rFonts w:eastAsia="Arial"/>
          <w:color w:val="000000" w:themeColor="text1"/>
        </w:rPr>
        <w:t xml:space="preserve">  </w:t>
      </w:r>
      <w:r w:rsidRPr="006B7560">
        <w:rPr>
          <w:rFonts w:eastAsia="Arial"/>
          <w:color w:val="000000" w:themeColor="text1"/>
        </w:rPr>
        <w:t xml:space="preserve">This money will not </w:t>
      </w:r>
      <w:r>
        <w:rPr>
          <w:rFonts w:eastAsia="Arial"/>
          <w:color w:val="000000" w:themeColor="text1"/>
        </w:rPr>
        <w:t>be used</w:t>
      </w:r>
      <w:r w:rsidRPr="006B7560">
        <w:rPr>
          <w:rFonts w:eastAsia="Arial"/>
          <w:color w:val="000000" w:themeColor="text1"/>
        </w:rPr>
        <w:t xml:space="preserve"> to fund street parties in residential streets, however if a community group wished to hold a </w:t>
      </w:r>
      <w:r>
        <w:rPr>
          <w:rFonts w:eastAsia="Arial"/>
          <w:color w:val="000000" w:themeColor="text1"/>
        </w:rPr>
        <w:t>‘</w:t>
      </w:r>
      <w:r w:rsidRPr="006B7560">
        <w:rPr>
          <w:rFonts w:eastAsia="Arial"/>
          <w:color w:val="000000" w:themeColor="text1"/>
        </w:rPr>
        <w:t>street party</w:t>
      </w:r>
      <w:r>
        <w:rPr>
          <w:rFonts w:eastAsia="Arial"/>
          <w:color w:val="000000" w:themeColor="text1"/>
        </w:rPr>
        <w:t>’</w:t>
      </w:r>
      <w:r w:rsidRPr="006B7560">
        <w:rPr>
          <w:rFonts w:eastAsia="Arial"/>
          <w:color w:val="000000" w:themeColor="text1"/>
        </w:rPr>
        <w:t xml:space="preserve"> event in a community hall/space/outdoor green then this may be considered.  </w:t>
      </w:r>
    </w:p>
    <w:p w14:paraId="404E1DA6" w14:textId="77777777" w:rsidR="00224295" w:rsidRDefault="00224295" w:rsidP="00224295">
      <w:pPr>
        <w:rPr>
          <w:rFonts w:cs="Arial"/>
        </w:rPr>
      </w:pPr>
    </w:p>
    <w:p w14:paraId="0FD43A75" w14:textId="77777777" w:rsidR="00224295" w:rsidRDefault="00224295" w:rsidP="00224295">
      <w:pPr>
        <w:ind w:left="-567"/>
        <w:rPr>
          <w:rFonts w:cs="Arial"/>
        </w:rPr>
      </w:pPr>
      <w:r>
        <w:rPr>
          <w:rFonts w:cs="Arial"/>
        </w:rPr>
        <w:t>These two initiatives are expected to cost £4,000 and this sum was allocated from the Services Events Reserve, leaving £21,000 available for other projects.</w:t>
      </w:r>
    </w:p>
    <w:p w14:paraId="5BD3431D" w14:textId="77777777" w:rsidR="00224295" w:rsidRDefault="00224295" w:rsidP="00224295">
      <w:pPr>
        <w:ind w:left="-567"/>
        <w:rPr>
          <w:rFonts w:cs="Arial"/>
        </w:rPr>
      </w:pPr>
    </w:p>
    <w:p w14:paraId="52C29A9B" w14:textId="77777777" w:rsidR="00224295" w:rsidRDefault="00224295" w:rsidP="00224295">
      <w:pPr>
        <w:ind w:left="-567"/>
        <w:rPr>
          <w:rFonts w:cs="Arial"/>
        </w:rPr>
      </w:pPr>
      <w:r>
        <w:rPr>
          <w:rFonts w:cs="Arial"/>
        </w:rPr>
        <w:t>At the December meeting, members stated the following:</w:t>
      </w:r>
    </w:p>
    <w:p w14:paraId="0EB21BCE" w14:textId="77777777" w:rsidR="00224295" w:rsidRDefault="00224295" w:rsidP="00224295">
      <w:pPr>
        <w:rPr>
          <w:rFonts w:cs="Arial"/>
        </w:rPr>
      </w:pPr>
    </w:p>
    <w:p w14:paraId="61E16C19" w14:textId="77777777" w:rsidR="00224295" w:rsidRPr="00034DB4" w:rsidRDefault="00224295" w:rsidP="00224295">
      <w:pPr>
        <w:ind w:left="426" w:right="27"/>
        <w:rPr>
          <w:rFonts w:cs="Arial"/>
          <w:bCs/>
          <w:i/>
          <w:iCs/>
        </w:rPr>
      </w:pPr>
      <w:r>
        <w:rPr>
          <w:rFonts w:cs="Arial"/>
          <w:bCs/>
          <w:i/>
          <w:iCs/>
        </w:rPr>
        <w:t>….</w:t>
      </w:r>
      <w:r w:rsidRPr="00034DB4">
        <w:rPr>
          <w:rFonts w:cs="Arial"/>
          <w:bCs/>
          <w:i/>
          <w:iCs/>
        </w:rPr>
        <w:t xml:space="preserve"> a longer lasting event, such as a concert with local artists, would help to prevent traffic problems on the night, as well as increase community engagement. </w:t>
      </w:r>
      <w:r>
        <w:rPr>
          <w:rFonts w:cs="Arial"/>
          <w:bCs/>
          <w:i/>
          <w:iCs/>
        </w:rPr>
        <w:t xml:space="preserve"> </w:t>
      </w:r>
      <w:r w:rsidRPr="00034DB4">
        <w:rPr>
          <w:rFonts w:cs="Arial"/>
          <w:bCs/>
          <w:i/>
          <w:iCs/>
        </w:rPr>
        <w:t xml:space="preserve">It was also suggested that the Council ask Portland Town Council and Chickerell Town Council for a contribution to the event, from which their residents will also benefit. </w:t>
      </w:r>
    </w:p>
    <w:p w14:paraId="1FFCF91D" w14:textId="77777777" w:rsidR="00224295" w:rsidRPr="00034DB4" w:rsidRDefault="00224295" w:rsidP="00224295">
      <w:pPr>
        <w:rPr>
          <w:rFonts w:cs="Arial"/>
          <w:sz w:val="28"/>
          <w:szCs w:val="28"/>
        </w:rPr>
      </w:pPr>
    </w:p>
    <w:p w14:paraId="46ED94F1" w14:textId="77777777" w:rsidR="00224295" w:rsidRDefault="00224295" w:rsidP="00224295">
      <w:pPr>
        <w:ind w:left="-567"/>
        <w:rPr>
          <w:rFonts w:cs="Arial"/>
        </w:rPr>
      </w:pPr>
      <w:r>
        <w:rPr>
          <w:rFonts w:cs="Arial"/>
        </w:rPr>
        <w:t>In recent weeks, further details have been issued by Buckingham Palace regarding the national celebrations and events over the Coronation Weekend.  These include:</w:t>
      </w:r>
    </w:p>
    <w:p w14:paraId="2377BF5D" w14:textId="77777777" w:rsidR="00224295" w:rsidRDefault="00224295" w:rsidP="00224295">
      <w:pPr>
        <w:rPr>
          <w:rFonts w:cs="Arial"/>
        </w:rPr>
      </w:pPr>
    </w:p>
    <w:p w14:paraId="43F51625" w14:textId="77777777" w:rsidR="00224295" w:rsidRPr="00D663F4" w:rsidRDefault="00224295" w:rsidP="00471897">
      <w:pPr>
        <w:pStyle w:val="ListParagraph"/>
        <w:numPr>
          <w:ilvl w:val="0"/>
          <w:numId w:val="24"/>
        </w:numPr>
        <w:ind w:left="567"/>
      </w:pPr>
      <w:r w:rsidRPr="00B77CFA">
        <w:rPr>
          <w:b/>
          <w:bCs/>
        </w:rPr>
        <w:t>Saturday 6</w:t>
      </w:r>
      <w:r w:rsidRPr="00B77CFA">
        <w:rPr>
          <w:b/>
          <w:bCs/>
          <w:vertAlign w:val="superscript"/>
        </w:rPr>
        <w:t>th</w:t>
      </w:r>
      <w:r w:rsidRPr="00B77CFA">
        <w:rPr>
          <w:b/>
          <w:bCs/>
        </w:rPr>
        <w:t xml:space="preserve"> May</w:t>
      </w:r>
      <w:r w:rsidRPr="00D663F4">
        <w:t xml:space="preserve"> </w:t>
      </w:r>
      <w:r>
        <w:t xml:space="preserve">- </w:t>
      </w:r>
      <w:r w:rsidRPr="00D663F4">
        <w:t>Coronation Service at Westminster Abbey</w:t>
      </w:r>
      <w:r>
        <w:t>.</w:t>
      </w:r>
      <w:r w:rsidRPr="00D663F4">
        <w:t xml:space="preserve"> </w:t>
      </w:r>
    </w:p>
    <w:p w14:paraId="2C5F6E99" w14:textId="77777777" w:rsidR="00224295" w:rsidRPr="00D663F4" w:rsidRDefault="00224295" w:rsidP="00471897">
      <w:pPr>
        <w:pStyle w:val="ListParagraph"/>
        <w:numPr>
          <w:ilvl w:val="0"/>
          <w:numId w:val="24"/>
        </w:numPr>
        <w:ind w:left="567"/>
      </w:pPr>
      <w:r w:rsidRPr="00AC5644">
        <w:rPr>
          <w:b/>
          <w:bCs/>
        </w:rPr>
        <w:t>Sunday 7</w:t>
      </w:r>
      <w:r w:rsidRPr="00AC5644">
        <w:rPr>
          <w:b/>
          <w:bCs/>
          <w:vertAlign w:val="superscript"/>
        </w:rPr>
        <w:t>th</w:t>
      </w:r>
      <w:r w:rsidRPr="00AC5644">
        <w:rPr>
          <w:b/>
          <w:bCs/>
        </w:rPr>
        <w:t xml:space="preserve"> May</w:t>
      </w:r>
      <w:r w:rsidRPr="00D663F4">
        <w:t xml:space="preserve"> </w:t>
      </w:r>
      <w:r>
        <w:t xml:space="preserve">- </w:t>
      </w:r>
      <w:r w:rsidRPr="00D663F4">
        <w:t xml:space="preserve">Coronation Big Lunch </w:t>
      </w:r>
      <w:r>
        <w:t>– with communities invited to come together and share food.  Also on the Sunday is the</w:t>
      </w:r>
      <w:r w:rsidRPr="00D663F4">
        <w:t xml:space="preserve"> Coronation Concert at Windsor Castle which includes </w:t>
      </w:r>
      <w:r w:rsidRPr="004C6CC6">
        <w:rPr>
          <w:i/>
          <w:iCs/>
        </w:rPr>
        <w:t>Lighting up the Nation</w:t>
      </w:r>
      <w:r w:rsidRPr="00D663F4">
        <w:t xml:space="preserve"> </w:t>
      </w:r>
      <w:r>
        <w:t>whereby national landmarks will be illuminated with projections and lasers.</w:t>
      </w:r>
    </w:p>
    <w:p w14:paraId="64229F4C" w14:textId="77777777" w:rsidR="00224295" w:rsidRPr="00D663F4" w:rsidRDefault="00224295" w:rsidP="00471897">
      <w:pPr>
        <w:pStyle w:val="ListParagraph"/>
        <w:numPr>
          <w:ilvl w:val="0"/>
          <w:numId w:val="24"/>
        </w:numPr>
        <w:ind w:left="567"/>
      </w:pPr>
      <w:r w:rsidRPr="0025095F">
        <w:rPr>
          <w:b/>
          <w:bCs/>
        </w:rPr>
        <w:t>Monday 8</w:t>
      </w:r>
      <w:r w:rsidRPr="0025095F">
        <w:rPr>
          <w:b/>
          <w:bCs/>
          <w:vertAlign w:val="superscript"/>
        </w:rPr>
        <w:t>th</w:t>
      </w:r>
      <w:r w:rsidRPr="0025095F">
        <w:rPr>
          <w:b/>
          <w:bCs/>
        </w:rPr>
        <w:t xml:space="preserve"> May</w:t>
      </w:r>
      <w:r w:rsidRPr="00D663F4">
        <w:t xml:space="preserve"> – The Big Help Out</w:t>
      </w:r>
      <w:r>
        <w:t xml:space="preserve"> – an initiative to encourage the nation to try out volunteering in their local communities.</w:t>
      </w:r>
    </w:p>
    <w:p w14:paraId="4B95578C" w14:textId="77777777" w:rsidR="00A2582B" w:rsidRDefault="00A2582B" w:rsidP="00224295">
      <w:pPr>
        <w:ind w:left="-567"/>
        <w:rPr>
          <w:rFonts w:cs="Arial"/>
        </w:rPr>
      </w:pPr>
    </w:p>
    <w:p w14:paraId="5FF5BA9F" w14:textId="77777777" w:rsidR="00224295" w:rsidRDefault="00224295" w:rsidP="00224295">
      <w:pPr>
        <w:ind w:left="-567"/>
        <w:rPr>
          <w:rFonts w:cs="Arial"/>
        </w:rPr>
      </w:pPr>
      <w:r>
        <w:rPr>
          <w:rFonts w:cs="Arial"/>
        </w:rPr>
        <w:t>Officers have, therefore, developed the following draft proposals for the Coronation Weekend following the Committee’s guidance and reflecting the themes of the national celebration:</w:t>
      </w:r>
    </w:p>
    <w:p w14:paraId="7B48C44D" w14:textId="77777777" w:rsidR="00292B8D" w:rsidRDefault="00292B8D" w:rsidP="00224295">
      <w:pPr>
        <w:ind w:left="-567"/>
        <w:rPr>
          <w:rFonts w:cs="Arial"/>
        </w:rPr>
      </w:pPr>
    </w:p>
    <w:p w14:paraId="0BECC15F" w14:textId="77777777" w:rsidR="003C0B09" w:rsidRDefault="003C0B09" w:rsidP="003C0B09">
      <w:pPr>
        <w:ind w:left="-567"/>
        <w:rPr>
          <w:rFonts w:cs="Arial"/>
        </w:rPr>
      </w:pPr>
      <w:r w:rsidRPr="00580161">
        <w:rPr>
          <w:rFonts w:cs="Arial"/>
          <w:b/>
          <w:bCs/>
          <w:u w:val="single"/>
        </w:rPr>
        <w:t>Saturday 6</w:t>
      </w:r>
      <w:r w:rsidRPr="00580161">
        <w:rPr>
          <w:rFonts w:cs="Arial"/>
          <w:b/>
          <w:bCs/>
          <w:u w:val="single"/>
          <w:vertAlign w:val="superscript"/>
        </w:rPr>
        <w:t>th</w:t>
      </w:r>
      <w:r w:rsidRPr="00580161">
        <w:rPr>
          <w:rFonts w:cs="Arial"/>
          <w:b/>
          <w:bCs/>
          <w:u w:val="single"/>
        </w:rPr>
        <w:t xml:space="preserve"> May</w:t>
      </w:r>
      <w:r>
        <w:rPr>
          <w:rFonts w:cs="Arial"/>
        </w:rPr>
        <w:t xml:space="preserve"> – No events organised by Weymouth Town Council.</w:t>
      </w:r>
    </w:p>
    <w:p w14:paraId="14C31DA0" w14:textId="77777777" w:rsidR="003C0B09" w:rsidRDefault="003C0B09" w:rsidP="003C0B09">
      <w:pPr>
        <w:ind w:left="-567"/>
        <w:rPr>
          <w:rFonts w:cs="Arial"/>
        </w:rPr>
      </w:pPr>
    </w:p>
    <w:p w14:paraId="1C543AE0" w14:textId="77777777" w:rsidR="003C0B09" w:rsidRPr="003D4490" w:rsidRDefault="003C0B09" w:rsidP="003C0B09">
      <w:pPr>
        <w:ind w:left="-567"/>
        <w:rPr>
          <w:rFonts w:cs="Arial"/>
          <w:b/>
          <w:bCs/>
        </w:rPr>
      </w:pPr>
      <w:r w:rsidRPr="00580161">
        <w:rPr>
          <w:rFonts w:cs="Arial"/>
          <w:b/>
          <w:bCs/>
          <w:u w:val="single"/>
        </w:rPr>
        <w:t>Sunday 7</w:t>
      </w:r>
      <w:r w:rsidRPr="00580161">
        <w:rPr>
          <w:rFonts w:cs="Arial"/>
          <w:b/>
          <w:bCs/>
          <w:u w:val="single"/>
          <w:vertAlign w:val="superscript"/>
        </w:rPr>
        <w:t>th</w:t>
      </w:r>
      <w:r w:rsidRPr="00580161">
        <w:rPr>
          <w:rFonts w:cs="Arial"/>
          <w:b/>
          <w:bCs/>
          <w:u w:val="single"/>
        </w:rPr>
        <w:t xml:space="preserve"> May</w:t>
      </w:r>
      <w:r w:rsidRPr="003D4490">
        <w:rPr>
          <w:rFonts w:cs="Arial"/>
          <w:b/>
          <w:bCs/>
        </w:rPr>
        <w:t>:</w:t>
      </w:r>
    </w:p>
    <w:p w14:paraId="3E4686B8" w14:textId="77777777" w:rsidR="00224295" w:rsidRDefault="00224295" w:rsidP="00224295">
      <w:pPr>
        <w:ind w:left="-567"/>
        <w:rPr>
          <w:rFonts w:cs="Arial"/>
        </w:rPr>
      </w:pPr>
    </w:p>
    <w:p w14:paraId="2EB1F3D9" w14:textId="226DDB30" w:rsidR="00292B8D" w:rsidRPr="00292B8D" w:rsidRDefault="00292B8D" w:rsidP="00292B8D">
      <w:pPr>
        <w:pStyle w:val="Heading3"/>
      </w:pPr>
      <w:r>
        <w:t>OPTION A: Coronation Community Concert on the Beach:</w:t>
      </w:r>
    </w:p>
    <w:p w14:paraId="4CBE4AA6" w14:textId="77777777" w:rsidR="00F80611" w:rsidRDefault="00F80611" w:rsidP="00F80611">
      <w:pPr>
        <w:rPr>
          <w:rFonts w:cs="Arial"/>
        </w:rPr>
      </w:pPr>
    </w:p>
    <w:p w14:paraId="3B42AE94" w14:textId="77777777" w:rsidR="00F80611" w:rsidRPr="00BF3F58" w:rsidRDefault="00F80611" w:rsidP="00471897">
      <w:pPr>
        <w:pStyle w:val="ListParagraph"/>
        <w:numPr>
          <w:ilvl w:val="0"/>
          <w:numId w:val="25"/>
        </w:numPr>
      </w:pPr>
      <w:r w:rsidRPr="00BF3F58">
        <w:t xml:space="preserve">Starting from 12 noon and finishing at 10 pm, </w:t>
      </w:r>
      <w:r>
        <w:t>the concert would include</w:t>
      </w:r>
      <w:r w:rsidRPr="00BF3F58">
        <w:t xml:space="preserve"> local acts, performance groups and finishing with a local headline band.  </w:t>
      </w:r>
    </w:p>
    <w:p w14:paraId="0830294E" w14:textId="77777777" w:rsidR="00F80611" w:rsidRDefault="00F80611" w:rsidP="00F80611">
      <w:pPr>
        <w:rPr>
          <w:rFonts w:cs="Arial"/>
        </w:rPr>
      </w:pPr>
    </w:p>
    <w:p w14:paraId="3AAD3807" w14:textId="77777777" w:rsidR="00F80611" w:rsidRPr="00BF3F58" w:rsidRDefault="00F80611" w:rsidP="00471897">
      <w:pPr>
        <w:pStyle w:val="ListParagraph"/>
        <w:numPr>
          <w:ilvl w:val="0"/>
          <w:numId w:val="25"/>
        </w:numPr>
      </w:pPr>
      <w:r>
        <w:t>Initial costings indicate that the hire costs will be</w:t>
      </w:r>
      <w:r w:rsidRPr="00BF3F58">
        <w:t xml:space="preserve"> </w:t>
      </w:r>
      <w:r>
        <w:t>approximately</w:t>
      </w:r>
      <w:r w:rsidRPr="00BF3F58">
        <w:t xml:space="preserve"> £4,000 </w:t>
      </w:r>
      <w:r>
        <w:t xml:space="preserve">plus VAT </w:t>
      </w:r>
      <w:r w:rsidRPr="00BF3F58">
        <w:t xml:space="preserve">for </w:t>
      </w:r>
      <w:proofErr w:type="gramStart"/>
      <w:r w:rsidRPr="00BF3F58">
        <w:t>a</w:t>
      </w:r>
      <w:proofErr w:type="gramEnd"/>
      <w:r w:rsidRPr="00BF3F58">
        <w:t xml:space="preserve"> 8m x 6m covered stage, lighting, </w:t>
      </w:r>
      <w:r>
        <w:t>PA</w:t>
      </w:r>
      <w:r w:rsidRPr="00BF3F58">
        <w:t xml:space="preserve"> system and stage manager.  Security would be require</w:t>
      </w:r>
      <w:r>
        <w:t>d</w:t>
      </w:r>
      <w:r w:rsidRPr="00BF3F58">
        <w:t xml:space="preserve"> from when the stage is set until the Tuesday morning although</w:t>
      </w:r>
      <w:r>
        <w:t xml:space="preserve">, if possible, the </w:t>
      </w:r>
      <w:r w:rsidRPr="00BF3F58">
        <w:t xml:space="preserve">contractor </w:t>
      </w:r>
      <w:r>
        <w:t>will be asked if the stage can be removed on the B</w:t>
      </w:r>
      <w:r w:rsidRPr="00BF3F58">
        <w:t xml:space="preserve">ank </w:t>
      </w:r>
      <w:r>
        <w:t>H</w:t>
      </w:r>
      <w:r w:rsidRPr="00BF3F58">
        <w:t xml:space="preserve">oliday </w:t>
      </w:r>
      <w:r>
        <w:t>Monday</w:t>
      </w:r>
      <w:r w:rsidRPr="00BF3F58">
        <w:t xml:space="preserve">.  Security </w:t>
      </w:r>
      <w:r>
        <w:t xml:space="preserve">is likely to cost </w:t>
      </w:r>
      <w:r w:rsidRPr="00BF3F58">
        <w:t>is approx. £15</w:t>
      </w:r>
      <w:r>
        <w:t xml:space="preserve"> per hour,</w:t>
      </w:r>
      <w:r w:rsidRPr="00BF3F58">
        <w:t xml:space="preserve"> however, there </w:t>
      </w:r>
      <w:r>
        <w:t>may</w:t>
      </w:r>
      <w:r w:rsidRPr="00BF3F58">
        <w:t xml:space="preserve"> be an enhanced rate </w:t>
      </w:r>
      <w:r>
        <w:t>on</w:t>
      </w:r>
      <w:r w:rsidRPr="00BF3F58">
        <w:t xml:space="preserve"> a bank holiday weekend.</w:t>
      </w:r>
      <w:r>
        <w:t xml:space="preserve">  A security budget of £1,200 plus VAT is likely to be required.</w:t>
      </w:r>
    </w:p>
    <w:p w14:paraId="224B4235" w14:textId="77777777" w:rsidR="00F80611" w:rsidRDefault="00F80611" w:rsidP="00F80611">
      <w:pPr>
        <w:rPr>
          <w:rFonts w:cs="Arial"/>
        </w:rPr>
      </w:pPr>
    </w:p>
    <w:p w14:paraId="3C37A0AE" w14:textId="77777777" w:rsidR="00F80611" w:rsidRPr="00BF3F58" w:rsidRDefault="00F80611" w:rsidP="00471897">
      <w:pPr>
        <w:pStyle w:val="ListParagraph"/>
        <w:numPr>
          <w:ilvl w:val="0"/>
          <w:numId w:val="25"/>
        </w:numPr>
      </w:pPr>
      <w:r w:rsidRPr="00BF3F58">
        <w:rPr>
          <w:color w:val="000000"/>
        </w:rPr>
        <w:t>First Aid provision would be sourced, potentially </w:t>
      </w:r>
      <w:r>
        <w:rPr>
          <w:color w:val="000000"/>
        </w:rPr>
        <w:t>one</w:t>
      </w:r>
      <w:r w:rsidRPr="00BF3F58">
        <w:rPr>
          <w:color w:val="000000"/>
        </w:rPr>
        <w:t xml:space="preserve"> ambulance and two crew, with an approx</w:t>
      </w:r>
      <w:r>
        <w:rPr>
          <w:color w:val="000000"/>
        </w:rPr>
        <w:t>imate</w:t>
      </w:r>
      <w:r w:rsidRPr="00BF3F58">
        <w:rPr>
          <w:color w:val="000000"/>
        </w:rPr>
        <w:t xml:space="preserve"> cost of £500 per evening.  Marshalling </w:t>
      </w:r>
      <w:r>
        <w:rPr>
          <w:color w:val="000000"/>
        </w:rPr>
        <w:t>and s</w:t>
      </w:r>
      <w:r w:rsidRPr="00BF3F58">
        <w:rPr>
          <w:color w:val="000000"/>
        </w:rPr>
        <w:t>teward</w:t>
      </w:r>
      <w:r>
        <w:rPr>
          <w:color w:val="000000"/>
        </w:rPr>
        <w:t>ing undertaken</w:t>
      </w:r>
      <w:r w:rsidRPr="00BF3F58">
        <w:rPr>
          <w:color w:val="000000"/>
        </w:rPr>
        <w:t xml:space="preserve"> by seasonal beach staff </w:t>
      </w:r>
      <w:r>
        <w:rPr>
          <w:color w:val="000000"/>
        </w:rPr>
        <w:t>from existing casual staff budgets</w:t>
      </w:r>
      <w:r w:rsidRPr="00BF3F58">
        <w:rPr>
          <w:color w:val="000000"/>
        </w:rPr>
        <w:t>.</w:t>
      </w:r>
    </w:p>
    <w:p w14:paraId="3D1BFA3E" w14:textId="77777777" w:rsidR="00F80611" w:rsidRPr="002105F5" w:rsidRDefault="00F80611" w:rsidP="00F80611">
      <w:pPr>
        <w:pStyle w:val="ListParagraph"/>
        <w:ind w:firstLine="66"/>
      </w:pPr>
    </w:p>
    <w:p w14:paraId="755BFDDA" w14:textId="77777777" w:rsidR="00F80611" w:rsidRPr="00BF3F58" w:rsidRDefault="00F80611" w:rsidP="00471897">
      <w:pPr>
        <w:pStyle w:val="ListParagraph"/>
        <w:numPr>
          <w:ilvl w:val="0"/>
          <w:numId w:val="25"/>
        </w:numPr>
        <w:rPr>
          <w:color w:val="000000"/>
        </w:rPr>
      </w:pPr>
      <w:r w:rsidRPr="00BF3F58">
        <w:rPr>
          <w:color w:val="000000"/>
        </w:rPr>
        <w:t xml:space="preserve">Publicity / Marketing:  Creation of marketing material and posters </w:t>
      </w:r>
      <w:r>
        <w:rPr>
          <w:color w:val="000000"/>
        </w:rPr>
        <w:t>and</w:t>
      </w:r>
      <w:r w:rsidRPr="00BF3F58">
        <w:rPr>
          <w:color w:val="000000"/>
        </w:rPr>
        <w:t xml:space="preserve"> leaflets </w:t>
      </w:r>
      <w:r>
        <w:rPr>
          <w:color w:val="000000"/>
        </w:rPr>
        <w:t xml:space="preserve">at a cost of approximately </w:t>
      </w:r>
      <w:r w:rsidRPr="00BF3F58">
        <w:rPr>
          <w:color w:val="000000"/>
        </w:rPr>
        <w:t xml:space="preserve">£500.  </w:t>
      </w:r>
      <w:r>
        <w:rPr>
          <w:color w:val="000000"/>
        </w:rPr>
        <w:t>A</w:t>
      </w:r>
      <w:r w:rsidRPr="00BF3F58">
        <w:rPr>
          <w:color w:val="000000"/>
        </w:rPr>
        <w:t xml:space="preserve">dvertising in the Dorset Echo or on Greatest Hits </w:t>
      </w:r>
      <w:r>
        <w:rPr>
          <w:color w:val="000000"/>
        </w:rPr>
        <w:t xml:space="preserve">radio would require a </w:t>
      </w:r>
      <w:r w:rsidRPr="00BF3F58">
        <w:rPr>
          <w:color w:val="000000"/>
        </w:rPr>
        <w:t xml:space="preserve">budget </w:t>
      </w:r>
      <w:r>
        <w:rPr>
          <w:color w:val="000000"/>
        </w:rPr>
        <w:t>of c.</w:t>
      </w:r>
      <w:r w:rsidRPr="00BF3F58">
        <w:rPr>
          <w:color w:val="000000"/>
        </w:rPr>
        <w:t xml:space="preserve"> £1,800.</w:t>
      </w:r>
    </w:p>
    <w:p w14:paraId="65269286" w14:textId="77777777" w:rsidR="00F80611" w:rsidRDefault="00F80611" w:rsidP="00F80611">
      <w:pPr>
        <w:rPr>
          <w:rFonts w:cs="Arial"/>
          <w:color w:val="000000"/>
        </w:rPr>
      </w:pPr>
    </w:p>
    <w:p w14:paraId="13D0021D" w14:textId="77777777" w:rsidR="00F80611" w:rsidRPr="00BF3F58" w:rsidRDefault="00F80611" w:rsidP="00471897">
      <w:pPr>
        <w:pStyle w:val="ListParagraph"/>
        <w:numPr>
          <w:ilvl w:val="0"/>
          <w:numId w:val="25"/>
        </w:numPr>
        <w:rPr>
          <w:color w:val="000000"/>
        </w:rPr>
      </w:pPr>
      <w:r w:rsidRPr="00BF3F58">
        <w:rPr>
          <w:color w:val="000000"/>
        </w:rPr>
        <w:t xml:space="preserve">Acts / Bands:  </w:t>
      </w:r>
      <w:r>
        <w:rPr>
          <w:color w:val="000000"/>
        </w:rPr>
        <w:t xml:space="preserve">Approaches will be made to </w:t>
      </w:r>
      <w:r w:rsidRPr="00BF3F58">
        <w:rPr>
          <w:color w:val="000000"/>
        </w:rPr>
        <w:t xml:space="preserve">local music </w:t>
      </w:r>
      <w:r>
        <w:rPr>
          <w:color w:val="000000"/>
        </w:rPr>
        <w:t>y</w:t>
      </w:r>
      <w:r w:rsidRPr="00BF3F58">
        <w:rPr>
          <w:color w:val="000000"/>
        </w:rPr>
        <w:t xml:space="preserve">outh </w:t>
      </w:r>
      <w:r>
        <w:rPr>
          <w:color w:val="000000"/>
        </w:rPr>
        <w:t>t</w:t>
      </w:r>
      <w:r w:rsidRPr="00BF3F58">
        <w:rPr>
          <w:color w:val="000000"/>
        </w:rPr>
        <w:t xml:space="preserve">heatre, </w:t>
      </w:r>
      <w:r>
        <w:rPr>
          <w:color w:val="000000"/>
        </w:rPr>
        <w:t>d</w:t>
      </w:r>
      <w:r w:rsidRPr="00BF3F58">
        <w:rPr>
          <w:color w:val="000000"/>
        </w:rPr>
        <w:t xml:space="preserve">ance and </w:t>
      </w:r>
      <w:r>
        <w:rPr>
          <w:color w:val="000000"/>
        </w:rPr>
        <w:t>p</w:t>
      </w:r>
      <w:r w:rsidRPr="00BF3F58">
        <w:rPr>
          <w:color w:val="000000"/>
        </w:rPr>
        <w:t xml:space="preserve">erformance </w:t>
      </w:r>
      <w:r>
        <w:rPr>
          <w:color w:val="000000"/>
        </w:rPr>
        <w:t>s</w:t>
      </w:r>
      <w:r w:rsidRPr="00BF3F58">
        <w:rPr>
          <w:color w:val="000000"/>
        </w:rPr>
        <w:t xml:space="preserve">chools, local college groups and bands, community singers and </w:t>
      </w:r>
      <w:r>
        <w:rPr>
          <w:color w:val="000000"/>
        </w:rPr>
        <w:t xml:space="preserve">with </w:t>
      </w:r>
      <w:r w:rsidRPr="00BF3F58">
        <w:rPr>
          <w:color w:val="000000"/>
        </w:rPr>
        <w:t xml:space="preserve">popular local headliner to finish the evening.  </w:t>
      </w:r>
      <w:r>
        <w:rPr>
          <w:color w:val="000000"/>
        </w:rPr>
        <w:t xml:space="preserve">A </w:t>
      </w:r>
      <w:r w:rsidRPr="00BF3F58">
        <w:rPr>
          <w:color w:val="000000"/>
        </w:rPr>
        <w:t>budget of £1,500</w:t>
      </w:r>
      <w:r>
        <w:rPr>
          <w:color w:val="000000"/>
        </w:rPr>
        <w:t xml:space="preserve"> </w:t>
      </w:r>
      <w:r w:rsidRPr="00BF3F58">
        <w:rPr>
          <w:color w:val="000000"/>
        </w:rPr>
        <w:t xml:space="preserve">is </w:t>
      </w:r>
      <w:r>
        <w:rPr>
          <w:color w:val="000000"/>
        </w:rPr>
        <w:t>proposed</w:t>
      </w:r>
      <w:r w:rsidRPr="00BF3F58">
        <w:rPr>
          <w:color w:val="000000"/>
        </w:rPr>
        <w:t xml:space="preserve"> to cover </w:t>
      </w:r>
      <w:r>
        <w:rPr>
          <w:color w:val="000000"/>
        </w:rPr>
        <w:t xml:space="preserve">the </w:t>
      </w:r>
      <w:r w:rsidRPr="00BF3F58">
        <w:rPr>
          <w:color w:val="000000"/>
        </w:rPr>
        <w:t xml:space="preserve">groups </w:t>
      </w:r>
      <w:r>
        <w:rPr>
          <w:color w:val="000000"/>
        </w:rPr>
        <w:t>and</w:t>
      </w:r>
      <w:r w:rsidRPr="00BF3F58">
        <w:rPr>
          <w:color w:val="000000"/>
        </w:rPr>
        <w:t xml:space="preserve"> bands expenses.</w:t>
      </w:r>
    </w:p>
    <w:p w14:paraId="2DEDC770" w14:textId="77777777" w:rsidR="00F80611" w:rsidRDefault="00F80611" w:rsidP="00F80611">
      <w:pPr>
        <w:rPr>
          <w:rFonts w:cs="Arial"/>
          <w:color w:val="000000"/>
        </w:rPr>
      </w:pPr>
    </w:p>
    <w:p w14:paraId="1608D04F" w14:textId="77777777" w:rsidR="00F80611" w:rsidRPr="00BF3F58" w:rsidRDefault="00F80611" w:rsidP="00471897">
      <w:pPr>
        <w:pStyle w:val="ListParagraph"/>
        <w:numPr>
          <w:ilvl w:val="0"/>
          <w:numId w:val="25"/>
        </w:numPr>
      </w:pPr>
      <w:r w:rsidRPr="00BF3F58">
        <w:t>Miscellaneous</w:t>
      </w:r>
      <w:r>
        <w:rPr>
          <w:b/>
          <w:bCs/>
        </w:rPr>
        <w:t xml:space="preserve"> </w:t>
      </w:r>
      <w:r w:rsidRPr="00962C3E">
        <w:t>costings will include</w:t>
      </w:r>
      <w:r w:rsidRPr="00BF3F58">
        <w:t xml:space="preserve"> </w:t>
      </w:r>
      <w:r>
        <w:t>c</w:t>
      </w:r>
      <w:r w:rsidRPr="00BF3F58">
        <w:t xml:space="preserve">rowd barriers, PRS licencing, site signage, decorative </w:t>
      </w:r>
      <w:proofErr w:type="gramStart"/>
      <w:r w:rsidRPr="00BF3F58">
        <w:t>bunting</w:t>
      </w:r>
      <w:proofErr w:type="gramEnd"/>
      <w:r w:rsidRPr="00BF3F58">
        <w:t xml:space="preserve"> and banners.</w:t>
      </w:r>
    </w:p>
    <w:p w14:paraId="6B2C1826" w14:textId="77777777" w:rsidR="00F80611" w:rsidRPr="00F4732E" w:rsidRDefault="00F80611" w:rsidP="00F80611">
      <w:pPr>
        <w:rPr>
          <w:rFonts w:cs="Arial"/>
          <w:color w:val="000000"/>
        </w:rPr>
      </w:pPr>
    </w:p>
    <w:p w14:paraId="15A76584" w14:textId="77777777" w:rsidR="00F80611" w:rsidRPr="00BF3F58" w:rsidRDefault="00F80611" w:rsidP="00471897">
      <w:pPr>
        <w:pStyle w:val="ListParagraph"/>
        <w:numPr>
          <w:ilvl w:val="0"/>
          <w:numId w:val="25"/>
        </w:numPr>
        <w:rPr>
          <w:color w:val="000000"/>
        </w:rPr>
      </w:pPr>
      <w:r w:rsidRPr="00BF3F58">
        <w:rPr>
          <w:color w:val="000000"/>
        </w:rPr>
        <w:t xml:space="preserve">Instead of a Concert on the Beach – </w:t>
      </w:r>
      <w:r>
        <w:rPr>
          <w:color w:val="000000"/>
        </w:rPr>
        <w:t>the event could be held at the</w:t>
      </w:r>
      <w:r w:rsidRPr="00BF3F58">
        <w:rPr>
          <w:color w:val="000000"/>
        </w:rPr>
        <w:t xml:space="preserve"> </w:t>
      </w:r>
      <w:proofErr w:type="spellStart"/>
      <w:r w:rsidRPr="00BF3F58">
        <w:rPr>
          <w:color w:val="000000"/>
        </w:rPr>
        <w:t>Lodmoor</w:t>
      </w:r>
      <w:proofErr w:type="spellEnd"/>
      <w:r w:rsidRPr="00BF3F58">
        <w:rPr>
          <w:color w:val="000000"/>
        </w:rPr>
        <w:t xml:space="preserve"> events area or </w:t>
      </w:r>
      <w:r>
        <w:rPr>
          <w:color w:val="000000"/>
        </w:rPr>
        <w:t>in</w:t>
      </w:r>
      <w:r w:rsidRPr="00BF3F58">
        <w:rPr>
          <w:color w:val="000000"/>
        </w:rPr>
        <w:t xml:space="preserve"> park / open space </w:t>
      </w:r>
      <w:r>
        <w:rPr>
          <w:color w:val="000000"/>
        </w:rPr>
        <w:t>and may require</w:t>
      </w:r>
      <w:r w:rsidRPr="00BF3F58">
        <w:rPr>
          <w:color w:val="000000"/>
        </w:rPr>
        <w:t xml:space="preserve"> a smaller stage. </w:t>
      </w:r>
    </w:p>
    <w:p w14:paraId="51EE283B" w14:textId="77777777" w:rsidR="00F80611" w:rsidRDefault="00F80611" w:rsidP="00F80611">
      <w:pPr>
        <w:rPr>
          <w:rFonts w:cs="Arial"/>
          <w:color w:val="000000"/>
        </w:rPr>
      </w:pPr>
    </w:p>
    <w:p w14:paraId="388A50E0" w14:textId="77777777" w:rsidR="00F80611" w:rsidRDefault="00F80611" w:rsidP="00471897">
      <w:pPr>
        <w:pStyle w:val="ListParagraph"/>
        <w:numPr>
          <w:ilvl w:val="0"/>
          <w:numId w:val="25"/>
        </w:numPr>
        <w:rPr>
          <w:color w:val="000000"/>
        </w:rPr>
      </w:pPr>
      <w:r w:rsidRPr="00BF3F58">
        <w:rPr>
          <w:color w:val="000000"/>
        </w:rPr>
        <w:t xml:space="preserve">Should members agreed to holding the Community Concert, </w:t>
      </w:r>
      <w:r>
        <w:rPr>
          <w:color w:val="000000"/>
        </w:rPr>
        <w:t>then a</w:t>
      </w:r>
      <w:r w:rsidRPr="00BF3F58">
        <w:rPr>
          <w:color w:val="000000"/>
        </w:rPr>
        <w:t xml:space="preserve"> small </w:t>
      </w:r>
      <w:r>
        <w:rPr>
          <w:color w:val="000000"/>
        </w:rPr>
        <w:t xml:space="preserve">member </w:t>
      </w:r>
      <w:r w:rsidRPr="00BF3F58">
        <w:rPr>
          <w:color w:val="000000"/>
        </w:rPr>
        <w:t xml:space="preserve">working group </w:t>
      </w:r>
      <w:r>
        <w:rPr>
          <w:color w:val="000000"/>
        </w:rPr>
        <w:t>could be convened to refine the programme and selection of acts.</w:t>
      </w:r>
    </w:p>
    <w:p w14:paraId="2D4D7B5E" w14:textId="77777777" w:rsidR="00F80611" w:rsidRPr="0082360D" w:rsidRDefault="00F80611" w:rsidP="00F80611">
      <w:pPr>
        <w:pStyle w:val="ListParagraph"/>
        <w:rPr>
          <w:color w:val="000000"/>
        </w:rPr>
      </w:pPr>
    </w:p>
    <w:p w14:paraId="10827E66" w14:textId="77777777" w:rsidR="00F80611" w:rsidRPr="00BF3F58" w:rsidRDefault="00F80611" w:rsidP="00471897">
      <w:pPr>
        <w:pStyle w:val="ListParagraph"/>
        <w:numPr>
          <w:ilvl w:val="0"/>
          <w:numId w:val="25"/>
        </w:numPr>
        <w:rPr>
          <w:color w:val="000000"/>
        </w:rPr>
      </w:pPr>
      <w:r>
        <w:rPr>
          <w:color w:val="000000"/>
        </w:rPr>
        <w:t>The overall budget for the Community Concert on the Beach would need to be £8,200 plus VAT and be derived from the Services Events Reserve.</w:t>
      </w:r>
    </w:p>
    <w:p w14:paraId="2AEF6F4C" w14:textId="77777777" w:rsidR="001319B7" w:rsidRDefault="001319B7" w:rsidP="00F96120"/>
    <w:p w14:paraId="3E90DD4D" w14:textId="283F417C" w:rsidR="00705E61" w:rsidRPr="00E05E68" w:rsidRDefault="00E05E68" w:rsidP="00E05E68">
      <w:pPr>
        <w:pStyle w:val="Heading3"/>
      </w:pPr>
      <w:r>
        <w:t>OPTION B: Busking on the Prom:</w:t>
      </w:r>
    </w:p>
    <w:p w14:paraId="5686B19B" w14:textId="77777777" w:rsidR="00705E61" w:rsidRDefault="00705E61" w:rsidP="00705E61">
      <w:pPr>
        <w:ind w:left="-567"/>
        <w:rPr>
          <w:rFonts w:cs="Arial"/>
          <w:color w:val="000000"/>
        </w:rPr>
      </w:pPr>
      <w:r w:rsidRPr="00F4732E">
        <w:rPr>
          <w:rFonts w:cs="Arial"/>
          <w:color w:val="000000"/>
        </w:rPr>
        <w:t xml:space="preserve">If members choose not to go with the Community Concert on the Beach, </w:t>
      </w:r>
      <w:r>
        <w:rPr>
          <w:rFonts w:cs="Arial"/>
          <w:color w:val="000000"/>
        </w:rPr>
        <w:t xml:space="preserve">then an alternative would be to establish several temporary </w:t>
      </w:r>
      <w:r w:rsidRPr="00F4732E">
        <w:rPr>
          <w:rFonts w:cs="Arial"/>
          <w:b/>
          <w:bCs/>
          <w:color w:val="000000"/>
        </w:rPr>
        <w:t>busking pitches</w:t>
      </w:r>
      <w:r w:rsidRPr="00F4732E">
        <w:rPr>
          <w:rFonts w:cs="Arial"/>
          <w:color w:val="000000"/>
        </w:rPr>
        <w:t xml:space="preserve"> on the </w:t>
      </w:r>
      <w:r>
        <w:rPr>
          <w:rFonts w:cs="Arial"/>
          <w:color w:val="000000"/>
        </w:rPr>
        <w:t>Promenade</w:t>
      </w:r>
      <w:r w:rsidRPr="00F4732E">
        <w:rPr>
          <w:rFonts w:cs="Arial"/>
          <w:color w:val="000000"/>
        </w:rPr>
        <w:t xml:space="preserve"> at various locations</w:t>
      </w:r>
      <w:r>
        <w:rPr>
          <w:rFonts w:cs="Arial"/>
          <w:color w:val="000000"/>
        </w:rPr>
        <w:t xml:space="preserve">.  </w:t>
      </w:r>
      <w:r w:rsidRPr="00F4732E">
        <w:rPr>
          <w:rFonts w:cs="Arial"/>
          <w:color w:val="000000"/>
        </w:rPr>
        <w:t xml:space="preserve">Local groups / contacts </w:t>
      </w:r>
      <w:r>
        <w:rPr>
          <w:rFonts w:cs="Arial"/>
          <w:color w:val="000000"/>
        </w:rPr>
        <w:t xml:space="preserve">could be </w:t>
      </w:r>
      <w:r w:rsidRPr="00F4732E">
        <w:rPr>
          <w:rFonts w:cs="Arial"/>
          <w:color w:val="000000"/>
        </w:rPr>
        <w:t xml:space="preserve">approached </w:t>
      </w:r>
      <w:r>
        <w:rPr>
          <w:rFonts w:cs="Arial"/>
          <w:color w:val="000000"/>
        </w:rPr>
        <w:t>and</w:t>
      </w:r>
      <w:r w:rsidRPr="00F4732E">
        <w:rPr>
          <w:rFonts w:cs="Arial"/>
          <w:color w:val="000000"/>
        </w:rPr>
        <w:t xml:space="preserve"> messages put out via social media for groups to apply </w:t>
      </w:r>
      <w:r>
        <w:rPr>
          <w:rFonts w:cs="Arial"/>
          <w:color w:val="000000"/>
        </w:rPr>
        <w:t>to</w:t>
      </w:r>
      <w:r w:rsidRPr="00F4732E">
        <w:rPr>
          <w:rFonts w:cs="Arial"/>
          <w:color w:val="000000"/>
        </w:rPr>
        <w:t xml:space="preserve"> be part of the weekend programme.  This could be achieved by minimal staff time and costs.</w:t>
      </w:r>
    </w:p>
    <w:p w14:paraId="085870F6" w14:textId="77777777" w:rsidR="00705E61" w:rsidRDefault="00705E61" w:rsidP="00705E61">
      <w:pPr>
        <w:ind w:left="-567"/>
        <w:rPr>
          <w:rFonts w:cs="Arial"/>
          <w:color w:val="000000"/>
        </w:rPr>
      </w:pPr>
    </w:p>
    <w:p w14:paraId="43F24530" w14:textId="1ED1624A" w:rsidR="00705E61" w:rsidRPr="00B34877" w:rsidRDefault="00F64D36" w:rsidP="00B34877">
      <w:pPr>
        <w:pStyle w:val="Heading3"/>
      </w:pPr>
      <w:r>
        <w:t xml:space="preserve">OPTION C: A seafront firework </w:t>
      </w:r>
      <w:r w:rsidRPr="00B34877">
        <w:rPr>
          <w:b w:val="0"/>
          <w:bCs w:val="0"/>
        </w:rPr>
        <w:t>display</w:t>
      </w:r>
      <w:r w:rsidR="00705E61" w:rsidRPr="00B34877">
        <w:rPr>
          <w:rFonts w:cs="Arial"/>
          <w:b w:val="0"/>
          <w:bCs w:val="0"/>
          <w:color w:val="000000"/>
        </w:rPr>
        <w:t xml:space="preserve"> on the Sunday evening at 9.30 pm (when sufficiently dark). The expected cost for this display would be in the region of £6,000 – this cost includes the payment to the pyrotechnics company, charter of boats and first aid provision, but excludes casual / seasonal staff costs as these would be met from Events’ salary budget.</w:t>
      </w:r>
    </w:p>
    <w:p w14:paraId="405528A4" w14:textId="77777777" w:rsidR="00705E61" w:rsidRDefault="00705E61" w:rsidP="00705E61">
      <w:pPr>
        <w:ind w:left="-567"/>
        <w:rPr>
          <w:rFonts w:cs="Arial"/>
          <w:color w:val="000000"/>
        </w:rPr>
      </w:pPr>
    </w:p>
    <w:p w14:paraId="1E04EC21" w14:textId="601A4A67" w:rsidR="00705E61" w:rsidRDefault="00705E61" w:rsidP="00705E61">
      <w:pPr>
        <w:ind w:left="-567"/>
        <w:rPr>
          <w:rFonts w:cs="Arial"/>
          <w:color w:val="000000"/>
        </w:rPr>
      </w:pPr>
      <w:r w:rsidRPr="004A7A6A">
        <w:rPr>
          <w:rFonts w:cs="Arial"/>
          <w:b/>
          <w:bCs/>
          <w:color w:val="000000"/>
        </w:rPr>
        <w:t>OPTION D:</w:t>
      </w:r>
      <w:r>
        <w:rPr>
          <w:rFonts w:cs="Arial"/>
          <w:color w:val="000000"/>
        </w:rPr>
        <w:t xml:space="preserve"> </w:t>
      </w:r>
      <w:r w:rsidRPr="004A7A6A">
        <w:rPr>
          <w:rFonts w:cs="Arial"/>
          <w:b/>
          <w:bCs/>
          <w:color w:val="000000"/>
        </w:rPr>
        <w:t>Joint Weymouth/Portland Firework Display</w:t>
      </w:r>
      <w:r>
        <w:rPr>
          <w:rFonts w:cs="Arial"/>
          <w:color w:val="000000"/>
        </w:rPr>
        <w:t xml:space="preserve">.  As previous suggested by members, a firework display would be arrange with a firing location in the bay/Portland harbour so as to be visible from both Weymouth and Portland. </w:t>
      </w:r>
      <w:r w:rsidR="007872F8">
        <w:t>Initial discussions have taken place with Portland Town Council who will be taking this option to their Committee during March.</w:t>
      </w:r>
      <w:r w:rsidR="00AB1619">
        <w:t xml:space="preserve"> </w:t>
      </w:r>
      <w:r>
        <w:rPr>
          <w:rFonts w:cs="Arial"/>
          <w:color w:val="000000"/>
        </w:rPr>
        <w:t>The likely cost of this display would be similar to displays usually provided by the council (</w:t>
      </w:r>
      <w:proofErr w:type="gramStart"/>
      <w:r>
        <w:rPr>
          <w:rFonts w:cs="Arial"/>
          <w:color w:val="000000"/>
        </w:rPr>
        <w:t>e.g.</w:t>
      </w:r>
      <w:proofErr w:type="gramEnd"/>
      <w:r>
        <w:rPr>
          <w:rFonts w:cs="Arial"/>
          <w:color w:val="000000"/>
        </w:rPr>
        <w:t xml:space="preserve"> c. £6,000) although with partnership funding from Portland Town Council then perhaps a longer, more impressive display could be commissioned. </w:t>
      </w:r>
    </w:p>
    <w:p w14:paraId="3DE36B94" w14:textId="77777777" w:rsidR="00705E61" w:rsidRDefault="00705E61" w:rsidP="00705E61">
      <w:pPr>
        <w:ind w:left="-567"/>
        <w:rPr>
          <w:rFonts w:cs="Arial"/>
          <w:color w:val="000000"/>
        </w:rPr>
      </w:pPr>
    </w:p>
    <w:p w14:paraId="58A2F271" w14:textId="77777777" w:rsidR="00705E61" w:rsidRPr="00F4732E" w:rsidRDefault="00705E61" w:rsidP="00705E61">
      <w:pPr>
        <w:ind w:left="-567"/>
        <w:rPr>
          <w:rFonts w:cs="Arial"/>
          <w:color w:val="000000"/>
        </w:rPr>
      </w:pPr>
      <w:r>
        <w:rPr>
          <w:rFonts w:cs="Arial"/>
          <w:b/>
          <w:bCs/>
          <w:color w:val="000000"/>
        </w:rPr>
        <w:t xml:space="preserve">OPTION E: </w:t>
      </w:r>
      <w:r w:rsidRPr="00F4732E">
        <w:rPr>
          <w:rFonts w:cs="Arial"/>
          <w:b/>
          <w:bCs/>
          <w:color w:val="000000"/>
        </w:rPr>
        <w:t>Light Projection</w:t>
      </w:r>
      <w:r>
        <w:rPr>
          <w:rFonts w:cs="Arial"/>
          <w:b/>
          <w:bCs/>
          <w:color w:val="000000"/>
        </w:rPr>
        <w:t xml:space="preserve"> Display</w:t>
      </w:r>
      <w:r>
        <w:rPr>
          <w:rFonts w:cs="Arial"/>
          <w:color w:val="000000"/>
        </w:rPr>
        <w:t>.  Based on initial discussions with a Dorset-based company, a modest ‘light art’ projections display could be commissioned with images projected on to suitable buildings visible from the seafront.</w:t>
      </w:r>
      <w:r w:rsidRPr="00F4732E">
        <w:rPr>
          <w:rFonts w:cs="Arial"/>
          <w:color w:val="000000"/>
        </w:rPr>
        <w:t xml:space="preserve">  </w:t>
      </w:r>
      <w:r>
        <w:rPr>
          <w:rFonts w:cs="Arial"/>
          <w:color w:val="000000"/>
        </w:rPr>
        <w:t xml:space="preserve">This project would fit well with the </w:t>
      </w:r>
      <w:r w:rsidRPr="00CC3114">
        <w:rPr>
          <w:rFonts w:cs="Arial"/>
          <w:i/>
          <w:iCs/>
          <w:color w:val="000000"/>
        </w:rPr>
        <w:t>Lighting Up the Nation</w:t>
      </w:r>
      <w:r>
        <w:rPr>
          <w:rFonts w:cs="Arial"/>
          <w:color w:val="000000"/>
        </w:rPr>
        <w:t xml:space="preserve"> national event on the Sunday evening.  A likely budget of £2,000 would be required</w:t>
      </w:r>
      <w:r w:rsidRPr="00F4732E">
        <w:rPr>
          <w:rFonts w:cs="Arial"/>
          <w:color w:val="000000"/>
        </w:rPr>
        <w:t>.</w:t>
      </w:r>
    </w:p>
    <w:p w14:paraId="7E3BC58B" w14:textId="77777777" w:rsidR="00705E61" w:rsidRPr="00F4732E" w:rsidRDefault="00705E61" w:rsidP="00705E61">
      <w:pPr>
        <w:ind w:left="-567"/>
        <w:rPr>
          <w:rFonts w:cs="Arial"/>
          <w:color w:val="000000"/>
        </w:rPr>
      </w:pPr>
    </w:p>
    <w:p w14:paraId="5616664C" w14:textId="77777777" w:rsidR="00705E61" w:rsidRDefault="00705E61" w:rsidP="00705E61">
      <w:pPr>
        <w:ind w:left="-567"/>
        <w:rPr>
          <w:rFonts w:cs="Arial"/>
        </w:rPr>
      </w:pPr>
      <w:r w:rsidRPr="003D4490">
        <w:rPr>
          <w:rFonts w:cs="Arial"/>
          <w:b/>
          <w:bCs/>
          <w:u w:val="single"/>
        </w:rPr>
        <w:t>Monday 8</w:t>
      </w:r>
      <w:r w:rsidRPr="003D4490">
        <w:rPr>
          <w:rFonts w:cs="Arial"/>
          <w:b/>
          <w:bCs/>
          <w:u w:val="single"/>
          <w:vertAlign w:val="superscript"/>
        </w:rPr>
        <w:t>th</w:t>
      </w:r>
      <w:r w:rsidRPr="003D4490">
        <w:rPr>
          <w:rFonts w:cs="Arial"/>
          <w:b/>
          <w:bCs/>
          <w:u w:val="single"/>
        </w:rPr>
        <w:t xml:space="preserve"> May – Big Help Out</w:t>
      </w:r>
      <w:r>
        <w:rPr>
          <w:rFonts w:cs="Arial"/>
        </w:rPr>
        <w:t xml:space="preserve"> – The town council could encourage local voluntary groups to help and support current or new local projects in Weymouth.  To encourage this, Weymouth Town Council could put in place a small budget of up to £1,000 for groups to apply for a maximum of £100 in support of equipment / material / tools etc to enable these projects to take place.</w:t>
      </w:r>
    </w:p>
    <w:p w14:paraId="345F54BE" w14:textId="77777777" w:rsidR="00705E61" w:rsidRDefault="00705E61" w:rsidP="00705E61">
      <w:pPr>
        <w:ind w:left="-567"/>
        <w:rPr>
          <w:rFonts w:eastAsia="Arial" w:cs="Arial"/>
          <w:color w:val="000000" w:themeColor="text1"/>
        </w:rPr>
      </w:pPr>
    </w:p>
    <w:p w14:paraId="4842BC6A" w14:textId="77777777" w:rsidR="00705E61" w:rsidRDefault="00705E61" w:rsidP="00705E61">
      <w:pPr>
        <w:ind w:left="-567"/>
        <w:rPr>
          <w:rFonts w:eastAsia="Arial" w:cs="Arial"/>
          <w:color w:val="000000" w:themeColor="text1"/>
        </w:rPr>
      </w:pPr>
      <w:r w:rsidRPr="00C6414B">
        <w:rPr>
          <w:rFonts w:eastAsia="Arial" w:cs="Arial"/>
          <w:b/>
          <w:bCs/>
          <w:color w:val="000000" w:themeColor="text1"/>
        </w:rPr>
        <w:t xml:space="preserve">Other </w:t>
      </w:r>
      <w:r>
        <w:rPr>
          <w:rFonts w:eastAsia="Arial" w:cs="Arial"/>
          <w:b/>
          <w:bCs/>
          <w:color w:val="000000" w:themeColor="text1"/>
        </w:rPr>
        <w:t xml:space="preserve">community </w:t>
      </w:r>
      <w:r w:rsidRPr="00C6414B">
        <w:rPr>
          <w:rFonts w:eastAsia="Arial" w:cs="Arial"/>
          <w:b/>
          <w:bCs/>
          <w:color w:val="000000" w:themeColor="text1"/>
        </w:rPr>
        <w:t>events taking place in the town</w:t>
      </w:r>
      <w:r>
        <w:rPr>
          <w:rFonts w:eastAsia="Arial" w:cs="Arial"/>
          <w:color w:val="000000" w:themeColor="text1"/>
        </w:rPr>
        <w:t>:  Based on an initial consultation with members, local events that are already being planned for the Coronation Weekend include the following:</w:t>
      </w:r>
    </w:p>
    <w:p w14:paraId="3AF57BAF" w14:textId="77777777" w:rsidR="00F80611" w:rsidRDefault="00F80611" w:rsidP="00F96120"/>
    <w:p w14:paraId="21790492" w14:textId="77777777" w:rsidR="00985CCC" w:rsidRDefault="00985CCC" w:rsidP="00471897">
      <w:pPr>
        <w:pStyle w:val="ListParagraph"/>
        <w:numPr>
          <w:ilvl w:val="0"/>
          <w:numId w:val="26"/>
        </w:numPr>
        <w:rPr>
          <w:rFonts w:eastAsia="Arial"/>
          <w:color w:val="000000" w:themeColor="text1"/>
        </w:rPr>
      </w:pPr>
      <w:r w:rsidRPr="00551456">
        <w:rPr>
          <w:rFonts w:eastAsia="Arial"/>
          <w:color w:val="000000" w:themeColor="text1"/>
        </w:rPr>
        <w:t xml:space="preserve">Coronation Lunch on </w:t>
      </w:r>
      <w:r>
        <w:rPr>
          <w:rFonts w:eastAsia="Arial"/>
          <w:color w:val="000000" w:themeColor="text1"/>
        </w:rPr>
        <w:t xml:space="preserve">the </w:t>
      </w:r>
      <w:r w:rsidRPr="00551456">
        <w:rPr>
          <w:rFonts w:eastAsia="Arial"/>
          <w:color w:val="000000" w:themeColor="text1"/>
        </w:rPr>
        <w:t xml:space="preserve">Sunday in the Greenhill Tennis Courts organised by the Friends of Greenhill Gardens.  This event is open to the public, however ticketed to control numbers within the </w:t>
      </w:r>
      <w:r>
        <w:rPr>
          <w:rFonts w:eastAsia="Arial"/>
          <w:color w:val="000000" w:themeColor="text1"/>
        </w:rPr>
        <w:t>c</w:t>
      </w:r>
      <w:r w:rsidRPr="00551456">
        <w:rPr>
          <w:rFonts w:eastAsia="Arial"/>
          <w:color w:val="000000" w:themeColor="text1"/>
        </w:rPr>
        <w:t>ourts.</w:t>
      </w:r>
    </w:p>
    <w:p w14:paraId="3AB10FC9" w14:textId="77777777" w:rsidR="00985CCC" w:rsidRDefault="00985CCC" w:rsidP="00471897">
      <w:pPr>
        <w:pStyle w:val="ListParagraph"/>
        <w:numPr>
          <w:ilvl w:val="0"/>
          <w:numId w:val="26"/>
        </w:numPr>
        <w:rPr>
          <w:rFonts w:eastAsia="Arial"/>
          <w:color w:val="000000" w:themeColor="text1"/>
        </w:rPr>
      </w:pPr>
      <w:r>
        <w:rPr>
          <w:rFonts w:eastAsia="Arial"/>
          <w:color w:val="000000" w:themeColor="text1"/>
        </w:rPr>
        <w:t>Community picnic in Westham (perhaps at The Marsh) on the Sunday with organisers planning to apply to the town council grant scheme.</w:t>
      </w:r>
    </w:p>
    <w:p w14:paraId="35B75515" w14:textId="77777777" w:rsidR="00985CCC" w:rsidRPr="00A20EFE" w:rsidRDefault="00985CCC" w:rsidP="00471897">
      <w:pPr>
        <w:pStyle w:val="ListParagraph"/>
        <w:numPr>
          <w:ilvl w:val="0"/>
          <w:numId w:val="26"/>
        </w:numPr>
        <w:rPr>
          <w:rFonts w:ascii="Calibri" w:eastAsia="Arial" w:hAnsi="Calibri" w:cs="Calibri"/>
          <w:color w:val="000000" w:themeColor="text1"/>
        </w:rPr>
      </w:pPr>
      <w:r>
        <w:t>V</w:t>
      </w:r>
      <w:r w:rsidRPr="00A20EFE">
        <w:t xml:space="preserve">olunteer morning and community food </w:t>
      </w:r>
      <w:r>
        <w:t>&amp;</w:t>
      </w:r>
      <w:r w:rsidRPr="00A20EFE">
        <w:t xml:space="preserve"> fun day </w:t>
      </w:r>
      <w:r>
        <w:t>in</w:t>
      </w:r>
      <w:r w:rsidRPr="00A20EFE">
        <w:t xml:space="preserve"> </w:t>
      </w:r>
      <w:proofErr w:type="spellStart"/>
      <w:r w:rsidRPr="00A20EFE">
        <w:t>Southill</w:t>
      </w:r>
      <w:proofErr w:type="spellEnd"/>
      <w:r w:rsidRPr="00A20EFE">
        <w:t xml:space="preserve"> on the Monday, with perhaps individual streets organising their own gatherings</w:t>
      </w:r>
      <w:r>
        <w:t xml:space="preserve"> on the Sunday</w:t>
      </w:r>
      <w:r w:rsidRPr="00A20EFE">
        <w:t xml:space="preserve">.  </w:t>
      </w:r>
    </w:p>
    <w:p w14:paraId="46B3AAD6" w14:textId="77777777" w:rsidR="00F96120" w:rsidRDefault="00F96120" w:rsidP="00F96120"/>
    <w:p w14:paraId="0FA43AF0" w14:textId="77777777" w:rsidR="001115D1" w:rsidRDefault="001115D1" w:rsidP="001115D1">
      <w:pPr>
        <w:ind w:left="-567"/>
        <w:rPr>
          <w:rFonts w:eastAsia="Arial" w:cs="Arial"/>
          <w:color w:val="000000" w:themeColor="text1"/>
        </w:rPr>
      </w:pPr>
      <w:r>
        <w:rPr>
          <w:rFonts w:eastAsia="Arial" w:cs="Arial"/>
          <w:color w:val="000000" w:themeColor="text1"/>
        </w:rPr>
        <w:t xml:space="preserve">Given that there will be a number of neighbourhood events (probably more than listed above, particularly on the Sunday), members will want to consider how the council’s own events can be arranged so as to avoid unnecessary overlap. </w:t>
      </w:r>
    </w:p>
    <w:p w14:paraId="23AF1ACF" w14:textId="77777777" w:rsidR="001115D1" w:rsidRDefault="001115D1" w:rsidP="00F96120"/>
    <w:p w14:paraId="1D7E8E06" w14:textId="77777777" w:rsidR="001115D1" w:rsidRDefault="001115D1" w:rsidP="001115D1">
      <w:pPr>
        <w:pStyle w:val="Heading3"/>
      </w:pPr>
      <w:r>
        <w:t>Impact Assessment</w:t>
      </w:r>
    </w:p>
    <w:p w14:paraId="1B1B2DDC" w14:textId="77777777" w:rsidR="001115D1" w:rsidRPr="008B5746" w:rsidRDefault="001115D1" w:rsidP="001115D1">
      <w:pPr>
        <w:ind w:left="-567"/>
        <w:rPr>
          <w:rFonts w:cs="Arial"/>
          <w:lang w:eastAsia="en-GB"/>
        </w:rPr>
      </w:pPr>
      <w:r w:rsidRPr="008B5746">
        <w:rPr>
          <w:rFonts w:cs="Arial"/>
          <w:lang w:eastAsia="en-GB"/>
        </w:rPr>
        <w:t>The impact assessment is designed to give a high-level overview of the possible impacts of the decision before Councillors. The impact assessment is undertaken by Officers. Councillors may wish to take specialist advice on certain aspects.</w:t>
      </w:r>
    </w:p>
    <w:p w14:paraId="1C13984E" w14:textId="77777777" w:rsidR="00705E61" w:rsidRDefault="00705E61" w:rsidP="00F96120"/>
    <w:tbl>
      <w:tblPr>
        <w:tblStyle w:val="TableGrid"/>
        <w:tblW w:w="9214" w:type="dxa"/>
        <w:tblInd w:w="-572" w:type="dxa"/>
        <w:tblLook w:val="04A0" w:firstRow="1" w:lastRow="0" w:firstColumn="1" w:lastColumn="0" w:noHBand="0" w:noVBand="1"/>
      </w:tblPr>
      <w:tblGrid>
        <w:gridCol w:w="1701"/>
        <w:gridCol w:w="3118"/>
        <w:gridCol w:w="4395"/>
      </w:tblGrid>
      <w:tr w:rsidR="00696714" w:rsidRPr="00250B36" w14:paraId="2CB3ACE8" w14:textId="77777777" w:rsidTr="00696714">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A86E7B" w14:textId="77777777" w:rsidR="00696714" w:rsidRPr="00250B36" w:rsidRDefault="00696714">
            <w:pPr>
              <w:rPr>
                <w:rFonts w:asciiTheme="minorBidi" w:eastAsia="Arial" w:hAnsiTheme="minorBidi" w:cstheme="minorBidi"/>
              </w:rPr>
            </w:pPr>
            <w:r w:rsidRPr="00250B36">
              <w:rPr>
                <w:rFonts w:asciiTheme="minorBidi" w:eastAsia="Arial" w:hAnsiTheme="minorBidi" w:cstheme="minorBidi"/>
                <w:b/>
                <w:bCs/>
              </w:rPr>
              <w:t>Rating</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A32D84" w14:textId="77777777" w:rsidR="00696714" w:rsidRPr="00250B36" w:rsidRDefault="00696714">
            <w:pPr>
              <w:rPr>
                <w:rFonts w:asciiTheme="minorBidi" w:eastAsia="Arial" w:hAnsiTheme="minorBidi" w:cstheme="minorBidi"/>
                <w:b/>
                <w:bCs/>
              </w:rPr>
            </w:pPr>
            <w:r w:rsidRPr="00250B36">
              <w:rPr>
                <w:rFonts w:asciiTheme="minorBidi" w:eastAsia="Arial" w:hAnsiTheme="minorBidi" w:cstheme="minorBidi"/>
                <w:b/>
                <w:bCs/>
              </w:rPr>
              <w:t>Impact Area</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15E9B5" w14:textId="77777777" w:rsidR="00696714" w:rsidRPr="00250B36" w:rsidRDefault="00696714">
            <w:pPr>
              <w:rPr>
                <w:rFonts w:asciiTheme="minorBidi" w:eastAsia="Arial" w:hAnsiTheme="minorBidi" w:cstheme="minorBidi"/>
                <w:b/>
                <w:bCs/>
              </w:rPr>
            </w:pPr>
            <w:r w:rsidRPr="00250B36">
              <w:rPr>
                <w:rFonts w:asciiTheme="minorBidi" w:eastAsia="Arial" w:hAnsiTheme="minorBidi" w:cstheme="minorBidi"/>
                <w:b/>
                <w:bCs/>
              </w:rPr>
              <w:t>Impacts</w:t>
            </w:r>
          </w:p>
        </w:tc>
      </w:tr>
      <w:tr w:rsidR="00696714" w:rsidRPr="00250B36" w14:paraId="34C8A045" w14:textId="77777777" w:rsidTr="00696714">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03FD0631" w14:textId="77777777" w:rsidR="00696714" w:rsidRPr="00250B36" w:rsidRDefault="00696714">
            <w:pPr>
              <w:rPr>
                <w:rFonts w:asciiTheme="minorBidi" w:eastAsia="Arial" w:hAnsiTheme="minorBidi" w:cstheme="minorBidi"/>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34B56" w14:textId="77777777" w:rsidR="00696714" w:rsidRPr="00250B36" w:rsidRDefault="00696714">
            <w:pPr>
              <w:rPr>
                <w:rFonts w:asciiTheme="minorBidi" w:eastAsia="Arial" w:hAnsiTheme="minorBidi" w:cstheme="minorBidi"/>
              </w:rPr>
            </w:pPr>
            <w:r w:rsidRPr="00250B36">
              <w:rPr>
                <w:rFonts w:asciiTheme="minorBidi" w:eastAsia="Arial" w:hAnsiTheme="minorBidi" w:cstheme="minorBidi"/>
              </w:rPr>
              <w:t>Equalities</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CDEB4C" w14:textId="77777777" w:rsidR="00696714" w:rsidRPr="00E20F25" w:rsidRDefault="00696714">
            <w:pPr>
              <w:rPr>
                <w:rFonts w:eastAsia="Arial" w:cs="Arial"/>
              </w:rPr>
            </w:pPr>
            <w:r w:rsidRPr="00E20F25">
              <w:rPr>
                <w:rFonts w:cs="Arial"/>
              </w:rPr>
              <w:t>The programme seeks to encourage events that are welcoming to all sections of the community</w:t>
            </w:r>
            <w:r>
              <w:rPr>
                <w:rFonts w:cs="Arial"/>
              </w:rPr>
              <w:t>, and accessible to those on low incomes.</w:t>
            </w:r>
          </w:p>
        </w:tc>
      </w:tr>
      <w:tr w:rsidR="00696714" w:rsidRPr="00250B36" w14:paraId="038293B4" w14:textId="77777777" w:rsidTr="00696714">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0FB952DB" w14:textId="77777777" w:rsidR="00696714" w:rsidRPr="00250B36" w:rsidRDefault="00696714">
            <w:pPr>
              <w:rPr>
                <w:rFonts w:asciiTheme="minorBidi" w:eastAsia="Arial" w:hAnsiTheme="minorBidi" w:cstheme="minorBidi"/>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AC6297" w14:textId="77777777" w:rsidR="00696714" w:rsidRPr="00250B36" w:rsidRDefault="00696714">
            <w:pPr>
              <w:rPr>
                <w:rFonts w:asciiTheme="minorBidi" w:eastAsia="Arial" w:hAnsiTheme="minorBidi" w:cstheme="minorBidi"/>
              </w:rPr>
            </w:pPr>
            <w:r w:rsidRPr="00250B36">
              <w:rPr>
                <w:rFonts w:asciiTheme="minorBidi" w:eastAsia="Arial" w:hAnsiTheme="minorBidi" w:cstheme="minorBidi"/>
              </w:rPr>
              <w:t>Environment, Ecology and Climate Change</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4F1C31" w14:textId="77777777" w:rsidR="00696714" w:rsidRPr="00250B36" w:rsidRDefault="00696714">
            <w:pPr>
              <w:rPr>
                <w:rFonts w:asciiTheme="minorBidi" w:hAnsiTheme="minorBidi" w:cstheme="minorBidi"/>
              </w:rPr>
            </w:pPr>
            <w:r w:rsidRPr="005A6A0E">
              <w:rPr>
                <w:rFonts w:cs="Arial"/>
              </w:rPr>
              <w:t xml:space="preserve">All events should be managed in accordance with the ‘green’ guidelines as set out in the council’s Events &amp; Festivals Policy </w:t>
            </w:r>
            <w:proofErr w:type="gramStart"/>
            <w:r w:rsidRPr="005A6A0E">
              <w:rPr>
                <w:rFonts w:cs="Arial"/>
              </w:rPr>
              <w:t>in order to</w:t>
            </w:r>
            <w:proofErr w:type="gramEnd"/>
            <w:r w:rsidRPr="005A6A0E">
              <w:rPr>
                <w:rFonts w:cs="Arial"/>
              </w:rPr>
              <w:t xml:space="preserve"> mitigate any environmental impact.</w:t>
            </w:r>
            <w:r>
              <w:t xml:space="preserve">  </w:t>
            </w:r>
            <w:r>
              <w:rPr>
                <w:rFonts w:asciiTheme="minorBidi" w:eastAsia="Arial" w:hAnsiTheme="minorBidi" w:cstheme="minorBidi"/>
              </w:rPr>
              <w:t>However,</w:t>
            </w:r>
            <w:r w:rsidRPr="00250B36">
              <w:rPr>
                <w:rFonts w:asciiTheme="minorBidi" w:eastAsia="Arial" w:hAnsiTheme="minorBidi" w:cstheme="minorBidi"/>
              </w:rPr>
              <w:t xml:space="preserve"> firework display, fossil fuel vehicles emissions </w:t>
            </w:r>
            <w:r>
              <w:rPr>
                <w:rFonts w:asciiTheme="minorBidi" w:eastAsia="Arial" w:hAnsiTheme="minorBidi" w:cstheme="minorBidi"/>
              </w:rPr>
              <w:t>do adversely affect</w:t>
            </w:r>
            <w:r w:rsidRPr="00250B36">
              <w:rPr>
                <w:rFonts w:asciiTheme="minorBidi" w:eastAsia="Arial" w:hAnsiTheme="minorBidi" w:cstheme="minorBidi"/>
              </w:rPr>
              <w:t xml:space="preserve"> the environment. </w:t>
            </w:r>
            <w:r>
              <w:rPr>
                <w:rFonts w:asciiTheme="minorBidi" w:eastAsia="Arial" w:hAnsiTheme="minorBidi" w:cstheme="minorBidi"/>
              </w:rPr>
              <w:t>We will strive to e</w:t>
            </w:r>
            <w:r w:rsidRPr="00250B36">
              <w:rPr>
                <w:rFonts w:asciiTheme="minorBidi" w:eastAsia="Arial" w:hAnsiTheme="minorBidi" w:cstheme="minorBidi"/>
              </w:rPr>
              <w:t>ncourage the use of public transport, walking and cycling to events.</w:t>
            </w:r>
          </w:p>
          <w:p w14:paraId="50F93567" w14:textId="77777777" w:rsidR="00696714" w:rsidRPr="002A1BE7" w:rsidRDefault="00696714">
            <w:pPr>
              <w:rPr>
                <w:rFonts w:asciiTheme="minorBidi" w:hAnsiTheme="minorBidi" w:cstheme="minorBidi"/>
              </w:rPr>
            </w:pPr>
          </w:p>
        </w:tc>
      </w:tr>
      <w:tr w:rsidR="00696714" w:rsidRPr="00250B36" w14:paraId="5FF1BD13" w14:textId="77777777" w:rsidTr="00696714">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4369075A" w14:textId="77777777" w:rsidR="00696714" w:rsidRPr="00250B36" w:rsidRDefault="00696714">
            <w:pPr>
              <w:rPr>
                <w:rFonts w:asciiTheme="minorBidi" w:eastAsia="Arial" w:hAnsiTheme="minorBidi" w:cstheme="minorBidi"/>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4BF2EB" w14:textId="77777777" w:rsidR="00696714" w:rsidRPr="00250B36" w:rsidRDefault="00696714">
            <w:pPr>
              <w:rPr>
                <w:rFonts w:asciiTheme="minorBidi" w:eastAsia="Arial" w:hAnsiTheme="minorBidi" w:cstheme="minorBidi"/>
              </w:rPr>
            </w:pPr>
            <w:r w:rsidRPr="00250B36">
              <w:rPr>
                <w:rFonts w:asciiTheme="minorBidi" w:eastAsia="Arial" w:hAnsiTheme="minorBidi" w:cstheme="minorBidi"/>
              </w:rPr>
              <w:t>Crime and Disorder</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B2F871" w14:textId="77777777" w:rsidR="00696714" w:rsidRPr="00250B36" w:rsidRDefault="00696714">
            <w:pPr>
              <w:rPr>
                <w:rFonts w:asciiTheme="minorBidi" w:eastAsia="Arial" w:hAnsiTheme="minorBidi" w:cstheme="minorBidi"/>
              </w:rPr>
            </w:pPr>
            <w:r w:rsidRPr="00006F94">
              <w:rPr>
                <w:rFonts w:cs="Arial"/>
              </w:rPr>
              <w:t>All events must consider community safety issues at an early stage and consult with the Safety Advisory Group for Dorset</w:t>
            </w:r>
            <w:r>
              <w:rPr>
                <w:rFonts w:cs="Arial"/>
              </w:rPr>
              <w:t>.  It has been reported that e</w:t>
            </w:r>
            <w:r w:rsidRPr="00250B36">
              <w:rPr>
                <w:rFonts w:asciiTheme="minorBidi" w:eastAsia="Arial" w:hAnsiTheme="minorBidi" w:cstheme="minorBidi"/>
                <w:color w:val="000000" w:themeColor="text1"/>
              </w:rPr>
              <w:t>vent</w:t>
            </w:r>
            <w:r>
              <w:rPr>
                <w:rFonts w:asciiTheme="minorBidi" w:eastAsia="Arial" w:hAnsiTheme="minorBidi" w:cstheme="minorBidi"/>
                <w:color w:val="000000" w:themeColor="text1"/>
              </w:rPr>
              <w:t>s</w:t>
            </w:r>
            <w:r w:rsidRPr="00250B36">
              <w:rPr>
                <w:rFonts w:asciiTheme="minorBidi" w:eastAsia="Arial" w:hAnsiTheme="minorBidi" w:cstheme="minorBidi"/>
                <w:color w:val="000000" w:themeColor="text1"/>
              </w:rPr>
              <w:t xml:space="preserve"> help to reduce anti-social behaviour and help to combat the ‘fear of crime’.</w:t>
            </w:r>
          </w:p>
        </w:tc>
      </w:tr>
      <w:tr w:rsidR="00696714" w:rsidRPr="00250B36" w14:paraId="54768275" w14:textId="77777777" w:rsidTr="00696714">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57EF5A51" w14:textId="77777777" w:rsidR="00696714" w:rsidRPr="00250B36" w:rsidRDefault="00696714">
            <w:pPr>
              <w:rPr>
                <w:rFonts w:asciiTheme="minorBidi" w:eastAsia="Arial" w:hAnsiTheme="minorBidi" w:cstheme="minorBidi"/>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68BC28" w14:textId="77777777" w:rsidR="00696714" w:rsidRPr="00250B36" w:rsidRDefault="00696714">
            <w:pPr>
              <w:rPr>
                <w:rFonts w:asciiTheme="minorBidi" w:eastAsia="Arial" w:hAnsiTheme="minorBidi" w:cstheme="minorBidi"/>
              </w:rPr>
            </w:pPr>
            <w:r w:rsidRPr="00250B36">
              <w:rPr>
                <w:rFonts w:asciiTheme="minorBidi" w:eastAsia="Arial" w:hAnsiTheme="minorBidi" w:cstheme="minorBidi"/>
              </w:rPr>
              <w:t>Financial</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06FF22" w14:textId="77777777" w:rsidR="00696714" w:rsidRPr="00250B36" w:rsidRDefault="00696714">
            <w:pPr>
              <w:rPr>
                <w:rFonts w:asciiTheme="minorBidi" w:eastAsia="Arial" w:hAnsiTheme="minorBidi" w:cstheme="minorBidi"/>
              </w:rPr>
            </w:pPr>
            <w:r>
              <w:rPr>
                <w:rFonts w:asciiTheme="minorBidi" w:eastAsia="Arial" w:hAnsiTheme="minorBidi" w:cstheme="minorBidi"/>
              </w:rPr>
              <w:t xml:space="preserve">No budget available, however, </w:t>
            </w:r>
            <w:r w:rsidRPr="00250B36">
              <w:rPr>
                <w:rFonts w:asciiTheme="minorBidi" w:eastAsia="Arial" w:hAnsiTheme="minorBidi" w:cstheme="minorBidi"/>
              </w:rPr>
              <w:t xml:space="preserve">funding </w:t>
            </w:r>
            <w:r>
              <w:rPr>
                <w:rFonts w:asciiTheme="minorBidi" w:eastAsia="Arial" w:hAnsiTheme="minorBidi" w:cstheme="minorBidi"/>
              </w:rPr>
              <w:t xml:space="preserve">of these events </w:t>
            </w:r>
            <w:r w:rsidRPr="00250B36">
              <w:rPr>
                <w:rFonts w:asciiTheme="minorBidi" w:eastAsia="Arial" w:hAnsiTheme="minorBidi" w:cstheme="minorBidi"/>
              </w:rPr>
              <w:t xml:space="preserve">could be derived from the Services </w:t>
            </w:r>
            <w:r>
              <w:rPr>
                <w:rFonts w:asciiTheme="minorBidi" w:eastAsia="Arial" w:hAnsiTheme="minorBidi" w:cstheme="minorBidi"/>
              </w:rPr>
              <w:t xml:space="preserve">Committee </w:t>
            </w:r>
            <w:r w:rsidRPr="00250B36">
              <w:rPr>
                <w:rFonts w:asciiTheme="minorBidi" w:eastAsia="Arial" w:hAnsiTheme="minorBidi" w:cstheme="minorBidi"/>
              </w:rPr>
              <w:t>Events Reserve</w:t>
            </w:r>
            <w:r>
              <w:rPr>
                <w:rFonts w:asciiTheme="minorBidi" w:eastAsia="Arial" w:hAnsiTheme="minorBidi" w:cstheme="minorBidi"/>
              </w:rPr>
              <w:t>.</w:t>
            </w:r>
          </w:p>
        </w:tc>
      </w:tr>
      <w:tr w:rsidR="00696714" w:rsidRPr="00250B36" w14:paraId="28B88074" w14:textId="77777777" w:rsidTr="00696714">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6177AACD" w14:textId="77777777" w:rsidR="00696714" w:rsidRPr="00250B36" w:rsidRDefault="00696714">
            <w:pPr>
              <w:rPr>
                <w:rFonts w:asciiTheme="minorBidi" w:eastAsia="Arial" w:hAnsiTheme="minorBidi" w:cstheme="minorBidi"/>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E074AE" w14:textId="77777777" w:rsidR="00696714" w:rsidRPr="00250B36" w:rsidRDefault="00696714">
            <w:pPr>
              <w:rPr>
                <w:rFonts w:asciiTheme="minorBidi" w:eastAsia="Arial" w:hAnsiTheme="minorBidi" w:cstheme="minorBidi"/>
              </w:rPr>
            </w:pPr>
            <w:r w:rsidRPr="00250B36">
              <w:rPr>
                <w:rFonts w:asciiTheme="minorBidi" w:eastAsia="Arial" w:hAnsiTheme="minorBidi" w:cstheme="minorBidi"/>
              </w:rPr>
              <w:t>Resources</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E91ADE" w14:textId="77777777" w:rsidR="00696714" w:rsidRPr="00250B36" w:rsidRDefault="00696714">
            <w:pPr>
              <w:rPr>
                <w:rFonts w:asciiTheme="minorBidi" w:eastAsia="Arial" w:hAnsiTheme="minorBidi" w:cstheme="minorBidi"/>
              </w:rPr>
            </w:pPr>
            <w:r w:rsidRPr="00250B36">
              <w:rPr>
                <w:rFonts w:asciiTheme="minorBidi" w:eastAsia="Arial" w:hAnsiTheme="minorBidi" w:cstheme="minorBidi"/>
              </w:rPr>
              <w:t>Officer time can be met from current staffing levels.</w:t>
            </w:r>
          </w:p>
        </w:tc>
      </w:tr>
      <w:tr w:rsidR="00696714" w:rsidRPr="00250B36" w14:paraId="1CD086C9" w14:textId="77777777" w:rsidTr="00696714">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4924B8C2" w14:textId="77777777" w:rsidR="00696714" w:rsidRPr="00250B36" w:rsidRDefault="00696714">
            <w:pPr>
              <w:rPr>
                <w:rFonts w:asciiTheme="minorBidi" w:eastAsia="Arial" w:hAnsiTheme="minorBidi" w:cstheme="minorBidi"/>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D0C36B" w14:textId="77777777" w:rsidR="00696714" w:rsidRPr="00250B36" w:rsidRDefault="00696714">
            <w:pPr>
              <w:rPr>
                <w:rFonts w:asciiTheme="minorBidi" w:eastAsia="Arial" w:hAnsiTheme="minorBidi" w:cstheme="minorBidi"/>
              </w:rPr>
            </w:pPr>
            <w:r w:rsidRPr="00250B36">
              <w:rPr>
                <w:rFonts w:asciiTheme="minorBidi" w:eastAsia="Arial" w:hAnsiTheme="minorBidi" w:cstheme="minorBidi"/>
              </w:rPr>
              <w:t>Economic development</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E5AAA7" w14:textId="77777777" w:rsidR="00696714" w:rsidRPr="00250B36" w:rsidRDefault="00696714">
            <w:pPr>
              <w:rPr>
                <w:rFonts w:asciiTheme="minorBidi" w:eastAsia="Arial" w:hAnsiTheme="minorBidi" w:cstheme="minorBidi"/>
              </w:rPr>
            </w:pPr>
            <w:r w:rsidRPr="00250B36">
              <w:rPr>
                <w:rFonts w:asciiTheme="minorBidi" w:eastAsia="Arial" w:hAnsiTheme="minorBidi" w:cstheme="minorBidi"/>
              </w:rPr>
              <w:t>Increased footfall and spend in the Town</w:t>
            </w:r>
            <w:r>
              <w:rPr>
                <w:rFonts w:asciiTheme="minorBidi" w:eastAsia="Arial" w:hAnsiTheme="minorBidi" w:cstheme="minorBidi"/>
              </w:rPr>
              <w:t>. Encourage short breaks for bank holiday weekend.</w:t>
            </w:r>
            <w:r w:rsidRPr="00250B36">
              <w:rPr>
                <w:rFonts w:asciiTheme="minorBidi" w:eastAsia="Arial" w:hAnsiTheme="minorBidi" w:cstheme="minorBidi"/>
              </w:rPr>
              <w:t xml:space="preserve"> </w:t>
            </w:r>
            <w:r>
              <w:rPr>
                <w:rFonts w:asciiTheme="minorBidi" w:eastAsia="Arial" w:hAnsiTheme="minorBidi" w:cstheme="minorBidi"/>
              </w:rPr>
              <w:t xml:space="preserve">Holding events keeps spend within the town, </w:t>
            </w:r>
            <w:r w:rsidRPr="00250B36">
              <w:rPr>
                <w:rFonts w:asciiTheme="minorBidi" w:eastAsia="Arial" w:hAnsiTheme="minorBidi" w:cstheme="minorBidi"/>
                <w:color w:val="000000" w:themeColor="text1"/>
              </w:rPr>
              <w:t>mak</w:t>
            </w:r>
            <w:r>
              <w:rPr>
                <w:rFonts w:asciiTheme="minorBidi" w:eastAsia="Arial" w:hAnsiTheme="minorBidi" w:cstheme="minorBidi"/>
                <w:color w:val="000000" w:themeColor="text1"/>
              </w:rPr>
              <w:t>ing</w:t>
            </w:r>
            <w:r w:rsidRPr="00250B36">
              <w:rPr>
                <w:rFonts w:asciiTheme="minorBidi" w:eastAsia="Arial" w:hAnsiTheme="minorBidi" w:cstheme="minorBidi"/>
                <w:color w:val="000000" w:themeColor="text1"/>
              </w:rPr>
              <w:t xml:space="preserve"> it a desirable place to live and work.</w:t>
            </w:r>
          </w:p>
        </w:tc>
      </w:tr>
      <w:tr w:rsidR="00696714" w:rsidRPr="00250B36" w14:paraId="44D4024D" w14:textId="77777777" w:rsidTr="00696714">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06CF96C1" w14:textId="77777777" w:rsidR="00696714" w:rsidRPr="00250B36" w:rsidRDefault="00696714">
            <w:pPr>
              <w:rPr>
                <w:rFonts w:asciiTheme="minorBidi" w:eastAsia="Arial" w:hAnsiTheme="minorBidi" w:cstheme="minorBidi"/>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D71366" w14:textId="77777777" w:rsidR="00696714" w:rsidRPr="00250B36" w:rsidRDefault="00696714">
            <w:pPr>
              <w:rPr>
                <w:rFonts w:asciiTheme="minorBidi" w:eastAsia="Arial" w:hAnsiTheme="minorBidi" w:cstheme="minorBidi"/>
              </w:rPr>
            </w:pPr>
            <w:r w:rsidRPr="00250B36">
              <w:rPr>
                <w:rFonts w:asciiTheme="minorBidi" w:eastAsia="Arial" w:hAnsiTheme="minorBidi" w:cstheme="minorBidi"/>
              </w:rPr>
              <w:t>Social Value</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100D1E" w14:textId="77777777" w:rsidR="00696714" w:rsidRPr="00250B36" w:rsidRDefault="00696714">
            <w:pPr>
              <w:rPr>
                <w:rFonts w:asciiTheme="minorBidi" w:eastAsia="Arial" w:hAnsiTheme="minorBidi" w:cstheme="minorBidi"/>
              </w:rPr>
            </w:pPr>
            <w:r w:rsidRPr="00250B36">
              <w:rPr>
                <w:rFonts w:asciiTheme="minorBidi" w:eastAsia="Arial" w:hAnsiTheme="minorBidi" w:cstheme="minorBidi"/>
              </w:rPr>
              <w:t>Enabling local community groups to come together to share this unique occasion can contribute to social cohesion.</w:t>
            </w:r>
          </w:p>
        </w:tc>
      </w:tr>
      <w:tr w:rsidR="00696714" w:rsidRPr="00250B36" w14:paraId="1D4C86FD" w14:textId="77777777" w:rsidTr="00696714">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14692BFA" w14:textId="77777777" w:rsidR="00696714" w:rsidRPr="00250B36" w:rsidRDefault="00696714">
            <w:pPr>
              <w:rPr>
                <w:rFonts w:asciiTheme="minorBidi" w:eastAsia="Arial" w:hAnsiTheme="minorBidi" w:cstheme="minorBidi"/>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8CDCB" w14:textId="77777777" w:rsidR="00696714" w:rsidRPr="00250B36" w:rsidRDefault="00696714">
            <w:pPr>
              <w:rPr>
                <w:rFonts w:asciiTheme="minorBidi" w:eastAsia="Arial" w:hAnsiTheme="minorBidi" w:cstheme="minorBidi"/>
              </w:rPr>
            </w:pPr>
            <w:r w:rsidRPr="00250B36">
              <w:rPr>
                <w:rFonts w:asciiTheme="minorBidi" w:eastAsia="Arial" w:hAnsiTheme="minorBidi" w:cstheme="minorBidi"/>
              </w:rPr>
              <w:t>Risk Management</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8BB286" w14:textId="77777777" w:rsidR="00696714" w:rsidRPr="00250B36" w:rsidRDefault="00696714">
            <w:pPr>
              <w:rPr>
                <w:rFonts w:asciiTheme="minorBidi" w:eastAsia="Arial" w:hAnsiTheme="minorBidi" w:cstheme="minorBidi"/>
              </w:rPr>
            </w:pPr>
            <w:r>
              <w:rPr>
                <w:rFonts w:asciiTheme="minorBidi" w:eastAsia="Arial" w:hAnsiTheme="minorBidi" w:cstheme="minorBidi"/>
              </w:rPr>
              <w:t xml:space="preserve">For all events and festivals delivered by the Town Council, the Council will be expected to assess risks and put in place the necessary mitigations measures in consultation with the statutory agencies. </w:t>
            </w:r>
            <w:r w:rsidRPr="00250B36">
              <w:rPr>
                <w:rFonts w:asciiTheme="minorBidi" w:eastAsia="Arial" w:hAnsiTheme="minorBidi" w:cstheme="minorBidi"/>
              </w:rPr>
              <w:t xml:space="preserve">Reputation risk should the Council choose to not </w:t>
            </w:r>
            <w:r>
              <w:rPr>
                <w:rFonts w:asciiTheme="minorBidi" w:eastAsia="Arial" w:hAnsiTheme="minorBidi" w:cstheme="minorBidi"/>
              </w:rPr>
              <w:t>celebrate</w:t>
            </w:r>
            <w:r w:rsidRPr="00250B36">
              <w:rPr>
                <w:rFonts w:asciiTheme="minorBidi" w:eastAsia="Arial" w:hAnsiTheme="minorBidi" w:cstheme="minorBidi"/>
              </w:rPr>
              <w:t xml:space="preserve"> this national occasion.</w:t>
            </w:r>
          </w:p>
        </w:tc>
      </w:tr>
      <w:tr w:rsidR="00696714" w:rsidRPr="00250B36" w14:paraId="58E82CDF" w14:textId="77777777" w:rsidTr="00696714">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1BE35641" w14:textId="77777777" w:rsidR="00696714" w:rsidRPr="00250B36" w:rsidRDefault="00696714">
            <w:pPr>
              <w:rPr>
                <w:rFonts w:asciiTheme="minorBidi" w:eastAsia="Arial" w:hAnsiTheme="minorBidi" w:cstheme="minorBidi"/>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0B3E2" w14:textId="77777777" w:rsidR="00696714" w:rsidRPr="00250B36" w:rsidRDefault="00696714">
            <w:pPr>
              <w:rPr>
                <w:rFonts w:asciiTheme="minorBidi" w:eastAsia="Arial" w:hAnsiTheme="minorBidi" w:cstheme="minorBidi"/>
              </w:rPr>
            </w:pPr>
            <w:r w:rsidRPr="00250B36">
              <w:rPr>
                <w:rFonts w:asciiTheme="minorBidi" w:eastAsia="Arial" w:hAnsiTheme="minorBidi" w:cstheme="minorBidi"/>
              </w:rPr>
              <w:t>Corporate Priorities</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B1CEC0" w14:textId="77777777" w:rsidR="00696714" w:rsidRPr="009D6731" w:rsidRDefault="00696714">
            <w:pPr>
              <w:rPr>
                <w:rFonts w:asciiTheme="minorBidi" w:eastAsia="Arial" w:hAnsiTheme="minorBidi" w:cstheme="minorBidi"/>
              </w:rPr>
            </w:pPr>
            <w:r w:rsidRPr="009D6731">
              <w:rPr>
                <w:rFonts w:asciiTheme="minorBidi" w:eastAsia="Arial" w:hAnsiTheme="minorBidi" w:cstheme="minorBidi"/>
              </w:rPr>
              <w:t>Improve the wellbeing of the people of Weymouth.</w:t>
            </w:r>
          </w:p>
          <w:p w14:paraId="19557A16" w14:textId="77777777" w:rsidR="00696714" w:rsidRPr="009D6731" w:rsidRDefault="00696714">
            <w:pPr>
              <w:rPr>
                <w:rFonts w:asciiTheme="minorBidi" w:eastAsia="Arial" w:hAnsiTheme="minorBidi" w:cstheme="minorBidi"/>
              </w:rPr>
            </w:pPr>
            <w:r w:rsidRPr="009D6731">
              <w:rPr>
                <w:rFonts w:asciiTheme="minorBidi" w:eastAsia="Arial" w:hAnsiTheme="minorBidi" w:cstheme="minorBidi"/>
              </w:rPr>
              <w:t>Promote opportunities for economic success in the area.</w:t>
            </w:r>
          </w:p>
          <w:p w14:paraId="7F396BC4" w14:textId="77777777" w:rsidR="00696714" w:rsidRPr="00250B36" w:rsidRDefault="00696714">
            <w:pPr>
              <w:rPr>
                <w:rFonts w:asciiTheme="minorBidi" w:eastAsia="Arial" w:hAnsiTheme="minorBidi" w:cstheme="minorBidi"/>
              </w:rPr>
            </w:pPr>
            <w:r w:rsidRPr="00250B36">
              <w:rPr>
                <w:rFonts w:asciiTheme="minorBidi" w:eastAsia="Arial" w:hAnsiTheme="minorBidi" w:cstheme="minorBidi"/>
              </w:rPr>
              <w:t>Manage the Council’s services to meet the needs of the community.</w:t>
            </w:r>
          </w:p>
        </w:tc>
      </w:tr>
    </w:tbl>
    <w:p w14:paraId="0605C6CE" w14:textId="77777777" w:rsidR="00696714" w:rsidRDefault="00696714" w:rsidP="00F96120"/>
    <w:p w14:paraId="47461C54" w14:textId="77777777" w:rsidR="00DD0826" w:rsidRPr="00250B36" w:rsidRDefault="00DD0826" w:rsidP="00DD0826">
      <w:pPr>
        <w:rPr>
          <w:rFonts w:asciiTheme="minorBidi" w:eastAsia="Arial" w:hAnsiTheme="minorBidi" w:cstheme="minorBidi"/>
          <w:b/>
          <w:bCs/>
        </w:rPr>
      </w:pPr>
      <w:r w:rsidRPr="00250B36">
        <w:rPr>
          <w:rFonts w:asciiTheme="minorBidi" w:eastAsia="Arial" w:hAnsiTheme="minorBidi" w:cstheme="minorBidi"/>
          <w:b/>
          <w:bCs/>
        </w:rPr>
        <w:t>Ratings:</w:t>
      </w:r>
    </w:p>
    <w:p w14:paraId="67B99AA1" w14:textId="77777777" w:rsidR="00DD0826" w:rsidRPr="00250B36" w:rsidRDefault="00DD0826" w:rsidP="00DD0826">
      <w:pPr>
        <w:ind w:left="7"/>
        <w:rPr>
          <w:rFonts w:asciiTheme="minorBidi" w:hAnsiTheme="minorBidi" w:cstheme="minorBidi"/>
        </w:rPr>
      </w:pPr>
      <w:r w:rsidRPr="00250B36">
        <w:rPr>
          <w:rFonts w:asciiTheme="minorBidi" w:eastAsia="Arial" w:hAnsiTheme="minorBidi" w:cstheme="minorBidi"/>
          <w:highlight w:val="red"/>
        </w:rPr>
        <w:t>Red</w:t>
      </w:r>
      <w:r w:rsidRPr="00250B36">
        <w:rPr>
          <w:rFonts w:asciiTheme="minorBidi" w:eastAsia="Arial" w:hAnsiTheme="minorBidi" w:cstheme="minorBidi"/>
        </w:rPr>
        <w:t xml:space="preserve"> indicates that:</w:t>
      </w:r>
    </w:p>
    <w:p w14:paraId="566E03B4" w14:textId="77777777" w:rsidR="00DD0826" w:rsidRPr="00250B36" w:rsidRDefault="00DD0826" w:rsidP="00471897">
      <w:pPr>
        <w:pStyle w:val="ListParagraph"/>
        <w:numPr>
          <w:ilvl w:val="0"/>
          <w:numId w:val="27"/>
        </w:numPr>
        <w:ind w:left="727"/>
        <w:rPr>
          <w:rFonts w:asciiTheme="minorBidi" w:eastAsia="Arial" w:hAnsiTheme="minorBidi" w:cstheme="minorBidi"/>
        </w:rPr>
      </w:pPr>
      <w:r w:rsidRPr="00250B36">
        <w:rPr>
          <w:rFonts w:asciiTheme="minorBidi" w:eastAsia="Arial" w:hAnsiTheme="minorBidi" w:cstheme="minorBidi"/>
        </w:rPr>
        <w:t xml:space="preserve">there </w:t>
      </w:r>
      <w:proofErr w:type="gramStart"/>
      <w:r w:rsidRPr="00250B36">
        <w:rPr>
          <w:rFonts w:asciiTheme="minorBidi" w:eastAsia="Arial" w:hAnsiTheme="minorBidi" w:cstheme="minorBidi"/>
        </w:rPr>
        <w:t>are</w:t>
      </w:r>
      <w:proofErr w:type="gramEnd"/>
      <w:r w:rsidRPr="00250B36">
        <w:rPr>
          <w:rFonts w:asciiTheme="minorBidi" w:eastAsia="Arial" w:hAnsiTheme="minorBidi" w:cstheme="minorBidi"/>
        </w:rPr>
        <w:t xml:space="preserve"> negative impacts</w:t>
      </w:r>
    </w:p>
    <w:p w14:paraId="5590FBD6" w14:textId="77777777" w:rsidR="00DD0826" w:rsidRPr="00250B36" w:rsidRDefault="00DD0826" w:rsidP="00DD0826">
      <w:pPr>
        <w:ind w:left="7"/>
        <w:rPr>
          <w:rFonts w:asciiTheme="minorBidi" w:hAnsiTheme="minorBidi" w:cstheme="minorBidi"/>
        </w:rPr>
      </w:pPr>
      <w:r w:rsidRPr="00250B36">
        <w:rPr>
          <w:rFonts w:asciiTheme="minorBidi" w:eastAsia="Arial" w:hAnsiTheme="minorBidi" w:cstheme="minorBidi"/>
        </w:rPr>
        <w:t xml:space="preserve"> </w:t>
      </w:r>
    </w:p>
    <w:p w14:paraId="361A2CB7" w14:textId="77777777" w:rsidR="00DD0826" w:rsidRPr="00250B36" w:rsidRDefault="00DD0826" w:rsidP="00DD0826">
      <w:pPr>
        <w:ind w:left="7"/>
        <w:rPr>
          <w:rFonts w:asciiTheme="minorBidi" w:hAnsiTheme="minorBidi" w:cstheme="minorBidi"/>
        </w:rPr>
      </w:pPr>
      <w:r w:rsidRPr="00250B36">
        <w:rPr>
          <w:rFonts w:asciiTheme="minorBidi" w:eastAsia="Arial" w:hAnsiTheme="minorBidi" w:cstheme="minorBidi"/>
          <w:highlight w:val="yellow"/>
        </w:rPr>
        <w:t>Yellow</w:t>
      </w:r>
      <w:r w:rsidRPr="00250B36">
        <w:rPr>
          <w:rFonts w:asciiTheme="minorBidi" w:eastAsia="Arial" w:hAnsiTheme="minorBidi" w:cstheme="minorBidi"/>
        </w:rPr>
        <w:t xml:space="preserve"> indicates that:</w:t>
      </w:r>
    </w:p>
    <w:p w14:paraId="25323881" w14:textId="77777777" w:rsidR="00DD0826" w:rsidRPr="00250B36" w:rsidRDefault="00DD0826" w:rsidP="00471897">
      <w:pPr>
        <w:pStyle w:val="ListParagraph"/>
        <w:numPr>
          <w:ilvl w:val="0"/>
          <w:numId w:val="27"/>
        </w:numPr>
        <w:ind w:left="727"/>
        <w:rPr>
          <w:rFonts w:asciiTheme="minorBidi" w:eastAsia="Arial" w:hAnsiTheme="minorBidi" w:cstheme="minorBidi"/>
        </w:rPr>
      </w:pPr>
      <w:r w:rsidRPr="00250B36">
        <w:rPr>
          <w:rFonts w:asciiTheme="minorBidi" w:eastAsia="Arial" w:hAnsiTheme="minorBidi" w:cstheme="minorBidi"/>
        </w:rPr>
        <w:t xml:space="preserve">there is an issue that Councillors may wish to consider in more </w:t>
      </w:r>
      <w:proofErr w:type="gramStart"/>
      <w:r w:rsidRPr="00250B36">
        <w:rPr>
          <w:rFonts w:asciiTheme="minorBidi" w:eastAsia="Arial" w:hAnsiTheme="minorBidi" w:cstheme="minorBidi"/>
        </w:rPr>
        <w:t>depth</w:t>
      </w:r>
      <w:proofErr w:type="gramEnd"/>
    </w:p>
    <w:p w14:paraId="12AE8668" w14:textId="77777777" w:rsidR="00DD0826" w:rsidRPr="00250B36" w:rsidRDefault="00DD0826" w:rsidP="00471897">
      <w:pPr>
        <w:pStyle w:val="ListParagraph"/>
        <w:numPr>
          <w:ilvl w:val="0"/>
          <w:numId w:val="27"/>
        </w:numPr>
        <w:ind w:left="727"/>
        <w:rPr>
          <w:rFonts w:asciiTheme="minorBidi" w:eastAsia="Arial" w:hAnsiTheme="minorBidi" w:cstheme="minorBidi"/>
        </w:rPr>
      </w:pPr>
      <w:r w:rsidRPr="00250B36">
        <w:rPr>
          <w:rFonts w:asciiTheme="minorBidi" w:eastAsia="Arial" w:hAnsiTheme="minorBidi" w:cstheme="minorBidi"/>
        </w:rPr>
        <w:t xml:space="preserve">there are unanswered </w:t>
      </w:r>
      <w:proofErr w:type="gramStart"/>
      <w:r w:rsidRPr="00250B36">
        <w:rPr>
          <w:rFonts w:asciiTheme="minorBidi" w:eastAsia="Arial" w:hAnsiTheme="minorBidi" w:cstheme="minorBidi"/>
        </w:rPr>
        <w:t>questions</w:t>
      </w:r>
      <w:proofErr w:type="gramEnd"/>
    </w:p>
    <w:p w14:paraId="4C66F994" w14:textId="77777777" w:rsidR="00DD0826" w:rsidRPr="00250B36" w:rsidRDefault="00DD0826" w:rsidP="00DD0826">
      <w:pPr>
        <w:ind w:left="7"/>
        <w:rPr>
          <w:rFonts w:asciiTheme="minorBidi" w:hAnsiTheme="minorBidi" w:cstheme="minorBidi"/>
        </w:rPr>
      </w:pPr>
      <w:r w:rsidRPr="00250B36">
        <w:rPr>
          <w:rFonts w:asciiTheme="minorBidi" w:eastAsia="Arial" w:hAnsiTheme="minorBidi" w:cstheme="minorBidi"/>
        </w:rPr>
        <w:t xml:space="preserve"> </w:t>
      </w:r>
    </w:p>
    <w:p w14:paraId="25818CA4" w14:textId="77777777" w:rsidR="00DD0826" w:rsidRPr="00250B36" w:rsidRDefault="00DD0826" w:rsidP="00DD0826">
      <w:pPr>
        <w:ind w:left="7"/>
        <w:rPr>
          <w:rFonts w:asciiTheme="minorBidi" w:hAnsiTheme="minorBidi" w:cstheme="minorBidi"/>
        </w:rPr>
      </w:pPr>
      <w:r w:rsidRPr="00250B36">
        <w:rPr>
          <w:rFonts w:asciiTheme="minorBidi" w:eastAsia="Arial" w:hAnsiTheme="minorBidi" w:cstheme="minorBidi"/>
          <w:color w:val="000000" w:themeColor="text1"/>
        </w:rPr>
        <w:t>Green</w:t>
      </w:r>
      <w:r w:rsidRPr="00250B36">
        <w:rPr>
          <w:rFonts w:asciiTheme="minorBidi" w:eastAsia="Arial" w:hAnsiTheme="minorBidi" w:cstheme="minorBidi"/>
        </w:rPr>
        <w:t xml:space="preserve"> indicates that:</w:t>
      </w:r>
    </w:p>
    <w:p w14:paraId="75FD3C4D" w14:textId="77777777" w:rsidR="00DD0826" w:rsidRPr="00250B36" w:rsidRDefault="00DD0826" w:rsidP="00471897">
      <w:pPr>
        <w:pStyle w:val="ListParagraph"/>
        <w:numPr>
          <w:ilvl w:val="0"/>
          <w:numId w:val="28"/>
        </w:numPr>
        <w:ind w:left="727"/>
        <w:rPr>
          <w:rFonts w:asciiTheme="minorBidi" w:eastAsia="Arial" w:hAnsiTheme="minorBidi" w:cstheme="minorBidi"/>
        </w:rPr>
      </w:pPr>
      <w:r w:rsidRPr="00250B36">
        <w:rPr>
          <w:rFonts w:asciiTheme="minorBidi" w:eastAsia="Arial" w:hAnsiTheme="minorBidi" w:cstheme="minorBidi"/>
        </w:rPr>
        <w:t xml:space="preserve">There are identified benefits from this </w:t>
      </w:r>
      <w:proofErr w:type="gramStart"/>
      <w:r w:rsidRPr="00250B36">
        <w:rPr>
          <w:rFonts w:asciiTheme="minorBidi" w:eastAsia="Arial" w:hAnsiTheme="minorBidi" w:cstheme="minorBidi"/>
        </w:rPr>
        <w:t>decision</w:t>
      </w:r>
      <w:proofErr w:type="gramEnd"/>
    </w:p>
    <w:p w14:paraId="0EFF562E" w14:textId="77777777" w:rsidR="00DD0826" w:rsidRPr="00250B36" w:rsidRDefault="00DD0826" w:rsidP="00DD0826">
      <w:pPr>
        <w:ind w:left="7"/>
        <w:rPr>
          <w:rFonts w:asciiTheme="minorBidi" w:hAnsiTheme="minorBidi" w:cstheme="minorBidi"/>
        </w:rPr>
      </w:pPr>
      <w:r w:rsidRPr="00250B36">
        <w:rPr>
          <w:rFonts w:asciiTheme="minorBidi" w:eastAsia="Arial" w:hAnsiTheme="minorBidi" w:cstheme="minorBidi"/>
        </w:rPr>
        <w:t xml:space="preserve"> </w:t>
      </w:r>
    </w:p>
    <w:p w14:paraId="7499CE17" w14:textId="77777777" w:rsidR="00DD0826" w:rsidRPr="00250B36" w:rsidRDefault="00DD0826" w:rsidP="00DD0826">
      <w:pPr>
        <w:ind w:left="7"/>
        <w:rPr>
          <w:rFonts w:asciiTheme="minorBidi" w:hAnsiTheme="minorBidi" w:cstheme="minorBidi"/>
        </w:rPr>
      </w:pPr>
      <w:r w:rsidRPr="00250B36">
        <w:rPr>
          <w:rFonts w:asciiTheme="minorBidi" w:eastAsia="Arial" w:hAnsiTheme="minorBidi" w:cstheme="minorBidi"/>
        </w:rPr>
        <w:t>No colour indicates that:</w:t>
      </w:r>
    </w:p>
    <w:p w14:paraId="4B844F13" w14:textId="77777777" w:rsidR="00DD0826" w:rsidRPr="00250B36" w:rsidRDefault="00DD0826" w:rsidP="00471897">
      <w:pPr>
        <w:pStyle w:val="ListParagraph"/>
        <w:numPr>
          <w:ilvl w:val="0"/>
          <w:numId w:val="28"/>
        </w:numPr>
        <w:ind w:left="727"/>
        <w:rPr>
          <w:rFonts w:asciiTheme="minorBidi" w:eastAsia="Arial" w:hAnsiTheme="minorBidi" w:cstheme="minorBidi"/>
        </w:rPr>
      </w:pPr>
      <w:r w:rsidRPr="00250B36">
        <w:rPr>
          <w:rFonts w:asciiTheme="minorBidi" w:eastAsia="Arial" w:hAnsiTheme="minorBidi" w:cstheme="minorBidi"/>
        </w:rPr>
        <w:t xml:space="preserve">There are no direct impacts from this </w:t>
      </w:r>
      <w:proofErr w:type="gramStart"/>
      <w:r w:rsidRPr="00250B36">
        <w:rPr>
          <w:rFonts w:asciiTheme="minorBidi" w:eastAsia="Arial" w:hAnsiTheme="minorBidi" w:cstheme="minorBidi"/>
        </w:rPr>
        <w:t>report</w:t>
      </w:r>
      <w:proofErr w:type="gramEnd"/>
    </w:p>
    <w:p w14:paraId="1D6697AD" w14:textId="77777777" w:rsidR="001115D1" w:rsidRPr="00F96120" w:rsidRDefault="001115D1" w:rsidP="00F96120"/>
    <w:p w14:paraId="0355E806" w14:textId="624D826B" w:rsidR="0091032E" w:rsidRDefault="0091032E" w:rsidP="0091032E">
      <w:pPr>
        <w:pStyle w:val="Heading3"/>
      </w:pPr>
      <w:r>
        <w:t>Recommendations:</w:t>
      </w:r>
    </w:p>
    <w:p w14:paraId="20DEF50D" w14:textId="777CF6CA" w:rsidR="0085158B" w:rsidRPr="007F74EA" w:rsidRDefault="0085158B" w:rsidP="0085158B">
      <w:pPr>
        <w:ind w:left="-567"/>
        <w:rPr>
          <w:rFonts w:asciiTheme="minorBidi" w:eastAsia="Arial" w:hAnsiTheme="minorBidi" w:cstheme="minorBidi"/>
          <w:color w:val="000000" w:themeColor="text1"/>
        </w:rPr>
      </w:pPr>
      <w:r>
        <w:rPr>
          <w:rFonts w:asciiTheme="minorBidi" w:eastAsia="Arial" w:hAnsiTheme="minorBidi" w:cstheme="minorBidi"/>
          <w:color w:val="000000" w:themeColor="text1"/>
        </w:rPr>
        <w:t xml:space="preserve">It is recommended that </w:t>
      </w:r>
      <w:r w:rsidR="00B262C6">
        <w:rPr>
          <w:rFonts w:asciiTheme="minorBidi" w:eastAsia="Arial" w:hAnsiTheme="minorBidi" w:cstheme="minorBidi"/>
          <w:color w:val="000000" w:themeColor="text1"/>
        </w:rPr>
        <w:t>M</w:t>
      </w:r>
      <w:r>
        <w:rPr>
          <w:rFonts w:asciiTheme="minorBidi" w:eastAsia="Arial" w:hAnsiTheme="minorBidi" w:cstheme="minorBidi"/>
          <w:color w:val="000000" w:themeColor="text1"/>
        </w:rPr>
        <w:t>embers consider the following options:</w:t>
      </w:r>
    </w:p>
    <w:p w14:paraId="246BC09A" w14:textId="77777777" w:rsidR="0085158B" w:rsidRDefault="0085158B" w:rsidP="0085158B">
      <w:pPr>
        <w:pStyle w:val="ListParagraph"/>
        <w:ind w:left="1087"/>
        <w:rPr>
          <w:rFonts w:asciiTheme="minorBidi" w:eastAsia="Arial" w:hAnsiTheme="minorBidi" w:cstheme="minorBidi"/>
          <w:color w:val="000000" w:themeColor="text1"/>
        </w:rPr>
      </w:pPr>
    </w:p>
    <w:p w14:paraId="54C8955B" w14:textId="77777777" w:rsidR="0085158B" w:rsidRPr="00194F64" w:rsidRDefault="0085158B" w:rsidP="00471897">
      <w:pPr>
        <w:pStyle w:val="ListParagraph"/>
        <w:numPr>
          <w:ilvl w:val="0"/>
          <w:numId w:val="29"/>
        </w:numPr>
        <w:tabs>
          <w:tab w:val="left" w:pos="1985"/>
        </w:tabs>
        <w:rPr>
          <w:rFonts w:asciiTheme="minorBidi" w:eastAsia="Arial" w:hAnsiTheme="minorBidi" w:cstheme="minorBidi"/>
          <w:color w:val="000000" w:themeColor="text1"/>
        </w:rPr>
      </w:pPr>
      <w:r w:rsidRPr="00194F64">
        <w:rPr>
          <w:rFonts w:asciiTheme="minorBidi" w:eastAsia="Arial" w:hAnsiTheme="minorBidi" w:cstheme="minorBidi"/>
          <w:b/>
          <w:bCs/>
          <w:color w:val="000000" w:themeColor="text1"/>
        </w:rPr>
        <w:t>Option A</w:t>
      </w:r>
      <w:r w:rsidRPr="00194F64">
        <w:rPr>
          <w:rFonts w:asciiTheme="minorBidi" w:eastAsia="Arial" w:hAnsiTheme="minorBidi" w:cstheme="minorBidi"/>
          <w:color w:val="000000" w:themeColor="text1"/>
        </w:rPr>
        <w:t xml:space="preserve">: </w:t>
      </w:r>
      <w:r w:rsidRPr="00194F64">
        <w:rPr>
          <w:rFonts w:asciiTheme="minorBidi" w:eastAsia="Arial" w:hAnsiTheme="minorBidi" w:cstheme="minorBidi"/>
          <w:color w:val="000000" w:themeColor="text1"/>
        </w:rPr>
        <w:tab/>
        <w:t>Coronation Concert on Sunday 7</w:t>
      </w:r>
      <w:r w:rsidRPr="00194F64">
        <w:rPr>
          <w:rFonts w:asciiTheme="minorBidi" w:eastAsia="Arial" w:hAnsiTheme="minorBidi" w:cstheme="minorBidi"/>
          <w:color w:val="000000" w:themeColor="text1"/>
          <w:vertAlign w:val="superscript"/>
        </w:rPr>
        <w:t>th</w:t>
      </w:r>
      <w:r w:rsidRPr="00194F64">
        <w:rPr>
          <w:rFonts w:asciiTheme="minorBidi" w:eastAsia="Arial" w:hAnsiTheme="minorBidi" w:cstheme="minorBidi"/>
          <w:color w:val="000000" w:themeColor="text1"/>
        </w:rPr>
        <w:t xml:space="preserve"> May </w:t>
      </w:r>
      <w:r>
        <w:rPr>
          <w:rFonts w:asciiTheme="minorBidi" w:eastAsia="Arial" w:hAnsiTheme="minorBidi" w:cstheme="minorBidi"/>
          <w:color w:val="000000" w:themeColor="text1"/>
        </w:rPr>
        <w:t xml:space="preserve">with a budget requirement of £8,200 </w:t>
      </w:r>
      <w:r w:rsidRPr="00194F64">
        <w:rPr>
          <w:rFonts w:asciiTheme="minorBidi" w:eastAsia="Arial" w:hAnsiTheme="minorBidi" w:cstheme="minorBidi"/>
          <w:color w:val="000000" w:themeColor="text1"/>
        </w:rPr>
        <w:t>on either of the following locations:</w:t>
      </w:r>
    </w:p>
    <w:p w14:paraId="2E16B3DA" w14:textId="77777777" w:rsidR="0085158B" w:rsidRDefault="0085158B" w:rsidP="00471897">
      <w:pPr>
        <w:pStyle w:val="ListParagraph"/>
        <w:numPr>
          <w:ilvl w:val="0"/>
          <w:numId w:val="30"/>
        </w:numPr>
        <w:tabs>
          <w:tab w:val="left" w:pos="1985"/>
        </w:tabs>
        <w:ind w:left="1134"/>
        <w:rPr>
          <w:rFonts w:asciiTheme="minorBidi" w:eastAsia="Arial" w:hAnsiTheme="minorBidi" w:cstheme="minorBidi"/>
          <w:color w:val="000000" w:themeColor="text1"/>
        </w:rPr>
      </w:pPr>
      <w:r w:rsidRPr="00822B88">
        <w:rPr>
          <w:rFonts w:asciiTheme="minorBidi" w:eastAsia="Arial" w:hAnsiTheme="minorBidi" w:cstheme="minorBidi"/>
          <w:color w:val="000000" w:themeColor="text1"/>
        </w:rPr>
        <w:t xml:space="preserve">Weymouth Beach </w:t>
      </w:r>
    </w:p>
    <w:p w14:paraId="37FE8C56" w14:textId="77777777" w:rsidR="0085158B" w:rsidRPr="00822B88" w:rsidRDefault="0085158B" w:rsidP="0085158B">
      <w:pPr>
        <w:pStyle w:val="ListParagraph"/>
        <w:tabs>
          <w:tab w:val="left" w:pos="1985"/>
        </w:tabs>
        <w:ind w:left="1134"/>
        <w:rPr>
          <w:rFonts w:asciiTheme="minorBidi" w:eastAsia="Arial" w:hAnsiTheme="minorBidi" w:cstheme="minorBidi"/>
          <w:color w:val="000000" w:themeColor="text1"/>
        </w:rPr>
      </w:pPr>
      <w:r>
        <w:rPr>
          <w:rFonts w:asciiTheme="minorBidi" w:eastAsia="Arial" w:hAnsiTheme="minorBidi" w:cstheme="minorBidi"/>
          <w:color w:val="000000" w:themeColor="text1"/>
        </w:rPr>
        <w:t>OR</w:t>
      </w:r>
    </w:p>
    <w:p w14:paraId="3B5A866D" w14:textId="77777777" w:rsidR="0085158B" w:rsidRDefault="0085158B" w:rsidP="00471897">
      <w:pPr>
        <w:pStyle w:val="ListParagraph"/>
        <w:numPr>
          <w:ilvl w:val="0"/>
          <w:numId w:val="30"/>
        </w:numPr>
        <w:tabs>
          <w:tab w:val="left" w:pos="1985"/>
        </w:tabs>
        <w:ind w:left="1134"/>
        <w:rPr>
          <w:rFonts w:asciiTheme="minorBidi" w:eastAsia="Arial" w:hAnsiTheme="minorBidi" w:cstheme="minorBidi"/>
          <w:color w:val="000000" w:themeColor="text1"/>
        </w:rPr>
      </w:pPr>
      <w:proofErr w:type="spellStart"/>
      <w:r w:rsidRPr="00822B88">
        <w:rPr>
          <w:rFonts w:asciiTheme="minorBidi" w:eastAsia="Arial" w:hAnsiTheme="minorBidi" w:cstheme="minorBidi"/>
          <w:color w:val="000000" w:themeColor="text1"/>
        </w:rPr>
        <w:t>Lodmoor</w:t>
      </w:r>
      <w:proofErr w:type="spellEnd"/>
      <w:r w:rsidRPr="00822B88">
        <w:rPr>
          <w:rFonts w:asciiTheme="minorBidi" w:eastAsia="Arial" w:hAnsiTheme="minorBidi" w:cstheme="minorBidi"/>
          <w:color w:val="000000" w:themeColor="text1"/>
        </w:rPr>
        <w:t xml:space="preserve"> events area or in a town council park. </w:t>
      </w:r>
    </w:p>
    <w:p w14:paraId="1AE3CC81" w14:textId="77777777" w:rsidR="0085158B" w:rsidRPr="00822B88" w:rsidRDefault="0085158B" w:rsidP="0085158B">
      <w:pPr>
        <w:pStyle w:val="ListParagraph"/>
        <w:tabs>
          <w:tab w:val="left" w:pos="1985"/>
        </w:tabs>
        <w:ind w:left="2552"/>
        <w:rPr>
          <w:rFonts w:asciiTheme="minorBidi" w:eastAsia="Arial" w:hAnsiTheme="minorBidi" w:cstheme="minorBidi"/>
          <w:color w:val="000000" w:themeColor="text1"/>
        </w:rPr>
      </w:pPr>
    </w:p>
    <w:p w14:paraId="30294097" w14:textId="77777777" w:rsidR="0085158B" w:rsidRPr="00194F64" w:rsidRDefault="0085158B" w:rsidP="00471897">
      <w:pPr>
        <w:pStyle w:val="ListParagraph"/>
        <w:numPr>
          <w:ilvl w:val="0"/>
          <w:numId w:val="29"/>
        </w:numPr>
        <w:tabs>
          <w:tab w:val="left" w:pos="1276"/>
          <w:tab w:val="left" w:pos="1985"/>
        </w:tabs>
        <w:rPr>
          <w:rFonts w:asciiTheme="minorBidi" w:eastAsia="Arial" w:hAnsiTheme="minorBidi" w:cstheme="minorBidi"/>
          <w:color w:val="000000" w:themeColor="text1"/>
        </w:rPr>
      </w:pPr>
      <w:r w:rsidRPr="00194F64">
        <w:rPr>
          <w:rFonts w:asciiTheme="minorBidi" w:eastAsia="Arial" w:hAnsiTheme="minorBidi" w:cstheme="minorBidi"/>
          <w:b/>
          <w:bCs/>
          <w:color w:val="000000" w:themeColor="text1"/>
        </w:rPr>
        <w:t>Option B</w:t>
      </w:r>
      <w:r w:rsidRPr="00194F64">
        <w:rPr>
          <w:rFonts w:asciiTheme="minorBidi" w:eastAsia="Arial" w:hAnsiTheme="minorBidi" w:cstheme="minorBidi"/>
          <w:color w:val="000000" w:themeColor="text1"/>
        </w:rPr>
        <w:t>:  Busking on the Promenade.</w:t>
      </w:r>
    </w:p>
    <w:p w14:paraId="399F9E86" w14:textId="77777777" w:rsidR="0085158B" w:rsidRPr="00194F64" w:rsidRDefault="0085158B" w:rsidP="00471897">
      <w:pPr>
        <w:pStyle w:val="ListParagraph"/>
        <w:numPr>
          <w:ilvl w:val="0"/>
          <w:numId w:val="29"/>
        </w:numPr>
        <w:tabs>
          <w:tab w:val="left" w:pos="1276"/>
          <w:tab w:val="left" w:pos="1985"/>
        </w:tabs>
        <w:rPr>
          <w:rFonts w:asciiTheme="minorBidi" w:eastAsia="Arial" w:hAnsiTheme="minorBidi" w:cstheme="minorBidi"/>
          <w:color w:val="000000" w:themeColor="text1"/>
        </w:rPr>
      </w:pPr>
      <w:r w:rsidRPr="00194F64">
        <w:rPr>
          <w:rFonts w:asciiTheme="minorBidi" w:eastAsia="Arial" w:hAnsiTheme="minorBidi" w:cstheme="minorBidi"/>
          <w:b/>
          <w:bCs/>
          <w:color w:val="000000" w:themeColor="text1"/>
        </w:rPr>
        <w:t>Option C</w:t>
      </w:r>
      <w:r w:rsidRPr="00194F64">
        <w:rPr>
          <w:rFonts w:asciiTheme="minorBidi" w:eastAsia="Arial" w:hAnsiTheme="minorBidi" w:cstheme="minorBidi"/>
          <w:color w:val="000000" w:themeColor="text1"/>
        </w:rPr>
        <w:t>:  Seafront firework display on Sunday 7</w:t>
      </w:r>
      <w:r w:rsidRPr="00194F64">
        <w:rPr>
          <w:rFonts w:asciiTheme="minorBidi" w:eastAsia="Arial" w:hAnsiTheme="minorBidi" w:cstheme="minorBidi"/>
          <w:color w:val="000000" w:themeColor="text1"/>
          <w:vertAlign w:val="superscript"/>
        </w:rPr>
        <w:t>th</w:t>
      </w:r>
      <w:r w:rsidRPr="00194F64">
        <w:rPr>
          <w:rFonts w:asciiTheme="minorBidi" w:eastAsia="Arial" w:hAnsiTheme="minorBidi" w:cstheme="minorBidi"/>
          <w:color w:val="000000" w:themeColor="text1"/>
        </w:rPr>
        <w:t xml:space="preserve"> May</w:t>
      </w:r>
      <w:r>
        <w:rPr>
          <w:rFonts w:asciiTheme="minorBidi" w:eastAsia="Arial" w:hAnsiTheme="minorBidi" w:cstheme="minorBidi"/>
          <w:color w:val="000000" w:themeColor="text1"/>
        </w:rPr>
        <w:t xml:space="preserve"> with a budget requirement of £6,000.</w:t>
      </w:r>
    </w:p>
    <w:p w14:paraId="3B9140F7" w14:textId="77777777" w:rsidR="0085158B" w:rsidRPr="00194F64" w:rsidRDefault="0085158B" w:rsidP="00471897">
      <w:pPr>
        <w:pStyle w:val="ListParagraph"/>
        <w:numPr>
          <w:ilvl w:val="0"/>
          <w:numId w:val="29"/>
        </w:numPr>
        <w:tabs>
          <w:tab w:val="left" w:pos="1985"/>
        </w:tabs>
        <w:rPr>
          <w:rFonts w:asciiTheme="minorBidi" w:eastAsia="Arial" w:hAnsiTheme="minorBidi" w:cstheme="minorBidi"/>
          <w:color w:val="000000" w:themeColor="text1"/>
        </w:rPr>
      </w:pPr>
      <w:r w:rsidRPr="00194F64">
        <w:rPr>
          <w:rFonts w:asciiTheme="minorBidi" w:eastAsia="Arial" w:hAnsiTheme="minorBidi" w:cstheme="minorBidi"/>
          <w:b/>
          <w:bCs/>
          <w:color w:val="000000" w:themeColor="text1"/>
        </w:rPr>
        <w:t>Option D</w:t>
      </w:r>
      <w:r w:rsidRPr="00194F64">
        <w:rPr>
          <w:rFonts w:asciiTheme="minorBidi" w:eastAsia="Arial" w:hAnsiTheme="minorBidi" w:cstheme="minorBidi"/>
          <w:color w:val="000000" w:themeColor="text1"/>
        </w:rPr>
        <w:t>:  Joint firework display in Portland Harbour in partnership with Portland Town Council</w:t>
      </w:r>
      <w:r>
        <w:rPr>
          <w:rFonts w:asciiTheme="minorBidi" w:eastAsia="Arial" w:hAnsiTheme="minorBidi" w:cstheme="minorBidi"/>
          <w:color w:val="000000" w:themeColor="text1"/>
        </w:rPr>
        <w:t xml:space="preserve"> with a budget requirement of £6,000.</w:t>
      </w:r>
    </w:p>
    <w:p w14:paraId="4E7605BE" w14:textId="77777777" w:rsidR="0085158B" w:rsidRPr="00194F64" w:rsidRDefault="0085158B" w:rsidP="00471897">
      <w:pPr>
        <w:pStyle w:val="ListParagraph"/>
        <w:numPr>
          <w:ilvl w:val="0"/>
          <w:numId w:val="29"/>
        </w:numPr>
        <w:tabs>
          <w:tab w:val="left" w:pos="1985"/>
        </w:tabs>
        <w:rPr>
          <w:rFonts w:asciiTheme="minorBidi" w:eastAsia="Arial" w:hAnsiTheme="minorBidi" w:cstheme="minorBidi"/>
          <w:color w:val="000000" w:themeColor="text1"/>
        </w:rPr>
      </w:pPr>
      <w:r w:rsidRPr="00194F64">
        <w:rPr>
          <w:rFonts w:asciiTheme="minorBidi" w:eastAsia="Arial" w:hAnsiTheme="minorBidi" w:cstheme="minorBidi"/>
          <w:b/>
          <w:bCs/>
          <w:color w:val="000000" w:themeColor="text1"/>
        </w:rPr>
        <w:t>Option E:</w:t>
      </w:r>
      <w:r w:rsidRPr="00194F64">
        <w:rPr>
          <w:rFonts w:asciiTheme="minorBidi" w:eastAsia="Arial" w:hAnsiTheme="minorBidi" w:cstheme="minorBidi"/>
          <w:color w:val="000000" w:themeColor="text1"/>
        </w:rPr>
        <w:t xml:space="preserve"> </w:t>
      </w:r>
      <w:r w:rsidRPr="00194F64">
        <w:rPr>
          <w:rFonts w:asciiTheme="minorBidi" w:eastAsia="Arial" w:hAnsiTheme="minorBidi" w:cstheme="minorBidi"/>
          <w:color w:val="000000" w:themeColor="text1"/>
        </w:rPr>
        <w:tab/>
        <w:t>Light Projection Display on Weymouth Promenade or nearby location</w:t>
      </w:r>
      <w:r>
        <w:rPr>
          <w:rFonts w:asciiTheme="minorBidi" w:eastAsia="Arial" w:hAnsiTheme="minorBidi" w:cstheme="minorBidi"/>
          <w:color w:val="000000" w:themeColor="text1"/>
        </w:rPr>
        <w:t xml:space="preserve"> with a budget requirement of £2,000.</w:t>
      </w:r>
    </w:p>
    <w:p w14:paraId="20C724D7" w14:textId="77777777" w:rsidR="0085158B" w:rsidRDefault="0085158B" w:rsidP="00471897">
      <w:pPr>
        <w:pStyle w:val="ListParagraph"/>
        <w:numPr>
          <w:ilvl w:val="0"/>
          <w:numId w:val="29"/>
        </w:numPr>
        <w:tabs>
          <w:tab w:val="left" w:pos="1985"/>
        </w:tabs>
        <w:rPr>
          <w:rFonts w:asciiTheme="minorBidi" w:eastAsia="Arial" w:hAnsiTheme="minorBidi" w:cstheme="minorBidi"/>
          <w:color w:val="000000" w:themeColor="text1"/>
        </w:rPr>
      </w:pPr>
      <w:r w:rsidRPr="00194F64">
        <w:rPr>
          <w:rFonts w:asciiTheme="minorBidi" w:eastAsia="Arial" w:hAnsiTheme="minorBidi" w:cstheme="minorBidi"/>
          <w:b/>
          <w:bCs/>
          <w:color w:val="000000" w:themeColor="text1"/>
        </w:rPr>
        <w:t>Monday 8</w:t>
      </w:r>
      <w:r w:rsidRPr="00194F64">
        <w:rPr>
          <w:rFonts w:asciiTheme="minorBidi" w:eastAsia="Arial" w:hAnsiTheme="minorBidi" w:cstheme="minorBidi"/>
          <w:b/>
          <w:bCs/>
          <w:color w:val="000000" w:themeColor="text1"/>
          <w:vertAlign w:val="superscript"/>
        </w:rPr>
        <w:t>th</w:t>
      </w:r>
      <w:r w:rsidRPr="00194F64">
        <w:rPr>
          <w:rFonts w:asciiTheme="minorBidi" w:eastAsia="Arial" w:hAnsiTheme="minorBidi" w:cstheme="minorBidi"/>
          <w:color w:val="000000" w:themeColor="text1"/>
        </w:rPr>
        <w:t xml:space="preserve"> Coronation Big Help Out / Clean up </w:t>
      </w:r>
      <w:r>
        <w:rPr>
          <w:rFonts w:asciiTheme="minorBidi" w:eastAsia="Arial" w:hAnsiTheme="minorBidi" w:cstheme="minorBidi"/>
          <w:color w:val="000000" w:themeColor="text1"/>
        </w:rPr>
        <w:t>grants with a budget requirement of £1,000.</w:t>
      </w:r>
    </w:p>
    <w:p w14:paraId="12DD0547" w14:textId="77777777" w:rsidR="0085158B" w:rsidRDefault="0085158B" w:rsidP="0085158B">
      <w:pPr>
        <w:tabs>
          <w:tab w:val="left" w:pos="1985"/>
        </w:tabs>
        <w:rPr>
          <w:rFonts w:asciiTheme="minorBidi" w:eastAsia="Arial" w:hAnsiTheme="minorBidi" w:cstheme="minorBidi"/>
          <w:color w:val="000000" w:themeColor="text1"/>
        </w:rPr>
      </w:pPr>
    </w:p>
    <w:p w14:paraId="44203EF9" w14:textId="77777777" w:rsidR="0085158B" w:rsidRPr="00B25354" w:rsidRDefault="0085158B" w:rsidP="0085158B">
      <w:pPr>
        <w:tabs>
          <w:tab w:val="left" w:pos="1985"/>
        </w:tabs>
        <w:ind w:left="-567"/>
        <w:rPr>
          <w:rFonts w:asciiTheme="minorBidi" w:eastAsia="Arial" w:hAnsiTheme="minorBidi" w:cstheme="minorBidi"/>
          <w:color w:val="000000" w:themeColor="text1"/>
        </w:rPr>
      </w:pPr>
      <w:r>
        <w:rPr>
          <w:rFonts w:asciiTheme="minorBidi" w:eastAsia="Arial" w:hAnsiTheme="minorBidi" w:cstheme="minorBidi"/>
          <w:color w:val="000000" w:themeColor="text1"/>
        </w:rPr>
        <w:t>It is recommended that the required budget for any of the above options which are agreed by the committee is derived from the Services Events Reserve of £21,000.</w:t>
      </w:r>
    </w:p>
    <w:p w14:paraId="2762BD1F" w14:textId="77777777" w:rsidR="0091032E" w:rsidRPr="0091032E" w:rsidRDefault="0091032E" w:rsidP="0091032E"/>
    <w:p w14:paraId="7A57549C" w14:textId="77777777" w:rsidR="0091032E" w:rsidRPr="00892601" w:rsidRDefault="0091032E" w:rsidP="00892601"/>
    <w:p w14:paraId="213C6528" w14:textId="13C4D958" w:rsidR="006F10E1" w:rsidRDefault="006F10E1" w:rsidP="006F10E1">
      <w:pPr>
        <w:pStyle w:val="Heading2"/>
        <w:ind w:left="-570"/>
      </w:pPr>
      <w:r>
        <w:t>Application for Free Use of Dorset Council Car Parks</w:t>
      </w:r>
    </w:p>
    <w:p w14:paraId="682A4A2F" w14:textId="77777777" w:rsidR="00273D48" w:rsidRDefault="00273D48" w:rsidP="00273D48"/>
    <w:p w14:paraId="2FE54286" w14:textId="77777777" w:rsidR="00BC2087" w:rsidRDefault="00BC2087" w:rsidP="00BC2087">
      <w:pPr>
        <w:pStyle w:val="Heading3"/>
      </w:pPr>
      <w:r>
        <w:t>Purpose of Report</w:t>
      </w:r>
    </w:p>
    <w:p w14:paraId="75409B38" w14:textId="77777777" w:rsidR="0032772C" w:rsidRPr="00D55651" w:rsidRDefault="0032772C" w:rsidP="0032772C">
      <w:pPr>
        <w:ind w:left="-567"/>
        <w:rPr>
          <w:rFonts w:asciiTheme="minorBidi" w:hAnsiTheme="minorBidi"/>
          <w:b/>
          <w:bCs/>
        </w:rPr>
      </w:pPr>
      <w:r w:rsidRPr="00D55651">
        <w:rPr>
          <w:rFonts w:asciiTheme="minorBidi" w:hAnsiTheme="minorBidi"/>
        </w:rPr>
        <w:t xml:space="preserve">To agree </w:t>
      </w:r>
      <w:r>
        <w:rPr>
          <w:rFonts w:asciiTheme="minorBidi" w:hAnsiTheme="minorBidi"/>
        </w:rPr>
        <w:t>which</w:t>
      </w:r>
      <w:r w:rsidRPr="00D55651">
        <w:rPr>
          <w:rFonts w:asciiTheme="minorBidi" w:hAnsiTheme="minorBidi"/>
        </w:rPr>
        <w:t xml:space="preserve"> events </w:t>
      </w:r>
      <w:r>
        <w:rPr>
          <w:rFonts w:asciiTheme="minorBidi" w:hAnsiTheme="minorBidi"/>
        </w:rPr>
        <w:t xml:space="preserve">will </w:t>
      </w:r>
      <w:r w:rsidRPr="00D55651">
        <w:rPr>
          <w:rFonts w:asciiTheme="minorBidi" w:hAnsiTheme="minorBidi"/>
        </w:rPr>
        <w:t>benefit from the free use of car parks as allowed by Dorset Council.</w:t>
      </w:r>
    </w:p>
    <w:p w14:paraId="1EA47ED6" w14:textId="77777777" w:rsidR="00273D48" w:rsidRDefault="00273D48" w:rsidP="00273D48"/>
    <w:p w14:paraId="43C7824B" w14:textId="0CDF13E5" w:rsidR="0032772C" w:rsidRDefault="0032772C" w:rsidP="0032772C">
      <w:pPr>
        <w:pStyle w:val="Heading3"/>
      </w:pPr>
      <w:r>
        <w:t xml:space="preserve">Background </w:t>
      </w:r>
    </w:p>
    <w:p w14:paraId="477D6647" w14:textId="1F45A81F" w:rsidR="006E059D" w:rsidRDefault="006E059D" w:rsidP="006E059D">
      <w:pPr>
        <w:pStyle w:val="paragraph"/>
        <w:spacing w:beforeAutospacing="0" w:afterAutospacing="0"/>
        <w:ind w:left="-570" w:right="-1005"/>
        <w:textAlignment w:val="baseline"/>
        <w:rPr>
          <w:rFonts w:cs="Arial"/>
        </w:rPr>
      </w:pPr>
      <w:r>
        <w:rPr>
          <w:rFonts w:cs="Arial"/>
        </w:rPr>
        <w:t>At the December meeting of</w:t>
      </w:r>
      <w:r w:rsidR="00984790">
        <w:rPr>
          <w:rFonts w:cs="Arial"/>
        </w:rPr>
        <w:t xml:space="preserve"> the</w:t>
      </w:r>
      <w:r>
        <w:rPr>
          <w:rFonts w:cs="Arial"/>
        </w:rPr>
        <w:t xml:space="preserve"> Service</w:t>
      </w:r>
      <w:r w:rsidR="00ED4188">
        <w:rPr>
          <w:rFonts w:cs="Arial"/>
        </w:rPr>
        <w:t>s</w:t>
      </w:r>
      <w:r>
        <w:rPr>
          <w:rFonts w:cs="Arial"/>
        </w:rPr>
        <w:t xml:space="preserve"> Committee, it was agreed that the Council would invite the public and event organisers to apply to make use of one of the four free days</w:t>
      </w:r>
      <w:r w:rsidR="000A0733">
        <w:rPr>
          <w:rFonts w:cs="Arial"/>
        </w:rPr>
        <w:t>,</w:t>
      </w:r>
      <w:r>
        <w:rPr>
          <w:rFonts w:cs="Arial"/>
        </w:rPr>
        <w:t xml:space="preserve"> granted by Dorset Council for free use of its town centre car parks</w:t>
      </w:r>
      <w:r w:rsidR="000A0733">
        <w:rPr>
          <w:rFonts w:cs="Arial"/>
        </w:rPr>
        <w:t>,</w:t>
      </w:r>
      <w:r>
        <w:rPr>
          <w:rFonts w:cs="Arial"/>
        </w:rPr>
        <w:t xml:space="preserve"> in order to support events.</w:t>
      </w:r>
    </w:p>
    <w:p w14:paraId="30C983FE" w14:textId="77777777" w:rsidR="006E059D" w:rsidRDefault="006E059D" w:rsidP="006E059D">
      <w:pPr>
        <w:pStyle w:val="paragraph"/>
        <w:spacing w:beforeAutospacing="0" w:afterAutospacing="0"/>
        <w:ind w:left="-570" w:right="-1005"/>
        <w:textAlignment w:val="baseline"/>
        <w:rPr>
          <w:rFonts w:cs="Arial"/>
        </w:rPr>
      </w:pPr>
    </w:p>
    <w:p w14:paraId="3DD964B7" w14:textId="292BA0FB" w:rsidR="006E059D" w:rsidRDefault="006E059D" w:rsidP="006E059D">
      <w:pPr>
        <w:pStyle w:val="paragraph"/>
        <w:spacing w:beforeAutospacing="0" w:afterAutospacing="0"/>
        <w:ind w:left="-570" w:right="-1005"/>
        <w:textAlignment w:val="baseline"/>
        <w:rPr>
          <w:rFonts w:cs="Arial"/>
        </w:rPr>
      </w:pPr>
      <w:r>
        <w:rPr>
          <w:rFonts w:cs="Arial"/>
        </w:rPr>
        <w:t xml:space="preserve">As a result of </w:t>
      </w:r>
      <w:r w:rsidR="58AE2000" w:rsidRPr="05354083">
        <w:rPr>
          <w:rFonts w:cs="Arial"/>
        </w:rPr>
        <w:t>the open</w:t>
      </w:r>
      <w:r>
        <w:rPr>
          <w:rFonts w:cs="Arial"/>
        </w:rPr>
        <w:t xml:space="preserve"> application process, the Town Council received </w:t>
      </w:r>
      <w:r w:rsidR="4A5EDD7F" w:rsidRPr="05354083">
        <w:rPr>
          <w:rFonts w:cs="Arial"/>
          <w:b/>
          <w:bCs/>
        </w:rPr>
        <w:t>9</w:t>
      </w:r>
      <w:r>
        <w:rPr>
          <w:rFonts w:cs="Arial"/>
        </w:rPr>
        <w:t xml:space="preserve"> requests to consider.  These are listed in date order below and a copy of the full application attached at </w:t>
      </w:r>
      <w:r w:rsidRPr="05354083">
        <w:rPr>
          <w:rFonts w:cs="Arial"/>
        </w:rPr>
        <w:t xml:space="preserve">Appendix </w:t>
      </w:r>
      <w:r w:rsidR="00085327" w:rsidRPr="05354083">
        <w:rPr>
          <w:rFonts w:cs="Arial"/>
        </w:rPr>
        <w:t>B</w:t>
      </w:r>
      <w:r w:rsidRPr="05354083">
        <w:rPr>
          <w:rFonts w:cs="Arial"/>
        </w:rPr>
        <w:t>.</w:t>
      </w:r>
    </w:p>
    <w:p w14:paraId="57F99838" w14:textId="77777777" w:rsidR="006E059D" w:rsidRDefault="006E059D" w:rsidP="006E059D">
      <w:pPr>
        <w:pStyle w:val="paragraph"/>
        <w:spacing w:beforeAutospacing="0" w:afterAutospacing="0"/>
        <w:ind w:left="-570" w:right="-1005"/>
        <w:textAlignment w:val="baseline"/>
        <w:rPr>
          <w:rFonts w:cs="Arial"/>
        </w:rPr>
      </w:pPr>
    </w:p>
    <w:p w14:paraId="1D519116" w14:textId="77777777" w:rsidR="006E059D" w:rsidRDefault="006E059D" w:rsidP="006E059D">
      <w:pPr>
        <w:pStyle w:val="paragraph"/>
        <w:spacing w:beforeAutospacing="0" w:afterAutospacing="0"/>
        <w:ind w:left="-570" w:right="-1005"/>
        <w:textAlignment w:val="baseline"/>
        <w:rPr>
          <w:rFonts w:cs="Arial"/>
        </w:rPr>
      </w:pPr>
      <w:r>
        <w:rPr>
          <w:rStyle w:val="normaltextrun"/>
        </w:rPr>
        <w:t>To recap, Dorset Council’s Parking Policy aims to help to support local business and events by providing the following opportunities to town councils: </w:t>
      </w:r>
      <w:r>
        <w:rPr>
          <w:rStyle w:val="eop"/>
          <w:rFonts w:cs="Arial"/>
        </w:rPr>
        <w:t> </w:t>
      </w:r>
    </w:p>
    <w:p w14:paraId="5D37AC51" w14:textId="77777777" w:rsidR="006E059D" w:rsidRDefault="006E059D" w:rsidP="006E059D">
      <w:pPr>
        <w:pStyle w:val="paragraph"/>
        <w:spacing w:beforeAutospacing="0" w:afterAutospacing="0"/>
        <w:ind w:left="-570" w:right="-1005"/>
        <w:textAlignment w:val="baseline"/>
        <w:rPr>
          <w:rFonts w:cs="Arial"/>
        </w:rPr>
      </w:pPr>
      <w:r>
        <w:rPr>
          <w:rStyle w:val="eop"/>
          <w:rFonts w:cs="Arial"/>
        </w:rPr>
        <w:t> </w:t>
      </w:r>
    </w:p>
    <w:p w14:paraId="3BDA8986" w14:textId="77777777" w:rsidR="006E059D" w:rsidRDefault="006E059D" w:rsidP="00471897">
      <w:pPr>
        <w:pStyle w:val="paragraph"/>
        <w:numPr>
          <w:ilvl w:val="0"/>
          <w:numId w:val="9"/>
        </w:numPr>
        <w:tabs>
          <w:tab w:val="clear" w:pos="720"/>
        </w:tabs>
        <w:spacing w:beforeAutospacing="0" w:afterAutospacing="0"/>
        <w:ind w:left="426" w:hanging="425"/>
        <w:textAlignment w:val="baseline"/>
        <w:rPr>
          <w:rFonts w:cs="Arial"/>
        </w:rPr>
      </w:pPr>
      <w:r w:rsidRPr="00EC35D7">
        <w:rPr>
          <w:rStyle w:val="normaltextrun"/>
          <w:b/>
          <w:bCs/>
        </w:rPr>
        <w:t>Four days</w:t>
      </w:r>
      <w:r>
        <w:rPr>
          <w:rStyle w:val="normaltextrun"/>
        </w:rPr>
        <w:t xml:space="preserve"> each year when town councils can use the Dorset Council public car parks free of charge for events which generate valuable footfall for businesses. The four days cannot be used during weekends in December.</w:t>
      </w:r>
      <w:r>
        <w:rPr>
          <w:rStyle w:val="eop"/>
          <w:rFonts w:cs="Arial"/>
        </w:rPr>
        <w:t> </w:t>
      </w:r>
    </w:p>
    <w:p w14:paraId="49DABB50" w14:textId="77777777" w:rsidR="006E059D" w:rsidRDefault="006E059D" w:rsidP="006E059D">
      <w:pPr>
        <w:pStyle w:val="paragraph"/>
        <w:spacing w:beforeAutospacing="0" w:afterAutospacing="0"/>
        <w:ind w:left="426" w:right="-1005" w:hanging="425"/>
        <w:textAlignment w:val="baseline"/>
        <w:rPr>
          <w:rFonts w:cs="Arial"/>
        </w:rPr>
      </w:pPr>
      <w:r>
        <w:rPr>
          <w:rStyle w:val="eop"/>
          <w:rFonts w:cs="Arial"/>
        </w:rPr>
        <w:t> </w:t>
      </w:r>
    </w:p>
    <w:p w14:paraId="6750B989" w14:textId="77777777" w:rsidR="006E059D" w:rsidRDefault="006E059D" w:rsidP="00471897">
      <w:pPr>
        <w:pStyle w:val="paragraph"/>
        <w:numPr>
          <w:ilvl w:val="0"/>
          <w:numId w:val="10"/>
        </w:numPr>
        <w:spacing w:beforeAutospacing="0" w:afterAutospacing="0"/>
        <w:ind w:left="426" w:hanging="425"/>
        <w:textAlignment w:val="baseline"/>
        <w:rPr>
          <w:rFonts w:cs="Arial"/>
        </w:rPr>
      </w:pPr>
      <w:r>
        <w:rPr>
          <w:rStyle w:val="normaltextrun"/>
        </w:rPr>
        <w:t>Free parking in all Dorset Council town centre car parks on Small Business Saturday (typically in December).</w:t>
      </w:r>
      <w:r>
        <w:rPr>
          <w:rStyle w:val="eop"/>
          <w:rFonts w:cs="Arial"/>
        </w:rPr>
        <w:t> </w:t>
      </w:r>
    </w:p>
    <w:p w14:paraId="1EEAB5EE" w14:textId="77777777" w:rsidR="006E059D" w:rsidRDefault="006E059D" w:rsidP="006E059D">
      <w:pPr>
        <w:pStyle w:val="paragraph"/>
        <w:spacing w:beforeAutospacing="0" w:afterAutospacing="0"/>
        <w:ind w:left="426" w:right="-1005" w:hanging="425"/>
        <w:textAlignment w:val="baseline"/>
        <w:rPr>
          <w:rFonts w:cs="Arial"/>
        </w:rPr>
      </w:pPr>
      <w:r>
        <w:rPr>
          <w:rStyle w:val="eop"/>
          <w:rFonts w:cs="Arial"/>
        </w:rPr>
        <w:t> </w:t>
      </w:r>
    </w:p>
    <w:p w14:paraId="2D523A49" w14:textId="77777777" w:rsidR="006E059D" w:rsidRDefault="006E059D" w:rsidP="00471897">
      <w:pPr>
        <w:pStyle w:val="paragraph"/>
        <w:numPr>
          <w:ilvl w:val="0"/>
          <w:numId w:val="11"/>
        </w:numPr>
        <w:tabs>
          <w:tab w:val="clear" w:pos="720"/>
        </w:tabs>
        <w:spacing w:beforeAutospacing="0" w:afterAutospacing="0"/>
        <w:ind w:left="426" w:hanging="425"/>
        <w:textAlignment w:val="baseline"/>
        <w:rPr>
          <w:rFonts w:cs="Arial"/>
        </w:rPr>
      </w:pPr>
      <w:r>
        <w:rPr>
          <w:rStyle w:val="normaltextrun"/>
        </w:rPr>
        <w:t>Free parking in all Dorset Council town centre car parks on one weekday in December – to be allocated in consultation with town councils.</w:t>
      </w:r>
      <w:r>
        <w:rPr>
          <w:rStyle w:val="eop"/>
          <w:rFonts w:cs="Arial"/>
        </w:rPr>
        <w:t> </w:t>
      </w:r>
    </w:p>
    <w:p w14:paraId="4692DFA8" w14:textId="77777777" w:rsidR="006E059D" w:rsidRDefault="006E059D" w:rsidP="006E059D">
      <w:pPr>
        <w:pStyle w:val="paragraph"/>
        <w:spacing w:beforeAutospacing="0" w:afterAutospacing="0"/>
        <w:ind w:left="-570" w:right="-1005"/>
        <w:textAlignment w:val="baseline"/>
        <w:rPr>
          <w:rFonts w:cs="Arial"/>
        </w:rPr>
      </w:pPr>
      <w:r>
        <w:rPr>
          <w:rStyle w:val="eop"/>
          <w:rFonts w:cs="Arial"/>
        </w:rPr>
        <w:t> </w:t>
      </w:r>
    </w:p>
    <w:p w14:paraId="444C1264" w14:textId="77777777" w:rsidR="009B3108" w:rsidRDefault="006E059D" w:rsidP="006E059D">
      <w:pPr>
        <w:pStyle w:val="paragraph"/>
        <w:spacing w:beforeAutospacing="0" w:afterAutospacing="0"/>
        <w:ind w:left="-570" w:right="-1005"/>
        <w:textAlignment w:val="baseline"/>
        <w:rPr>
          <w:rStyle w:val="normaltextrun"/>
        </w:rPr>
      </w:pPr>
      <w:r>
        <w:rPr>
          <w:rStyle w:val="normaltextrun"/>
        </w:rPr>
        <w:t>Dorset Council’s policy allows for the free use of specific car parks to support an event.  However, the policy does also state that ‘it is the decision of Parking Services Manager whether to include free parking in all Dorset Council car parks in area or in specific car parks only’.</w:t>
      </w:r>
    </w:p>
    <w:p w14:paraId="0BFA5A5F" w14:textId="3E5C2A50" w:rsidR="009B3108" w:rsidRDefault="009B3108" w:rsidP="006E059D">
      <w:pPr>
        <w:pStyle w:val="paragraph"/>
        <w:spacing w:beforeAutospacing="0" w:afterAutospacing="0"/>
        <w:ind w:left="-570" w:right="-1005"/>
        <w:textAlignment w:val="baseline"/>
        <w:rPr>
          <w:rStyle w:val="normaltextrun"/>
        </w:rPr>
      </w:pPr>
    </w:p>
    <w:p w14:paraId="7D2D8F06" w14:textId="3DC164E8" w:rsidR="009B3108" w:rsidRDefault="654D6D99" w:rsidP="05354083">
      <w:pPr>
        <w:pStyle w:val="paragraph"/>
        <w:spacing w:beforeAutospacing="0" w:afterAutospacing="0"/>
        <w:ind w:left="-570" w:right="-1005"/>
        <w:textAlignment w:val="baseline"/>
        <w:rPr>
          <w:rStyle w:val="normaltextrun"/>
        </w:rPr>
      </w:pPr>
      <w:r w:rsidRPr="05354083">
        <w:rPr>
          <w:rStyle w:val="normaltextrun"/>
        </w:rPr>
        <w:t xml:space="preserve">In 2022, the four days were allocated to the following events: </w:t>
      </w:r>
    </w:p>
    <w:p w14:paraId="5AD5E892" w14:textId="69421495" w:rsidR="009B3108" w:rsidRDefault="654D6D99" w:rsidP="05354083">
      <w:pPr>
        <w:pStyle w:val="paragraph"/>
        <w:spacing w:beforeAutospacing="0" w:afterAutospacing="0"/>
        <w:ind w:left="-570" w:right="-1005"/>
        <w:textAlignment w:val="baseline"/>
      </w:pPr>
      <w:r w:rsidRPr="05354083">
        <w:rPr>
          <w:rStyle w:val="normaltextrun"/>
        </w:rPr>
        <w:t xml:space="preserve"> </w:t>
      </w:r>
    </w:p>
    <w:p w14:paraId="4A6FEA83" w14:textId="28101282" w:rsidR="009B3108" w:rsidRDefault="654D6D99" w:rsidP="00471897">
      <w:pPr>
        <w:pStyle w:val="paragraph"/>
        <w:numPr>
          <w:ilvl w:val="0"/>
          <w:numId w:val="32"/>
        </w:numPr>
        <w:spacing w:beforeAutospacing="0" w:afterAutospacing="0"/>
        <w:ind w:right="-1005"/>
        <w:textAlignment w:val="baseline"/>
      </w:pPr>
      <w:r w:rsidRPr="05354083">
        <w:rPr>
          <w:rStyle w:val="normaltextrun"/>
        </w:rPr>
        <w:t xml:space="preserve">Armed Forces Service and Parade, </w:t>
      </w:r>
    </w:p>
    <w:p w14:paraId="050EBD05" w14:textId="73607F60" w:rsidR="009B3108" w:rsidRDefault="654D6D99" w:rsidP="00471897">
      <w:pPr>
        <w:pStyle w:val="paragraph"/>
        <w:numPr>
          <w:ilvl w:val="0"/>
          <w:numId w:val="32"/>
        </w:numPr>
        <w:spacing w:beforeAutospacing="0" w:afterAutospacing="0"/>
        <w:ind w:right="-1005"/>
        <w:textAlignment w:val="baseline"/>
      </w:pPr>
      <w:r w:rsidRPr="05354083">
        <w:rPr>
          <w:rStyle w:val="normaltextrun"/>
        </w:rPr>
        <w:t xml:space="preserve">Beach Motocross, </w:t>
      </w:r>
    </w:p>
    <w:p w14:paraId="715D8EB7" w14:textId="26A1C78B" w:rsidR="009B3108" w:rsidRDefault="654D6D99" w:rsidP="00471897">
      <w:pPr>
        <w:pStyle w:val="paragraph"/>
        <w:numPr>
          <w:ilvl w:val="0"/>
          <w:numId w:val="32"/>
        </w:numPr>
        <w:spacing w:beforeAutospacing="0" w:afterAutospacing="0"/>
        <w:ind w:right="-1005"/>
        <w:textAlignment w:val="baseline"/>
      </w:pPr>
      <w:r w:rsidRPr="05354083">
        <w:rPr>
          <w:rStyle w:val="normaltextrun"/>
        </w:rPr>
        <w:t>Remembrance Sunday Service &amp; Parade</w:t>
      </w:r>
    </w:p>
    <w:p w14:paraId="2E74CFB8" w14:textId="0FE609B0" w:rsidR="009B3108" w:rsidRDefault="654D6D99" w:rsidP="00471897">
      <w:pPr>
        <w:pStyle w:val="paragraph"/>
        <w:numPr>
          <w:ilvl w:val="0"/>
          <w:numId w:val="32"/>
        </w:numPr>
        <w:spacing w:beforeAutospacing="0" w:afterAutospacing="0"/>
        <w:ind w:right="-1005"/>
        <w:textAlignment w:val="baseline"/>
        <w:rPr>
          <w:rStyle w:val="normaltextrun"/>
        </w:rPr>
      </w:pPr>
      <w:r w:rsidRPr="05354083">
        <w:rPr>
          <w:rStyle w:val="normaltextrun"/>
        </w:rPr>
        <w:t>Christmas Lights Switch-On event</w:t>
      </w:r>
    </w:p>
    <w:p w14:paraId="7EDA760A" w14:textId="16A8F60A" w:rsidR="009B3108" w:rsidRDefault="654D6D99" w:rsidP="05354083">
      <w:pPr>
        <w:pStyle w:val="paragraph"/>
        <w:spacing w:beforeAutospacing="0" w:afterAutospacing="0"/>
        <w:ind w:left="-570" w:right="-1005"/>
        <w:textAlignment w:val="baseline"/>
      </w:pPr>
      <w:r w:rsidRPr="05354083">
        <w:rPr>
          <w:rStyle w:val="normaltextrun"/>
        </w:rPr>
        <w:t xml:space="preserve"> </w:t>
      </w:r>
    </w:p>
    <w:p w14:paraId="6A243D2B" w14:textId="77777777" w:rsidR="00A2582B" w:rsidRDefault="00A2582B" w:rsidP="05354083">
      <w:pPr>
        <w:pStyle w:val="paragraph"/>
        <w:spacing w:beforeAutospacing="0" w:afterAutospacing="0"/>
        <w:ind w:left="-570" w:right="-1005"/>
        <w:textAlignment w:val="baseline"/>
        <w:rPr>
          <w:rStyle w:val="normaltextrun"/>
        </w:rPr>
      </w:pPr>
    </w:p>
    <w:p w14:paraId="6A241480" w14:textId="77777777" w:rsidR="00A2582B" w:rsidRDefault="00A2582B" w:rsidP="05354083">
      <w:pPr>
        <w:pStyle w:val="paragraph"/>
        <w:spacing w:beforeAutospacing="0" w:afterAutospacing="0"/>
        <w:ind w:left="-570" w:right="-1005"/>
        <w:textAlignment w:val="baseline"/>
        <w:rPr>
          <w:rStyle w:val="normaltextrun"/>
        </w:rPr>
      </w:pPr>
    </w:p>
    <w:p w14:paraId="7F3DE356" w14:textId="72889CCE" w:rsidR="009B3108" w:rsidRDefault="654D6D99" w:rsidP="05354083">
      <w:pPr>
        <w:pStyle w:val="paragraph"/>
        <w:spacing w:beforeAutospacing="0" w:afterAutospacing="0"/>
        <w:ind w:left="-570" w:right="-1005"/>
        <w:textAlignment w:val="baseline"/>
      </w:pPr>
      <w:r w:rsidRPr="05354083">
        <w:rPr>
          <w:rStyle w:val="normaltextrun"/>
        </w:rPr>
        <w:t>The 9 applications that have been received for the use of the four free days in 2023 can be summarised as follows:</w:t>
      </w:r>
    </w:p>
    <w:p w14:paraId="644D4F72" w14:textId="5E7EE582" w:rsidR="009B3108" w:rsidRDefault="009B3108" w:rsidP="05354083">
      <w:pPr>
        <w:pStyle w:val="paragraph"/>
        <w:spacing w:beforeAutospacing="0" w:afterAutospacing="0"/>
        <w:ind w:left="-570" w:right="-1005"/>
        <w:textAlignment w:val="baseline"/>
        <w:rPr>
          <w:rStyle w:val="normaltextrun"/>
        </w:rPr>
      </w:pPr>
    </w:p>
    <w:tbl>
      <w:tblPr>
        <w:tblStyle w:val="TableGrid"/>
        <w:tblW w:w="0" w:type="auto"/>
        <w:tblLayout w:type="fixed"/>
        <w:tblLook w:val="04A0" w:firstRow="1" w:lastRow="0" w:firstColumn="1" w:lastColumn="0" w:noHBand="0" w:noVBand="1"/>
      </w:tblPr>
      <w:tblGrid>
        <w:gridCol w:w="2198"/>
        <w:gridCol w:w="3481"/>
        <w:gridCol w:w="2962"/>
      </w:tblGrid>
      <w:tr w:rsidR="05354083" w14:paraId="4C4054B6" w14:textId="77777777" w:rsidTr="05354083">
        <w:trPr>
          <w:trHeight w:val="300"/>
        </w:trPr>
        <w:tc>
          <w:tcPr>
            <w:tcW w:w="2198" w:type="dxa"/>
            <w:tcBorders>
              <w:top w:val="single" w:sz="8" w:space="0" w:color="auto"/>
              <w:left w:val="single" w:sz="8" w:space="0" w:color="auto"/>
              <w:bottom w:val="single" w:sz="8" w:space="0" w:color="auto"/>
              <w:right w:val="single" w:sz="8" w:space="0" w:color="auto"/>
            </w:tcBorders>
            <w:tcMar>
              <w:left w:w="108" w:type="dxa"/>
              <w:right w:w="108" w:type="dxa"/>
            </w:tcMar>
          </w:tcPr>
          <w:p w14:paraId="1E3C10A8" w14:textId="0A426501" w:rsidR="05354083" w:rsidRDefault="05354083">
            <w:r w:rsidRPr="05354083">
              <w:rPr>
                <w:rFonts w:eastAsia="Arial" w:cs="Arial"/>
                <w:b/>
                <w:bCs/>
              </w:rPr>
              <w:t>Date and Times</w:t>
            </w:r>
          </w:p>
        </w:tc>
        <w:tc>
          <w:tcPr>
            <w:tcW w:w="3481" w:type="dxa"/>
            <w:tcBorders>
              <w:top w:val="single" w:sz="8" w:space="0" w:color="auto"/>
              <w:left w:val="single" w:sz="8" w:space="0" w:color="auto"/>
              <w:bottom w:val="single" w:sz="8" w:space="0" w:color="auto"/>
              <w:right w:val="single" w:sz="8" w:space="0" w:color="auto"/>
            </w:tcBorders>
            <w:tcMar>
              <w:left w:w="108" w:type="dxa"/>
              <w:right w:w="108" w:type="dxa"/>
            </w:tcMar>
          </w:tcPr>
          <w:p w14:paraId="32B3CF1C" w14:textId="5D56BD9E" w:rsidR="05354083" w:rsidRDefault="05354083">
            <w:r w:rsidRPr="05354083">
              <w:rPr>
                <w:rFonts w:eastAsia="Arial" w:cs="Arial"/>
                <w:b/>
                <w:bCs/>
              </w:rPr>
              <w:t>Name of Event</w:t>
            </w:r>
          </w:p>
        </w:tc>
        <w:tc>
          <w:tcPr>
            <w:tcW w:w="2962" w:type="dxa"/>
            <w:tcBorders>
              <w:top w:val="single" w:sz="8" w:space="0" w:color="auto"/>
              <w:left w:val="single" w:sz="8" w:space="0" w:color="auto"/>
              <w:bottom w:val="single" w:sz="8" w:space="0" w:color="auto"/>
              <w:right w:val="single" w:sz="8" w:space="0" w:color="auto"/>
            </w:tcBorders>
            <w:tcMar>
              <w:left w:w="108" w:type="dxa"/>
              <w:right w:w="108" w:type="dxa"/>
            </w:tcMar>
          </w:tcPr>
          <w:p w14:paraId="02782F45" w14:textId="01B79540" w:rsidR="05354083" w:rsidRDefault="05354083">
            <w:r w:rsidRPr="05354083">
              <w:rPr>
                <w:rFonts w:eastAsia="Arial" w:cs="Arial"/>
                <w:b/>
                <w:bCs/>
              </w:rPr>
              <w:t>Car parks required?</w:t>
            </w:r>
          </w:p>
        </w:tc>
      </w:tr>
      <w:tr w:rsidR="05354083" w14:paraId="3875CA84" w14:textId="77777777" w:rsidTr="05354083">
        <w:trPr>
          <w:trHeight w:val="300"/>
        </w:trPr>
        <w:tc>
          <w:tcPr>
            <w:tcW w:w="2198" w:type="dxa"/>
            <w:tcBorders>
              <w:top w:val="single" w:sz="8" w:space="0" w:color="auto"/>
              <w:left w:val="single" w:sz="8" w:space="0" w:color="auto"/>
              <w:bottom w:val="single" w:sz="8" w:space="0" w:color="auto"/>
              <w:right w:val="single" w:sz="8" w:space="0" w:color="auto"/>
            </w:tcBorders>
            <w:tcMar>
              <w:left w:w="108" w:type="dxa"/>
              <w:right w:w="108" w:type="dxa"/>
            </w:tcMar>
          </w:tcPr>
          <w:p w14:paraId="74C03049" w14:textId="63E719C0" w:rsidR="05354083" w:rsidRDefault="05354083">
            <w:r w:rsidRPr="05354083">
              <w:rPr>
                <w:rFonts w:eastAsia="Arial" w:cs="Arial"/>
              </w:rPr>
              <w:t>11</w:t>
            </w:r>
            <w:r w:rsidRPr="05354083">
              <w:rPr>
                <w:rFonts w:eastAsia="Arial" w:cs="Arial"/>
                <w:vertAlign w:val="superscript"/>
              </w:rPr>
              <w:t>th</w:t>
            </w:r>
            <w:r w:rsidRPr="05354083">
              <w:rPr>
                <w:rFonts w:eastAsia="Arial" w:cs="Arial"/>
              </w:rPr>
              <w:t xml:space="preserve"> June</w:t>
            </w:r>
          </w:p>
        </w:tc>
        <w:tc>
          <w:tcPr>
            <w:tcW w:w="3481" w:type="dxa"/>
            <w:tcBorders>
              <w:top w:val="single" w:sz="8" w:space="0" w:color="auto"/>
              <w:left w:val="single" w:sz="8" w:space="0" w:color="auto"/>
              <w:bottom w:val="single" w:sz="8" w:space="0" w:color="auto"/>
              <w:right w:val="single" w:sz="8" w:space="0" w:color="auto"/>
            </w:tcBorders>
            <w:tcMar>
              <w:left w:w="108" w:type="dxa"/>
              <w:right w:w="108" w:type="dxa"/>
            </w:tcMar>
          </w:tcPr>
          <w:p w14:paraId="7B2D5609" w14:textId="05780185" w:rsidR="05354083" w:rsidRDefault="05354083">
            <w:r w:rsidRPr="05354083">
              <w:rPr>
                <w:rFonts w:eastAsia="Arial" w:cs="Arial"/>
              </w:rPr>
              <w:t>England Coast Path Celebration</w:t>
            </w:r>
          </w:p>
        </w:tc>
        <w:tc>
          <w:tcPr>
            <w:tcW w:w="2962" w:type="dxa"/>
            <w:tcBorders>
              <w:top w:val="single" w:sz="8" w:space="0" w:color="auto"/>
              <w:left w:val="single" w:sz="8" w:space="0" w:color="auto"/>
              <w:bottom w:val="single" w:sz="8" w:space="0" w:color="auto"/>
              <w:right w:val="single" w:sz="8" w:space="0" w:color="auto"/>
            </w:tcBorders>
            <w:tcMar>
              <w:left w:w="108" w:type="dxa"/>
              <w:right w:w="108" w:type="dxa"/>
            </w:tcMar>
          </w:tcPr>
          <w:p w14:paraId="5F4AEF27" w14:textId="3E96C06B" w:rsidR="05354083" w:rsidRDefault="05354083">
            <w:proofErr w:type="spellStart"/>
            <w:r w:rsidRPr="05354083">
              <w:rPr>
                <w:rFonts w:eastAsia="Arial" w:cs="Arial"/>
              </w:rPr>
              <w:t>Nothe</w:t>
            </w:r>
            <w:proofErr w:type="spellEnd"/>
            <w:r w:rsidRPr="05354083">
              <w:rPr>
                <w:rFonts w:eastAsia="Arial" w:cs="Arial"/>
              </w:rPr>
              <w:t xml:space="preserve"> </w:t>
            </w:r>
          </w:p>
          <w:p w14:paraId="0E7A7826" w14:textId="47E78476" w:rsidR="05354083" w:rsidRDefault="05354083">
            <w:r w:rsidRPr="05354083">
              <w:rPr>
                <w:rFonts w:eastAsia="Arial" w:cs="Arial"/>
              </w:rPr>
              <w:t xml:space="preserve"> </w:t>
            </w:r>
          </w:p>
        </w:tc>
      </w:tr>
      <w:tr w:rsidR="05354083" w14:paraId="48B9C079" w14:textId="77777777" w:rsidTr="05354083">
        <w:trPr>
          <w:trHeight w:val="300"/>
        </w:trPr>
        <w:tc>
          <w:tcPr>
            <w:tcW w:w="2198" w:type="dxa"/>
            <w:tcBorders>
              <w:top w:val="single" w:sz="8" w:space="0" w:color="auto"/>
              <w:left w:val="single" w:sz="8" w:space="0" w:color="auto"/>
              <w:bottom w:val="single" w:sz="8" w:space="0" w:color="auto"/>
              <w:right w:val="single" w:sz="8" w:space="0" w:color="auto"/>
            </w:tcBorders>
            <w:tcMar>
              <w:left w:w="108" w:type="dxa"/>
              <w:right w:w="108" w:type="dxa"/>
            </w:tcMar>
          </w:tcPr>
          <w:p w14:paraId="55BFDF42" w14:textId="7C4D4E75" w:rsidR="05354083" w:rsidRDefault="05354083">
            <w:r w:rsidRPr="05354083">
              <w:rPr>
                <w:rFonts w:eastAsia="Arial" w:cs="Arial"/>
              </w:rPr>
              <w:t>18</w:t>
            </w:r>
            <w:r w:rsidRPr="05354083">
              <w:rPr>
                <w:rFonts w:eastAsia="Arial" w:cs="Arial"/>
                <w:vertAlign w:val="superscript"/>
              </w:rPr>
              <w:t>th</w:t>
            </w:r>
            <w:r w:rsidRPr="05354083">
              <w:rPr>
                <w:rFonts w:eastAsia="Arial" w:cs="Arial"/>
              </w:rPr>
              <w:t xml:space="preserve"> June</w:t>
            </w:r>
          </w:p>
        </w:tc>
        <w:tc>
          <w:tcPr>
            <w:tcW w:w="3481" w:type="dxa"/>
            <w:tcBorders>
              <w:top w:val="single" w:sz="8" w:space="0" w:color="auto"/>
              <w:left w:val="single" w:sz="8" w:space="0" w:color="auto"/>
              <w:bottom w:val="single" w:sz="8" w:space="0" w:color="auto"/>
              <w:right w:val="single" w:sz="8" w:space="0" w:color="auto"/>
            </w:tcBorders>
            <w:tcMar>
              <w:left w:w="108" w:type="dxa"/>
              <w:right w:w="108" w:type="dxa"/>
            </w:tcMar>
          </w:tcPr>
          <w:p w14:paraId="1980330B" w14:textId="7A694172" w:rsidR="05354083" w:rsidRDefault="05354083">
            <w:r w:rsidRPr="05354083">
              <w:rPr>
                <w:rFonts w:eastAsia="Arial" w:cs="Arial"/>
              </w:rPr>
              <w:t>Armed Forces Service &amp; Parade</w:t>
            </w:r>
          </w:p>
        </w:tc>
        <w:tc>
          <w:tcPr>
            <w:tcW w:w="2962" w:type="dxa"/>
            <w:tcBorders>
              <w:top w:val="single" w:sz="8" w:space="0" w:color="auto"/>
              <w:left w:val="single" w:sz="8" w:space="0" w:color="auto"/>
              <w:bottom w:val="single" w:sz="8" w:space="0" w:color="auto"/>
              <w:right w:val="single" w:sz="8" w:space="0" w:color="auto"/>
            </w:tcBorders>
            <w:tcMar>
              <w:left w:w="108" w:type="dxa"/>
              <w:right w:w="108" w:type="dxa"/>
            </w:tcMar>
          </w:tcPr>
          <w:p w14:paraId="5F8FA2A4" w14:textId="78F6387A" w:rsidR="05354083" w:rsidRDefault="05354083">
            <w:r w:rsidRPr="05354083">
              <w:rPr>
                <w:rFonts w:eastAsia="Arial" w:cs="Arial"/>
              </w:rPr>
              <w:t xml:space="preserve">Pavilion, Pavilion Forecourt and </w:t>
            </w:r>
          </w:p>
          <w:p w14:paraId="24474CD0" w14:textId="7DB28881" w:rsidR="05354083" w:rsidRDefault="05354083">
            <w:proofErr w:type="spellStart"/>
            <w:r w:rsidRPr="05354083">
              <w:rPr>
                <w:rFonts w:eastAsia="Arial" w:cs="Arial"/>
              </w:rPr>
              <w:t>Lodmoor</w:t>
            </w:r>
            <w:proofErr w:type="spellEnd"/>
            <w:r w:rsidRPr="05354083">
              <w:rPr>
                <w:rFonts w:eastAsia="Arial" w:cs="Arial"/>
              </w:rPr>
              <w:t xml:space="preserve"> </w:t>
            </w:r>
          </w:p>
        </w:tc>
      </w:tr>
      <w:tr w:rsidR="05354083" w14:paraId="4A7F7475" w14:textId="77777777" w:rsidTr="05354083">
        <w:trPr>
          <w:trHeight w:val="300"/>
        </w:trPr>
        <w:tc>
          <w:tcPr>
            <w:tcW w:w="2198" w:type="dxa"/>
            <w:tcBorders>
              <w:top w:val="single" w:sz="8" w:space="0" w:color="auto"/>
              <w:left w:val="single" w:sz="8" w:space="0" w:color="auto"/>
              <w:bottom w:val="single" w:sz="8" w:space="0" w:color="auto"/>
              <w:right w:val="single" w:sz="8" w:space="0" w:color="auto"/>
            </w:tcBorders>
            <w:tcMar>
              <w:left w:w="108" w:type="dxa"/>
              <w:right w:w="108" w:type="dxa"/>
            </w:tcMar>
          </w:tcPr>
          <w:p w14:paraId="704A20FB" w14:textId="0D108A40" w:rsidR="05354083" w:rsidRDefault="05354083">
            <w:r w:rsidRPr="05354083">
              <w:rPr>
                <w:rFonts w:eastAsia="Arial" w:cs="Arial"/>
              </w:rPr>
              <w:t>25</w:t>
            </w:r>
            <w:r w:rsidRPr="05354083">
              <w:rPr>
                <w:rFonts w:eastAsia="Arial" w:cs="Arial"/>
                <w:vertAlign w:val="superscript"/>
              </w:rPr>
              <w:t>th</w:t>
            </w:r>
            <w:r w:rsidRPr="05354083">
              <w:rPr>
                <w:rFonts w:eastAsia="Arial" w:cs="Arial"/>
              </w:rPr>
              <w:t xml:space="preserve"> – 30</w:t>
            </w:r>
            <w:r w:rsidRPr="05354083">
              <w:rPr>
                <w:rFonts w:eastAsia="Arial" w:cs="Arial"/>
                <w:vertAlign w:val="superscript"/>
              </w:rPr>
              <w:t>th</w:t>
            </w:r>
            <w:r w:rsidRPr="05354083">
              <w:rPr>
                <w:rFonts w:eastAsia="Arial" w:cs="Arial"/>
              </w:rPr>
              <w:t xml:space="preserve"> June</w:t>
            </w:r>
          </w:p>
        </w:tc>
        <w:tc>
          <w:tcPr>
            <w:tcW w:w="3481" w:type="dxa"/>
            <w:tcBorders>
              <w:top w:val="single" w:sz="8" w:space="0" w:color="auto"/>
              <w:left w:val="single" w:sz="8" w:space="0" w:color="auto"/>
              <w:bottom w:val="single" w:sz="8" w:space="0" w:color="auto"/>
              <w:right w:val="single" w:sz="8" w:space="0" w:color="auto"/>
            </w:tcBorders>
            <w:tcMar>
              <w:left w:w="108" w:type="dxa"/>
              <w:right w:w="108" w:type="dxa"/>
            </w:tcMar>
          </w:tcPr>
          <w:p w14:paraId="5D15DA28" w14:textId="11D9F1B7" w:rsidR="05354083" w:rsidRDefault="05354083">
            <w:r w:rsidRPr="05354083">
              <w:rPr>
                <w:rFonts w:eastAsia="Arial" w:cs="Arial"/>
              </w:rPr>
              <w:t>National Squib Sailing Championships</w:t>
            </w:r>
          </w:p>
        </w:tc>
        <w:tc>
          <w:tcPr>
            <w:tcW w:w="2962" w:type="dxa"/>
            <w:tcBorders>
              <w:top w:val="single" w:sz="8" w:space="0" w:color="auto"/>
              <w:left w:val="single" w:sz="8" w:space="0" w:color="auto"/>
              <w:bottom w:val="single" w:sz="8" w:space="0" w:color="auto"/>
              <w:right w:val="single" w:sz="8" w:space="0" w:color="auto"/>
            </w:tcBorders>
            <w:tcMar>
              <w:left w:w="108" w:type="dxa"/>
              <w:right w:w="108" w:type="dxa"/>
            </w:tcMar>
          </w:tcPr>
          <w:p w14:paraId="426A0EB1" w14:textId="0E27F439" w:rsidR="05354083" w:rsidRDefault="05354083">
            <w:proofErr w:type="spellStart"/>
            <w:r w:rsidRPr="05354083">
              <w:rPr>
                <w:rFonts w:eastAsia="Arial" w:cs="Arial"/>
              </w:rPr>
              <w:t>Nothe</w:t>
            </w:r>
            <w:proofErr w:type="spellEnd"/>
            <w:r w:rsidRPr="05354083">
              <w:rPr>
                <w:rFonts w:eastAsia="Arial" w:cs="Arial"/>
              </w:rPr>
              <w:t xml:space="preserve"> and Pavilion</w:t>
            </w:r>
          </w:p>
        </w:tc>
      </w:tr>
      <w:tr w:rsidR="05354083" w14:paraId="1DFC463F" w14:textId="77777777" w:rsidTr="05354083">
        <w:trPr>
          <w:trHeight w:val="300"/>
        </w:trPr>
        <w:tc>
          <w:tcPr>
            <w:tcW w:w="2198" w:type="dxa"/>
            <w:tcBorders>
              <w:top w:val="single" w:sz="8" w:space="0" w:color="auto"/>
              <w:left w:val="single" w:sz="8" w:space="0" w:color="auto"/>
              <w:bottom w:val="single" w:sz="8" w:space="0" w:color="auto"/>
              <w:right w:val="single" w:sz="8" w:space="0" w:color="auto"/>
            </w:tcBorders>
            <w:tcMar>
              <w:left w:w="108" w:type="dxa"/>
              <w:right w:w="108" w:type="dxa"/>
            </w:tcMar>
          </w:tcPr>
          <w:p w14:paraId="02247894" w14:textId="7FEBE082" w:rsidR="05354083" w:rsidRDefault="05354083">
            <w:r w:rsidRPr="05354083">
              <w:rPr>
                <w:rFonts w:eastAsia="Arial" w:cs="Arial"/>
              </w:rPr>
              <w:t>29</w:t>
            </w:r>
            <w:r w:rsidRPr="05354083">
              <w:rPr>
                <w:rFonts w:eastAsia="Arial" w:cs="Arial"/>
                <w:vertAlign w:val="superscript"/>
              </w:rPr>
              <w:t>th</w:t>
            </w:r>
            <w:r w:rsidRPr="05354083">
              <w:rPr>
                <w:rFonts w:eastAsia="Arial" w:cs="Arial"/>
              </w:rPr>
              <w:t xml:space="preserve"> – 30</w:t>
            </w:r>
            <w:r w:rsidRPr="05354083">
              <w:rPr>
                <w:rFonts w:eastAsia="Arial" w:cs="Arial"/>
                <w:vertAlign w:val="superscript"/>
              </w:rPr>
              <w:t>th</w:t>
            </w:r>
            <w:r w:rsidRPr="05354083">
              <w:rPr>
                <w:rFonts w:eastAsia="Arial" w:cs="Arial"/>
              </w:rPr>
              <w:t xml:space="preserve"> July</w:t>
            </w:r>
          </w:p>
        </w:tc>
        <w:tc>
          <w:tcPr>
            <w:tcW w:w="3481" w:type="dxa"/>
            <w:tcBorders>
              <w:top w:val="single" w:sz="8" w:space="0" w:color="auto"/>
              <w:left w:val="single" w:sz="8" w:space="0" w:color="auto"/>
              <w:bottom w:val="single" w:sz="8" w:space="0" w:color="auto"/>
              <w:right w:val="single" w:sz="8" w:space="0" w:color="auto"/>
            </w:tcBorders>
            <w:tcMar>
              <w:left w:w="108" w:type="dxa"/>
              <w:right w:w="108" w:type="dxa"/>
            </w:tcMar>
          </w:tcPr>
          <w:p w14:paraId="23057B25" w14:textId="5B9DF5F8" w:rsidR="05354083" w:rsidRDefault="05354083">
            <w:r w:rsidRPr="05354083">
              <w:rPr>
                <w:rFonts w:eastAsia="Arial" w:cs="Arial"/>
              </w:rPr>
              <w:t>Weymouth Food &amp; Family Festival</w:t>
            </w:r>
          </w:p>
        </w:tc>
        <w:tc>
          <w:tcPr>
            <w:tcW w:w="2962" w:type="dxa"/>
            <w:tcBorders>
              <w:top w:val="single" w:sz="8" w:space="0" w:color="auto"/>
              <w:left w:val="single" w:sz="8" w:space="0" w:color="auto"/>
              <w:bottom w:val="single" w:sz="8" w:space="0" w:color="auto"/>
              <w:right w:val="single" w:sz="8" w:space="0" w:color="auto"/>
            </w:tcBorders>
            <w:tcMar>
              <w:left w:w="108" w:type="dxa"/>
              <w:right w:w="108" w:type="dxa"/>
            </w:tcMar>
          </w:tcPr>
          <w:p w14:paraId="10FAD7EE" w14:textId="4B1B19C4" w:rsidR="05354083" w:rsidRDefault="05354083">
            <w:proofErr w:type="spellStart"/>
            <w:r w:rsidRPr="05354083">
              <w:rPr>
                <w:rFonts w:eastAsia="Arial" w:cs="Arial"/>
              </w:rPr>
              <w:t>Lodmoor</w:t>
            </w:r>
            <w:proofErr w:type="spellEnd"/>
          </w:p>
        </w:tc>
      </w:tr>
      <w:tr w:rsidR="05354083" w14:paraId="12ABC78B" w14:textId="77777777" w:rsidTr="05354083">
        <w:trPr>
          <w:trHeight w:val="300"/>
        </w:trPr>
        <w:tc>
          <w:tcPr>
            <w:tcW w:w="2198" w:type="dxa"/>
            <w:tcBorders>
              <w:top w:val="single" w:sz="8" w:space="0" w:color="auto"/>
              <w:left w:val="single" w:sz="8" w:space="0" w:color="auto"/>
              <w:bottom w:val="single" w:sz="8" w:space="0" w:color="auto"/>
              <w:right w:val="single" w:sz="8" w:space="0" w:color="auto"/>
            </w:tcBorders>
            <w:tcMar>
              <w:left w:w="108" w:type="dxa"/>
              <w:right w:w="108" w:type="dxa"/>
            </w:tcMar>
          </w:tcPr>
          <w:p w14:paraId="6D664CF2" w14:textId="3B7FFE03" w:rsidR="05354083" w:rsidRDefault="05354083">
            <w:r w:rsidRPr="05354083">
              <w:rPr>
                <w:rFonts w:eastAsia="Arial" w:cs="Arial"/>
              </w:rPr>
              <w:t>27</w:t>
            </w:r>
            <w:r w:rsidRPr="05354083">
              <w:rPr>
                <w:rFonts w:eastAsia="Arial" w:cs="Arial"/>
                <w:vertAlign w:val="superscript"/>
              </w:rPr>
              <w:t>th</w:t>
            </w:r>
            <w:r w:rsidRPr="05354083">
              <w:rPr>
                <w:rFonts w:eastAsia="Arial" w:cs="Arial"/>
              </w:rPr>
              <w:t xml:space="preserve"> August</w:t>
            </w:r>
          </w:p>
        </w:tc>
        <w:tc>
          <w:tcPr>
            <w:tcW w:w="3481" w:type="dxa"/>
            <w:tcBorders>
              <w:top w:val="single" w:sz="8" w:space="0" w:color="auto"/>
              <w:left w:val="single" w:sz="8" w:space="0" w:color="auto"/>
              <w:bottom w:val="single" w:sz="8" w:space="0" w:color="auto"/>
              <w:right w:val="single" w:sz="8" w:space="0" w:color="auto"/>
            </w:tcBorders>
            <w:tcMar>
              <w:left w:w="108" w:type="dxa"/>
              <w:right w:w="108" w:type="dxa"/>
            </w:tcMar>
          </w:tcPr>
          <w:p w14:paraId="0156DFAC" w14:textId="0C882676" w:rsidR="05354083" w:rsidRDefault="05354083">
            <w:proofErr w:type="spellStart"/>
            <w:r w:rsidRPr="05354083">
              <w:rPr>
                <w:rFonts w:eastAsia="Arial" w:cs="Arial"/>
              </w:rPr>
              <w:t>Rugbytots</w:t>
            </w:r>
            <w:proofErr w:type="spellEnd"/>
            <w:r w:rsidRPr="05354083">
              <w:rPr>
                <w:rFonts w:eastAsia="Arial" w:cs="Arial"/>
              </w:rPr>
              <w:t xml:space="preserve"> Beach Tournament</w:t>
            </w:r>
          </w:p>
          <w:p w14:paraId="0BA09019" w14:textId="6D131E9F" w:rsidR="05354083" w:rsidRDefault="05354083">
            <w:r w:rsidRPr="05354083">
              <w:rPr>
                <w:rFonts w:eastAsia="Arial" w:cs="Arial"/>
              </w:rPr>
              <w:t xml:space="preserve"> </w:t>
            </w:r>
          </w:p>
        </w:tc>
        <w:tc>
          <w:tcPr>
            <w:tcW w:w="2962" w:type="dxa"/>
            <w:tcBorders>
              <w:top w:val="single" w:sz="8" w:space="0" w:color="auto"/>
              <w:left w:val="single" w:sz="8" w:space="0" w:color="auto"/>
              <w:bottom w:val="single" w:sz="8" w:space="0" w:color="auto"/>
              <w:right w:val="single" w:sz="8" w:space="0" w:color="auto"/>
            </w:tcBorders>
            <w:tcMar>
              <w:left w:w="108" w:type="dxa"/>
              <w:right w:w="108" w:type="dxa"/>
            </w:tcMar>
          </w:tcPr>
          <w:p w14:paraId="2D91281D" w14:textId="4A0802DA" w:rsidR="05354083" w:rsidRDefault="05354083">
            <w:r w:rsidRPr="05354083">
              <w:rPr>
                <w:rFonts w:eastAsia="Arial" w:cs="Arial"/>
              </w:rPr>
              <w:t>Pavilion</w:t>
            </w:r>
          </w:p>
        </w:tc>
      </w:tr>
      <w:tr w:rsidR="05354083" w14:paraId="31DF757D" w14:textId="77777777" w:rsidTr="05354083">
        <w:trPr>
          <w:trHeight w:val="300"/>
        </w:trPr>
        <w:tc>
          <w:tcPr>
            <w:tcW w:w="2198" w:type="dxa"/>
            <w:tcBorders>
              <w:top w:val="single" w:sz="8" w:space="0" w:color="auto"/>
              <w:left w:val="single" w:sz="8" w:space="0" w:color="auto"/>
              <w:bottom w:val="single" w:sz="8" w:space="0" w:color="auto"/>
              <w:right w:val="single" w:sz="8" w:space="0" w:color="auto"/>
            </w:tcBorders>
            <w:tcMar>
              <w:left w:w="108" w:type="dxa"/>
              <w:right w:w="108" w:type="dxa"/>
            </w:tcMar>
          </w:tcPr>
          <w:p w14:paraId="0E584095" w14:textId="5DA8E02B" w:rsidR="05354083" w:rsidRDefault="05354083">
            <w:r w:rsidRPr="05354083">
              <w:rPr>
                <w:rFonts w:eastAsia="Arial" w:cs="Arial"/>
              </w:rPr>
              <w:t>9</w:t>
            </w:r>
            <w:r w:rsidRPr="05354083">
              <w:rPr>
                <w:rFonts w:eastAsia="Arial" w:cs="Arial"/>
                <w:vertAlign w:val="superscript"/>
              </w:rPr>
              <w:t>th</w:t>
            </w:r>
            <w:r w:rsidRPr="05354083">
              <w:rPr>
                <w:rFonts w:eastAsia="Arial" w:cs="Arial"/>
              </w:rPr>
              <w:t xml:space="preserve"> &amp; 10</w:t>
            </w:r>
            <w:r w:rsidRPr="05354083">
              <w:rPr>
                <w:rFonts w:eastAsia="Arial" w:cs="Arial"/>
                <w:vertAlign w:val="superscript"/>
              </w:rPr>
              <w:t>th</w:t>
            </w:r>
            <w:r w:rsidRPr="05354083">
              <w:rPr>
                <w:rFonts w:eastAsia="Arial" w:cs="Arial"/>
              </w:rPr>
              <w:t xml:space="preserve"> Sept.</w:t>
            </w:r>
          </w:p>
        </w:tc>
        <w:tc>
          <w:tcPr>
            <w:tcW w:w="3481" w:type="dxa"/>
            <w:tcBorders>
              <w:top w:val="single" w:sz="8" w:space="0" w:color="auto"/>
              <w:left w:val="single" w:sz="8" w:space="0" w:color="auto"/>
              <w:bottom w:val="single" w:sz="8" w:space="0" w:color="auto"/>
              <w:right w:val="single" w:sz="8" w:space="0" w:color="auto"/>
            </w:tcBorders>
            <w:tcMar>
              <w:left w:w="108" w:type="dxa"/>
              <w:right w:w="108" w:type="dxa"/>
            </w:tcMar>
          </w:tcPr>
          <w:p w14:paraId="54683CAB" w14:textId="65EAD8A1" w:rsidR="05354083" w:rsidRDefault="05354083">
            <w:proofErr w:type="spellStart"/>
            <w:r w:rsidRPr="05354083">
              <w:rPr>
                <w:rFonts w:eastAsia="Arial" w:cs="Arial"/>
              </w:rPr>
              <w:t>Seafeast</w:t>
            </w:r>
            <w:proofErr w:type="spellEnd"/>
            <w:r w:rsidRPr="05354083">
              <w:rPr>
                <w:rFonts w:eastAsia="Arial" w:cs="Arial"/>
              </w:rPr>
              <w:t xml:space="preserve"> – Dorset Seafood Festival</w:t>
            </w:r>
          </w:p>
        </w:tc>
        <w:tc>
          <w:tcPr>
            <w:tcW w:w="2962" w:type="dxa"/>
            <w:tcBorders>
              <w:top w:val="single" w:sz="8" w:space="0" w:color="auto"/>
              <w:left w:val="single" w:sz="8" w:space="0" w:color="auto"/>
              <w:bottom w:val="single" w:sz="8" w:space="0" w:color="auto"/>
              <w:right w:val="single" w:sz="8" w:space="0" w:color="auto"/>
            </w:tcBorders>
            <w:tcMar>
              <w:left w:w="108" w:type="dxa"/>
              <w:right w:w="108" w:type="dxa"/>
            </w:tcMar>
          </w:tcPr>
          <w:p w14:paraId="55E7A9B6" w14:textId="49D9C1A5" w:rsidR="05354083" w:rsidRDefault="05354083">
            <w:r w:rsidRPr="05354083">
              <w:rPr>
                <w:rFonts w:eastAsia="Arial" w:cs="Arial"/>
              </w:rPr>
              <w:t xml:space="preserve">Pavilion </w:t>
            </w:r>
          </w:p>
        </w:tc>
      </w:tr>
      <w:tr w:rsidR="05354083" w14:paraId="4824F0D7" w14:textId="77777777" w:rsidTr="05354083">
        <w:trPr>
          <w:trHeight w:val="300"/>
        </w:trPr>
        <w:tc>
          <w:tcPr>
            <w:tcW w:w="2198" w:type="dxa"/>
            <w:tcBorders>
              <w:top w:val="single" w:sz="8" w:space="0" w:color="auto"/>
              <w:left w:val="single" w:sz="8" w:space="0" w:color="auto"/>
              <w:bottom w:val="single" w:sz="8" w:space="0" w:color="auto"/>
              <w:right w:val="single" w:sz="8" w:space="0" w:color="auto"/>
            </w:tcBorders>
            <w:tcMar>
              <w:left w:w="108" w:type="dxa"/>
              <w:right w:w="108" w:type="dxa"/>
            </w:tcMar>
          </w:tcPr>
          <w:p w14:paraId="3302B67E" w14:textId="6C66589E" w:rsidR="05354083" w:rsidRDefault="05354083">
            <w:r w:rsidRPr="05354083">
              <w:rPr>
                <w:rFonts w:eastAsia="Arial" w:cs="Arial"/>
              </w:rPr>
              <w:t>25</w:t>
            </w:r>
            <w:r w:rsidRPr="05354083">
              <w:rPr>
                <w:rFonts w:eastAsia="Arial" w:cs="Arial"/>
                <w:vertAlign w:val="superscript"/>
              </w:rPr>
              <w:t>th</w:t>
            </w:r>
            <w:r w:rsidRPr="05354083">
              <w:rPr>
                <w:rFonts w:eastAsia="Arial" w:cs="Arial"/>
              </w:rPr>
              <w:t xml:space="preserve"> March – 20</w:t>
            </w:r>
            <w:r w:rsidRPr="05354083">
              <w:rPr>
                <w:rFonts w:eastAsia="Arial" w:cs="Arial"/>
                <w:vertAlign w:val="superscript"/>
              </w:rPr>
              <w:t>th</w:t>
            </w:r>
            <w:r w:rsidRPr="05354083">
              <w:rPr>
                <w:rFonts w:eastAsia="Arial" w:cs="Arial"/>
              </w:rPr>
              <w:t xml:space="preserve"> September </w:t>
            </w:r>
          </w:p>
        </w:tc>
        <w:tc>
          <w:tcPr>
            <w:tcW w:w="3481" w:type="dxa"/>
            <w:tcBorders>
              <w:top w:val="single" w:sz="8" w:space="0" w:color="auto"/>
              <w:left w:val="single" w:sz="8" w:space="0" w:color="auto"/>
              <w:bottom w:val="single" w:sz="8" w:space="0" w:color="auto"/>
              <w:right w:val="single" w:sz="8" w:space="0" w:color="auto"/>
            </w:tcBorders>
            <w:tcMar>
              <w:left w:w="108" w:type="dxa"/>
              <w:right w:w="108" w:type="dxa"/>
            </w:tcMar>
          </w:tcPr>
          <w:p w14:paraId="0B0B5645" w14:textId="75BD1FDC" w:rsidR="05354083" w:rsidRDefault="05354083">
            <w:proofErr w:type="spellStart"/>
            <w:r w:rsidRPr="05354083">
              <w:rPr>
                <w:rFonts w:eastAsia="Arial" w:cs="Arial"/>
              </w:rPr>
              <w:t>Helter</w:t>
            </w:r>
            <w:proofErr w:type="spellEnd"/>
            <w:r w:rsidRPr="05354083">
              <w:rPr>
                <w:rFonts w:eastAsia="Arial" w:cs="Arial"/>
              </w:rPr>
              <w:t xml:space="preserve"> </w:t>
            </w:r>
            <w:proofErr w:type="spellStart"/>
            <w:r w:rsidRPr="05354083">
              <w:rPr>
                <w:rFonts w:eastAsia="Arial" w:cs="Arial"/>
              </w:rPr>
              <w:t>Skelter</w:t>
            </w:r>
            <w:proofErr w:type="spellEnd"/>
            <w:r w:rsidRPr="05354083">
              <w:rPr>
                <w:rFonts w:eastAsia="Arial" w:cs="Arial"/>
              </w:rPr>
              <w:t xml:space="preserve"> fun park</w:t>
            </w:r>
          </w:p>
        </w:tc>
        <w:tc>
          <w:tcPr>
            <w:tcW w:w="2962" w:type="dxa"/>
            <w:tcBorders>
              <w:top w:val="single" w:sz="8" w:space="0" w:color="auto"/>
              <w:left w:val="single" w:sz="8" w:space="0" w:color="auto"/>
              <w:bottom w:val="single" w:sz="8" w:space="0" w:color="auto"/>
              <w:right w:val="single" w:sz="8" w:space="0" w:color="auto"/>
            </w:tcBorders>
            <w:tcMar>
              <w:left w:w="108" w:type="dxa"/>
              <w:right w:w="108" w:type="dxa"/>
            </w:tcMar>
          </w:tcPr>
          <w:p w14:paraId="6F003D36" w14:textId="7251F33A" w:rsidR="05354083" w:rsidRDefault="05354083">
            <w:r w:rsidRPr="05354083">
              <w:rPr>
                <w:rFonts w:eastAsia="Arial" w:cs="Arial"/>
              </w:rPr>
              <w:t>Pavilion</w:t>
            </w:r>
          </w:p>
        </w:tc>
      </w:tr>
      <w:tr w:rsidR="05354083" w14:paraId="22F556B6" w14:textId="77777777" w:rsidTr="05354083">
        <w:trPr>
          <w:trHeight w:val="300"/>
        </w:trPr>
        <w:tc>
          <w:tcPr>
            <w:tcW w:w="2198" w:type="dxa"/>
            <w:tcBorders>
              <w:top w:val="single" w:sz="8" w:space="0" w:color="auto"/>
              <w:left w:val="single" w:sz="8" w:space="0" w:color="auto"/>
              <w:bottom w:val="single" w:sz="8" w:space="0" w:color="auto"/>
              <w:right w:val="single" w:sz="8" w:space="0" w:color="auto"/>
            </w:tcBorders>
            <w:tcMar>
              <w:left w:w="108" w:type="dxa"/>
              <w:right w:w="108" w:type="dxa"/>
            </w:tcMar>
          </w:tcPr>
          <w:p w14:paraId="32C835BA" w14:textId="716D3EE6" w:rsidR="05354083" w:rsidRDefault="05354083">
            <w:r w:rsidRPr="05354083">
              <w:rPr>
                <w:rFonts w:eastAsia="Arial" w:cs="Arial"/>
              </w:rPr>
              <w:t>15</w:t>
            </w:r>
            <w:r w:rsidRPr="05354083">
              <w:rPr>
                <w:rFonts w:eastAsia="Arial" w:cs="Arial"/>
                <w:vertAlign w:val="superscript"/>
              </w:rPr>
              <w:t>th</w:t>
            </w:r>
            <w:r w:rsidRPr="05354083">
              <w:rPr>
                <w:rFonts w:eastAsia="Arial" w:cs="Arial"/>
              </w:rPr>
              <w:t xml:space="preserve"> October</w:t>
            </w:r>
          </w:p>
        </w:tc>
        <w:tc>
          <w:tcPr>
            <w:tcW w:w="3481" w:type="dxa"/>
            <w:tcBorders>
              <w:top w:val="single" w:sz="8" w:space="0" w:color="auto"/>
              <w:left w:val="single" w:sz="8" w:space="0" w:color="auto"/>
              <w:bottom w:val="single" w:sz="8" w:space="0" w:color="auto"/>
              <w:right w:val="single" w:sz="8" w:space="0" w:color="auto"/>
            </w:tcBorders>
            <w:tcMar>
              <w:left w:w="108" w:type="dxa"/>
              <w:right w:w="108" w:type="dxa"/>
            </w:tcMar>
          </w:tcPr>
          <w:p w14:paraId="4DE0440B" w14:textId="7752472C" w:rsidR="05354083" w:rsidRDefault="05354083">
            <w:r w:rsidRPr="05354083">
              <w:rPr>
                <w:rFonts w:eastAsia="Arial" w:cs="Arial"/>
              </w:rPr>
              <w:t>Weymouth Beach Motocross</w:t>
            </w:r>
          </w:p>
          <w:p w14:paraId="6066A970" w14:textId="1C7ED92B" w:rsidR="05354083" w:rsidRDefault="05354083">
            <w:r w:rsidRPr="05354083">
              <w:rPr>
                <w:rFonts w:eastAsia="Arial" w:cs="Arial"/>
              </w:rPr>
              <w:t xml:space="preserve"> </w:t>
            </w:r>
          </w:p>
        </w:tc>
        <w:tc>
          <w:tcPr>
            <w:tcW w:w="2962" w:type="dxa"/>
            <w:tcBorders>
              <w:top w:val="single" w:sz="8" w:space="0" w:color="auto"/>
              <w:left w:val="single" w:sz="8" w:space="0" w:color="auto"/>
              <w:bottom w:val="single" w:sz="8" w:space="0" w:color="auto"/>
              <w:right w:val="single" w:sz="8" w:space="0" w:color="auto"/>
            </w:tcBorders>
            <w:tcMar>
              <w:left w:w="108" w:type="dxa"/>
              <w:right w:w="108" w:type="dxa"/>
            </w:tcMar>
          </w:tcPr>
          <w:p w14:paraId="70E06689" w14:textId="7957B709" w:rsidR="05354083" w:rsidRDefault="05354083">
            <w:r w:rsidRPr="05354083">
              <w:rPr>
                <w:rFonts w:eastAsia="Arial" w:cs="Arial"/>
              </w:rPr>
              <w:t>Pavilion and Pavilion Forecourt</w:t>
            </w:r>
          </w:p>
        </w:tc>
      </w:tr>
      <w:tr w:rsidR="05354083" w14:paraId="2A3EE582" w14:textId="77777777" w:rsidTr="05354083">
        <w:trPr>
          <w:trHeight w:val="300"/>
        </w:trPr>
        <w:tc>
          <w:tcPr>
            <w:tcW w:w="2198" w:type="dxa"/>
            <w:tcBorders>
              <w:top w:val="single" w:sz="8" w:space="0" w:color="auto"/>
              <w:left w:val="single" w:sz="8" w:space="0" w:color="auto"/>
              <w:bottom w:val="single" w:sz="8" w:space="0" w:color="auto"/>
              <w:right w:val="single" w:sz="8" w:space="0" w:color="auto"/>
            </w:tcBorders>
            <w:tcMar>
              <w:left w:w="108" w:type="dxa"/>
              <w:right w:w="108" w:type="dxa"/>
            </w:tcMar>
          </w:tcPr>
          <w:p w14:paraId="38FE2EF8" w14:textId="5D4EC1C9" w:rsidR="05354083" w:rsidRDefault="05354083">
            <w:r w:rsidRPr="05354083">
              <w:rPr>
                <w:rFonts w:eastAsia="Arial" w:cs="Arial"/>
              </w:rPr>
              <w:t>25</w:t>
            </w:r>
            <w:r w:rsidRPr="05354083">
              <w:rPr>
                <w:rFonts w:eastAsia="Arial" w:cs="Arial"/>
                <w:vertAlign w:val="superscript"/>
              </w:rPr>
              <w:t>th</w:t>
            </w:r>
            <w:r w:rsidRPr="05354083">
              <w:rPr>
                <w:rFonts w:eastAsia="Arial" w:cs="Arial"/>
              </w:rPr>
              <w:t xml:space="preserve"> November</w:t>
            </w:r>
          </w:p>
        </w:tc>
        <w:tc>
          <w:tcPr>
            <w:tcW w:w="3481" w:type="dxa"/>
            <w:tcBorders>
              <w:top w:val="single" w:sz="8" w:space="0" w:color="auto"/>
              <w:left w:val="single" w:sz="8" w:space="0" w:color="auto"/>
              <w:bottom w:val="single" w:sz="8" w:space="0" w:color="auto"/>
              <w:right w:val="single" w:sz="8" w:space="0" w:color="auto"/>
            </w:tcBorders>
            <w:tcMar>
              <w:left w:w="108" w:type="dxa"/>
              <w:right w:w="108" w:type="dxa"/>
            </w:tcMar>
          </w:tcPr>
          <w:p w14:paraId="049D5F1E" w14:textId="3A703C05" w:rsidR="05354083" w:rsidRDefault="05354083">
            <w:r w:rsidRPr="05354083">
              <w:rPr>
                <w:rFonts w:eastAsia="Arial" w:cs="Arial"/>
              </w:rPr>
              <w:t>Weymouth Christmas Lights Switch-On Event</w:t>
            </w:r>
          </w:p>
        </w:tc>
        <w:tc>
          <w:tcPr>
            <w:tcW w:w="2962" w:type="dxa"/>
            <w:tcBorders>
              <w:top w:val="single" w:sz="8" w:space="0" w:color="auto"/>
              <w:left w:val="single" w:sz="8" w:space="0" w:color="auto"/>
              <w:bottom w:val="single" w:sz="8" w:space="0" w:color="auto"/>
              <w:right w:val="single" w:sz="8" w:space="0" w:color="auto"/>
            </w:tcBorders>
            <w:tcMar>
              <w:left w:w="108" w:type="dxa"/>
              <w:right w:w="108" w:type="dxa"/>
            </w:tcMar>
          </w:tcPr>
          <w:p w14:paraId="0261AF96" w14:textId="0FBE8444" w:rsidR="05354083" w:rsidRDefault="05354083">
            <w:r w:rsidRPr="05354083">
              <w:rPr>
                <w:rFonts w:eastAsia="Arial" w:cs="Arial"/>
              </w:rPr>
              <w:t>All town centre car parks</w:t>
            </w:r>
          </w:p>
        </w:tc>
      </w:tr>
    </w:tbl>
    <w:p w14:paraId="4429FA4B" w14:textId="77777777" w:rsidR="00A65C48" w:rsidRDefault="00A65C48" w:rsidP="006E059D">
      <w:pPr>
        <w:pStyle w:val="paragraph"/>
        <w:spacing w:beforeAutospacing="0" w:afterAutospacing="0"/>
        <w:ind w:left="-570" w:right="-1005"/>
        <w:textAlignment w:val="baseline"/>
        <w:rPr>
          <w:rStyle w:val="eop"/>
          <w:rFonts w:cs="Arial"/>
        </w:rPr>
      </w:pPr>
    </w:p>
    <w:p w14:paraId="1D39CA69" w14:textId="0A4BF96D" w:rsidR="00812779" w:rsidRDefault="00812779" w:rsidP="00812779">
      <w:pPr>
        <w:pStyle w:val="paragraph"/>
        <w:spacing w:beforeAutospacing="0" w:afterAutospacing="0"/>
        <w:ind w:left="-570" w:right="-1005"/>
        <w:textAlignment w:val="baseline"/>
        <w:rPr>
          <w:rFonts w:cs="Arial"/>
        </w:rPr>
      </w:pPr>
      <w:r>
        <w:rPr>
          <w:rFonts w:cs="Arial"/>
        </w:rPr>
        <w:t xml:space="preserve">Of the above applications, only the Armed Forces event, Beach Motocross and Seafood Festival appear to want to use the car parks to host a part of the event.   Whereas the other applications are requesting ‘free parking’ for attendees </w:t>
      </w:r>
      <w:proofErr w:type="gramStart"/>
      <w:r>
        <w:rPr>
          <w:rFonts w:cs="Arial"/>
        </w:rPr>
        <w:t>in order to</w:t>
      </w:r>
      <w:proofErr w:type="gramEnd"/>
      <w:r>
        <w:rPr>
          <w:rFonts w:cs="Arial"/>
        </w:rPr>
        <w:t xml:space="preserve"> support the event.</w:t>
      </w:r>
    </w:p>
    <w:p w14:paraId="4D16D90A" w14:textId="77777777" w:rsidR="00812779" w:rsidRDefault="00812779" w:rsidP="00812779">
      <w:pPr>
        <w:pStyle w:val="paragraph"/>
        <w:spacing w:beforeAutospacing="0" w:afterAutospacing="0"/>
        <w:ind w:left="-570" w:right="-1005"/>
        <w:textAlignment w:val="baseline"/>
        <w:rPr>
          <w:rFonts w:cs="Arial"/>
        </w:rPr>
      </w:pPr>
    </w:p>
    <w:p w14:paraId="009125A2" w14:textId="77777777" w:rsidR="00812779" w:rsidRDefault="00812779" w:rsidP="00812779">
      <w:pPr>
        <w:pStyle w:val="paragraph"/>
        <w:spacing w:beforeAutospacing="0" w:afterAutospacing="0"/>
        <w:ind w:left="-570" w:right="-1005"/>
        <w:textAlignment w:val="baseline"/>
        <w:rPr>
          <w:rFonts w:cs="Arial"/>
        </w:rPr>
      </w:pPr>
      <w:r>
        <w:rPr>
          <w:rFonts w:cs="Arial"/>
        </w:rPr>
        <w:t xml:space="preserve">Another factor to be consider is whether the applications are from profit-making events.  The application form did not request this </w:t>
      </w:r>
      <w:proofErr w:type="gramStart"/>
      <w:r>
        <w:rPr>
          <w:rFonts w:cs="Arial"/>
        </w:rPr>
        <w:t>information,</w:t>
      </w:r>
      <w:proofErr w:type="gramEnd"/>
      <w:r>
        <w:rPr>
          <w:rFonts w:cs="Arial"/>
        </w:rPr>
        <w:t xml:space="preserve"> however it would seem likely that the Weymouth Food &amp; Family Festival, </w:t>
      </w:r>
      <w:proofErr w:type="spellStart"/>
      <w:r>
        <w:rPr>
          <w:rFonts w:cs="Arial"/>
        </w:rPr>
        <w:t>Rugbytots</w:t>
      </w:r>
      <w:proofErr w:type="spellEnd"/>
      <w:r>
        <w:rPr>
          <w:rFonts w:cs="Arial"/>
        </w:rPr>
        <w:t xml:space="preserve"> and </w:t>
      </w:r>
      <w:proofErr w:type="spellStart"/>
      <w:r>
        <w:rPr>
          <w:rFonts w:cs="Arial"/>
        </w:rPr>
        <w:t>Helter</w:t>
      </w:r>
      <w:proofErr w:type="spellEnd"/>
      <w:r>
        <w:rPr>
          <w:rFonts w:cs="Arial"/>
        </w:rPr>
        <w:t xml:space="preserve"> </w:t>
      </w:r>
      <w:proofErr w:type="spellStart"/>
      <w:r>
        <w:rPr>
          <w:rFonts w:cs="Arial"/>
        </w:rPr>
        <w:t>Skelter</w:t>
      </w:r>
      <w:proofErr w:type="spellEnd"/>
      <w:r>
        <w:rPr>
          <w:rFonts w:cs="Arial"/>
        </w:rPr>
        <w:t xml:space="preserve"> fun park are primarily income generating activities for the organisers.  The </w:t>
      </w:r>
      <w:proofErr w:type="spellStart"/>
      <w:r>
        <w:rPr>
          <w:rFonts w:cs="Arial"/>
        </w:rPr>
        <w:t>Seafeast</w:t>
      </w:r>
      <w:proofErr w:type="spellEnd"/>
      <w:r>
        <w:rPr>
          <w:rFonts w:cs="Arial"/>
        </w:rPr>
        <w:t xml:space="preserve"> festival, although a commercial event, does claim to also be raising funds for the Fishermen’s Mission. </w:t>
      </w:r>
    </w:p>
    <w:p w14:paraId="5B5D78E3" w14:textId="77777777" w:rsidR="00812779" w:rsidRDefault="00812779" w:rsidP="00812779">
      <w:pPr>
        <w:pStyle w:val="paragraph"/>
        <w:spacing w:beforeAutospacing="0" w:afterAutospacing="0"/>
        <w:ind w:left="-570" w:right="-1005"/>
        <w:textAlignment w:val="baseline"/>
        <w:rPr>
          <w:rFonts w:cs="Arial"/>
        </w:rPr>
      </w:pPr>
      <w:r>
        <w:rPr>
          <w:rStyle w:val="eop"/>
          <w:rFonts w:cs="Arial"/>
        </w:rPr>
        <w:t> </w:t>
      </w:r>
    </w:p>
    <w:p w14:paraId="2BF38FC8" w14:textId="77777777" w:rsidR="00812779" w:rsidRPr="005D6F9F" w:rsidRDefault="00812779" w:rsidP="00812779">
      <w:pPr>
        <w:pStyle w:val="paragraph"/>
        <w:spacing w:beforeAutospacing="0" w:afterAutospacing="0"/>
        <w:ind w:left="-570" w:right="-1005"/>
        <w:textAlignment w:val="baseline"/>
        <w:rPr>
          <w:rStyle w:val="normaltextrun"/>
          <w:b/>
          <w:bCs/>
        </w:rPr>
      </w:pPr>
      <w:r w:rsidRPr="00B361BB">
        <w:rPr>
          <w:rFonts w:asciiTheme="minorBidi" w:hAnsiTheme="minorBidi" w:cstheme="minorBidi"/>
        </w:rPr>
        <w:t xml:space="preserve">As any requests for free use of car parks must be agreed with Dorset Council, and need to comply with its policy, officers have already consulted with Parking Services with regards to the general acceptability of above applications. As a result of this consultation, </w:t>
      </w:r>
      <w:r w:rsidRPr="005D6F9F">
        <w:rPr>
          <w:rFonts w:asciiTheme="minorBidi" w:hAnsiTheme="minorBidi" w:cstheme="minorBidi"/>
          <w:b/>
          <w:bCs/>
        </w:rPr>
        <w:t>Dorset Council has stated the following:</w:t>
      </w:r>
    </w:p>
    <w:p w14:paraId="39DFBF80" w14:textId="77777777" w:rsidR="00812779" w:rsidRDefault="00812779" w:rsidP="00812779">
      <w:pPr>
        <w:pStyle w:val="paragraph"/>
        <w:spacing w:beforeAutospacing="0" w:afterAutospacing="0"/>
        <w:ind w:left="-570" w:right="-1005"/>
        <w:textAlignment w:val="baseline"/>
        <w:rPr>
          <w:rStyle w:val="normaltextrun"/>
        </w:rPr>
      </w:pPr>
      <w:r w:rsidRPr="00B361BB">
        <w:rPr>
          <w:rStyle w:val="normaltextrun"/>
        </w:rPr>
        <w:t> </w:t>
      </w:r>
    </w:p>
    <w:p w14:paraId="5A154956" w14:textId="1EBE8E73" w:rsidR="00812779" w:rsidRPr="005D6F9F" w:rsidRDefault="00812779" w:rsidP="00812779">
      <w:pPr>
        <w:rPr>
          <w:rFonts w:cs="Arial"/>
          <w:i/>
          <w:iCs/>
        </w:rPr>
      </w:pPr>
      <w:r w:rsidRPr="005D6F9F">
        <w:rPr>
          <w:rFonts w:cs="Arial"/>
          <w:i/>
          <w:iCs/>
        </w:rPr>
        <w:t xml:space="preserve">We </w:t>
      </w:r>
      <w:r>
        <w:rPr>
          <w:rFonts w:cs="Arial"/>
          <w:i/>
          <w:iCs/>
        </w:rPr>
        <w:t>consider that</w:t>
      </w:r>
      <w:r w:rsidRPr="005D6F9F">
        <w:rPr>
          <w:rFonts w:cs="Arial"/>
          <w:i/>
          <w:iCs/>
        </w:rPr>
        <w:t xml:space="preserve"> the following events fall into the scope of the Free Day Parking Policy by encouraging more footfall into the town centre to help vitalise the economy of the town:</w:t>
      </w:r>
    </w:p>
    <w:p w14:paraId="7DAB3EDB" w14:textId="77777777" w:rsidR="00812779" w:rsidRPr="005D6F9F" w:rsidRDefault="00812779" w:rsidP="00812779">
      <w:pPr>
        <w:pStyle w:val="ListParagraph"/>
        <w:numPr>
          <w:ilvl w:val="0"/>
          <w:numId w:val="33"/>
        </w:numPr>
        <w:rPr>
          <w:rFonts w:cs="Arial"/>
          <w:i/>
          <w:iCs/>
        </w:rPr>
      </w:pPr>
      <w:r w:rsidRPr="005D6F9F">
        <w:rPr>
          <w:rFonts w:cs="Arial"/>
          <w:i/>
          <w:iCs/>
        </w:rPr>
        <w:t>Armed Forces Parade (this also falls under a DC policy)</w:t>
      </w:r>
    </w:p>
    <w:p w14:paraId="2D9756DD" w14:textId="77777777" w:rsidR="00812779" w:rsidRPr="005D6F9F" w:rsidRDefault="00812779" w:rsidP="00812779">
      <w:pPr>
        <w:pStyle w:val="ListParagraph"/>
        <w:numPr>
          <w:ilvl w:val="0"/>
          <w:numId w:val="33"/>
        </w:numPr>
        <w:rPr>
          <w:rFonts w:cs="Arial"/>
          <w:i/>
          <w:iCs/>
        </w:rPr>
      </w:pPr>
      <w:proofErr w:type="spellStart"/>
      <w:r w:rsidRPr="005D6F9F">
        <w:rPr>
          <w:rFonts w:cs="Arial"/>
          <w:i/>
          <w:iCs/>
        </w:rPr>
        <w:t>RugbyTots</w:t>
      </w:r>
      <w:proofErr w:type="spellEnd"/>
      <w:r w:rsidRPr="005D6F9F">
        <w:rPr>
          <w:rFonts w:cs="Arial"/>
          <w:i/>
          <w:iCs/>
        </w:rPr>
        <w:t xml:space="preserve"> (although this is a niche event)</w:t>
      </w:r>
    </w:p>
    <w:p w14:paraId="21EC2724" w14:textId="77777777" w:rsidR="00812779" w:rsidRPr="005D6F9F" w:rsidRDefault="00812779" w:rsidP="00812779">
      <w:pPr>
        <w:pStyle w:val="ListParagraph"/>
        <w:numPr>
          <w:ilvl w:val="0"/>
          <w:numId w:val="33"/>
        </w:numPr>
        <w:rPr>
          <w:rFonts w:cs="Arial"/>
          <w:i/>
          <w:iCs/>
        </w:rPr>
      </w:pPr>
      <w:proofErr w:type="spellStart"/>
      <w:r w:rsidRPr="005D6F9F">
        <w:rPr>
          <w:rFonts w:cs="Arial"/>
          <w:i/>
          <w:iCs/>
        </w:rPr>
        <w:t>SeaFeast</w:t>
      </w:r>
      <w:proofErr w:type="spellEnd"/>
    </w:p>
    <w:p w14:paraId="7BA65529" w14:textId="77777777" w:rsidR="00812779" w:rsidRPr="005D6F9F" w:rsidRDefault="00812779" w:rsidP="00812779">
      <w:pPr>
        <w:pStyle w:val="ListParagraph"/>
        <w:numPr>
          <w:ilvl w:val="0"/>
          <w:numId w:val="33"/>
        </w:numPr>
        <w:rPr>
          <w:rFonts w:cs="Arial"/>
          <w:i/>
          <w:iCs/>
        </w:rPr>
      </w:pPr>
      <w:r w:rsidRPr="005D6F9F">
        <w:rPr>
          <w:rFonts w:cs="Arial"/>
          <w:i/>
          <w:iCs/>
        </w:rPr>
        <w:t>Weymouth Beach Motocross</w:t>
      </w:r>
    </w:p>
    <w:p w14:paraId="12D4A1C0" w14:textId="4E6BB132" w:rsidR="00812779" w:rsidRPr="00A2582B" w:rsidRDefault="00812779" w:rsidP="00812779">
      <w:pPr>
        <w:pStyle w:val="ListParagraph"/>
        <w:numPr>
          <w:ilvl w:val="0"/>
          <w:numId w:val="33"/>
        </w:numPr>
        <w:rPr>
          <w:rFonts w:cs="Arial"/>
          <w:i/>
          <w:iCs/>
        </w:rPr>
      </w:pPr>
      <w:r w:rsidRPr="005D6F9F">
        <w:rPr>
          <w:rFonts w:cs="Arial"/>
          <w:i/>
          <w:iCs/>
        </w:rPr>
        <w:t>Christmas Lights</w:t>
      </w:r>
    </w:p>
    <w:p w14:paraId="024DFCE6" w14:textId="77777777" w:rsidR="00812779" w:rsidRPr="005D6F9F" w:rsidRDefault="00812779" w:rsidP="00812779">
      <w:pPr>
        <w:rPr>
          <w:rFonts w:cs="Arial"/>
          <w:i/>
          <w:iCs/>
        </w:rPr>
      </w:pPr>
      <w:r w:rsidRPr="005D6F9F">
        <w:rPr>
          <w:rFonts w:cs="Arial"/>
          <w:i/>
          <w:iCs/>
        </w:rPr>
        <w:t>The other events, due to location or size</w:t>
      </w:r>
      <w:r>
        <w:rPr>
          <w:rFonts w:cs="Arial"/>
          <w:i/>
          <w:iCs/>
        </w:rPr>
        <w:t>,</w:t>
      </w:r>
      <w:r w:rsidRPr="005D6F9F">
        <w:rPr>
          <w:rFonts w:cs="Arial"/>
          <w:i/>
          <w:iCs/>
        </w:rPr>
        <w:t xml:space="preserve"> do not sit so readily under the </w:t>
      </w:r>
      <w:r>
        <w:rPr>
          <w:rFonts w:cs="Arial"/>
          <w:i/>
          <w:iCs/>
        </w:rPr>
        <w:t xml:space="preserve">Dorset Council </w:t>
      </w:r>
      <w:r w:rsidRPr="005D6F9F">
        <w:rPr>
          <w:rFonts w:cs="Arial"/>
          <w:i/>
          <w:iCs/>
        </w:rPr>
        <w:t>Policy</w:t>
      </w:r>
    </w:p>
    <w:p w14:paraId="04EBB53C" w14:textId="77777777" w:rsidR="00812779" w:rsidRDefault="00812779" w:rsidP="00812779">
      <w:pPr>
        <w:pStyle w:val="paragraph"/>
        <w:spacing w:beforeAutospacing="0" w:afterAutospacing="0"/>
        <w:ind w:left="-570" w:right="-1005"/>
        <w:textAlignment w:val="baseline"/>
        <w:rPr>
          <w:rStyle w:val="normaltextrun"/>
        </w:rPr>
      </w:pPr>
    </w:p>
    <w:p w14:paraId="619482AF" w14:textId="5F4F5316" w:rsidR="00812779" w:rsidRDefault="00812779" w:rsidP="00812779">
      <w:pPr>
        <w:pStyle w:val="paragraph"/>
        <w:spacing w:beforeAutospacing="0" w:afterAutospacing="0"/>
        <w:ind w:left="-570" w:right="-1005"/>
        <w:textAlignment w:val="baseline"/>
        <w:rPr>
          <w:rStyle w:val="normaltextrun"/>
        </w:rPr>
      </w:pPr>
      <w:proofErr w:type="gramStart"/>
      <w:r>
        <w:rPr>
          <w:rStyle w:val="normaltextrun"/>
        </w:rPr>
        <w:t>On the basis of</w:t>
      </w:r>
      <w:proofErr w:type="gramEnd"/>
      <w:r>
        <w:rPr>
          <w:rStyle w:val="normaltextrun"/>
        </w:rPr>
        <w:t xml:space="preserve"> the above assessment from Dorset Council, and consider</w:t>
      </w:r>
      <w:r w:rsidR="00A16991">
        <w:rPr>
          <w:rStyle w:val="normaltextrun"/>
        </w:rPr>
        <w:t>ing</w:t>
      </w:r>
      <w:r>
        <w:rPr>
          <w:rStyle w:val="normaltextrun"/>
        </w:rPr>
        <w:t xml:space="preserve"> the other factors considered above, the </w:t>
      </w:r>
      <w:proofErr w:type="spellStart"/>
      <w:r>
        <w:rPr>
          <w:rStyle w:val="normaltextrun"/>
        </w:rPr>
        <w:t>Helter</w:t>
      </w:r>
      <w:proofErr w:type="spellEnd"/>
      <w:r>
        <w:rPr>
          <w:rStyle w:val="normaltextrun"/>
        </w:rPr>
        <w:t xml:space="preserve"> </w:t>
      </w:r>
      <w:proofErr w:type="spellStart"/>
      <w:r>
        <w:rPr>
          <w:rStyle w:val="normaltextrun"/>
        </w:rPr>
        <w:t>Skelter</w:t>
      </w:r>
      <w:proofErr w:type="spellEnd"/>
      <w:r>
        <w:rPr>
          <w:rStyle w:val="normaltextrun"/>
        </w:rPr>
        <w:t xml:space="preserve"> attractions, National Squib Sailing Championships, Weymouth Food &amp; Family Festival, and the England Coast Path Celebration event are </w:t>
      </w:r>
      <w:r w:rsidRPr="001937E0">
        <w:rPr>
          <w:rStyle w:val="normaltextrun"/>
          <w:b/>
          <w:bCs/>
        </w:rPr>
        <w:t>not</w:t>
      </w:r>
      <w:r w:rsidRPr="00AB174F">
        <w:rPr>
          <w:rStyle w:val="normaltextrun"/>
        </w:rPr>
        <w:t>, therefore,</w:t>
      </w:r>
      <w:r>
        <w:rPr>
          <w:rStyle w:val="normaltextrun"/>
        </w:rPr>
        <w:t xml:space="preserve"> included in the short-list of events included in the recommendations at the end of this report.</w:t>
      </w:r>
    </w:p>
    <w:p w14:paraId="196653C7" w14:textId="77777777" w:rsidR="00812779" w:rsidRPr="00B361BB" w:rsidRDefault="00812779" w:rsidP="00812779">
      <w:pPr>
        <w:pStyle w:val="paragraph"/>
        <w:spacing w:beforeAutospacing="0" w:afterAutospacing="0"/>
        <w:ind w:left="-570" w:right="-1005"/>
        <w:textAlignment w:val="baseline"/>
        <w:rPr>
          <w:rStyle w:val="normaltextrun"/>
        </w:rPr>
      </w:pPr>
    </w:p>
    <w:p w14:paraId="05A8A62E" w14:textId="77777777" w:rsidR="00812779" w:rsidRDefault="00812779" w:rsidP="00812779">
      <w:pPr>
        <w:pStyle w:val="paragraph"/>
        <w:spacing w:beforeAutospacing="0" w:afterAutospacing="0"/>
        <w:ind w:left="-570" w:right="-1005"/>
        <w:textAlignment w:val="baseline"/>
        <w:rPr>
          <w:rFonts w:cs="Arial"/>
        </w:rPr>
      </w:pPr>
      <w:r>
        <w:rPr>
          <w:rStyle w:val="normaltextrun"/>
        </w:rPr>
        <w:t>Where the free use of Dorset Council’s car parks is agreed, it is then the responsibility of Town Council officers to undertake and remove all necessary signage and promotion.</w:t>
      </w:r>
      <w:r>
        <w:rPr>
          <w:rStyle w:val="eop"/>
          <w:rFonts w:cs="Arial"/>
        </w:rPr>
        <w:t> </w:t>
      </w:r>
    </w:p>
    <w:p w14:paraId="6EAF5469" w14:textId="73EA1920" w:rsidR="0032772C" w:rsidRPr="00A60410" w:rsidRDefault="0032772C" w:rsidP="00812779">
      <w:pPr>
        <w:pStyle w:val="paragraph"/>
        <w:spacing w:beforeAutospacing="0" w:afterAutospacing="0"/>
        <w:ind w:left="-570" w:right="-1005"/>
        <w:textAlignment w:val="baseline"/>
        <w:rPr>
          <w:rFonts w:cs="Arial"/>
        </w:rPr>
      </w:pPr>
    </w:p>
    <w:p w14:paraId="541042F2" w14:textId="77777777" w:rsidR="00A60410" w:rsidRDefault="00A60410" w:rsidP="00A60410">
      <w:pPr>
        <w:pStyle w:val="Heading3"/>
      </w:pPr>
      <w:r>
        <w:t>Impact Assessment</w:t>
      </w:r>
    </w:p>
    <w:p w14:paraId="0EE52A0A" w14:textId="77777777" w:rsidR="00A60410" w:rsidRPr="008B5746" w:rsidRDefault="00A60410" w:rsidP="00A60410">
      <w:pPr>
        <w:ind w:left="-567"/>
        <w:rPr>
          <w:rFonts w:cs="Arial"/>
          <w:lang w:eastAsia="en-GB"/>
        </w:rPr>
      </w:pPr>
      <w:r w:rsidRPr="008B5746">
        <w:rPr>
          <w:rFonts w:cs="Arial"/>
          <w:lang w:eastAsia="en-GB"/>
        </w:rPr>
        <w:t>The impact assessment is designed to give a high-level overview of the possible impacts of the decision before Councillors. The impact assessment is undertaken by Officers. Councillors may wish to take specialist advice on certain aspects.</w:t>
      </w:r>
    </w:p>
    <w:p w14:paraId="088A793C" w14:textId="77777777" w:rsidR="00A60410" w:rsidRPr="005D3946" w:rsidRDefault="00A60410" w:rsidP="00A60410"/>
    <w:tbl>
      <w:tblPr>
        <w:tblStyle w:val="TableGrid"/>
        <w:tblW w:w="9637" w:type="dxa"/>
        <w:tblInd w:w="-570" w:type="dxa"/>
        <w:tblLook w:val="04A0" w:firstRow="1" w:lastRow="0" w:firstColumn="1" w:lastColumn="0" w:noHBand="0" w:noVBand="1"/>
      </w:tblPr>
      <w:tblGrid>
        <w:gridCol w:w="1132"/>
        <w:gridCol w:w="3119"/>
        <w:gridCol w:w="5386"/>
      </w:tblGrid>
      <w:tr w:rsidR="00042D44" w14:paraId="077B70C3" w14:textId="77777777" w:rsidTr="00042D44">
        <w:tc>
          <w:tcPr>
            <w:tcW w:w="1132" w:type="dxa"/>
          </w:tcPr>
          <w:p w14:paraId="4CCBE465" w14:textId="77777777" w:rsidR="00042D44" w:rsidRDefault="00042D44" w:rsidP="00852FFD">
            <w:pPr>
              <w:textAlignment w:val="baseline"/>
              <w:rPr>
                <w:rFonts w:cs="Arial"/>
                <w:lang w:eastAsia="en-GB"/>
              </w:rPr>
            </w:pPr>
            <w:r>
              <w:rPr>
                <w:rFonts w:cs="Arial"/>
                <w:lang w:eastAsia="en-GB"/>
              </w:rPr>
              <w:t>Rating</w:t>
            </w:r>
          </w:p>
        </w:tc>
        <w:tc>
          <w:tcPr>
            <w:tcW w:w="3119" w:type="dxa"/>
          </w:tcPr>
          <w:p w14:paraId="4505E2F6" w14:textId="77777777" w:rsidR="00042D44" w:rsidRDefault="00042D44" w:rsidP="00852FFD">
            <w:pPr>
              <w:textAlignment w:val="baseline"/>
              <w:rPr>
                <w:rFonts w:cs="Arial"/>
                <w:lang w:eastAsia="en-GB"/>
              </w:rPr>
            </w:pPr>
            <w:r>
              <w:rPr>
                <w:rFonts w:cs="Arial"/>
                <w:lang w:eastAsia="en-GB"/>
              </w:rPr>
              <w:t>Impact area</w:t>
            </w:r>
          </w:p>
        </w:tc>
        <w:tc>
          <w:tcPr>
            <w:tcW w:w="5386" w:type="dxa"/>
          </w:tcPr>
          <w:p w14:paraId="0DE0E344" w14:textId="77777777" w:rsidR="00042D44" w:rsidRDefault="00042D44" w:rsidP="00852FFD">
            <w:pPr>
              <w:textAlignment w:val="baseline"/>
              <w:rPr>
                <w:rFonts w:cs="Arial"/>
                <w:lang w:eastAsia="en-GB"/>
              </w:rPr>
            </w:pPr>
            <w:r>
              <w:rPr>
                <w:rFonts w:cs="Arial"/>
                <w:lang w:eastAsia="en-GB"/>
              </w:rPr>
              <w:t>Impacts</w:t>
            </w:r>
          </w:p>
        </w:tc>
      </w:tr>
      <w:tr w:rsidR="00042D44" w14:paraId="1F6B8B87" w14:textId="77777777" w:rsidTr="00042D44">
        <w:tc>
          <w:tcPr>
            <w:tcW w:w="1132" w:type="dxa"/>
            <w:shd w:val="clear" w:color="auto" w:fill="92D050"/>
          </w:tcPr>
          <w:p w14:paraId="25A1A024" w14:textId="77777777" w:rsidR="00042D44" w:rsidRDefault="00042D44" w:rsidP="00852FFD">
            <w:pPr>
              <w:textAlignment w:val="baseline"/>
              <w:rPr>
                <w:rFonts w:cs="Arial"/>
                <w:lang w:eastAsia="en-GB"/>
              </w:rPr>
            </w:pPr>
          </w:p>
        </w:tc>
        <w:tc>
          <w:tcPr>
            <w:tcW w:w="3119" w:type="dxa"/>
          </w:tcPr>
          <w:p w14:paraId="44893A81" w14:textId="77777777" w:rsidR="00042D44" w:rsidRDefault="00042D44" w:rsidP="00852FFD">
            <w:pPr>
              <w:textAlignment w:val="baseline"/>
              <w:rPr>
                <w:rFonts w:cs="Arial"/>
                <w:lang w:eastAsia="en-GB"/>
              </w:rPr>
            </w:pPr>
            <w:r>
              <w:rPr>
                <w:rFonts w:cs="Arial"/>
                <w:lang w:eastAsia="en-GB"/>
              </w:rPr>
              <w:t>Equalities</w:t>
            </w:r>
          </w:p>
        </w:tc>
        <w:tc>
          <w:tcPr>
            <w:tcW w:w="5386" w:type="dxa"/>
          </w:tcPr>
          <w:p w14:paraId="5F962DE5" w14:textId="77777777" w:rsidR="00042D44" w:rsidRDefault="00042D44" w:rsidP="00852FFD">
            <w:pPr>
              <w:textAlignment w:val="baseline"/>
              <w:rPr>
                <w:rFonts w:cs="Arial"/>
                <w:lang w:eastAsia="en-GB"/>
              </w:rPr>
            </w:pPr>
            <w:r>
              <w:rPr>
                <w:rFonts w:cs="Arial"/>
                <w:lang w:eastAsia="en-GB"/>
              </w:rPr>
              <w:t>The provision of free use of car parks can assist those on low incomes.</w:t>
            </w:r>
          </w:p>
        </w:tc>
      </w:tr>
      <w:tr w:rsidR="00042D44" w:rsidRPr="00B13713" w14:paraId="651151FF" w14:textId="77777777" w:rsidTr="00042D44">
        <w:tc>
          <w:tcPr>
            <w:tcW w:w="1132" w:type="dxa"/>
            <w:shd w:val="clear" w:color="auto" w:fill="FF0000"/>
          </w:tcPr>
          <w:p w14:paraId="7BD46BA4" w14:textId="77777777" w:rsidR="00042D44" w:rsidRDefault="00042D44" w:rsidP="00852FFD">
            <w:pPr>
              <w:textAlignment w:val="baseline"/>
              <w:rPr>
                <w:rFonts w:cs="Arial"/>
                <w:lang w:eastAsia="en-GB"/>
              </w:rPr>
            </w:pPr>
          </w:p>
        </w:tc>
        <w:tc>
          <w:tcPr>
            <w:tcW w:w="3119" w:type="dxa"/>
          </w:tcPr>
          <w:p w14:paraId="1F327C39" w14:textId="77777777" w:rsidR="00042D44" w:rsidRDefault="00042D44" w:rsidP="00852FFD">
            <w:pPr>
              <w:textAlignment w:val="baseline"/>
              <w:rPr>
                <w:rFonts w:cs="Arial"/>
                <w:lang w:eastAsia="en-GB"/>
              </w:rPr>
            </w:pPr>
            <w:r>
              <w:rPr>
                <w:rFonts w:cs="Arial"/>
                <w:lang w:eastAsia="en-GB"/>
              </w:rPr>
              <w:t>Environment, Ecology and Climate Change</w:t>
            </w:r>
          </w:p>
        </w:tc>
        <w:tc>
          <w:tcPr>
            <w:tcW w:w="5386" w:type="dxa"/>
          </w:tcPr>
          <w:p w14:paraId="6ED4641B" w14:textId="77777777" w:rsidR="00042D44" w:rsidRPr="00B13713" w:rsidRDefault="00042D44" w:rsidP="00852FFD">
            <w:pPr>
              <w:textAlignment w:val="baseline"/>
              <w:rPr>
                <w:rFonts w:cs="Arial"/>
                <w:lang w:eastAsia="en-GB"/>
              </w:rPr>
            </w:pPr>
            <w:r w:rsidRPr="00B13713">
              <w:rPr>
                <w:rFonts w:cs="Arial"/>
                <w:lang w:eastAsia="en-GB"/>
              </w:rPr>
              <w:t>Fossil fuel vehicles create carbon emissions impacting on th</w:t>
            </w:r>
            <w:r>
              <w:rPr>
                <w:rFonts w:cs="Arial"/>
                <w:lang w:eastAsia="en-GB"/>
              </w:rPr>
              <w:t>e environment. Inevitably, the offer of free parking will stimulate the use of cars although if the Council i</w:t>
            </w:r>
            <w:r>
              <w:rPr>
                <w:lang w:eastAsia="en-GB"/>
              </w:rPr>
              <w:t>s</w:t>
            </w:r>
            <w:r>
              <w:rPr>
                <w:rFonts w:cs="Arial"/>
                <w:lang w:eastAsia="en-GB"/>
              </w:rPr>
              <w:t xml:space="preserve"> organising an event it will also encourage the use of public transport, walking and cycling.</w:t>
            </w:r>
          </w:p>
        </w:tc>
      </w:tr>
      <w:tr w:rsidR="00042D44" w:rsidRPr="00B13713" w14:paraId="13879426" w14:textId="77777777" w:rsidTr="00042D44">
        <w:tc>
          <w:tcPr>
            <w:tcW w:w="1132" w:type="dxa"/>
            <w:shd w:val="clear" w:color="auto" w:fill="92D050"/>
          </w:tcPr>
          <w:p w14:paraId="64839CF2" w14:textId="77777777" w:rsidR="00042D44" w:rsidRPr="00B13713" w:rsidRDefault="00042D44" w:rsidP="00852FFD">
            <w:pPr>
              <w:textAlignment w:val="baseline"/>
              <w:rPr>
                <w:rFonts w:cs="Arial"/>
                <w:lang w:eastAsia="en-GB"/>
              </w:rPr>
            </w:pPr>
          </w:p>
        </w:tc>
        <w:tc>
          <w:tcPr>
            <w:tcW w:w="3119" w:type="dxa"/>
          </w:tcPr>
          <w:p w14:paraId="2828CCAD" w14:textId="77777777" w:rsidR="00042D44" w:rsidRPr="00B13713" w:rsidRDefault="00042D44" w:rsidP="00852FFD">
            <w:pPr>
              <w:textAlignment w:val="baseline"/>
              <w:rPr>
                <w:rFonts w:cs="Arial"/>
                <w:lang w:eastAsia="en-GB"/>
              </w:rPr>
            </w:pPr>
            <w:r>
              <w:rPr>
                <w:rFonts w:cs="Arial"/>
                <w:lang w:eastAsia="en-GB"/>
              </w:rPr>
              <w:t>Crime and Disorder</w:t>
            </w:r>
          </w:p>
        </w:tc>
        <w:tc>
          <w:tcPr>
            <w:tcW w:w="5386" w:type="dxa"/>
          </w:tcPr>
          <w:p w14:paraId="4040DDBE" w14:textId="77777777" w:rsidR="00042D44" w:rsidRPr="00B13713" w:rsidRDefault="00042D44" w:rsidP="00852FFD">
            <w:pPr>
              <w:textAlignment w:val="baseline"/>
              <w:rPr>
                <w:rFonts w:cs="Arial"/>
                <w:lang w:eastAsia="en-GB"/>
              </w:rPr>
            </w:pPr>
            <w:r>
              <w:rPr>
                <w:rFonts w:cs="Arial"/>
                <w:lang w:eastAsia="en-GB"/>
              </w:rPr>
              <w:t>The proposed scheme will make a positive contribution to community cohesion.</w:t>
            </w:r>
          </w:p>
        </w:tc>
      </w:tr>
      <w:tr w:rsidR="00042D44" w:rsidRPr="00B13713" w14:paraId="1929D21F" w14:textId="77777777" w:rsidTr="00042D44">
        <w:tc>
          <w:tcPr>
            <w:tcW w:w="1132" w:type="dxa"/>
            <w:shd w:val="clear" w:color="auto" w:fill="FFFF00"/>
          </w:tcPr>
          <w:p w14:paraId="534B2C47" w14:textId="77777777" w:rsidR="00042D44" w:rsidRPr="00B13713" w:rsidRDefault="00042D44" w:rsidP="00852FFD">
            <w:pPr>
              <w:textAlignment w:val="baseline"/>
              <w:rPr>
                <w:rFonts w:cs="Arial"/>
                <w:lang w:eastAsia="en-GB"/>
              </w:rPr>
            </w:pPr>
          </w:p>
        </w:tc>
        <w:tc>
          <w:tcPr>
            <w:tcW w:w="3119" w:type="dxa"/>
          </w:tcPr>
          <w:p w14:paraId="05EE7BA9" w14:textId="77777777" w:rsidR="00042D44" w:rsidRPr="00B13713" w:rsidRDefault="00042D44" w:rsidP="00852FFD">
            <w:pPr>
              <w:textAlignment w:val="baseline"/>
              <w:rPr>
                <w:rFonts w:cs="Arial"/>
                <w:lang w:eastAsia="en-GB"/>
              </w:rPr>
            </w:pPr>
            <w:r>
              <w:rPr>
                <w:rFonts w:cs="Arial"/>
                <w:lang w:eastAsia="en-GB"/>
              </w:rPr>
              <w:t>Financial</w:t>
            </w:r>
          </w:p>
        </w:tc>
        <w:tc>
          <w:tcPr>
            <w:tcW w:w="5386" w:type="dxa"/>
          </w:tcPr>
          <w:p w14:paraId="290AAA09" w14:textId="77777777" w:rsidR="00042D44" w:rsidRPr="00B13713" w:rsidRDefault="00042D44" w:rsidP="00852FFD">
            <w:pPr>
              <w:textAlignment w:val="baseline"/>
              <w:rPr>
                <w:rFonts w:cs="Arial"/>
                <w:lang w:eastAsia="en-GB"/>
              </w:rPr>
            </w:pPr>
            <w:r>
              <w:rPr>
                <w:rFonts w:cs="Arial"/>
                <w:lang w:eastAsia="en-GB"/>
              </w:rPr>
              <w:t>The scheme does not incur any costs for the Council but there would be significant financial implications for the Council if it had to hire car parks in support of the Armed Forces Service and Parade.</w:t>
            </w:r>
          </w:p>
        </w:tc>
      </w:tr>
      <w:tr w:rsidR="00042D44" w:rsidRPr="00B13713" w14:paraId="47508CFA" w14:textId="77777777" w:rsidTr="00042D44">
        <w:tc>
          <w:tcPr>
            <w:tcW w:w="1132" w:type="dxa"/>
            <w:shd w:val="clear" w:color="auto" w:fill="92D050"/>
          </w:tcPr>
          <w:p w14:paraId="746EA13C" w14:textId="77777777" w:rsidR="00042D44" w:rsidRPr="00B13713" w:rsidRDefault="00042D44" w:rsidP="00852FFD">
            <w:pPr>
              <w:textAlignment w:val="baseline"/>
              <w:rPr>
                <w:rFonts w:cs="Arial"/>
                <w:lang w:eastAsia="en-GB"/>
              </w:rPr>
            </w:pPr>
          </w:p>
        </w:tc>
        <w:tc>
          <w:tcPr>
            <w:tcW w:w="3119" w:type="dxa"/>
          </w:tcPr>
          <w:p w14:paraId="532C80EB" w14:textId="77777777" w:rsidR="00042D44" w:rsidRPr="00B13713" w:rsidRDefault="00042D44" w:rsidP="00852FFD">
            <w:pPr>
              <w:textAlignment w:val="baseline"/>
              <w:rPr>
                <w:rFonts w:cs="Arial"/>
                <w:lang w:eastAsia="en-GB"/>
              </w:rPr>
            </w:pPr>
            <w:r>
              <w:rPr>
                <w:rFonts w:cs="Arial"/>
                <w:lang w:eastAsia="en-GB"/>
              </w:rPr>
              <w:t>Resources</w:t>
            </w:r>
          </w:p>
        </w:tc>
        <w:tc>
          <w:tcPr>
            <w:tcW w:w="5386" w:type="dxa"/>
          </w:tcPr>
          <w:p w14:paraId="6D5A969A" w14:textId="77777777" w:rsidR="00042D44" w:rsidRPr="00B13713" w:rsidRDefault="00042D44" w:rsidP="00852FFD">
            <w:pPr>
              <w:textAlignment w:val="baseline"/>
              <w:rPr>
                <w:rFonts w:cs="Arial"/>
                <w:lang w:eastAsia="en-GB"/>
              </w:rPr>
            </w:pPr>
            <w:r>
              <w:rPr>
                <w:rFonts w:cs="Arial"/>
                <w:lang w:eastAsia="en-GB"/>
              </w:rPr>
              <w:t>The scheme can be implemented with minimal demand on officer time.</w:t>
            </w:r>
          </w:p>
        </w:tc>
      </w:tr>
      <w:tr w:rsidR="00042D44" w:rsidRPr="00B13713" w14:paraId="68ED3D68" w14:textId="77777777" w:rsidTr="00042D44">
        <w:tc>
          <w:tcPr>
            <w:tcW w:w="1132" w:type="dxa"/>
            <w:shd w:val="clear" w:color="auto" w:fill="92D050"/>
          </w:tcPr>
          <w:p w14:paraId="783D368C" w14:textId="77777777" w:rsidR="00042D44" w:rsidRPr="00B13713" w:rsidRDefault="00042D44" w:rsidP="00852FFD">
            <w:pPr>
              <w:textAlignment w:val="baseline"/>
              <w:rPr>
                <w:rFonts w:cs="Arial"/>
                <w:lang w:eastAsia="en-GB"/>
              </w:rPr>
            </w:pPr>
          </w:p>
        </w:tc>
        <w:tc>
          <w:tcPr>
            <w:tcW w:w="3119" w:type="dxa"/>
          </w:tcPr>
          <w:p w14:paraId="5F628FFE" w14:textId="77777777" w:rsidR="00042D44" w:rsidRDefault="00042D44" w:rsidP="00852FFD">
            <w:pPr>
              <w:textAlignment w:val="baseline"/>
              <w:rPr>
                <w:rFonts w:cs="Arial"/>
                <w:lang w:eastAsia="en-GB"/>
              </w:rPr>
            </w:pPr>
            <w:r>
              <w:rPr>
                <w:rFonts w:cs="Arial"/>
                <w:lang w:eastAsia="en-GB"/>
              </w:rPr>
              <w:t>Economic development</w:t>
            </w:r>
          </w:p>
        </w:tc>
        <w:tc>
          <w:tcPr>
            <w:tcW w:w="5386" w:type="dxa"/>
          </w:tcPr>
          <w:p w14:paraId="633AFC48" w14:textId="77777777" w:rsidR="00042D44" w:rsidRDefault="00042D44" w:rsidP="00852FFD">
            <w:pPr>
              <w:textAlignment w:val="baseline"/>
              <w:rPr>
                <w:rFonts w:cs="Arial"/>
                <w:lang w:eastAsia="en-GB"/>
              </w:rPr>
            </w:pPr>
            <w:r>
              <w:rPr>
                <w:rFonts w:cs="Arial"/>
                <w:lang w:eastAsia="en-GB"/>
              </w:rPr>
              <w:t>Free use of car parks, particularly for the Christmas lights switch-on event can increase both footfall and spend in the town.</w:t>
            </w:r>
          </w:p>
        </w:tc>
      </w:tr>
      <w:tr w:rsidR="00042D44" w:rsidRPr="00B13713" w14:paraId="421EADEF" w14:textId="77777777" w:rsidTr="00042D44">
        <w:tc>
          <w:tcPr>
            <w:tcW w:w="1132" w:type="dxa"/>
            <w:shd w:val="clear" w:color="auto" w:fill="92D050"/>
          </w:tcPr>
          <w:p w14:paraId="7059A428" w14:textId="77777777" w:rsidR="00042D44" w:rsidRPr="00B13713" w:rsidRDefault="00042D44" w:rsidP="00852FFD">
            <w:pPr>
              <w:textAlignment w:val="baseline"/>
              <w:rPr>
                <w:rFonts w:cs="Arial"/>
                <w:lang w:eastAsia="en-GB"/>
              </w:rPr>
            </w:pPr>
          </w:p>
        </w:tc>
        <w:tc>
          <w:tcPr>
            <w:tcW w:w="3119" w:type="dxa"/>
          </w:tcPr>
          <w:p w14:paraId="39FB8985" w14:textId="77777777" w:rsidR="00042D44" w:rsidRDefault="00042D44" w:rsidP="00852FFD">
            <w:pPr>
              <w:textAlignment w:val="baseline"/>
              <w:rPr>
                <w:rFonts w:cs="Arial"/>
                <w:lang w:eastAsia="en-GB"/>
              </w:rPr>
            </w:pPr>
            <w:r>
              <w:rPr>
                <w:rFonts w:cs="Arial"/>
                <w:lang w:eastAsia="en-GB"/>
              </w:rPr>
              <w:t>Social Value</w:t>
            </w:r>
          </w:p>
        </w:tc>
        <w:tc>
          <w:tcPr>
            <w:tcW w:w="5386" w:type="dxa"/>
          </w:tcPr>
          <w:p w14:paraId="01D777E1" w14:textId="581586D5" w:rsidR="00042D44" w:rsidRDefault="00042D44" w:rsidP="00852FFD">
            <w:pPr>
              <w:textAlignment w:val="baseline"/>
              <w:rPr>
                <w:rFonts w:cs="Arial"/>
                <w:lang w:eastAsia="en-GB"/>
              </w:rPr>
            </w:pPr>
            <w:r>
              <w:rPr>
                <w:rFonts w:cs="Arial"/>
                <w:lang w:eastAsia="en-GB"/>
              </w:rPr>
              <w:t>The opportunity to park for free can be a significant benefit to those on low incomes</w:t>
            </w:r>
            <w:r w:rsidR="00F1015F">
              <w:rPr>
                <w:rFonts w:cs="Arial"/>
                <w:lang w:eastAsia="en-GB"/>
              </w:rPr>
              <w:t>.</w:t>
            </w:r>
          </w:p>
        </w:tc>
      </w:tr>
      <w:tr w:rsidR="00042D44" w:rsidRPr="00B13713" w14:paraId="63C1C60A" w14:textId="77777777" w:rsidTr="00042D44">
        <w:tc>
          <w:tcPr>
            <w:tcW w:w="1132" w:type="dxa"/>
            <w:shd w:val="clear" w:color="auto" w:fill="FFFF00"/>
          </w:tcPr>
          <w:p w14:paraId="2E037056" w14:textId="77777777" w:rsidR="00042D44" w:rsidRPr="00B13713" w:rsidRDefault="00042D44" w:rsidP="00852FFD">
            <w:pPr>
              <w:textAlignment w:val="baseline"/>
              <w:rPr>
                <w:rFonts w:cs="Arial"/>
                <w:lang w:eastAsia="en-GB"/>
              </w:rPr>
            </w:pPr>
          </w:p>
        </w:tc>
        <w:tc>
          <w:tcPr>
            <w:tcW w:w="3119" w:type="dxa"/>
          </w:tcPr>
          <w:p w14:paraId="54F95ACC" w14:textId="77777777" w:rsidR="00042D44" w:rsidRDefault="00042D44" w:rsidP="00852FFD">
            <w:pPr>
              <w:textAlignment w:val="baseline"/>
              <w:rPr>
                <w:rFonts w:cs="Arial"/>
                <w:lang w:eastAsia="en-GB"/>
              </w:rPr>
            </w:pPr>
            <w:r>
              <w:rPr>
                <w:rFonts w:cs="Arial"/>
                <w:lang w:eastAsia="en-GB"/>
              </w:rPr>
              <w:t>Risk Management</w:t>
            </w:r>
          </w:p>
        </w:tc>
        <w:tc>
          <w:tcPr>
            <w:tcW w:w="5386" w:type="dxa"/>
          </w:tcPr>
          <w:p w14:paraId="7D1D2FDA" w14:textId="77777777" w:rsidR="00042D44" w:rsidRDefault="00042D44" w:rsidP="00852FFD">
            <w:pPr>
              <w:textAlignment w:val="baseline"/>
              <w:rPr>
                <w:rFonts w:cs="Arial"/>
                <w:lang w:eastAsia="en-GB"/>
              </w:rPr>
            </w:pPr>
            <w:r>
              <w:rPr>
                <w:rFonts w:cs="Arial"/>
                <w:lang w:eastAsia="en-GB"/>
              </w:rPr>
              <w:t xml:space="preserve">If members were not to agree free parking in connection with the Armed Forces Service and </w:t>
            </w:r>
            <w:proofErr w:type="gramStart"/>
            <w:r>
              <w:rPr>
                <w:rFonts w:cs="Arial"/>
                <w:lang w:eastAsia="en-GB"/>
              </w:rPr>
              <w:t>Parade</w:t>
            </w:r>
            <w:proofErr w:type="gramEnd"/>
            <w:r>
              <w:rPr>
                <w:rFonts w:cs="Arial"/>
                <w:lang w:eastAsia="en-GB"/>
              </w:rPr>
              <w:t xml:space="preserve"> then there may be a reputational risk for the Council.</w:t>
            </w:r>
          </w:p>
        </w:tc>
      </w:tr>
      <w:tr w:rsidR="00042D44" w:rsidRPr="00B13713" w14:paraId="2E3FA143" w14:textId="77777777" w:rsidTr="00042D44">
        <w:tc>
          <w:tcPr>
            <w:tcW w:w="1132" w:type="dxa"/>
            <w:shd w:val="clear" w:color="auto" w:fill="92D050"/>
          </w:tcPr>
          <w:p w14:paraId="1BD7539D" w14:textId="77777777" w:rsidR="00042D44" w:rsidRPr="00B13713" w:rsidRDefault="00042D44" w:rsidP="00852FFD">
            <w:pPr>
              <w:textAlignment w:val="baseline"/>
              <w:rPr>
                <w:rFonts w:cs="Arial"/>
                <w:lang w:eastAsia="en-GB"/>
              </w:rPr>
            </w:pPr>
          </w:p>
        </w:tc>
        <w:tc>
          <w:tcPr>
            <w:tcW w:w="3119" w:type="dxa"/>
          </w:tcPr>
          <w:p w14:paraId="2EAF69AE" w14:textId="77777777" w:rsidR="00042D44" w:rsidRDefault="00042D44" w:rsidP="00852FFD">
            <w:pPr>
              <w:textAlignment w:val="baseline"/>
              <w:rPr>
                <w:rFonts w:cs="Arial"/>
                <w:lang w:eastAsia="en-GB"/>
              </w:rPr>
            </w:pPr>
            <w:r>
              <w:rPr>
                <w:rFonts w:cs="Arial"/>
                <w:lang w:eastAsia="en-GB"/>
              </w:rPr>
              <w:t>Corporate Priorities</w:t>
            </w:r>
          </w:p>
        </w:tc>
        <w:tc>
          <w:tcPr>
            <w:tcW w:w="5386" w:type="dxa"/>
          </w:tcPr>
          <w:p w14:paraId="1A76022B" w14:textId="77777777" w:rsidR="00042D44" w:rsidRDefault="00042D44" w:rsidP="00852FFD">
            <w:pPr>
              <w:textAlignment w:val="baseline"/>
              <w:rPr>
                <w:rFonts w:cs="Arial"/>
                <w:lang w:eastAsia="en-GB"/>
              </w:rPr>
            </w:pPr>
            <w:r>
              <w:rPr>
                <w:rFonts w:cs="Arial"/>
                <w:lang w:eastAsia="en-GB"/>
              </w:rPr>
              <w:t>Improve the wellbeing of the people of Weymouth.</w:t>
            </w:r>
          </w:p>
          <w:p w14:paraId="3C3DE9D0" w14:textId="77777777" w:rsidR="00042D44" w:rsidRDefault="00042D44" w:rsidP="00852FFD">
            <w:pPr>
              <w:textAlignment w:val="baseline"/>
              <w:rPr>
                <w:rFonts w:cs="Arial"/>
                <w:lang w:eastAsia="en-GB"/>
              </w:rPr>
            </w:pPr>
            <w:r>
              <w:rPr>
                <w:rFonts w:cs="Arial"/>
                <w:lang w:eastAsia="en-GB"/>
              </w:rPr>
              <w:t>Promote opportunities for economic success in the area.</w:t>
            </w:r>
          </w:p>
        </w:tc>
      </w:tr>
    </w:tbl>
    <w:p w14:paraId="372B51E8" w14:textId="1250A0FC" w:rsidR="0032772C" w:rsidRDefault="0032772C" w:rsidP="00273D48"/>
    <w:p w14:paraId="3BF83A67" w14:textId="77777777" w:rsidR="0069137C" w:rsidRDefault="0069137C" w:rsidP="00273D48"/>
    <w:p w14:paraId="47DEEE25" w14:textId="77777777" w:rsidR="0069137C" w:rsidRDefault="0069137C" w:rsidP="00273D48"/>
    <w:p w14:paraId="7DE8E500" w14:textId="77777777" w:rsidR="00042D44" w:rsidRPr="008B5746" w:rsidRDefault="00042D44" w:rsidP="00042D44">
      <w:pPr>
        <w:ind w:left="-567"/>
        <w:rPr>
          <w:rFonts w:cs="Arial"/>
          <w:lang w:eastAsia="en-GB"/>
        </w:rPr>
      </w:pPr>
      <w:r w:rsidRPr="008B5746">
        <w:rPr>
          <w:rFonts w:cs="Arial"/>
          <w:lang w:eastAsia="en-GB"/>
        </w:rPr>
        <w:t>Ratings:</w:t>
      </w:r>
    </w:p>
    <w:p w14:paraId="6AA6352C" w14:textId="77777777" w:rsidR="00042D44" w:rsidRPr="008B5746" w:rsidRDefault="00042D44" w:rsidP="00042D44">
      <w:pPr>
        <w:ind w:left="-567"/>
        <w:rPr>
          <w:rFonts w:cs="Arial"/>
          <w:lang w:eastAsia="en-GB"/>
        </w:rPr>
      </w:pPr>
      <w:r w:rsidRPr="008B5746">
        <w:rPr>
          <w:rFonts w:cs="Arial"/>
          <w:highlight w:val="red"/>
          <w:lang w:eastAsia="en-GB"/>
        </w:rPr>
        <w:t>Red</w:t>
      </w:r>
      <w:r w:rsidRPr="008B5746">
        <w:rPr>
          <w:rFonts w:cs="Arial"/>
          <w:lang w:eastAsia="en-GB"/>
        </w:rPr>
        <w:t xml:space="preserve"> indicates that:</w:t>
      </w:r>
    </w:p>
    <w:p w14:paraId="0552C2B6" w14:textId="77777777" w:rsidR="00042D44" w:rsidRPr="008B5746" w:rsidRDefault="00042D44" w:rsidP="00042D44">
      <w:pPr>
        <w:pStyle w:val="ListParagraph"/>
        <w:numPr>
          <w:ilvl w:val="0"/>
          <w:numId w:val="4"/>
        </w:numPr>
        <w:rPr>
          <w:rFonts w:cs="Arial"/>
          <w:lang w:eastAsia="en-GB"/>
        </w:rPr>
      </w:pPr>
      <w:r w:rsidRPr="008B5746">
        <w:rPr>
          <w:rFonts w:cs="Arial"/>
          <w:lang w:eastAsia="en-GB"/>
        </w:rPr>
        <w:t xml:space="preserve">there </w:t>
      </w:r>
      <w:proofErr w:type="gramStart"/>
      <w:r w:rsidRPr="008B5746">
        <w:rPr>
          <w:rFonts w:cs="Arial"/>
          <w:lang w:eastAsia="en-GB"/>
        </w:rPr>
        <w:t>are</w:t>
      </w:r>
      <w:proofErr w:type="gramEnd"/>
      <w:r w:rsidRPr="008B5746">
        <w:rPr>
          <w:rFonts w:cs="Arial"/>
          <w:lang w:eastAsia="en-GB"/>
        </w:rPr>
        <w:t xml:space="preserve"> negative impacts</w:t>
      </w:r>
    </w:p>
    <w:p w14:paraId="53047EE8" w14:textId="77777777" w:rsidR="00042D44" w:rsidRPr="008B5746" w:rsidRDefault="00042D44" w:rsidP="00042D44">
      <w:pPr>
        <w:rPr>
          <w:rFonts w:cs="Arial"/>
          <w:lang w:eastAsia="en-GB"/>
        </w:rPr>
      </w:pPr>
    </w:p>
    <w:p w14:paraId="6E856C5C" w14:textId="77777777" w:rsidR="00042D44" w:rsidRPr="008B5746" w:rsidRDefault="00042D44" w:rsidP="00042D44">
      <w:pPr>
        <w:ind w:left="-567"/>
        <w:rPr>
          <w:rFonts w:cs="Arial"/>
          <w:highlight w:val="red"/>
          <w:lang w:eastAsia="en-GB"/>
        </w:rPr>
      </w:pPr>
      <w:r w:rsidRPr="008B5746">
        <w:rPr>
          <w:rFonts w:cs="Arial"/>
          <w:highlight w:val="yellow"/>
          <w:lang w:eastAsia="en-GB"/>
        </w:rPr>
        <w:t>Yellow</w:t>
      </w:r>
      <w:r w:rsidRPr="008B5746">
        <w:rPr>
          <w:rFonts w:cs="Arial"/>
          <w:lang w:eastAsia="en-GB"/>
        </w:rPr>
        <w:t xml:space="preserve"> indicates that:</w:t>
      </w:r>
    </w:p>
    <w:p w14:paraId="0F9AFCB6" w14:textId="77777777" w:rsidR="00042D44" w:rsidRPr="008B5746" w:rsidRDefault="00042D44" w:rsidP="00042D44">
      <w:pPr>
        <w:pStyle w:val="ListParagraph"/>
        <w:numPr>
          <w:ilvl w:val="0"/>
          <w:numId w:val="4"/>
        </w:numPr>
        <w:rPr>
          <w:rFonts w:cs="Arial"/>
          <w:lang w:eastAsia="en-GB"/>
        </w:rPr>
      </w:pPr>
      <w:r w:rsidRPr="008B5746">
        <w:rPr>
          <w:rFonts w:cs="Arial"/>
          <w:lang w:eastAsia="en-GB"/>
        </w:rPr>
        <w:t xml:space="preserve">there is an issue that Councillors may wish to consider in more </w:t>
      </w:r>
      <w:proofErr w:type="gramStart"/>
      <w:r w:rsidRPr="008B5746">
        <w:rPr>
          <w:rFonts w:cs="Arial"/>
          <w:lang w:eastAsia="en-GB"/>
        </w:rPr>
        <w:t>depth</w:t>
      </w:r>
      <w:proofErr w:type="gramEnd"/>
    </w:p>
    <w:p w14:paraId="47DD8C30" w14:textId="77777777" w:rsidR="00042D44" w:rsidRPr="008B5746" w:rsidRDefault="00042D44" w:rsidP="00042D44">
      <w:pPr>
        <w:pStyle w:val="ListParagraph"/>
        <w:numPr>
          <w:ilvl w:val="0"/>
          <w:numId w:val="4"/>
        </w:numPr>
        <w:rPr>
          <w:rFonts w:cs="Arial"/>
          <w:lang w:eastAsia="en-GB"/>
        </w:rPr>
      </w:pPr>
      <w:r w:rsidRPr="008B5746">
        <w:rPr>
          <w:rFonts w:cs="Arial"/>
          <w:lang w:eastAsia="en-GB"/>
        </w:rPr>
        <w:t xml:space="preserve">there are unanswered </w:t>
      </w:r>
      <w:proofErr w:type="gramStart"/>
      <w:r w:rsidRPr="008B5746">
        <w:rPr>
          <w:rFonts w:cs="Arial"/>
          <w:lang w:eastAsia="en-GB"/>
        </w:rPr>
        <w:t>questions</w:t>
      </w:r>
      <w:proofErr w:type="gramEnd"/>
    </w:p>
    <w:p w14:paraId="1957DE83" w14:textId="77777777" w:rsidR="00042D44" w:rsidRPr="008B5746" w:rsidRDefault="00042D44" w:rsidP="00042D44">
      <w:pPr>
        <w:pStyle w:val="ListParagraph"/>
        <w:numPr>
          <w:ilvl w:val="0"/>
          <w:numId w:val="4"/>
        </w:numPr>
        <w:rPr>
          <w:rFonts w:cs="Arial"/>
          <w:lang w:eastAsia="en-GB"/>
        </w:rPr>
      </w:pPr>
      <w:r w:rsidRPr="008B5746">
        <w:rPr>
          <w:rFonts w:cs="Arial"/>
          <w:lang w:eastAsia="en-GB"/>
        </w:rPr>
        <w:t xml:space="preserve">there </w:t>
      </w:r>
      <w:proofErr w:type="gramStart"/>
      <w:r w:rsidRPr="008B5746">
        <w:rPr>
          <w:rFonts w:cs="Arial"/>
          <w:lang w:eastAsia="en-GB"/>
        </w:rPr>
        <w:t>are</w:t>
      </w:r>
      <w:proofErr w:type="gramEnd"/>
      <w:r w:rsidRPr="008B5746">
        <w:rPr>
          <w:rFonts w:cs="Arial"/>
          <w:lang w:eastAsia="en-GB"/>
        </w:rPr>
        <w:t xml:space="preserve"> conflicting impacts</w:t>
      </w:r>
    </w:p>
    <w:p w14:paraId="5B000F98" w14:textId="77777777" w:rsidR="00042D44" w:rsidRPr="008B5746" w:rsidRDefault="00042D44" w:rsidP="00042D44">
      <w:pPr>
        <w:rPr>
          <w:rFonts w:cs="Arial"/>
          <w:lang w:eastAsia="en-GB"/>
        </w:rPr>
      </w:pPr>
    </w:p>
    <w:p w14:paraId="2C63296A" w14:textId="77777777" w:rsidR="00042D44" w:rsidRPr="008B5746" w:rsidRDefault="00042D44" w:rsidP="00042D44">
      <w:pPr>
        <w:ind w:left="-567"/>
        <w:rPr>
          <w:rFonts w:cs="Arial"/>
          <w:lang w:eastAsia="en-GB"/>
        </w:rPr>
      </w:pPr>
      <w:r w:rsidRPr="008B5746">
        <w:rPr>
          <w:rFonts w:cs="Arial"/>
          <w:shd w:val="clear" w:color="auto" w:fill="92D050"/>
          <w:lang w:eastAsia="en-GB"/>
        </w:rPr>
        <w:t>Green</w:t>
      </w:r>
      <w:r w:rsidRPr="008B5746">
        <w:rPr>
          <w:rFonts w:cs="Arial"/>
          <w:lang w:eastAsia="en-GB"/>
        </w:rPr>
        <w:t xml:space="preserve"> indicates that:</w:t>
      </w:r>
    </w:p>
    <w:p w14:paraId="73389043" w14:textId="77777777" w:rsidR="00042D44" w:rsidRPr="008B5746" w:rsidRDefault="00042D44" w:rsidP="00042D44">
      <w:pPr>
        <w:pStyle w:val="ListParagraph"/>
        <w:numPr>
          <w:ilvl w:val="0"/>
          <w:numId w:val="5"/>
        </w:numPr>
        <w:rPr>
          <w:rFonts w:cs="Arial"/>
          <w:lang w:eastAsia="en-GB"/>
        </w:rPr>
      </w:pPr>
      <w:r w:rsidRPr="008B5746">
        <w:rPr>
          <w:rFonts w:cs="Arial"/>
          <w:lang w:eastAsia="en-GB"/>
        </w:rPr>
        <w:t xml:space="preserve">There are identified benefits from this </w:t>
      </w:r>
      <w:proofErr w:type="gramStart"/>
      <w:r w:rsidRPr="008B5746">
        <w:rPr>
          <w:rFonts w:cs="Arial"/>
          <w:lang w:eastAsia="en-GB"/>
        </w:rPr>
        <w:t>decision</w:t>
      </w:r>
      <w:proofErr w:type="gramEnd"/>
    </w:p>
    <w:p w14:paraId="5C03427D" w14:textId="77777777" w:rsidR="00042D44" w:rsidRPr="008B5746" w:rsidRDefault="00042D44" w:rsidP="00042D44">
      <w:pPr>
        <w:rPr>
          <w:rFonts w:cs="Arial"/>
          <w:lang w:eastAsia="en-GB"/>
        </w:rPr>
      </w:pPr>
    </w:p>
    <w:p w14:paraId="041AA1D6" w14:textId="77777777" w:rsidR="00042D44" w:rsidRPr="008B5746" w:rsidRDefault="00042D44" w:rsidP="00042D44">
      <w:pPr>
        <w:ind w:left="-567"/>
        <w:rPr>
          <w:rFonts w:cs="Arial"/>
          <w:lang w:eastAsia="en-GB"/>
        </w:rPr>
      </w:pPr>
      <w:r w:rsidRPr="008B5746">
        <w:rPr>
          <w:rFonts w:cs="Arial"/>
          <w:lang w:eastAsia="en-GB"/>
        </w:rPr>
        <w:t>No colour indicates that:</w:t>
      </w:r>
    </w:p>
    <w:p w14:paraId="0CBF3BDA" w14:textId="77777777" w:rsidR="00042D44" w:rsidRDefault="00042D44" w:rsidP="00042D44">
      <w:pPr>
        <w:pStyle w:val="ListParagraph"/>
        <w:numPr>
          <w:ilvl w:val="0"/>
          <w:numId w:val="5"/>
        </w:numPr>
        <w:rPr>
          <w:rFonts w:cs="Arial"/>
          <w:lang w:eastAsia="en-GB"/>
        </w:rPr>
      </w:pPr>
      <w:r w:rsidRPr="008B5746">
        <w:rPr>
          <w:rFonts w:cs="Arial"/>
        </w:rPr>
        <w:t xml:space="preserve">There are no direct impacts from this </w:t>
      </w:r>
      <w:proofErr w:type="gramStart"/>
      <w:r w:rsidRPr="008B5746">
        <w:rPr>
          <w:rFonts w:cs="Arial"/>
        </w:rPr>
        <w:t>report</w:t>
      </w:r>
      <w:proofErr w:type="gramEnd"/>
    </w:p>
    <w:p w14:paraId="1F67DB03" w14:textId="77777777" w:rsidR="00042D44" w:rsidRPr="00042D44" w:rsidRDefault="00042D44" w:rsidP="00042D44">
      <w:pPr>
        <w:rPr>
          <w:rFonts w:cs="Arial"/>
          <w:lang w:eastAsia="en-GB"/>
        </w:rPr>
      </w:pPr>
    </w:p>
    <w:p w14:paraId="6E49BA22" w14:textId="77777777" w:rsidR="00042D44" w:rsidRDefault="00042D44" w:rsidP="00042D44">
      <w:pPr>
        <w:pStyle w:val="Heading3"/>
        <w:tabs>
          <w:tab w:val="left" w:pos="1950"/>
        </w:tabs>
      </w:pPr>
      <w:r>
        <w:t>Recommendation</w:t>
      </w:r>
    </w:p>
    <w:p w14:paraId="595A39D3" w14:textId="77777777" w:rsidR="002F2D34" w:rsidRPr="0071685F" w:rsidRDefault="002F2D34" w:rsidP="002F2D34">
      <w:pPr>
        <w:pStyle w:val="paragraph"/>
        <w:spacing w:beforeAutospacing="0" w:afterAutospacing="0"/>
        <w:ind w:left="-570" w:right="-1005"/>
        <w:textAlignment w:val="baseline"/>
        <w:rPr>
          <w:rFonts w:cs="Arial"/>
        </w:rPr>
      </w:pPr>
      <w:r w:rsidRPr="0071685F">
        <w:rPr>
          <w:rFonts w:cs="Arial"/>
        </w:rPr>
        <w:t xml:space="preserve">That the Committee selects </w:t>
      </w:r>
      <w:r w:rsidRPr="0071685F">
        <w:rPr>
          <w:rFonts w:cs="Arial"/>
          <w:b/>
          <w:bCs/>
        </w:rPr>
        <w:t>four</w:t>
      </w:r>
      <w:r w:rsidRPr="0071685F">
        <w:rPr>
          <w:rFonts w:cs="Arial"/>
        </w:rPr>
        <w:t xml:space="preserve"> </w:t>
      </w:r>
      <w:r w:rsidRPr="0071685F">
        <w:rPr>
          <w:rFonts w:cs="Arial"/>
          <w:b/>
          <w:bCs/>
        </w:rPr>
        <w:t>days</w:t>
      </w:r>
      <w:r w:rsidRPr="0071685F">
        <w:rPr>
          <w:rFonts w:cs="Arial"/>
        </w:rPr>
        <w:t xml:space="preserve"> from the following requests for free use of Dorset Council car parks in 2023 and that the four selected days and </w:t>
      </w:r>
      <w:r>
        <w:rPr>
          <w:rFonts w:cs="Arial"/>
        </w:rPr>
        <w:t>locations</w:t>
      </w:r>
      <w:r w:rsidRPr="0071685F">
        <w:rPr>
          <w:rFonts w:cs="Arial"/>
        </w:rPr>
        <w:t xml:space="preserve"> are submitted to Dorset Council for approval:</w:t>
      </w:r>
    </w:p>
    <w:p w14:paraId="756944CB" w14:textId="77777777" w:rsidR="002F2D34" w:rsidRPr="0071685F" w:rsidRDefault="002F2D34" w:rsidP="002F2D34">
      <w:pPr>
        <w:pStyle w:val="ListParagraph"/>
        <w:ind w:left="-141"/>
        <w:rPr>
          <w:rFonts w:cs="Arial"/>
        </w:rPr>
      </w:pPr>
    </w:p>
    <w:p w14:paraId="62810439" w14:textId="77777777" w:rsidR="002F2D34" w:rsidRPr="0071685F" w:rsidRDefault="002F2D34" w:rsidP="002F2D34">
      <w:pPr>
        <w:pStyle w:val="paragraph"/>
        <w:numPr>
          <w:ilvl w:val="0"/>
          <w:numId w:val="34"/>
        </w:numPr>
        <w:spacing w:beforeAutospacing="0" w:afterAutospacing="0"/>
        <w:ind w:right="33"/>
        <w:textAlignment w:val="baseline"/>
        <w:rPr>
          <w:rFonts w:cs="Arial"/>
        </w:rPr>
      </w:pPr>
      <w:r w:rsidRPr="0071685F">
        <w:rPr>
          <w:rFonts w:cs="Arial"/>
        </w:rPr>
        <w:t>18</w:t>
      </w:r>
      <w:r w:rsidRPr="0071685F">
        <w:rPr>
          <w:rFonts w:cs="Arial"/>
          <w:vertAlign w:val="superscript"/>
        </w:rPr>
        <w:t>th</w:t>
      </w:r>
      <w:r w:rsidRPr="0071685F">
        <w:rPr>
          <w:rFonts w:cs="Arial"/>
        </w:rPr>
        <w:t xml:space="preserve"> June - Armed Forces Service Parade - Pavilion, Pavilion Forecourt and </w:t>
      </w:r>
      <w:proofErr w:type="spellStart"/>
      <w:r w:rsidRPr="0071685F">
        <w:rPr>
          <w:rFonts w:cs="Arial"/>
        </w:rPr>
        <w:t>Lodmoor</w:t>
      </w:r>
      <w:proofErr w:type="spellEnd"/>
      <w:r w:rsidRPr="0071685F">
        <w:rPr>
          <w:rFonts w:cs="Arial"/>
        </w:rPr>
        <w:t xml:space="preserve"> car parks.</w:t>
      </w:r>
    </w:p>
    <w:p w14:paraId="0A8BEEE1" w14:textId="77777777" w:rsidR="002F2D34" w:rsidRPr="0071685F" w:rsidRDefault="002F2D34" w:rsidP="002F2D34">
      <w:pPr>
        <w:pStyle w:val="ListParagraph"/>
        <w:numPr>
          <w:ilvl w:val="0"/>
          <w:numId w:val="34"/>
        </w:numPr>
        <w:rPr>
          <w:rFonts w:cs="Arial"/>
        </w:rPr>
      </w:pPr>
      <w:r w:rsidRPr="0071685F">
        <w:rPr>
          <w:rFonts w:cs="Arial"/>
        </w:rPr>
        <w:t>27</w:t>
      </w:r>
      <w:r w:rsidRPr="0071685F">
        <w:rPr>
          <w:rFonts w:cs="Arial"/>
          <w:vertAlign w:val="superscript"/>
        </w:rPr>
        <w:t>th</w:t>
      </w:r>
      <w:r w:rsidRPr="0071685F">
        <w:rPr>
          <w:rFonts w:cs="Arial"/>
        </w:rPr>
        <w:t xml:space="preserve"> August - </w:t>
      </w:r>
      <w:proofErr w:type="spellStart"/>
      <w:r w:rsidRPr="0071685F">
        <w:rPr>
          <w:rFonts w:cs="Arial"/>
        </w:rPr>
        <w:t>Rugbytots</w:t>
      </w:r>
      <w:proofErr w:type="spellEnd"/>
      <w:r w:rsidRPr="0071685F">
        <w:rPr>
          <w:rFonts w:cs="Arial"/>
        </w:rPr>
        <w:t xml:space="preserve"> Beach Tournament – Pavilion car park.</w:t>
      </w:r>
    </w:p>
    <w:p w14:paraId="3557DDFE" w14:textId="77777777" w:rsidR="002F2D34" w:rsidRPr="001937E0" w:rsidRDefault="002F2D34" w:rsidP="002F2D34">
      <w:pPr>
        <w:pStyle w:val="ListParagraph"/>
        <w:numPr>
          <w:ilvl w:val="0"/>
          <w:numId w:val="34"/>
        </w:numPr>
        <w:rPr>
          <w:rFonts w:cs="Arial"/>
        </w:rPr>
      </w:pPr>
      <w:r w:rsidRPr="0071685F">
        <w:rPr>
          <w:rFonts w:cs="Arial"/>
        </w:rPr>
        <w:t>9</w:t>
      </w:r>
      <w:r w:rsidRPr="0071685F">
        <w:rPr>
          <w:rFonts w:cs="Arial"/>
          <w:vertAlign w:val="superscript"/>
        </w:rPr>
        <w:t>th</w:t>
      </w:r>
      <w:r w:rsidRPr="0071685F">
        <w:rPr>
          <w:rFonts w:cs="Arial"/>
        </w:rPr>
        <w:t xml:space="preserve"> &amp; 10</w:t>
      </w:r>
      <w:r w:rsidRPr="0071685F">
        <w:rPr>
          <w:rFonts w:cs="Arial"/>
          <w:vertAlign w:val="superscript"/>
        </w:rPr>
        <w:t>th</w:t>
      </w:r>
      <w:r w:rsidRPr="0071685F">
        <w:rPr>
          <w:rFonts w:cs="Arial"/>
        </w:rPr>
        <w:t xml:space="preserve"> September - </w:t>
      </w:r>
      <w:proofErr w:type="spellStart"/>
      <w:r w:rsidRPr="0071685F">
        <w:rPr>
          <w:rFonts w:cs="Arial"/>
        </w:rPr>
        <w:t>Seafeast</w:t>
      </w:r>
      <w:proofErr w:type="spellEnd"/>
      <w:r w:rsidRPr="0071685F">
        <w:rPr>
          <w:rFonts w:cs="Arial"/>
        </w:rPr>
        <w:t xml:space="preserve"> – Dorset Seafood Festival – Pavilion car park</w:t>
      </w:r>
      <w:r w:rsidRPr="001937E0">
        <w:rPr>
          <w:rFonts w:cs="Arial"/>
        </w:rPr>
        <w:t>.</w:t>
      </w:r>
    </w:p>
    <w:p w14:paraId="06EC3238" w14:textId="77777777" w:rsidR="002F2D34" w:rsidRPr="0071685F" w:rsidRDefault="002F2D34" w:rsidP="002F2D34">
      <w:pPr>
        <w:pStyle w:val="paragraph"/>
        <w:numPr>
          <w:ilvl w:val="0"/>
          <w:numId w:val="34"/>
        </w:numPr>
        <w:spacing w:beforeAutospacing="0" w:afterAutospacing="0"/>
        <w:ind w:right="177"/>
        <w:textAlignment w:val="baseline"/>
        <w:rPr>
          <w:rFonts w:cs="Arial"/>
        </w:rPr>
      </w:pPr>
      <w:r w:rsidRPr="0071685F">
        <w:rPr>
          <w:rFonts w:cs="Arial"/>
        </w:rPr>
        <w:t>15</w:t>
      </w:r>
      <w:r w:rsidRPr="0071685F">
        <w:rPr>
          <w:rFonts w:cs="Arial"/>
          <w:vertAlign w:val="superscript"/>
        </w:rPr>
        <w:t>th</w:t>
      </w:r>
      <w:r w:rsidRPr="0071685F">
        <w:rPr>
          <w:rFonts w:cs="Arial"/>
        </w:rPr>
        <w:t xml:space="preserve"> October - Weymouth Beach Motocross - Pavilion and Pavilion Forecourt car parks.</w:t>
      </w:r>
    </w:p>
    <w:p w14:paraId="2E4F32C3" w14:textId="77777777" w:rsidR="002F2D34" w:rsidRPr="0071685F" w:rsidRDefault="002F2D34" w:rsidP="002F2D34">
      <w:pPr>
        <w:pStyle w:val="ListParagraph"/>
        <w:numPr>
          <w:ilvl w:val="0"/>
          <w:numId w:val="34"/>
        </w:numPr>
        <w:rPr>
          <w:rFonts w:cs="Arial"/>
        </w:rPr>
      </w:pPr>
      <w:r w:rsidRPr="0071685F">
        <w:rPr>
          <w:rFonts w:cs="Arial"/>
        </w:rPr>
        <w:t>25</w:t>
      </w:r>
      <w:r w:rsidRPr="0071685F">
        <w:rPr>
          <w:rFonts w:cs="Arial"/>
          <w:vertAlign w:val="superscript"/>
        </w:rPr>
        <w:t>th</w:t>
      </w:r>
      <w:r w:rsidRPr="0071685F">
        <w:rPr>
          <w:rFonts w:cs="Arial"/>
        </w:rPr>
        <w:t xml:space="preserve"> November - Weymouth Christmas Lights Switch-On Event - All town centre car parks.</w:t>
      </w:r>
    </w:p>
    <w:p w14:paraId="4C1EC30D" w14:textId="1A242001" w:rsidR="05354083" w:rsidRDefault="05354083" w:rsidP="05354083">
      <w:pPr>
        <w:pStyle w:val="ListParagraph"/>
        <w:ind w:left="-141"/>
        <w:rPr>
          <w:rFonts w:cs="Arial"/>
          <w:color w:val="FF0000"/>
        </w:rPr>
      </w:pPr>
    </w:p>
    <w:p w14:paraId="7FCDC5A1" w14:textId="77777777" w:rsidR="00042D44" w:rsidRDefault="00042D44" w:rsidP="00273D48"/>
    <w:p w14:paraId="4338172C" w14:textId="77777777" w:rsidR="0069137C" w:rsidRDefault="0069137C" w:rsidP="00273D48"/>
    <w:p w14:paraId="2B1362D4" w14:textId="77777777" w:rsidR="0069137C" w:rsidRDefault="0069137C" w:rsidP="00273D48"/>
    <w:p w14:paraId="57919070" w14:textId="77777777" w:rsidR="0069137C" w:rsidRDefault="0069137C" w:rsidP="00273D48"/>
    <w:p w14:paraId="07060EA1" w14:textId="77777777" w:rsidR="0069137C" w:rsidRDefault="0069137C" w:rsidP="00273D48"/>
    <w:p w14:paraId="5B2F8F18" w14:textId="77777777" w:rsidR="0069137C" w:rsidRDefault="0069137C" w:rsidP="00273D48"/>
    <w:p w14:paraId="47F4A4FB" w14:textId="77777777" w:rsidR="0069137C" w:rsidRDefault="0069137C" w:rsidP="00273D48"/>
    <w:p w14:paraId="740D21A4" w14:textId="77777777" w:rsidR="0069137C" w:rsidRDefault="0069137C" w:rsidP="00273D48"/>
    <w:p w14:paraId="76B1840B" w14:textId="77777777" w:rsidR="0069137C" w:rsidRDefault="0069137C" w:rsidP="00273D48"/>
    <w:p w14:paraId="567DD81B" w14:textId="77777777" w:rsidR="0069137C" w:rsidRDefault="0069137C" w:rsidP="00273D48"/>
    <w:p w14:paraId="6CB58DA7" w14:textId="77777777" w:rsidR="0069137C" w:rsidRDefault="0069137C" w:rsidP="00273D48"/>
    <w:p w14:paraId="331704BA" w14:textId="77777777" w:rsidR="0069137C" w:rsidRDefault="0069137C" w:rsidP="00273D48"/>
    <w:p w14:paraId="1C697B0D" w14:textId="77777777" w:rsidR="0069137C" w:rsidRDefault="0069137C" w:rsidP="00273D48"/>
    <w:p w14:paraId="10E4A91B" w14:textId="77777777" w:rsidR="0069137C" w:rsidRDefault="0069137C" w:rsidP="00273D48"/>
    <w:p w14:paraId="196FE3B3" w14:textId="77777777" w:rsidR="0069137C" w:rsidRDefault="0069137C" w:rsidP="00273D48"/>
    <w:p w14:paraId="4A6AC605" w14:textId="77777777" w:rsidR="0069137C" w:rsidRDefault="0069137C" w:rsidP="00273D48"/>
    <w:p w14:paraId="72BB6813" w14:textId="77777777" w:rsidR="0069137C" w:rsidRDefault="0069137C" w:rsidP="00273D48"/>
    <w:p w14:paraId="5351566B" w14:textId="77777777" w:rsidR="0069137C" w:rsidRPr="00273D48" w:rsidRDefault="0069137C" w:rsidP="00273D48"/>
    <w:p w14:paraId="7352F38A" w14:textId="77777777" w:rsidR="00892601" w:rsidRPr="00892601" w:rsidRDefault="00892601" w:rsidP="00892601"/>
    <w:p w14:paraId="057ACAAE" w14:textId="2AB3AD76" w:rsidR="00284111" w:rsidRDefault="006F10E1" w:rsidP="00284111">
      <w:pPr>
        <w:pStyle w:val="Heading2"/>
        <w:ind w:left="-570"/>
      </w:pPr>
      <w:r>
        <w:t xml:space="preserve">Review of </w:t>
      </w:r>
      <w:r w:rsidR="00284111">
        <w:t>Public Toilet Opening Times</w:t>
      </w:r>
    </w:p>
    <w:p w14:paraId="784CB3A2" w14:textId="77777777" w:rsidR="00892601" w:rsidRPr="00892601" w:rsidRDefault="00892601" w:rsidP="00892601"/>
    <w:p w14:paraId="4B03E5B9" w14:textId="4208B6F1" w:rsidR="004903D1" w:rsidRDefault="004903D1" w:rsidP="004903D1">
      <w:pPr>
        <w:pStyle w:val="Heading3"/>
      </w:pPr>
      <w:r>
        <w:t>Purpose of Report</w:t>
      </w:r>
    </w:p>
    <w:p w14:paraId="524E68CB" w14:textId="323665E2" w:rsidR="004903D1" w:rsidRDefault="008A614A" w:rsidP="008A614A">
      <w:pPr>
        <w:ind w:left="-567"/>
      </w:pPr>
      <w:r w:rsidRPr="008A614A">
        <w:t>To propose opening times for the council’s public toilets for 2023-24 based on the recommendations of the member working group.</w:t>
      </w:r>
    </w:p>
    <w:p w14:paraId="2C1CCE6E" w14:textId="77777777" w:rsidR="008A614A" w:rsidRDefault="008A614A" w:rsidP="008A614A">
      <w:pPr>
        <w:ind w:left="-567"/>
      </w:pPr>
    </w:p>
    <w:p w14:paraId="6345A145" w14:textId="2B0DE725" w:rsidR="008A614A" w:rsidRDefault="009103A7" w:rsidP="009103A7">
      <w:pPr>
        <w:pStyle w:val="Heading3"/>
      </w:pPr>
      <w:r>
        <w:t>Background</w:t>
      </w:r>
    </w:p>
    <w:p w14:paraId="26338F6D" w14:textId="77777777" w:rsidR="0067357E" w:rsidRDefault="0067357E" w:rsidP="0067357E">
      <w:pPr>
        <w:rPr>
          <w:rFonts w:cs="Arial"/>
          <w:b/>
          <w:bCs/>
        </w:rPr>
      </w:pPr>
    </w:p>
    <w:p w14:paraId="23121840" w14:textId="77777777" w:rsidR="0067357E" w:rsidRDefault="0067357E" w:rsidP="0067357E">
      <w:pPr>
        <w:ind w:left="-567"/>
        <w:rPr>
          <w:rFonts w:cs="Arial"/>
        </w:rPr>
      </w:pPr>
      <w:r w:rsidRPr="00CF7B41">
        <w:rPr>
          <w:rFonts w:cs="Arial"/>
        </w:rPr>
        <w:t>The council</w:t>
      </w:r>
      <w:r>
        <w:rPr>
          <w:rFonts w:cs="Arial"/>
        </w:rPr>
        <w:t xml:space="preserve"> operates the following ten public conveniences at sites across the resort:  </w:t>
      </w:r>
    </w:p>
    <w:p w14:paraId="63FEF905" w14:textId="77777777" w:rsidR="006058FF" w:rsidRDefault="006058FF" w:rsidP="0067357E">
      <w:pPr>
        <w:ind w:left="-567"/>
        <w:rPr>
          <w:rFonts w:cs="Arial"/>
        </w:rPr>
      </w:pPr>
    </w:p>
    <w:tbl>
      <w:tblPr>
        <w:tblStyle w:val="TableGrid"/>
        <w:tblW w:w="9072" w:type="dxa"/>
        <w:tblInd w:w="-572" w:type="dxa"/>
        <w:tblLook w:val="04A0" w:firstRow="1" w:lastRow="0" w:firstColumn="1" w:lastColumn="0" w:noHBand="0" w:noVBand="1"/>
      </w:tblPr>
      <w:tblGrid>
        <w:gridCol w:w="3544"/>
        <w:gridCol w:w="5528"/>
      </w:tblGrid>
      <w:tr w:rsidR="006058FF" w:rsidRPr="00FE4FA3" w14:paraId="38DAE795" w14:textId="77777777" w:rsidTr="006058FF">
        <w:tc>
          <w:tcPr>
            <w:tcW w:w="3544" w:type="dxa"/>
            <w:shd w:val="clear" w:color="auto" w:fill="D9D9D9" w:themeFill="background1" w:themeFillShade="D9"/>
          </w:tcPr>
          <w:p w14:paraId="5FF1AB65" w14:textId="77777777" w:rsidR="006058FF" w:rsidRPr="00FE4FA3" w:rsidRDefault="006058FF" w:rsidP="00852FFD">
            <w:pPr>
              <w:jc w:val="center"/>
              <w:rPr>
                <w:rFonts w:cs="Arial"/>
                <w:b/>
                <w:bCs/>
              </w:rPr>
            </w:pPr>
            <w:r w:rsidRPr="00FE4FA3">
              <w:rPr>
                <w:rFonts w:cs="Arial"/>
                <w:b/>
                <w:bCs/>
              </w:rPr>
              <w:t>Site</w:t>
            </w:r>
          </w:p>
          <w:p w14:paraId="554921C0" w14:textId="77777777" w:rsidR="006058FF" w:rsidRPr="00FE4FA3" w:rsidRDefault="006058FF" w:rsidP="00852FFD">
            <w:pPr>
              <w:jc w:val="center"/>
              <w:rPr>
                <w:rFonts w:cs="Arial"/>
                <w:b/>
                <w:bCs/>
              </w:rPr>
            </w:pPr>
          </w:p>
        </w:tc>
        <w:tc>
          <w:tcPr>
            <w:tcW w:w="5528" w:type="dxa"/>
            <w:shd w:val="clear" w:color="auto" w:fill="D9D9D9" w:themeFill="background1" w:themeFillShade="D9"/>
          </w:tcPr>
          <w:p w14:paraId="71A09757" w14:textId="77777777" w:rsidR="006058FF" w:rsidRPr="00FE4FA3" w:rsidRDefault="006058FF" w:rsidP="00852FFD">
            <w:pPr>
              <w:jc w:val="center"/>
              <w:rPr>
                <w:rFonts w:cs="Arial"/>
                <w:b/>
                <w:bCs/>
              </w:rPr>
            </w:pPr>
            <w:r>
              <w:rPr>
                <w:rFonts w:cs="Arial"/>
                <w:b/>
                <w:bCs/>
              </w:rPr>
              <w:t>Facilities</w:t>
            </w:r>
          </w:p>
        </w:tc>
      </w:tr>
      <w:tr w:rsidR="006058FF" w:rsidRPr="00FE4FA3" w14:paraId="7BB78558" w14:textId="77777777" w:rsidTr="006058FF">
        <w:tc>
          <w:tcPr>
            <w:tcW w:w="3544" w:type="dxa"/>
          </w:tcPr>
          <w:p w14:paraId="40F30616" w14:textId="77777777" w:rsidR="006058FF" w:rsidRPr="00FE4FA3" w:rsidRDefault="006058FF" w:rsidP="00852FFD">
            <w:pPr>
              <w:rPr>
                <w:rFonts w:cs="Arial"/>
              </w:rPr>
            </w:pPr>
            <w:proofErr w:type="spellStart"/>
            <w:r w:rsidRPr="00FE4FA3">
              <w:rPr>
                <w:rFonts w:cs="Arial"/>
              </w:rPr>
              <w:t>Overcombe</w:t>
            </w:r>
            <w:proofErr w:type="spellEnd"/>
          </w:p>
          <w:p w14:paraId="463D545B" w14:textId="77777777" w:rsidR="006058FF" w:rsidRPr="00FE4FA3" w:rsidRDefault="006058FF" w:rsidP="00852FFD">
            <w:pPr>
              <w:rPr>
                <w:rFonts w:cs="Arial"/>
              </w:rPr>
            </w:pPr>
          </w:p>
        </w:tc>
        <w:tc>
          <w:tcPr>
            <w:tcW w:w="5528" w:type="dxa"/>
          </w:tcPr>
          <w:p w14:paraId="39DA0325" w14:textId="77777777" w:rsidR="006058FF" w:rsidRPr="00FE4FA3" w:rsidRDefault="006058FF" w:rsidP="00852FFD">
            <w:pPr>
              <w:rPr>
                <w:rFonts w:cs="Arial"/>
              </w:rPr>
            </w:pPr>
            <w:r>
              <w:rPr>
                <w:rFonts w:cs="Arial"/>
              </w:rPr>
              <w:t>Individual unisex and accessible cubicles</w:t>
            </w:r>
          </w:p>
        </w:tc>
      </w:tr>
      <w:tr w:rsidR="006058FF" w:rsidRPr="00FE4FA3" w14:paraId="716DF304" w14:textId="77777777" w:rsidTr="006058FF">
        <w:tc>
          <w:tcPr>
            <w:tcW w:w="3544" w:type="dxa"/>
          </w:tcPr>
          <w:p w14:paraId="4A83782E" w14:textId="77777777" w:rsidR="006058FF" w:rsidRPr="00FE4FA3" w:rsidRDefault="006058FF" w:rsidP="00852FFD">
            <w:pPr>
              <w:rPr>
                <w:rFonts w:cs="Arial"/>
              </w:rPr>
            </w:pPr>
            <w:proofErr w:type="spellStart"/>
            <w:r w:rsidRPr="00FE4FA3">
              <w:rPr>
                <w:rFonts w:cs="Arial"/>
              </w:rPr>
              <w:t>Lodmoor</w:t>
            </w:r>
            <w:proofErr w:type="spellEnd"/>
            <w:r w:rsidRPr="00FE4FA3">
              <w:rPr>
                <w:rFonts w:cs="Arial"/>
              </w:rPr>
              <w:t xml:space="preserve"> </w:t>
            </w:r>
          </w:p>
          <w:p w14:paraId="30A65640" w14:textId="77777777" w:rsidR="006058FF" w:rsidRPr="00FE4FA3" w:rsidRDefault="006058FF" w:rsidP="00852FFD">
            <w:pPr>
              <w:rPr>
                <w:rFonts w:cs="Arial"/>
              </w:rPr>
            </w:pPr>
          </w:p>
        </w:tc>
        <w:tc>
          <w:tcPr>
            <w:tcW w:w="5528" w:type="dxa"/>
          </w:tcPr>
          <w:p w14:paraId="7847B169" w14:textId="77777777" w:rsidR="006058FF" w:rsidRPr="00FE4FA3" w:rsidRDefault="006058FF" w:rsidP="00852FFD">
            <w:pPr>
              <w:rPr>
                <w:rFonts w:cs="Arial"/>
              </w:rPr>
            </w:pPr>
            <w:r>
              <w:rPr>
                <w:rFonts w:cs="Arial"/>
              </w:rPr>
              <w:t>Individual unisex and accessible cubicles and urinal</w:t>
            </w:r>
          </w:p>
        </w:tc>
      </w:tr>
      <w:tr w:rsidR="006058FF" w:rsidRPr="00FE4FA3" w14:paraId="6AE4C57D" w14:textId="77777777" w:rsidTr="006058FF">
        <w:tc>
          <w:tcPr>
            <w:tcW w:w="3544" w:type="dxa"/>
          </w:tcPr>
          <w:p w14:paraId="2210D39F" w14:textId="77777777" w:rsidR="006058FF" w:rsidRPr="00FE4FA3" w:rsidRDefault="006058FF" w:rsidP="00852FFD">
            <w:pPr>
              <w:rPr>
                <w:rFonts w:cs="Arial"/>
              </w:rPr>
            </w:pPr>
            <w:r w:rsidRPr="00FE4FA3">
              <w:rPr>
                <w:rFonts w:cs="Arial"/>
              </w:rPr>
              <w:t xml:space="preserve">Greenhill </w:t>
            </w:r>
          </w:p>
          <w:p w14:paraId="7A933547" w14:textId="77777777" w:rsidR="006058FF" w:rsidRPr="00FE4FA3" w:rsidRDefault="006058FF" w:rsidP="00852FFD">
            <w:pPr>
              <w:rPr>
                <w:rFonts w:cs="Arial"/>
              </w:rPr>
            </w:pPr>
          </w:p>
        </w:tc>
        <w:tc>
          <w:tcPr>
            <w:tcW w:w="5528" w:type="dxa"/>
          </w:tcPr>
          <w:p w14:paraId="7C6FDFAC" w14:textId="77777777" w:rsidR="006058FF" w:rsidRPr="00FE4FA3" w:rsidRDefault="006058FF" w:rsidP="00852FFD">
            <w:pPr>
              <w:rPr>
                <w:rFonts w:cs="Arial"/>
              </w:rPr>
            </w:pPr>
            <w:r w:rsidRPr="00FE4FA3">
              <w:rPr>
                <w:rFonts w:cs="Arial"/>
              </w:rPr>
              <w:t xml:space="preserve">Above ground </w:t>
            </w:r>
            <w:r>
              <w:rPr>
                <w:rFonts w:cs="Arial"/>
              </w:rPr>
              <w:t>individual unisex and accessible cubicles and underground male and female toilets.</w:t>
            </w:r>
          </w:p>
        </w:tc>
      </w:tr>
      <w:tr w:rsidR="006058FF" w:rsidRPr="00FE4FA3" w14:paraId="7EA664F6" w14:textId="77777777" w:rsidTr="006058FF">
        <w:tc>
          <w:tcPr>
            <w:tcW w:w="3544" w:type="dxa"/>
          </w:tcPr>
          <w:p w14:paraId="65793DED" w14:textId="77777777" w:rsidR="006058FF" w:rsidRPr="00FE4FA3" w:rsidRDefault="006058FF" w:rsidP="00852FFD">
            <w:pPr>
              <w:rPr>
                <w:rFonts w:cs="Arial"/>
              </w:rPr>
            </w:pPr>
            <w:r w:rsidRPr="00FE4FA3">
              <w:rPr>
                <w:rFonts w:cs="Arial"/>
              </w:rPr>
              <w:t>Pier Bandstand</w:t>
            </w:r>
          </w:p>
          <w:p w14:paraId="77498E20" w14:textId="77777777" w:rsidR="006058FF" w:rsidRPr="00FE4FA3" w:rsidRDefault="006058FF" w:rsidP="00852FFD">
            <w:pPr>
              <w:rPr>
                <w:rFonts w:cs="Arial"/>
              </w:rPr>
            </w:pPr>
          </w:p>
        </w:tc>
        <w:tc>
          <w:tcPr>
            <w:tcW w:w="5528" w:type="dxa"/>
          </w:tcPr>
          <w:p w14:paraId="5BDE6A71" w14:textId="77777777" w:rsidR="006058FF" w:rsidRPr="00FE4FA3" w:rsidRDefault="006058FF" w:rsidP="00852FFD">
            <w:pPr>
              <w:rPr>
                <w:rFonts w:cs="Arial"/>
              </w:rPr>
            </w:pPr>
            <w:r>
              <w:rPr>
                <w:rFonts w:cs="Arial"/>
              </w:rPr>
              <w:t>Male and female toilet areas and accessible cubicle.</w:t>
            </w:r>
          </w:p>
        </w:tc>
      </w:tr>
      <w:tr w:rsidR="006058FF" w:rsidRPr="00FE4FA3" w14:paraId="7BEAC707" w14:textId="77777777" w:rsidTr="006058FF">
        <w:tc>
          <w:tcPr>
            <w:tcW w:w="3544" w:type="dxa"/>
          </w:tcPr>
          <w:p w14:paraId="507C317E" w14:textId="77777777" w:rsidR="006058FF" w:rsidRPr="00FE4FA3" w:rsidRDefault="006058FF" w:rsidP="00852FFD">
            <w:pPr>
              <w:rPr>
                <w:rFonts w:cs="Arial"/>
              </w:rPr>
            </w:pPr>
            <w:r w:rsidRPr="00FE4FA3">
              <w:rPr>
                <w:rFonts w:cs="Arial"/>
              </w:rPr>
              <w:t>Swannery</w:t>
            </w:r>
          </w:p>
          <w:p w14:paraId="47839FFD" w14:textId="77777777" w:rsidR="006058FF" w:rsidRPr="00FE4FA3" w:rsidRDefault="006058FF" w:rsidP="00852FFD">
            <w:pPr>
              <w:rPr>
                <w:rFonts w:cs="Arial"/>
              </w:rPr>
            </w:pPr>
          </w:p>
        </w:tc>
        <w:tc>
          <w:tcPr>
            <w:tcW w:w="5528" w:type="dxa"/>
          </w:tcPr>
          <w:p w14:paraId="1F9D985C" w14:textId="77777777" w:rsidR="006058FF" w:rsidRPr="00FE4FA3" w:rsidRDefault="006058FF" w:rsidP="00852FFD">
            <w:pPr>
              <w:rPr>
                <w:rFonts w:cs="Arial"/>
              </w:rPr>
            </w:pPr>
            <w:r>
              <w:rPr>
                <w:rFonts w:cs="Arial"/>
              </w:rPr>
              <w:t>Male and female toilet areas and accessible and parent/child cubicles.</w:t>
            </w:r>
          </w:p>
        </w:tc>
      </w:tr>
      <w:tr w:rsidR="006058FF" w:rsidRPr="00FE4FA3" w14:paraId="2BC3FF2F" w14:textId="77777777" w:rsidTr="006058FF">
        <w:tc>
          <w:tcPr>
            <w:tcW w:w="3544" w:type="dxa"/>
          </w:tcPr>
          <w:p w14:paraId="78E24DED" w14:textId="77777777" w:rsidR="006058FF" w:rsidRPr="00FE4FA3" w:rsidRDefault="006058FF" w:rsidP="00852FFD">
            <w:pPr>
              <w:rPr>
                <w:rFonts w:cs="Arial"/>
              </w:rPr>
            </w:pPr>
            <w:r w:rsidRPr="00FE4FA3">
              <w:rPr>
                <w:rFonts w:cs="Arial"/>
              </w:rPr>
              <w:t>Kings Statue</w:t>
            </w:r>
          </w:p>
          <w:p w14:paraId="1CD47D01" w14:textId="77777777" w:rsidR="006058FF" w:rsidRPr="00FE4FA3" w:rsidRDefault="006058FF" w:rsidP="00852FFD">
            <w:pPr>
              <w:rPr>
                <w:rFonts w:cs="Arial"/>
              </w:rPr>
            </w:pPr>
          </w:p>
        </w:tc>
        <w:tc>
          <w:tcPr>
            <w:tcW w:w="5528" w:type="dxa"/>
          </w:tcPr>
          <w:p w14:paraId="1ECC453D" w14:textId="77777777" w:rsidR="006058FF" w:rsidRDefault="006058FF" w:rsidP="00852FFD">
            <w:pPr>
              <w:rPr>
                <w:rFonts w:cs="Arial"/>
              </w:rPr>
            </w:pPr>
            <w:r>
              <w:rPr>
                <w:rFonts w:cs="Arial"/>
              </w:rPr>
              <w:t>Individual unisex and accessible cubicles and parent/child cubicles.</w:t>
            </w:r>
          </w:p>
          <w:p w14:paraId="1D88FFA4" w14:textId="77777777" w:rsidR="006058FF" w:rsidRPr="00FE4FA3" w:rsidRDefault="006058FF" w:rsidP="00852FFD">
            <w:pPr>
              <w:rPr>
                <w:rFonts w:cs="Arial"/>
              </w:rPr>
            </w:pPr>
            <w:r>
              <w:rPr>
                <w:rFonts w:cs="Arial"/>
              </w:rPr>
              <w:t>Underground male and female toilets areas.</w:t>
            </w:r>
          </w:p>
        </w:tc>
      </w:tr>
      <w:tr w:rsidR="006058FF" w:rsidRPr="00FE4FA3" w14:paraId="145F4430" w14:textId="77777777" w:rsidTr="006058FF">
        <w:tc>
          <w:tcPr>
            <w:tcW w:w="3544" w:type="dxa"/>
          </w:tcPr>
          <w:p w14:paraId="1921884A" w14:textId="77777777" w:rsidR="006058FF" w:rsidRPr="00FE4FA3" w:rsidRDefault="006058FF" w:rsidP="00852FFD">
            <w:pPr>
              <w:rPr>
                <w:rFonts w:cs="Arial"/>
              </w:rPr>
            </w:pPr>
            <w:r w:rsidRPr="00FE4FA3">
              <w:rPr>
                <w:rFonts w:cs="Arial"/>
              </w:rPr>
              <w:t>Maiden Street</w:t>
            </w:r>
          </w:p>
          <w:p w14:paraId="36764D09" w14:textId="77777777" w:rsidR="006058FF" w:rsidRPr="00FE4FA3" w:rsidRDefault="006058FF" w:rsidP="00852FFD">
            <w:pPr>
              <w:rPr>
                <w:rFonts w:cs="Arial"/>
              </w:rPr>
            </w:pPr>
          </w:p>
        </w:tc>
        <w:tc>
          <w:tcPr>
            <w:tcW w:w="5528" w:type="dxa"/>
          </w:tcPr>
          <w:p w14:paraId="7376170D" w14:textId="77777777" w:rsidR="006058FF" w:rsidRPr="00FE4FA3" w:rsidRDefault="006058FF" w:rsidP="00852FFD">
            <w:pPr>
              <w:rPr>
                <w:rFonts w:cs="Arial"/>
              </w:rPr>
            </w:pPr>
            <w:r>
              <w:rPr>
                <w:rFonts w:cs="Arial"/>
              </w:rPr>
              <w:t>Male and female toilet areas, each including an accessible cubicle.</w:t>
            </w:r>
          </w:p>
        </w:tc>
      </w:tr>
      <w:tr w:rsidR="006058FF" w:rsidRPr="00FE4FA3" w14:paraId="2C3C3A7F" w14:textId="77777777" w:rsidTr="006058FF">
        <w:tc>
          <w:tcPr>
            <w:tcW w:w="3544" w:type="dxa"/>
          </w:tcPr>
          <w:p w14:paraId="25C79FA9" w14:textId="77777777" w:rsidR="006058FF" w:rsidRPr="00FE4FA3" w:rsidRDefault="006058FF" w:rsidP="00852FFD">
            <w:pPr>
              <w:rPr>
                <w:rFonts w:cs="Arial"/>
              </w:rPr>
            </w:pPr>
            <w:r w:rsidRPr="00FE4FA3">
              <w:rPr>
                <w:rFonts w:cs="Arial"/>
              </w:rPr>
              <w:t>Cove Street</w:t>
            </w:r>
          </w:p>
          <w:p w14:paraId="7644CF0A" w14:textId="77777777" w:rsidR="006058FF" w:rsidRPr="00FE4FA3" w:rsidRDefault="006058FF" w:rsidP="00852FFD">
            <w:pPr>
              <w:rPr>
                <w:rFonts w:cs="Arial"/>
              </w:rPr>
            </w:pPr>
          </w:p>
        </w:tc>
        <w:tc>
          <w:tcPr>
            <w:tcW w:w="5528" w:type="dxa"/>
          </w:tcPr>
          <w:p w14:paraId="48C798C3" w14:textId="77777777" w:rsidR="006058FF" w:rsidRPr="00FE4FA3" w:rsidRDefault="006058FF" w:rsidP="00852FFD">
            <w:pPr>
              <w:rPr>
                <w:rFonts w:cs="Arial"/>
              </w:rPr>
            </w:pPr>
            <w:r>
              <w:rPr>
                <w:rFonts w:cs="Arial"/>
              </w:rPr>
              <w:t>Male and female toilet areas and an accessible cubicle.</w:t>
            </w:r>
          </w:p>
        </w:tc>
      </w:tr>
      <w:tr w:rsidR="006058FF" w:rsidRPr="00FE4FA3" w14:paraId="64A3910C" w14:textId="77777777" w:rsidTr="006058FF">
        <w:tc>
          <w:tcPr>
            <w:tcW w:w="3544" w:type="dxa"/>
          </w:tcPr>
          <w:p w14:paraId="1D9CE2D2" w14:textId="77777777" w:rsidR="006058FF" w:rsidRPr="00FE4FA3" w:rsidRDefault="006058FF" w:rsidP="00852FFD">
            <w:pPr>
              <w:rPr>
                <w:rFonts w:cs="Arial"/>
              </w:rPr>
            </w:pPr>
            <w:proofErr w:type="spellStart"/>
            <w:r w:rsidRPr="00FE4FA3">
              <w:rPr>
                <w:rFonts w:cs="Arial"/>
              </w:rPr>
              <w:t>Nothe</w:t>
            </w:r>
            <w:proofErr w:type="spellEnd"/>
            <w:r w:rsidRPr="00FE4FA3">
              <w:rPr>
                <w:rFonts w:cs="Arial"/>
              </w:rPr>
              <w:t xml:space="preserve"> Gardens</w:t>
            </w:r>
          </w:p>
          <w:p w14:paraId="26B64D1C" w14:textId="77777777" w:rsidR="006058FF" w:rsidRPr="00FE4FA3" w:rsidRDefault="006058FF" w:rsidP="00852FFD">
            <w:pPr>
              <w:rPr>
                <w:rFonts w:cs="Arial"/>
              </w:rPr>
            </w:pPr>
          </w:p>
        </w:tc>
        <w:tc>
          <w:tcPr>
            <w:tcW w:w="5528" w:type="dxa"/>
          </w:tcPr>
          <w:p w14:paraId="3AB8F534" w14:textId="77777777" w:rsidR="006058FF" w:rsidRPr="00FE4FA3" w:rsidRDefault="006058FF" w:rsidP="00852FFD">
            <w:pPr>
              <w:rPr>
                <w:rFonts w:cs="Arial"/>
              </w:rPr>
            </w:pPr>
            <w:r>
              <w:rPr>
                <w:rFonts w:cs="Arial"/>
              </w:rPr>
              <w:t>Male and female toilet areas and an accessible cubicle.</w:t>
            </w:r>
          </w:p>
        </w:tc>
      </w:tr>
      <w:tr w:rsidR="006058FF" w:rsidRPr="00FE4FA3" w14:paraId="75B4185C" w14:textId="77777777" w:rsidTr="006058FF">
        <w:tc>
          <w:tcPr>
            <w:tcW w:w="3544" w:type="dxa"/>
          </w:tcPr>
          <w:p w14:paraId="72006C4C" w14:textId="77777777" w:rsidR="006058FF" w:rsidRPr="00FE4FA3" w:rsidRDefault="006058FF" w:rsidP="00852FFD">
            <w:pPr>
              <w:rPr>
                <w:rFonts w:cs="Arial"/>
              </w:rPr>
            </w:pPr>
            <w:r w:rsidRPr="00FE4FA3">
              <w:rPr>
                <w:rFonts w:cs="Arial"/>
              </w:rPr>
              <w:t>The Marsh – ladies and gents</w:t>
            </w:r>
          </w:p>
        </w:tc>
        <w:tc>
          <w:tcPr>
            <w:tcW w:w="5528" w:type="dxa"/>
          </w:tcPr>
          <w:p w14:paraId="154791E1" w14:textId="77777777" w:rsidR="006058FF" w:rsidRPr="00FE4FA3" w:rsidRDefault="006058FF" w:rsidP="00852FFD">
            <w:pPr>
              <w:rPr>
                <w:rFonts w:cs="Arial"/>
              </w:rPr>
            </w:pPr>
            <w:r>
              <w:rPr>
                <w:rFonts w:cs="Arial"/>
              </w:rPr>
              <w:t>Male and female toilet areas.</w:t>
            </w:r>
          </w:p>
        </w:tc>
      </w:tr>
    </w:tbl>
    <w:p w14:paraId="083905F4" w14:textId="77777777" w:rsidR="0067357E" w:rsidRDefault="0067357E" w:rsidP="0067357E">
      <w:pPr>
        <w:rPr>
          <w:rFonts w:cs="Arial"/>
        </w:rPr>
      </w:pPr>
    </w:p>
    <w:p w14:paraId="1C37DD5A" w14:textId="77777777" w:rsidR="0067357E" w:rsidRDefault="0067357E" w:rsidP="0067357E"/>
    <w:p w14:paraId="336AAB77" w14:textId="77777777" w:rsidR="004F2ABA" w:rsidRPr="0062340D" w:rsidRDefault="004F2ABA" w:rsidP="004F2ABA">
      <w:pPr>
        <w:ind w:left="-567"/>
        <w:rPr>
          <w:rFonts w:cs="Arial"/>
        </w:rPr>
      </w:pPr>
      <w:r>
        <w:rPr>
          <w:rFonts w:cs="Arial"/>
        </w:rPr>
        <w:t xml:space="preserve">In October 2022, the committee instigated a review of its public convenience service, with a focusing </w:t>
      </w:r>
      <w:proofErr w:type="gramStart"/>
      <w:r>
        <w:rPr>
          <w:rFonts w:cs="Arial"/>
        </w:rPr>
        <w:t>on:</w:t>
      </w:r>
      <w:proofErr w:type="gramEnd"/>
      <w:r>
        <w:rPr>
          <w:rFonts w:cs="Arial"/>
        </w:rPr>
        <w:t xml:space="preserve"> </w:t>
      </w:r>
      <w:r w:rsidRPr="0062340D">
        <w:rPr>
          <w:rFonts w:cs="Arial"/>
        </w:rPr>
        <w:t>standard</w:t>
      </w:r>
      <w:r>
        <w:rPr>
          <w:rFonts w:cs="Arial"/>
        </w:rPr>
        <w:t>s</w:t>
      </w:r>
      <w:r w:rsidRPr="0062340D">
        <w:rPr>
          <w:rFonts w:cs="Arial"/>
        </w:rPr>
        <w:t xml:space="preserve"> of cleanliness</w:t>
      </w:r>
      <w:r>
        <w:rPr>
          <w:rFonts w:cs="Arial"/>
        </w:rPr>
        <w:t>, b</w:t>
      </w:r>
      <w:r w:rsidRPr="0062340D">
        <w:rPr>
          <w:rFonts w:cs="Arial"/>
        </w:rPr>
        <w:t>udget</w:t>
      </w:r>
      <w:r>
        <w:rPr>
          <w:rFonts w:cs="Arial"/>
        </w:rPr>
        <w:t>, t</w:t>
      </w:r>
      <w:r w:rsidRPr="00971D48">
        <w:rPr>
          <w:rFonts w:cs="Arial"/>
        </w:rPr>
        <w:t>emporary toilet provision</w:t>
      </w:r>
      <w:r>
        <w:rPr>
          <w:rFonts w:cs="Arial"/>
        </w:rPr>
        <w:t xml:space="preserve"> for the summer, and o</w:t>
      </w:r>
      <w:r w:rsidRPr="0062340D">
        <w:rPr>
          <w:rFonts w:cs="Arial"/>
        </w:rPr>
        <w:t>pening times</w:t>
      </w:r>
      <w:r>
        <w:rPr>
          <w:rFonts w:cs="Arial"/>
        </w:rPr>
        <w:t>.  This review is being undertaken by a member working group comprising Cllrs Toft, Fuhrmann, Wakeling and Brookes.</w:t>
      </w:r>
    </w:p>
    <w:p w14:paraId="1E40B4D2" w14:textId="77777777" w:rsidR="004F2ABA" w:rsidRDefault="004F2ABA" w:rsidP="004F2ABA">
      <w:pPr>
        <w:ind w:left="-567"/>
        <w:rPr>
          <w:rFonts w:cs="Arial"/>
        </w:rPr>
      </w:pPr>
    </w:p>
    <w:p w14:paraId="3365A5CB" w14:textId="77777777" w:rsidR="004F2ABA" w:rsidRDefault="004F2ABA" w:rsidP="004F2ABA">
      <w:pPr>
        <w:ind w:left="-567"/>
        <w:rPr>
          <w:rFonts w:cs="Arial"/>
        </w:rPr>
      </w:pPr>
      <w:r>
        <w:rPr>
          <w:rFonts w:cs="Arial"/>
        </w:rPr>
        <w:t xml:space="preserve">Although the working group is still considering </w:t>
      </w:r>
      <w:proofErr w:type="gramStart"/>
      <w:r>
        <w:rPr>
          <w:rFonts w:cs="Arial"/>
        </w:rPr>
        <w:t>the majority of</w:t>
      </w:r>
      <w:proofErr w:type="gramEnd"/>
      <w:r>
        <w:rPr>
          <w:rFonts w:cs="Arial"/>
        </w:rPr>
        <w:t xml:space="preserve"> the key issues, this report sets out the group’s proposals for changes to public toilet opening times which, if agreed by committee, would take effect from 1</w:t>
      </w:r>
      <w:r w:rsidRPr="006058A3">
        <w:rPr>
          <w:rFonts w:cs="Arial"/>
          <w:vertAlign w:val="superscript"/>
        </w:rPr>
        <w:t>st</w:t>
      </w:r>
      <w:r>
        <w:rPr>
          <w:rFonts w:cs="Arial"/>
        </w:rPr>
        <w:t xml:space="preserve"> April 2023.</w:t>
      </w:r>
    </w:p>
    <w:p w14:paraId="5D963DDA" w14:textId="77777777" w:rsidR="004F2ABA" w:rsidRDefault="004F2ABA" w:rsidP="004F2ABA">
      <w:pPr>
        <w:ind w:left="-567"/>
        <w:rPr>
          <w:rFonts w:cs="Arial"/>
        </w:rPr>
      </w:pPr>
    </w:p>
    <w:p w14:paraId="67CFBD9E" w14:textId="19268954" w:rsidR="004F2ABA" w:rsidRDefault="004F2ABA" w:rsidP="004F2ABA">
      <w:pPr>
        <w:ind w:left="-567"/>
        <w:rPr>
          <w:rFonts w:cs="Arial"/>
        </w:rPr>
      </w:pPr>
      <w:r w:rsidRPr="003821B5">
        <w:rPr>
          <w:rFonts w:cs="Arial"/>
        </w:rPr>
        <w:t xml:space="preserve">Appendix </w:t>
      </w:r>
      <w:r w:rsidR="00D808E0" w:rsidRPr="003821B5">
        <w:rPr>
          <w:rFonts w:cs="Arial"/>
        </w:rPr>
        <w:t>C</w:t>
      </w:r>
      <w:r w:rsidRPr="003821B5">
        <w:rPr>
          <w:rFonts w:cs="Arial"/>
        </w:rPr>
        <w:t xml:space="preserve"> set</w:t>
      </w:r>
      <w:r w:rsidR="001821EB" w:rsidRPr="003821B5">
        <w:rPr>
          <w:rFonts w:cs="Arial"/>
        </w:rPr>
        <w:t>s</w:t>
      </w:r>
      <w:r w:rsidRPr="003821B5">
        <w:rPr>
          <w:rFonts w:cs="Arial"/>
        </w:rPr>
        <w:t xml:space="preserve"> </w:t>
      </w:r>
      <w:r>
        <w:rPr>
          <w:rFonts w:cs="Arial"/>
        </w:rPr>
        <w:t>out the proposed new opening times and provides the 2022-23 times for comparison.  The key features of the proposed times are as follows:</w:t>
      </w:r>
    </w:p>
    <w:p w14:paraId="27AA460B" w14:textId="77777777" w:rsidR="004F2ABA" w:rsidRDefault="004F2ABA" w:rsidP="004F2ABA">
      <w:pPr>
        <w:rPr>
          <w:rFonts w:cs="Arial"/>
        </w:rPr>
      </w:pPr>
    </w:p>
    <w:p w14:paraId="5E02E981" w14:textId="77777777" w:rsidR="0069137C" w:rsidRDefault="0069137C" w:rsidP="004F2ABA">
      <w:pPr>
        <w:rPr>
          <w:rFonts w:cs="Arial"/>
        </w:rPr>
      </w:pPr>
    </w:p>
    <w:p w14:paraId="4A4DE033" w14:textId="77777777" w:rsidR="004F2ABA" w:rsidRDefault="004F2ABA" w:rsidP="00CF264B">
      <w:pPr>
        <w:pStyle w:val="ListParagraph"/>
        <w:numPr>
          <w:ilvl w:val="0"/>
          <w:numId w:val="7"/>
        </w:numPr>
        <w:spacing w:line="259" w:lineRule="auto"/>
        <w:rPr>
          <w:rFonts w:cs="Arial"/>
        </w:rPr>
      </w:pPr>
      <w:r>
        <w:rPr>
          <w:rFonts w:cs="Arial"/>
        </w:rPr>
        <w:t xml:space="preserve">The 9 main facilities are in two groups, with just three facilities in the priority group for earlier opening and later closing.   These priority facilities are those in the centre of the town, Kings </w:t>
      </w:r>
      <w:proofErr w:type="gramStart"/>
      <w:r>
        <w:rPr>
          <w:rFonts w:cs="Arial"/>
        </w:rPr>
        <w:t>Statue</w:t>
      </w:r>
      <w:proofErr w:type="gramEnd"/>
      <w:r>
        <w:rPr>
          <w:rFonts w:cs="Arial"/>
        </w:rPr>
        <w:t xml:space="preserve"> and the main beach car park (the Swannery) and are thought to have higher demand.</w:t>
      </w:r>
    </w:p>
    <w:p w14:paraId="289ED3F4" w14:textId="77777777" w:rsidR="004F2ABA" w:rsidRDefault="004F2ABA" w:rsidP="00CF264B">
      <w:pPr>
        <w:pStyle w:val="ListParagraph"/>
        <w:numPr>
          <w:ilvl w:val="0"/>
          <w:numId w:val="7"/>
        </w:numPr>
        <w:spacing w:line="259" w:lineRule="auto"/>
        <w:rPr>
          <w:rFonts w:cs="Arial"/>
        </w:rPr>
      </w:pPr>
      <w:r w:rsidRPr="003C4925">
        <w:rPr>
          <w:rFonts w:cs="Arial"/>
        </w:rPr>
        <w:t xml:space="preserve">Opening times are staggered to enable </w:t>
      </w:r>
      <w:r>
        <w:rPr>
          <w:rFonts w:cs="Arial"/>
        </w:rPr>
        <w:t xml:space="preserve">staff to start work later in the morning and then lock-up all toilets at the end of their shift.  </w:t>
      </w:r>
    </w:p>
    <w:p w14:paraId="7035FFCB" w14:textId="77777777" w:rsidR="004F2ABA" w:rsidRDefault="004F2ABA" w:rsidP="00CF264B">
      <w:pPr>
        <w:pStyle w:val="ListParagraph"/>
        <w:numPr>
          <w:ilvl w:val="0"/>
          <w:numId w:val="7"/>
        </w:numPr>
        <w:spacing w:line="259" w:lineRule="auto"/>
        <w:rPr>
          <w:rFonts w:cs="Arial"/>
        </w:rPr>
      </w:pPr>
      <w:r>
        <w:rPr>
          <w:rFonts w:cs="Arial"/>
        </w:rPr>
        <w:t>The staggered closing times avoid the cleansing team needing to work later in the evening.</w:t>
      </w:r>
    </w:p>
    <w:p w14:paraId="62A30BE0" w14:textId="77777777" w:rsidR="004F2ABA" w:rsidRDefault="004F2ABA" w:rsidP="00CF264B">
      <w:pPr>
        <w:pStyle w:val="ListParagraph"/>
        <w:numPr>
          <w:ilvl w:val="0"/>
          <w:numId w:val="7"/>
        </w:numPr>
        <w:spacing w:line="259" w:lineRule="auto"/>
        <w:rPr>
          <w:rFonts w:cs="Arial"/>
        </w:rPr>
      </w:pPr>
      <w:r>
        <w:rPr>
          <w:rFonts w:cs="Arial"/>
        </w:rPr>
        <w:t>All of the above measures help to reduce the need for casual staff / contractors to meet the demands of longer shifts and thereby keep within budget.</w:t>
      </w:r>
    </w:p>
    <w:p w14:paraId="240B7767" w14:textId="77777777" w:rsidR="004F2ABA" w:rsidRDefault="004F2ABA" w:rsidP="00CF264B">
      <w:pPr>
        <w:pStyle w:val="ListParagraph"/>
        <w:numPr>
          <w:ilvl w:val="0"/>
          <w:numId w:val="7"/>
        </w:numPr>
        <w:spacing w:line="259" w:lineRule="auto"/>
        <w:rPr>
          <w:rFonts w:cs="Arial"/>
        </w:rPr>
      </w:pPr>
      <w:r>
        <w:rPr>
          <w:rFonts w:cs="Arial"/>
        </w:rPr>
        <w:t>In addition, the proposed times reflect the likely low demand for the facilities in the ‘outlying’ areas of the resort later in the evening.</w:t>
      </w:r>
    </w:p>
    <w:p w14:paraId="66F07AE4" w14:textId="77777777" w:rsidR="004F2ABA" w:rsidRDefault="004F2ABA" w:rsidP="004F2ABA">
      <w:pPr>
        <w:rPr>
          <w:rFonts w:cs="Arial"/>
        </w:rPr>
      </w:pPr>
    </w:p>
    <w:p w14:paraId="1FDCA75F" w14:textId="77777777" w:rsidR="00A637E5" w:rsidRDefault="00A637E5" w:rsidP="00A637E5">
      <w:pPr>
        <w:ind w:left="-567"/>
        <w:rPr>
          <w:rFonts w:cs="Arial"/>
        </w:rPr>
      </w:pPr>
      <w:r w:rsidRPr="00A637E5">
        <w:rPr>
          <w:rFonts w:cs="Arial"/>
        </w:rPr>
        <w:t>Further work is being undertaken with the public convenience working group regarding upskilling the workforce, cleansing standards, refurbishment programme, tracking water consumption. The outcome of this work will be reported back to the next services meeting with recommendations for the coming year.</w:t>
      </w:r>
    </w:p>
    <w:p w14:paraId="2CF1E919" w14:textId="77777777" w:rsidR="0002531F" w:rsidRPr="00A637E5" w:rsidRDefault="0002531F" w:rsidP="00A637E5">
      <w:pPr>
        <w:ind w:left="-567"/>
        <w:rPr>
          <w:rFonts w:cs="Arial"/>
        </w:rPr>
      </w:pPr>
    </w:p>
    <w:p w14:paraId="6F0DB6C9" w14:textId="77777777" w:rsidR="00A637E5" w:rsidRPr="00A637E5" w:rsidRDefault="00A637E5" w:rsidP="00A637E5">
      <w:pPr>
        <w:ind w:left="-567"/>
        <w:rPr>
          <w:rFonts w:cs="Arial"/>
        </w:rPr>
      </w:pPr>
      <w:r w:rsidRPr="00A637E5">
        <w:rPr>
          <w:rFonts w:cs="Arial"/>
        </w:rPr>
        <w:t>Dorset Council licensing, community safety, Weymouth BID and Dorset Police have all be informed of the proposed time changes.</w:t>
      </w:r>
    </w:p>
    <w:p w14:paraId="6952CD1A" w14:textId="77777777" w:rsidR="006058FF" w:rsidRDefault="006058FF" w:rsidP="0067357E"/>
    <w:p w14:paraId="7B4CC33D" w14:textId="648B09BC" w:rsidR="004F2ABA" w:rsidRDefault="004F2ABA" w:rsidP="004F2ABA">
      <w:pPr>
        <w:pStyle w:val="Heading3"/>
      </w:pPr>
      <w:r>
        <w:t xml:space="preserve">Impact Assessment </w:t>
      </w:r>
    </w:p>
    <w:p w14:paraId="6F7CF49D" w14:textId="77777777" w:rsidR="00F74162" w:rsidRPr="00F74162" w:rsidRDefault="00F74162" w:rsidP="00F74162"/>
    <w:p w14:paraId="02FB98FC" w14:textId="77777777" w:rsidR="00F74162" w:rsidRPr="00136775" w:rsidRDefault="00F74162" w:rsidP="00F74162">
      <w:pPr>
        <w:ind w:left="-567"/>
        <w:rPr>
          <w:lang w:eastAsia="en-GB"/>
        </w:rPr>
      </w:pPr>
      <w:r w:rsidRPr="00136775">
        <w:rPr>
          <w:lang w:eastAsia="en-GB"/>
        </w:rPr>
        <w:t>The impact assessment is designed to give a high-level overview of the possible impacts of the decision before Councillors. The impact assessment is undertaken by Officers and Councillors may wish to take specialist advice on certain aspects.</w:t>
      </w:r>
    </w:p>
    <w:p w14:paraId="6191C282" w14:textId="77777777" w:rsidR="004F2ABA" w:rsidRPr="004F2ABA" w:rsidRDefault="004F2ABA" w:rsidP="004F2ABA"/>
    <w:tbl>
      <w:tblPr>
        <w:tblStyle w:val="TableGrid"/>
        <w:tblW w:w="9072" w:type="dxa"/>
        <w:tblInd w:w="-572" w:type="dxa"/>
        <w:tblLook w:val="04A0" w:firstRow="1" w:lastRow="0" w:firstColumn="1" w:lastColumn="0" w:noHBand="0" w:noVBand="1"/>
      </w:tblPr>
      <w:tblGrid>
        <w:gridCol w:w="1530"/>
        <w:gridCol w:w="3183"/>
        <w:gridCol w:w="4359"/>
      </w:tblGrid>
      <w:tr w:rsidR="00337ECE" w:rsidRPr="00136775" w14:paraId="623133B3" w14:textId="77777777" w:rsidTr="00337ECE">
        <w:tc>
          <w:tcPr>
            <w:tcW w:w="1530" w:type="dxa"/>
          </w:tcPr>
          <w:p w14:paraId="125C6CDD" w14:textId="77777777" w:rsidR="00337ECE" w:rsidRPr="00136775" w:rsidRDefault="00337ECE" w:rsidP="00852FFD">
            <w:pPr>
              <w:rPr>
                <w:b/>
                <w:bCs/>
                <w:lang w:eastAsia="en-GB"/>
              </w:rPr>
            </w:pPr>
            <w:r w:rsidRPr="00136775">
              <w:rPr>
                <w:b/>
                <w:bCs/>
                <w:lang w:eastAsia="en-GB"/>
              </w:rPr>
              <w:t>Rating</w:t>
            </w:r>
          </w:p>
        </w:tc>
        <w:tc>
          <w:tcPr>
            <w:tcW w:w="3183" w:type="dxa"/>
          </w:tcPr>
          <w:p w14:paraId="7EC914CD" w14:textId="77777777" w:rsidR="00337ECE" w:rsidRPr="00136775" w:rsidRDefault="00337ECE" w:rsidP="00852FFD">
            <w:pPr>
              <w:rPr>
                <w:b/>
                <w:bCs/>
                <w:lang w:eastAsia="en-GB"/>
              </w:rPr>
            </w:pPr>
            <w:r w:rsidRPr="00136775">
              <w:rPr>
                <w:b/>
                <w:bCs/>
                <w:lang w:eastAsia="en-GB"/>
              </w:rPr>
              <w:t>Impact area</w:t>
            </w:r>
          </w:p>
        </w:tc>
        <w:tc>
          <w:tcPr>
            <w:tcW w:w="4359" w:type="dxa"/>
          </w:tcPr>
          <w:p w14:paraId="032FF75C" w14:textId="77777777" w:rsidR="00337ECE" w:rsidRPr="00136775" w:rsidRDefault="00337ECE" w:rsidP="00852FFD">
            <w:pPr>
              <w:rPr>
                <w:b/>
                <w:bCs/>
                <w:lang w:eastAsia="en-GB"/>
              </w:rPr>
            </w:pPr>
            <w:r w:rsidRPr="00136775">
              <w:rPr>
                <w:b/>
                <w:bCs/>
                <w:lang w:eastAsia="en-GB"/>
              </w:rPr>
              <w:t>Impacts</w:t>
            </w:r>
          </w:p>
        </w:tc>
      </w:tr>
      <w:tr w:rsidR="00337ECE" w:rsidRPr="00136775" w14:paraId="63025B3D" w14:textId="77777777" w:rsidTr="00337ECE">
        <w:tc>
          <w:tcPr>
            <w:tcW w:w="1530" w:type="dxa"/>
            <w:shd w:val="clear" w:color="auto" w:fill="92D050"/>
          </w:tcPr>
          <w:p w14:paraId="14994B79" w14:textId="77777777" w:rsidR="00337ECE" w:rsidRPr="00136775" w:rsidRDefault="00337ECE" w:rsidP="00852FFD">
            <w:pPr>
              <w:rPr>
                <w:lang w:eastAsia="en-GB"/>
              </w:rPr>
            </w:pPr>
          </w:p>
        </w:tc>
        <w:tc>
          <w:tcPr>
            <w:tcW w:w="3183" w:type="dxa"/>
          </w:tcPr>
          <w:p w14:paraId="57F12B96" w14:textId="77777777" w:rsidR="00337ECE" w:rsidRPr="00136775" w:rsidRDefault="00337ECE" w:rsidP="00852FFD">
            <w:pPr>
              <w:rPr>
                <w:lang w:eastAsia="en-GB"/>
              </w:rPr>
            </w:pPr>
            <w:r w:rsidRPr="00136775">
              <w:rPr>
                <w:lang w:eastAsia="en-GB"/>
              </w:rPr>
              <w:t>Equalities</w:t>
            </w:r>
          </w:p>
        </w:tc>
        <w:tc>
          <w:tcPr>
            <w:tcW w:w="4359" w:type="dxa"/>
            <w:tcBorders>
              <w:bottom w:val="single" w:sz="4" w:space="0" w:color="auto"/>
            </w:tcBorders>
          </w:tcPr>
          <w:p w14:paraId="5A21F008" w14:textId="77777777" w:rsidR="00337ECE" w:rsidRPr="00136775" w:rsidRDefault="00337ECE" w:rsidP="00852FFD">
            <w:r>
              <w:rPr>
                <w:rFonts w:cs="Arial"/>
              </w:rPr>
              <w:t>The provision of public toilets, including accessible units, in various locations across the town is an important service for both the community and visitors.  The changes to the toilet opening times will restrict public access to toilets to toilets very late in the evening but these are times when demand is low.</w:t>
            </w:r>
          </w:p>
        </w:tc>
      </w:tr>
      <w:tr w:rsidR="00337ECE" w:rsidRPr="00136775" w14:paraId="44AF26D0" w14:textId="77777777" w:rsidTr="00337ECE">
        <w:tc>
          <w:tcPr>
            <w:tcW w:w="1530" w:type="dxa"/>
            <w:shd w:val="clear" w:color="auto" w:fill="FFFF00"/>
          </w:tcPr>
          <w:p w14:paraId="6C73286C" w14:textId="77777777" w:rsidR="00337ECE" w:rsidRPr="00136775" w:rsidRDefault="00337ECE" w:rsidP="00852FFD">
            <w:pPr>
              <w:rPr>
                <w:lang w:eastAsia="en-GB"/>
              </w:rPr>
            </w:pPr>
          </w:p>
        </w:tc>
        <w:tc>
          <w:tcPr>
            <w:tcW w:w="3183" w:type="dxa"/>
          </w:tcPr>
          <w:p w14:paraId="18E29B57" w14:textId="77777777" w:rsidR="00337ECE" w:rsidRPr="00136775" w:rsidRDefault="00337ECE" w:rsidP="00852FFD">
            <w:pPr>
              <w:rPr>
                <w:lang w:eastAsia="en-GB"/>
              </w:rPr>
            </w:pPr>
            <w:r w:rsidRPr="00136775">
              <w:rPr>
                <w:lang w:eastAsia="en-GB"/>
              </w:rPr>
              <w:t>Environment, Ecology and Climate Change</w:t>
            </w:r>
          </w:p>
        </w:tc>
        <w:tc>
          <w:tcPr>
            <w:tcW w:w="4359" w:type="dxa"/>
            <w:tcBorders>
              <w:bottom w:val="single" w:sz="4" w:space="0" w:color="auto"/>
            </w:tcBorders>
          </w:tcPr>
          <w:p w14:paraId="486E25DB" w14:textId="77777777" w:rsidR="00337ECE" w:rsidRPr="004449F1" w:rsidRDefault="00337ECE" w:rsidP="00852FFD">
            <w:pPr>
              <w:rPr>
                <w:rFonts w:cs="Arial"/>
              </w:rPr>
            </w:pPr>
            <w:r>
              <w:rPr>
                <w:rFonts w:cs="Arial"/>
              </w:rPr>
              <w:t>The council is working to reduce energy and water consumption in its public toilets through efficiency measures and monitoring of consumption.</w:t>
            </w:r>
          </w:p>
        </w:tc>
      </w:tr>
      <w:tr w:rsidR="00337ECE" w:rsidRPr="00136775" w14:paraId="10CC7844" w14:textId="77777777" w:rsidTr="00337ECE">
        <w:tc>
          <w:tcPr>
            <w:tcW w:w="1530" w:type="dxa"/>
            <w:shd w:val="clear" w:color="auto" w:fill="FFFF00"/>
          </w:tcPr>
          <w:p w14:paraId="0E70D4C1" w14:textId="77777777" w:rsidR="00337ECE" w:rsidRPr="00136775" w:rsidRDefault="00337ECE" w:rsidP="00852FFD">
            <w:pPr>
              <w:rPr>
                <w:lang w:eastAsia="en-GB"/>
              </w:rPr>
            </w:pPr>
          </w:p>
        </w:tc>
        <w:tc>
          <w:tcPr>
            <w:tcW w:w="3183" w:type="dxa"/>
          </w:tcPr>
          <w:p w14:paraId="199EA5C4" w14:textId="77777777" w:rsidR="00337ECE" w:rsidRPr="00136775" w:rsidRDefault="00337ECE" w:rsidP="00852FFD">
            <w:pPr>
              <w:rPr>
                <w:lang w:eastAsia="en-GB"/>
              </w:rPr>
            </w:pPr>
            <w:r w:rsidRPr="00136775">
              <w:rPr>
                <w:lang w:eastAsia="en-GB"/>
              </w:rPr>
              <w:t>Crime and Disorder</w:t>
            </w:r>
          </w:p>
        </w:tc>
        <w:tc>
          <w:tcPr>
            <w:tcW w:w="4359" w:type="dxa"/>
            <w:tcBorders>
              <w:top w:val="single" w:sz="4" w:space="0" w:color="auto"/>
            </w:tcBorders>
          </w:tcPr>
          <w:p w14:paraId="764A05C6" w14:textId="77777777" w:rsidR="00337ECE" w:rsidRPr="00136775" w:rsidRDefault="00337ECE" w:rsidP="00852FFD">
            <w:pPr>
              <w:rPr>
                <w:lang w:eastAsia="en-GB"/>
              </w:rPr>
            </w:pPr>
            <w:r>
              <w:rPr>
                <w:rFonts w:cs="Arial"/>
              </w:rPr>
              <w:t>The public toilets are often subject to low levels of vandalism and misuse.  Also, the safety of the cleansing team, when working late in the evening, is of prime importance to the delivery of the service.</w:t>
            </w:r>
          </w:p>
        </w:tc>
      </w:tr>
      <w:tr w:rsidR="00337ECE" w:rsidRPr="00136775" w14:paraId="5AA116E0" w14:textId="77777777" w:rsidTr="00337ECE">
        <w:tc>
          <w:tcPr>
            <w:tcW w:w="1530" w:type="dxa"/>
            <w:shd w:val="clear" w:color="auto" w:fill="FFFF00"/>
          </w:tcPr>
          <w:p w14:paraId="0F2E7B95" w14:textId="77777777" w:rsidR="00337ECE" w:rsidRPr="00136775" w:rsidRDefault="00337ECE" w:rsidP="00852FFD">
            <w:pPr>
              <w:rPr>
                <w:lang w:eastAsia="en-GB"/>
              </w:rPr>
            </w:pPr>
          </w:p>
        </w:tc>
        <w:tc>
          <w:tcPr>
            <w:tcW w:w="3183" w:type="dxa"/>
          </w:tcPr>
          <w:p w14:paraId="0547C36C" w14:textId="77777777" w:rsidR="00337ECE" w:rsidRPr="00136775" w:rsidRDefault="00337ECE" w:rsidP="00852FFD">
            <w:pPr>
              <w:rPr>
                <w:lang w:eastAsia="en-GB"/>
              </w:rPr>
            </w:pPr>
            <w:r w:rsidRPr="00136775">
              <w:rPr>
                <w:lang w:eastAsia="en-GB"/>
              </w:rPr>
              <w:t>Financial</w:t>
            </w:r>
          </w:p>
        </w:tc>
        <w:tc>
          <w:tcPr>
            <w:tcW w:w="4359" w:type="dxa"/>
          </w:tcPr>
          <w:p w14:paraId="2D20B3DE" w14:textId="77777777" w:rsidR="00337ECE" w:rsidRPr="00136775" w:rsidRDefault="00337ECE" w:rsidP="00852FFD">
            <w:pPr>
              <w:rPr>
                <w:lang w:eastAsia="en-GB"/>
              </w:rPr>
            </w:pPr>
            <w:r>
              <w:rPr>
                <w:rFonts w:cs="Arial"/>
              </w:rPr>
              <w:t xml:space="preserve">The key aim for the proposed changes to opening times is to ensure the service keeps within its staffing </w:t>
            </w:r>
            <w:proofErr w:type="gramStart"/>
            <w:r>
              <w:rPr>
                <w:rFonts w:cs="Arial"/>
              </w:rPr>
              <w:t>budget..</w:t>
            </w:r>
            <w:proofErr w:type="gramEnd"/>
          </w:p>
        </w:tc>
      </w:tr>
      <w:tr w:rsidR="00337ECE" w:rsidRPr="00136775" w14:paraId="0D9AE78A" w14:textId="77777777" w:rsidTr="00337ECE">
        <w:tc>
          <w:tcPr>
            <w:tcW w:w="1530" w:type="dxa"/>
            <w:shd w:val="clear" w:color="auto" w:fill="92D050"/>
          </w:tcPr>
          <w:p w14:paraId="70F7774C" w14:textId="77777777" w:rsidR="00337ECE" w:rsidRPr="00136775" w:rsidRDefault="00337ECE" w:rsidP="00852FFD">
            <w:pPr>
              <w:rPr>
                <w:lang w:eastAsia="en-GB"/>
              </w:rPr>
            </w:pPr>
          </w:p>
        </w:tc>
        <w:tc>
          <w:tcPr>
            <w:tcW w:w="3183" w:type="dxa"/>
          </w:tcPr>
          <w:p w14:paraId="60A89C56" w14:textId="77777777" w:rsidR="00337ECE" w:rsidRPr="00136775" w:rsidRDefault="00337ECE" w:rsidP="00852FFD">
            <w:pPr>
              <w:rPr>
                <w:lang w:eastAsia="en-GB"/>
              </w:rPr>
            </w:pPr>
            <w:r w:rsidRPr="00136775">
              <w:rPr>
                <w:lang w:eastAsia="en-GB"/>
              </w:rPr>
              <w:t>Resources</w:t>
            </w:r>
          </w:p>
        </w:tc>
        <w:tc>
          <w:tcPr>
            <w:tcW w:w="4359" w:type="dxa"/>
          </w:tcPr>
          <w:p w14:paraId="3F8287A7" w14:textId="77777777" w:rsidR="00337ECE" w:rsidRPr="00136775" w:rsidRDefault="00337ECE" w:rsidP="00852FFD">
            <w:pPr>
              <w:rPr>
                <w:lang w:eastAsia="en-GB"/>
              </w:rPr>
            </w:pPr>
            <w:r>
              <w:rPr>
                <w:rFonts w:cs="Arial"/>
              </w:rPr>
              <w:t>The changes to the opening times will be managed by the Resort Manager with the support of the Communications Officer.</w:t>
            </w:r>
          </w:p>
        </w:tc>
      </w:tr>
      <w:tr w:rsidR="00337ECE" w:rsidRPr="00136775" w14:paraId="12834B47" w14:textId="77777777" w:rsidTr="00337ECE">
        <w:tc>
          <w:tcPr>
            <w:tcW w:w="1530" w:type="dxa"/>
            <w:shd w:val="clear" w:color="auto" w:fill="92D050"/>
          </w:tcPr>
          <w:p w14:paraId="0AB152C2" w14:textId="77777777" w:rsidR="00337ECE" w:rsidRPr="00136775" w:rsidRDefault="00337ECE" w:rsidP="00852FFD">
            <w:pPr>
              <w:rPr>
                <w:lang w:eastAsia="en-GB"/>
              </w:rPr>
            </w:pPr>
          </w:p>
        </w:tc>
        <w:tc>
          <w:tcPr>
            <w:tcW w:w="3183" w:type="dxa"/>
          </w:tcPr>
          <w:p w14:paraId="4FC083BD" w14:textId="77777777" w:rsidR="00337ECE" w:rsidRPr="00136775" w:rsidRDefault="00337ECE" w:rsidP="00852FFD">
            <w:pPr>
              <w:rPr>
                <w:lang w:eastAsia="en-GB"/>
              </w:rPr>
            </w:pPr>
            <w:r w:rsidRPr="00136775">
              <w:rPr>
                <w:lang w:eastAsia="en-GB"/>
              </w:rPr>
              <w:t>Economic development</w:t>
            </w:r>
          </w:p>
        </w:tc>
        <w:tc>
          <w:tcPr>
            <w:tcW w:w="4359" w:type="dxa"/>
          </w:tcPr>
          <w:p w14:paraId="278ACA65" w14:textId="77777777" w:rsidR="00337ECE" w:rsidRPr="00136775" w:rsidRDefault="00337ECE" w:rsidP="00852FFD">
            <w:pPr>
              <w:rPr>
                <w:lang w:eastAsia="en-GB"/>
              </w:rPr>
            </w:pPr>
            <w:r>
              <w:rPr>
                <w:rFonts w:cs="Arial"/>
              </w:rPr>
              <w:t>The provision of good quality public toilets is important to the visitor economy.</w:t>
            </w:r>
          </w:p>
        </w:tc>
      </w:tr>
      <w:tr w:rsidR="00337ECE" w:rsidRPr="00136775" w14:paraId="4624FDE6" w14:textId="77777777" w:rsidTr="00337ECE">
        <w:tc>
          <w:tcPr>
            <w:tcW w:w="1530" w:type="dxa"/>
            <w:shd w:val="clear" w:color="auto" w:fill="92D050"/>
          </w:tcPr>
          <w:p w14:paraId="51EB9A50" w14:textId="77777777" w:rsidR="00337ECE" w:rsidRPr="00136775" w:rsidRDefault="00337ECE" w:rsidP="00852FFD">
            <w:pPr>
              <w:rPr>
                <w:lang w:eastAsia="en-GB"/>
              </w:rPr>
            </w:pPr>
          </w:p>
        </w:tc>
        <w:tc>
          <w:tcPr>
            <w:tcW w:w="3183" w:type="dxa"/>
          </w:tcPr>
          <w:p w14:paraId="568BDFC1" w14:textId="77777777" w:rsidR="00337ECE" w:rsidRPr="00136775" w:rsidRDefault="00337ECE" w:rsidP="00852FFD">
            <w:pPr>
              <w:rPr>
                <w:lang w:eastAsia="en-GB"/>
              </w:rPr>
            </w:pPr>
            <w:r w:rsidRPr="00136775">
              <w:rPr>
                <w:lang w:eastAsia="en-GB"/>
              </w:rPr>
              <w:t>Social Value</w:t>
            </w:r>
          </w:p>
        </w:tc>
        <w:tc>
          <w:tcPr>
            <w:tcW w:w="4359" w:type="dxa"/>
          </w:tcPr>
          <w:p w14:paraId="4F13D025" w14:textId="77777777" w:rsidR="00337ECE" w:rsidRPr="00136775" w:rsidRDefault="00337ECE" w:rsidP="00852FFD">
            <w:pPr>
              <w:rPr>
                <w:lang w:eastAsia="en-GB"/>
              </w:rPr>
            </w:pPr>
            <w:r>
              <w:rPr>
                <w:lang w:eastAsia="en-GB"/>
              </w:rPr>
              <w:t>Public toilets are key to ensuring that the community can enjoy the seafront environment for physical exercise and general recreation.</w:t>
            </w:r>
          </w:p>
        </w:tc>
      </w:tr>
      <w:tr w:rsidR="00337ECE" w:rsidRPr="00136775" w14:paraId="4A7145EA" w14:textId="77777777" w:rsidTr="00337ECE">
        <w:tc>
          <w:tcPr>
            <w:tcW w:w="1530" w:type="dxa"/>
            <w:shd w:val="clear" w:color="auto" w:fill="FFFF00"/>
          </w:tcPr>
          <w:p w14:paraId="142D2DF5" w14:textId="77777777" w:rsidR="00337ECE" w:rsidRPr="00136775" w:rsidRDefault="00337ECE" w:rsidP="00852FFD">
            <w:pPr>
              <w:rPr>
                <w:lang w:eastAsia="en-GB"/>
              </w:rPr>
            </w:pPr>
          </w:p>
        </w:tc>
        <w:tc>
          <w:tcPr>
            <w:tcW w:w="3183" w:type="dxa"/>
          </w:tcPr>
          <w:p w14:paraId="2448DBD5" w14:textId="77777777" w:rsidR="00337ECE" w:rsidRPr="00136775" w:rsidRDefault="00337ECE" w:rsidP="00852FFD">
            <w:pPr>
              <w:rPr>
                <w:lang w:eastAsia="en-GB"/>
              </w:rPr>
            </w:pPr>
            <w:r w:rsidRPr="00136775">
              <w:rPr>
                <w:lang w:eastAsia="en-GB"/>
              </w:rPr>
              <w:t>Risk Management</w:t>
            </w:r>
          </w:p>
        </w:tc>
        <w:tc>
          <w:tcPr>
            <w:tcW w:w="4359" w:type="dxa"/>
          </w:tcPr>
          <w:p w14:paraId="1A264D54" w14:textId="77777777" w:rsidR="00337ECE" w:rsidRPr="00136775" w:rsidRDefault="00337ECE" w:rsidP="00852FFD">
            <w:r>
              <w:rPr>
                <w:rFonts w:cs="Arial"/>
              </w:rPr>
              <w:t xml:space="preserve">Any failure of the service to meet customer expectations can pose a reputational risk for the council.  However, the proposed changes to opening times are considered a balance between the use of staff resources and meeting customer demand.  </w:t>
            </w:r>
          </w:p>
        </w:tc>
      </w:tr>
      <w:tr w:rsidR="00337ECE" w:rsidRPr="00136775" w14:paraId="2A010175" w14:textId="77777777" w:rsidTr="00337ECE">
        <w:tc>
          <w:tcPr>
            <w:tcW w:w="1530" w:type="dxa"/>
            <w:shd w:val="clear" w:color="auto" w:fill="92D050"/>
          </w:tcPr>
          <w:p w14:paraId="7693F6E6" w14:textId="77777777" w:rsidR="00337ECE" w:rsidRPr="00136775" w:rsidRDefault="00337ECE" w:rsidP="00852FFD">
            <w:pPr>
              <w:rPr>
                <w:lang w:eastAsia="en-GB"/>
              </w:rPr>
            </w:pPr>
          </w:p>
        </w:tc>
        <w:tc>
          <w:tcPr>
            <w:tcW w:w="3183" w:type="dxa"/>
          </w:tcPr>
          <w:p w14:paraId="2573CE0B" w14:textId="77777777" w:rsidR="00337ECE" w:rsidRPr="00136775" w:rsidRDefault="00337ECE" w:rsidP="00852FFD">
            <w:pPr>
              <w:rPr>
                <w:lang w:eastAsia="en-GB"/>
              </w:rPr>
            </w:pPr>
            <w:r w:rsidRPr="00136775">
              <w:rPr>
                <w:lang w:eastAsia="en-GB"/>
              </w:rPr>
              <w:t>Corporate priorities</w:t>
            </w:r>
          </w:p>
        </w:tc>
        <w:tc>
          <w:tcPr>
            <w:tcW w:w="4359" w:type="dxa"/>
          </w:tcPr>
          <w:p w14:paraId="66B43278" w14:textId="77777777" w:rsidR="00337ECE" w:rsidRPr="000E40F6" w:rsidRDefault="00337ECE" w:rsidP="00CF264B">
            <w:pPr>
              <w:pStyle w:val="ListParagraph"/>
              <w:numPr>
                <w:ilvl w:val="0"/>
                <w:numId w:val="6"/>
              </w:numPr>
              <w:ind w:left="177" w:hanging="219"/>
              <w:rPr>
                <w:rFonts w:cs="Arial"/>
              </w:rPr>
            </w:pPr>
            <w:r w:rsidRPr="003A7EA0">
              <w:rPr>
                <w:rFonts w:cs="Arial"/>
              </w:rPr>
              <w:t>Improve the wellbeing of the people of Weymouth.</w:t>
            </w:r>
          </w:p>
        </w:tc>
      </w:tr>
    </w:tbl>
    <w:p w14:paraId="65B839D5" w14:textId="77777777" w:rsidR="00337ECE" w:rsidRDefault="00337ECE" w:rsidP="0067357E"/>
    <w:p w14:paraId="75813504" w14:textId="77777777" w:rsidR="007D25C0" w:rsidRPr="00136775" w:rsidRDefault="007D25C0" w:rsidP="007D25C0">
      <w:pPr>
        <w:rPr>
          <w:b/>
          <w:bCs/>
          <w:lang w:eastAsia="en-GB"/>
        </w:rPr>
      </w:pPr>
      <w:r w:rsidRPr="00136775">
        <w:rPr>
          <w:b/>
          <w:bCs/>
          <w:lang w:eastAsia="en-GB"/>
        </w:rPr>
        <w:t>Ratings:</w:t>
      </w:r>
    </w:p>
    <w:p w14:paraId="78DBBF87" w14:textId="77777777" w:rsidR="007D25C0" w:rsidRPr="00136775" w:rsidRDefault="007D25C0" w:rsidP="007D25C0">
      <w:pPr>
        <w:ind w:left="284"/>
        <w:rPr>
          <w:lang w:eastAsia="en-GB"/>
        </w:rPr>
      </w:pPr>
      <w:r w:rsidRPr="00136775">
        <w:rPr>
          <w:highlight w:val="red"/>
          <w:lang w:eastAsia="en-GB"/>
        </w:rPr>
        <w:t>Red</w:t>
      </w:r>
      <w:r w:rsidRPr="00136775">
        <w:rPr>
          <w:lang w:eastAsia="en-GB"/>
        </w:rPr>
        <w:t xml:space="preserve"> indicates that:</w:t>
      </w:r>
    </w:p>
    <w:p w14:paraId="214F9F99" w14:textId="77777777" w:rsidR="007D25C0" w:rsidRPr="00136775" w:rsidRDefault="007D25C0" w:rsidP="00CF264B">
      <w:pPr>
        <w:numPr>
          <w:ilvl w:val="0"/>
          <w:numId w:val="4"/>
        </w:numPr>
        <w:ind w:left="284"/>
        <w:contextualSpacing/>
        <w:rPr>
          <w:rFonts w:cs="Arial"/>
          <w:lang w:eastAsia="en-GB"/>
        </w:rPr>
      </w:pPr>
      <w:r w:rsidRPr="00136775">
        <w:rPr>
          <w:rFonts w:cs="Arial"/>
          <w:lang w:eastAsia="en-GB"/>
        </w:rPr>
        <w:t xml:space="preserve">there </w:t>
      </w:r>
      <w:proofErr w:type="gramStart"/>
      <w:r w:rsidRPr="00136775">
        <w:rPr>
          <w:rFonts w:cs="Arial"/>
          <w:lang w:eastAsia="en-GB"/>
        </w:rPr>
        <w:t>are</w:t>
      </w:r>
      <w:proofErr w:type="gramEnd"/>
      <w:r w:rsidRPr="00136775">
        <w:rPr>
          <w:rFonts w:cs="Arial"/>
          <w:lang w:eastAsia="en-GB"/>
        </w:rPr>
        <w:t xml:space="preserve"> negative impacts</w:t>
      </w:r>
    </w:p>
    <w:p w14:paraId="06AA664F" w14:textId="77777777" w:rsidR="007D25C0" w:rsidRPr="00136775" w:rsidRDefault="007D25C0" w:rsidP="007D25C0">
      <w:pPr>
        <w:ind w:left="284"/>
        <w:rPr>
          <w:lang w:eastAsia="en-GB"/>
        </w:rPr>
      </w:pPr>
    </w:p>
    <w:p w14:paraId="5223A13E" w14:textId="77777777" w:rsidR="007D25C0" w:rsidRPr="00136775" w:rsidRDefault="007D25C0" w:rsidP="007D25C0">
      <w:pPr>
        <w:ind w:left="284"/>
        <w:rPr>
          <w:highlight w:val="red"/>
          <w:lang w:eastAsia="en-GB"/>
        </w:rPr>
      </w:pPr>
      <w:r w:rsidRPr="00136775">
        <w:rPr>
          <w:highlight w:val="yellow"/>
          <w:lang w:eastAsia="en-GB"/>
        </w:rPr>
        <w:t>Yellow</w:t>
      </w:r>
      <w:r w:rsidRPr="00136775">
        <w:rPr>
          <w:lang w:eastAsia="en-GB"/>
        </w:rPr>
        <w:t xml:space="preserve"> indicates that:</w:t>
      </w:r>
    </w:p>
    <w:p w14:paraId="3BED985F" w14:textId="77777777" w:rsidR="007D25C0" w:rsidRPr="00136775" w:rsidRDefault="007D25C0" w:rsidP="00CF264B">
      <w:pPr>
        <w:numPr>
          <w:ilvl w:val="0"/>
          <w:numId w:val="4"/>
        </w:numPr>
        <w:ind w:left="284"/>
        <w:contextualSpacing/>
        <w:rPr>
          <w:rFonts w:cs="Arial"/>
          <w:lang w:eastAsia="en-GB"/>
        </w:rPr>
      </w:pPr>
      <w:r w:rsidRPr="00136775">
        <w:rPr>
          <w:rFonts w:cs="Arial"/>
          <w:lang w:eastAsia="en-GB"/>
        </w:rPr>
        <w:t xml:space="preserve">there is an issue that Councillors may wish to consider in more </w:t>
      </w:r>
      <w:proofErr w:type="gramStart"/>
      <w:r w:rsidRPr="00136775">
        <w:rPr>
          <w:rFonts w:cs="Arial"/>
          <w:lang w:eastAsia="en-GB"/>
        </w:rPr>
        <w:t>depth</w:t>
      </w:r>
      <w:proofErr w:type="gramEnd"/>
    </w:p>
    <w:p w14:paraId="24FB4DFA" w14:textId="77777777" w:rsidR="007D25C0" w:rsidRPr="00136775" w:rsidRDefault="007D25C0" w:rsidP="00CF264B">
      <w:pPr>
        <w:numPr>
          <w:ilvl w:val="0"/>
          <w:numId w:val="4"/>
        </w:numPr>
        <w:ind w:left="284"/>
        <w:contextualSpacing/>
        <w:rPr>
          <w:rFonts w:cs="Arial"/>
          <w:lang w:eastAsia="en-GB"/>
        </w:rPr>
      </w:pPr>
      <w:r w:rsidRPr="00136775">
        <w:rPr>
          <w:rFonts w:cs="Arial"/>
          <w:lang w:eastAsia="en-GB"/>
        </w:rPr>
        <w:t xml:space="preserve">there are unanswered </w:t>
      </w:r>
      <w:proofErr w:type="gramStart"/>
      <w:r w:rsidRPr="00136775">
        <w:rPr>
          <w:rFonts w:cs="Arial"/>
          <w:lang w:eastAsia="en-GB"/>
        </w:rPr>
        <w:t>questions</w:t>
      </w:r>
      <w:proofErr w:type="gramEnd"/>
    </w:p>
    <w:p w14:paraId="57EB4503" w14:textId="77777777" w:rsidR="007D25C0" w:rsidRPr="00136775" w:rsidRDefault="007D25C0" w:rsidP="007D25C0">
      <w:pPr>
        <w:ind w:left="284"/>
        <w:rPr>
          <w:lang w:eastAsia="en-GB"/>
        </w:rPr>
      </w:pPr>
    </w:p>
    <w:p w14:paraId="77C37215" w14:textId="77777777" w:rsidR="007D25C0" w:rsidRPr="00136775" w:rsidRDefault="007D25C0" w:rsidP="007D25C0">
      <w:pPr>
        <w:ind w:left="284"/>
        <w:rPr>
          <w:lang w:eastAsia="en-GB"/>
        </w:rPr>
      </w:pPr>
      <w:r w:rsidRPr="00136775">
        <w:rPr>
          <w:shd w:val="clear" w:color="auto" w:fill="92D050"/>
          <w:lang w:eastAsia="en-GB"/>
        </w:rPr>
        <w:t>Green</w:t>
      </w:r>
      <w:r w:rsidRPr="00136775">
        <w:rPr>
          <w:lang w:eastAsia="en-GB"/>
        </w:rPr>
        <w:t xml:space="preserve"> indicates that:</w:t>
      </w:r>
    </w:p>
    <w:p w14:paraId="1FFC8259" w14:textId="77777777" w:rsidR="007D25C0" w:rsidRPr="00136775" w:rsidRDefault="007D25C0" w:rsidP="00CF264B">
      <w:pPr>
        <w:numPr>
          <w:ilvl w:val="0"/>
          <w:numId w:val="5"/>
        </w:numPr>
        <w:ind w:left="284"/>
        <w:contextualSpacing/>
        <w:rPr>
          <w:rFonts w:cs="Arial"/>
          <w:lang w:eastAsia="en-GB"/>
        </w:rPr>
      </w:pPr>
      <w:r w:rsidRPr="00136775">
        <w:rPr>
          <w:rFonts w:cs="Arial"/>
          <w:lang w:eastAsia="en-GB"/>
        </w:rPr>
        <w:t xml:space="preserve">There are identified benefits from this </w:t>
      </w:r>
      <w:proofErr w:type="gramStart"/>
      <w:r w:rsidRPr="00136775">
        <w:rPr>
          <w:rFonts w:cs="Arial"/>
          <w:lang w:eastAsia="en-GB"/>
        </w:rPr>
        <w:t>decision</w:t>
      </w:r>
      <w:proofErr w:type="gramEnd"/>
    </w:p>
    <w:p w14:paraId="35214768" w14:textId="77777777" w:rsidR="007D25C0" w:rsidRPr="00136775" w:rsidRDefault="007D25C0" w:rsidP="007D25C0">
      <w:pPr>
        <w:ind w:left="284"/>
        <w:rPr>
          <w:lang w:eastAsia="en-GB"/>
        </w:rPr>
      </w:pPr>
    </w:p>
    <w:p w14:paraId="58BD27AA" w14:textId="77777777" w:rsidR="007D25C0" w:rsidRPr="00136775" w:rsidRDefault="007D25C0" w:rsidP="007D25C0">
      <w:pPr>
        <w:ind w:left="284"/>
        <w:rPr>
          <w:lang w:eastAsia="en-GB"/>
        </w:rPr>
      </w:pPr>
      <w:r w:rsidRPr="00136775">
        <w:rPr>
          <w:lang w:eastAsia="en-GB"/>
        </w:rPr>
        <w:t>No colour indicates that:</w:t>
      </w:r>
    </w:p>
    <w:p w14:paraId="6BA77827" w14:textId="77777777" w:rsidR="007D25C0" w:rsidRDefault="007D25C0" w:rsidP="00CF264B">
      <w:pPr>
        <w:numPr>
          <w:ilvl w:val="0"/>
          <w:numId w:val="5"/>
        </w:numPr>
        <w:ind w:left="284"/>
        <w:contextualSpacing/>
        <w:rPr>
          <w:rFonts w:cs="Arial"/>
          <w:lang w:eastAsia="en-GB"/>
        </w:rPr>
      </w:pPr>
      <w:r w:rsidRPr="00136775">
        <w:rPr>
          <w:rFonts w:cs="Arial"/>
        </w:rPr>
        <w:t xml:space="preserve">There are no direct impacts from this </w:t>
      </w:r>
      <w:proofErr w:type="gramStart"/>
      <w:r w:rsidRPr="00136775">
        <w:rPr>
          <w:rFonts w:cs="Arial"/>
        </w:rPr>
        <w:t>report</w:t>
      </w:r>
      <w:proofErr w:type="gramEnd"/>
    </w:p>
    <w:p w14:paraId="4EC88CD2" w14:textId="77777777" w:rsidR="007D25C0" w:rsidRDefault="007D25C0" w:rsidP="007D25C0">
      <w:pPr>
        <w:contextualSpacing/>
        <w:rPr>
          <w:rFonts w:cs="Arial"/>
        </w:rPr>
      </w:pPr>
    </w:p>
    <w:p w14:paraId="6806C15E" w14:textId="40F37741" w:rsidR="007D25C0" w:rsidRDefault="007D25C0" w:rsidP="00995EA2">
      <w:pPr>
        <w:pStyle w:val="Heading3"/>
      </w:pPr>
      <w:r>
        <w:t>Recommendations</w:t>
      </w:r>
    </w:p>
    <w:p w14:paraId="38854A50" w14:textId="1DC73623" w:rsidR="00995EA2" w:rsidRPr="0050680D" w:rsidRDefault="00995EA2" w:rsidP="00CF264B">
      <w:pPr>
        <w:pStyle w:val="ListParagraph"/>
        <w:numPr>
          <w:ilvl w:val="0"/>
          <w:numId w:val="8"/>
        </w:numPr>
        <w:spacing w:after="160" w:line="259" w:lineRule="auto"/>
        <w:ind w:left="-207"/>
        <w:rPr>
          <w:rFonts w:cs="Arial"/>
        </w:rPr>
      </w:pPr>
      <w:r w:rsidRPr="0050680D">
        <w:rPr>
          <w:rFonts w:cs="Arial"/>
        </w:rPr>
        <w:t xml:space="preserve">That the committee approved proposed opening times as </w:t>
      </w:r>
      <w:r w:rsidRPr="001821EB">
        <w:rPr>
          <w:rFonts w:cs="Arial"/>
        </w:rPr>
        <w:t xml:space="preserve">set out in Appendix </w:t>
      </w:r>
      <w:r w:rsidR="00D808E0">
        <w:rPr>
          <w:rFonts w:cs="Arial"/>
        </w:rPr>
        <w:t>C</w:t>
      </w:r>
      <w:r w:rsidRPr="001821EB">
        <w:rPr>
          <w:rFonts w:cs="Arial"/>
        </w:rPr>
        <w:t xml:space="preserve"> </w:t>
      </w:r>
      <w:r w:rsidRPr="0050680D">
        <w:rPr>
          <w:rFonts w:cs="Arial"/>
        </w:rPr>
        <w:t>with effect from 1</w:t>
      </w:r>
      <w:r w:rsidRPr="0050680D">
        <w:rPr>
          <w:rFonts w:cs="Arial"/>
          <w:vertAlign w:val="superscript"/>
        </w:rPr>
        <w:t>st</w:t>
      </w:r>
      <w:r w:rsidRPr="0050680D">
        <w:rPr>
          <w:rFonts w:cs="Arial"/>
        </w:rPr>
        <w:t xml:space="preserve"> April 2023.</w:t>
      </w:r>
    </w:p>
    <w:p w14:paraId="16116DA4" w14:textId="7BDE2113" w:rsidR="009103A7" w:rsidRPr="009103A7" w:rsidRDefault="00995EA2" w:rsidP="56F650F0">
      <w:pPr>
        <w:pStyle w:val="ListParagraph"/>
        <w:numPr>
          <w:ilvl w:val="0"/>
          <w:numId w:val="8"/>
        </w:numPr>
        <w:spacing w:after="160" w:line="259" w:lineRule="auto"/>
        <w:ind w:left="-207"/>
        <w:rPr>
          <w:rFonts w:cs="Arial"/>
        </w:rPr>
      </w:pPr>
      <w:r w:rsidRPr="56F650F0">
        <w:rPr>
          <w:rFonts w:cs="Arial"/>
        </w:rPr>
        <w:t>That a report on the effectiveness of the proposed opening time, if agreed, is presented to the committee in January 2024 for consideration.</w:t>
      </w:r>
    </w:p>
    <w:p w14:paraId="208C0BF5" w14:textId="77777777" w:rsidR="00892601" w:rsidRPr="00892601" w:rsidRDefault="00892601" w:rsidP="00892601"/>
    <w:p w14:paraId="40392796" w14:textId="775F9479" w:rsidR="00BC13FE" w:rsidRDefault="00BC13FE" w:rsidP="007B14D6">
      <w:pPr>
        <w:pStyle w:val="Heading2"/>
        <w:ind w:left="-570"/>
      </w:pPr>
      <w:r>
        <w:t>Tourist Information Centre Options</w:t>
      </w:r>
    </w:p>
    <w:p w14:paraId="5B22D193" w14:textId="77777777" w:rsidR="00BD4CC9" w:rsidRPr="00BD4CC9" w:rsidRDefault="00BD4CC9" w:rsidP="00BD4CC9"/>
    <w:p w14:paraId="3413F913" w14:textId="436114BB" w:rsidR="00BD4CC9" w:rsidRDefault="00BD4CC9" w:rsidP="00BD4CC9">
      <w:pPr>
        <w:pStyle w:val="Heading3"/>
      </w:pPr>
      <w:r>
        <w:t>Purpose of Report</w:t>
      </w:r>
    </w:p>
    <w:p w14:paraId="06CCEF1E" w14:textId="2C6F18AF" w:rsidR="00BD4CC9" w:rsidRPr="00BD4CC9" w:rsidRDefault="00340E94" w:rsidP="00340E94">
      <w:pPr>
        <w:ind w:left="-567"/>
      </w:pPr>
      <w:r w:rsidRPr="00340E94">
        <w:t>To provide councillors with further information on the current provision of tourist information in Weymouth and bring forward further options regarding what the council could provide.</w:t>
      </w:r>
    </w:p>
    <w:p w14:paraId="4767CB20" w14:textId="77777777" w:rsidR="00BC13FE" w:rsidRDefault="00BC13FE" w:rsidP="00BC13FE"/>
    <w:p w14:paraId="616EFAAE" w14:textId="095E08BF" w:rsidR="00340E94" w:rsidRDefault="00340E94" w:rsidP="00340E94">
      <w:pPr>
        <w:pStyle w:val="Heading3"/>
      </w:pPr>
      <w:r>
        <w:t>Background</w:t>
      </w:r>
    </w:p>
    <w:p w14:paraId="271C6E4E" w14:textId="77777777" w:rsidR="003670D7" w:rsidRDefault="003670D7" w:rsidP="003670D7">
      <w:pPr>
        <w:ind w:left="-567"/>
        <w:jc w:val="both"/>
        <w:rPr>
          <w:rFonts w:cs="Arial"/>
        </w:rPr>
      </w:pPr>
      <w:r w:rsidRPr="008B21BB">
        <w:rPr>
          <w:rFonts w:cs="Arial"/>
        </w:rPr>
        <w:t xml:space="preserve">Weymouth has not had a dedicated Tourist Information Centre for </w:t>
      </w:r>
      <w:proofErr w:type="gramStart"/>
      <w:r w:rsidRPr="008B21BB">
        <w:rPr>
          <w:rFonts w:cs="Arial"/>
        </w:rPr>
        <w:t>a number of</w:t>
      </w:r>
      <w:proofErr w:type="gramEnd"/>
      <w:r w:rsidRPr="008B21BB">
        <w:rPr>
          <w:rFonts w:cs="Arial"/>
        </w:rPr>
        <w:t xml:space="preserve"> years and since the closure of the last centre there has been an increase in the amount of online information available for people to access on Weymouth and what it has to offer.</w:t>
      </w:r>
    </w:p>
    <w:p w14:paraId="08C06F18" w14:textId="77777777" w:rsidR="003670D7" w:rsidRDefault="003670D7" w:rsidP="003670D7">
      <w:pPr>
        <w:ind w:left="-567"/>
        <w:jc w:val="both"/>
        <w:rPr>
          <w:rFonts w:cs="Arial"/>
        </w:rPr>
      </w:pPr>
    </w:p>
    <w:p w14:paraId="5972AD81" w14:textId="77777777" w:rsidR="003670D7" w:rsidRPr="008B21BB" w:rsidRDefault="003670D7" w:rsidP="003670D7">
      <w:pPr>
        <w:ind w:left="-567"/>
        <w:jc w:val="both"/>
        <w:rPr>
          <w:rFonts w:cs="Arial"/>
        </w:rPr>
      </w:pPr>
      <w:r>
        <w:rPr>
          <w:rFonts w:cs="Arial"/>
        </w:rPr>
        <w:t>An initial TIC report was taken to Services Committee on 18</w:t>
      </w:r>
      <w:r w:rsidRPr="00865E40">
        <w:rPr>
          <w:rFonts w:cs="Arial"/>
          <w:vertAlign w:val="superscript"/>
        </w:rPr>
        <w:t>th</w:t>
      </w:r>
      <w:r>
        <w:rPr>
          <w:rFonts w:cs="Arial"/>
        </w:rPr>
        <w:t xml:space="preserve"> January where the committee recommended that a councillor and officer steering group was set up to investigate further the options of a mobile unit and a co-located building. Since the committee meeting the working group (Cllr Gray, Cllr Wakeling, Cllr </w:t>
      </w:r>
      <w:proofErr w:type="gramStart"/>
      <w:r>
        <w:rPr>
          <w:rFonts w:cs="Arial"/>
        </w:rPr>
        <w:t>James</w:t>
      </w:r>
      <w:proofErr w:type="gramEnd"/>
      <w:r>
        <w:rPr>
          <w:rFonts w:cs="Arial"/>
        </w:rPr>
        <w:t xml:space="preserve"> and Michele Williams – Project Officer) have met and looked at these options further.</w:t>
      </w:r>
    </w:p>
    <w:p w14:paraId="1F771A23" w14:textId="77777777" w:rsidR="003670D7" w:rsidRPr="008B21BB" w:rsidRDefault="003670D7" w:rsidP="003670D7">
      <w:pPr>
        <w:ind w:left="-567"/>
        <w:jc w:val="both"/>
        <w:rPr>
          <w:rFonts w:cs="Arial"/>
        </w:rPr>
      </w:pPr>
    </w:p>
    <w:p w14:paraId="6B44FA24" w14:textId="0564BB72" w:rsidR="007C1C19" w:rsidRPr="007C1C19" w:rsidRDefault="003670D7" w:rsidP="0069137C">
      <w:pPr>
        <w:ind w:left="-567"/>
        <w:jc w:val="both"/>
      </w:pPr>
      <w:r w:rsidRPr="008B21BB">
        <w:rPr>
          <w:rFonts w:cs="Arial"/>
        </w:rPr>
        <w:t>Below is a table of what is already being provided by multiple organisations:</w:t>
      </w:r>
    </w:p>
    <w:p w14:paraId="7FCDD7E2" w14:textId="77777777" w:rsidR="0069137C" w:rsidRPr="0069137C" w:rsidRDefault="0069137C" w:rsidP="0069137C">
      <w:pPr>
        <w:ind w:left="-567"/>
        <w:jc w:val="both"/>
        <w:rPr>
          <w:rFonts w:cs="Arial"/>
        </w:rPr>
      </w:pPr>
    </w:p>
    <w:tbl>
      <w:tblPr>
        <w:tblStyle w:val="GridTable4-Accent5"/>
        <w:tblW w:w="1134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76"/>
        <w:gridCol w:w="1134"/>
        <w:gridCol w:w="1224"/>
        <w:gridCol w:w="902"/>
        <w:gridCol w:w="969"/>
        <w:gridCol w:w="907"/>
        <w:gridCol w:w="1385"/>
      </w:tblGrid>
      <w:tr w:rsidR="004A1DFB" w:rsidRPr="004A1DFB" w14:paraId="5B0B4B84" w14:textId="77777777" w:rsidTr="00691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60EB264A" w14:textId="77777777" w:rsidR="00A80EEB" w:rsidRPr="004A1DFB" w:rsidRDefault="00A80EEB">
            <w:pPr>
              <w:jc w:val="center"/>
              <w:rPr>
                <w:rFonts w:cs="Arial"/>
                <w:sz w:val="20"/>
                <w:szCs w:val="20"/>
              </w:rPr>
            </w:pPr>
            <w:r w:rsidRPr="004A1DFB">
              <w:rPr>
                <w:rFonts w:cs="Arial"/>
                <w:sz w:val="20"/>
                <w:szCs w:val="20"/>
              </w:rPr>
              <w:t>Source of Information</w:t>
            </w:r>
          </w:p>
        </w:tc>
        <w:tc>
          <w:tcPr>
            <w:tcW w:w="1276" w:type="dxa"/>
            <w:vAlign w:val="center"/>
          </w:tcPr>
          <w:p w14:paraId="3828C371" w14:textId="77777777" w:rsidR="00A80EEB" w:rsidRPr="004A1DFB" w:rsidRDefault="00A80EEB">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4A1DFB">
              <w:rPr>
                <w:rFonts w:cs="Arial"/>
                <w:sz w:val="20"/>
                <w:szCs w:val="20"/>
              </w:rPr>
              <w:t xml:space="preserve">Physical or </w:t>
            </w:r>
            <w:proofErr w:type="gramStart"/>
            <w:r w:rsidRPr="004A1DFB">
              <w:rPr>
                <w:rFonts w:cs="Arial"/>
                <w:sz w:val="20"/>
                <w:szCs w:val="20"/>
              </w:rPr>
              <w:t>Online</w:t>
            </w:r>
            <w:proofErr w:type="gramEnd"/>
          </w:p>
        </w:tc>
        <w:tc>
          <w:tcPr>
            <w:tcW w:w="1134" w:type="dxa"/>
            <w:vAlign w:val="center"/>
          </w:tcPr>
          <w:p w14:paraId="0EDEA8BC" w14:textId="77777777" w:rsidR="00A80EEB" w:rsidRPr="004A1DFB" w:rsidRDefault="00A80EEB">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4A1DFB">
              <w:rPr>
                <w:rFonts w:cs="Arial"/>
                <w:sz w:val="20"/>
                <w:szCs w:val="20"/>
              </w:rPr>
              <w:t>Places to Stay</w:t>
            </w:r>
          </w:p>
        </w:tc>
        <w:tc>
          <w:tcPr>
            <w:tcW w:w="1224" w:type="dxa"/>
            <w:vAlign w:val="center"/>
          </w:tcPr>
          <w:p w14:paraId="0EFBF03E" w14:textId="77777777" w:rsidR="00A80EEB" w:rsidRPr="004A1DFB" w:rsidRDefault="00A80EEB">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4A1DFB">
              <w:rPr>
                <w:rFonts w:cs="Arial"/>
                <w:sz w:val="20"/>
                <w:szCs w:val="20"/>
              </w:rPr>
              <w:t>Food &amp; Drink</w:t>
            </w:r>
          </w:p>
        </w:tc>
        <w:tc>
          <w:tcPr>
            <w:tcW w:w="902" w:type="dxa"/>
            <w:vAlign w:val="center"/>
          </w:tcPr>
          <w:p w14:paraId="723C39FC" w14:textId="77777777" w:rsidR="00A80EEB" w:rsidRPr="004A1DFB" w:rsidRDefault="00A80EEB">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4A1DFB">
              <w:rPr>
                <w:rFonts w:cs="Arial"/>
                <w:sz w:val="20"/>
                <w:szCs w:val="20"/>
              </w:rPr>
              <w:t>Attractions</w:t>
            </w:r>
          </w:p>
        </w:tc>
        <w:tc>
          <w:tcPr>
            <w:tcW w:w="969" w:type="dxa"/>
            <w:vAlign w:val="center"/>
          </w:tcPr>
          <w:p w14:paraId="0B8972FC" w14:textId="77777777" w:rsidR="00A80EEB" w:rsidRPr="004A1DFB" w:rsidRDefault="00A80EEB">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4A1DFB">
              <w:rPr>
                <w:rFonts w:cs="Arial"/>
                <w:sz w:val="20"/>
                <w:szCs w:val="20"/>
              </w:rPr>
              <w:t>Latest News &amp; What’s On</w:t>
            </w:r>
          </w:p>
        </w:tc>
        <w:tc>
          <w:tcPr>
            <w:tcW w:w="907" w:type="dxa"/>
            <w:vAlign w:val="center"/>
          </w:tcPr>
          <w:p w14:paraId="330CD988" w14:textId="77777777" w:rsidR="00A80EEB" w:rsidRPr="004A1DFB" w:rsidRDefault="00A80EEB">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4A1DFB">
              <w:rPr>
                <w:rFonts w:cs="Arial"/>
                <w:sz w:val="20"/>
                <w:szCs w:val="20"/>
              </w:rPr>
              <w:t>Travel Info</w:t>
            </w:r>
          </w:p>
        </w:tc>
        <w:tc>
          <w:tcPr>
            <w:tcW w:w="1385" w:type="dxa"/>
            <w:vAlign w:val="center"/>
          </w:tcPr>
          <w:p w14:paraId="0F0201CA" w14:textId="77777777" w:rsidR="00A80EEB" w:rsidRPr="004A1DFB" w:rsidRDefault="00A80EEB">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4A1DFB">
              <w:rPr>
                <w:rFonts w:cs="Arial"/>
                <w:sz w:val="20"/>
                <w:szCs w:val="20"/>
              </w:rPr>
              <w:t>Social Media</w:t>
            </w:r>
          </w:p>
        </w:tc>
      </w:tr>
      <w:tr w:rsidR="004A1DFB" w:rsidRPr="004A1DFB" w14:paraId="13BB5B3A" w14:textId="77777777" w:rsidTr="0069137C">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3544" w:type="dxa"/>
          </w:tcPr>
          <w:p w14:paraId="5B5CFC70" w14:textId="77777777" w:rsidR="00A80EEB" w:rsidRPr="004A1DFB" w:rsidRDefault="00A80EEB">
            <w:pPr>
              <w:rPr>
                <w:rFonts w:cs="Arial"/>
                <w:sz w:val="20"/>
                <w:szCs w:val="20"/>
              </w:rPr>
            </w:pPr>
            <w:r w:rsidRPr="004A1DFB">
              <w:rPr>
                <w:rFonts w:cs="Arial"/>
                <w:sz w:val="20"/>
                <w:szCs w:val="20"/>
              </w:rPr>
              <w:t xml:space="preserve">We are </w:t>
            </w:r>
            <w:proofErr w:type="gramStart"/>
            <w:r w:rsidRPr="004A1DFB">
              <w:rPr>
                <w:rFonts w:cs="Arial"/>
                <w:sz w:val="20"/>
                <w:szCs w:val="20"/>
              </w:rPr>
              <w:t>Weymouth</w:t>
            </w:r>
            <w:proofErr w:type="gramEnd"/>
          </w:p>
          <w:p w14:paraId="194D4DB3" w14:textId="77777777" w:rsidR="00A80EEB" w:rsidRPr="004A1DFB" w:rsidRDefault="00A80EEB">
            <w:pPr>
              <w:rPr>
                <w:rFonts w:cs="Arial"/>
                <w:sz w:val="20"/>
                <w:szCs w:val="20"/>
              </w:rPr>
            </w:pPr>
            <w:hyperlink r:id="rId16" w:history="1">
              <w:r w:rsidRPr="004A1DFB">
                <w:rPr>
                  <w:rStyle w:val="Hyperlink"/>
                  <w:rFonts w:cs="Arial"/>
                  <w:sz w:val="20"/>
                  <w:szCs w:val="20"/>
                </w:rPr>
                <w:t>https://weareweymouth.co.uk</w:t>
              </w:r>
            </w:hyperlink>
          </w:p>
        </w:tc>
        <w:tc>
          <w:tcPr>
            <w:tcW w:w="1276" w:type="dxa"/>
            <w:vAlign w:val="center"/>
          </w:tcPr>
          <w:p w14:paraId="45AA8CEA"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1DFB">
              <w:rPr>
                <w:rFonts w:cs="Arial"/>
                <w:sz w:val="20"/>
                <w:szCs w:val="20"/>
              </w:rPr>
              <w:t>Both</w:t>
            </w:r>
          </w:p>
        </w:tc>
        <w:tc>
          <w:tcPr>
            <w:tcW w:w="1134" w:type="dxa"/>
            <w:vAlign w:val="center"/>
          </w:tcPr>
          <w:p w14:paraId="3AECD263"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1224" w:type="dxa"/>
            <w:vAlign w:val="center"/>
          </w:tcPr>
          <w:p w14:paraId="2A4FF097"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902" w:type="dxa"/>
            <w:vAlign w:val="center"/>
          </w:tcPr>
          <w:p w14:paraId="57CD956A"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969" w:type="dxa"/>
            <w:vAlign w:val="center"/>
          </w:tcPr>
          <w:p w14:paraId="04E9E512"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907" w:type="dxa"/>
            <w:vAlign w:val="center"/>
          </w:tcPr>
          <w:p w14:paraId="1C0583B0"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1385" w:type="dxa"/>
            <w:vAlign w:val="center"/>
          </w:tcPr>
          <w:p w14:paraId="1A99A77E"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r>
      <w:tr w:rsidR="00A80EEB" w:rsidRPr="004A1DFB" w14:paraId="38A28F4C" w14:textId="77777777" w:rsidTr="0069137C">
        <w:trPr>
          <w:trHeight w:val="737"/>
        </w:trPr>
        <w:tc>
          <w:tcPr>
            <w:cnfStyle w:val="001000000000" w:firstRow="0" w:lastRow="0" w:firstColumn="1" w:lastColumn="0" w:oddVBand="0" w:evenVBand="0" w:oddHBand="0" w:evenHBand="0" w:firstRowFirstColumn="0" w:firstRowLastColumn="0" w:lastRowFirstColumn="0" w:lastRowLastColumn="0"/>
            <w:tcW w:w="3544" w:type="dxa"/>
          </w:tcPr>
          <w:p w14:paraId="15A77A5E" w14:textId="77777777" w:rsidR="00A80EEB" w:rsidRPr="004A1DFB" w:rsidRDefault="00A80EEB">
            <w:pPr>
              <w:rPr>
                <w:rFonts w:cs="Arial"/>
                <w:sz w:val="20"/>
                <w:szCs w:val="20"/>
              </w:rPr>
            </w:pPr>
            <w:r w:rsidRPr="004A1DFB">
              <w:rPr>
                <w:rFonts w:cs="Arial"/>
                <w:sz w:val="20"/>
                <w:szCs w:val="20"/>
              </w:rPr>
              <w:t>Visit Dorset</w:t>
            </w:r>
          </w:p>
          <w:p w14:paraId="550E27C3" w14:textId="77777777" w:rsidR="00A80EEB" w:rsidRPr="004A1DFB" w:rsidRDefault="00A80EEB">
            <w:pPr>
              <w:rPr>
                <w:rFonts w:cs="Arial"/>
                <w:sz w:val="20"/>
                <w:szCs w:val="20"/>
              </w:rPr>
            </w:pPr>
            <w:hyperlink r:id="rId17" w:history="1">
              <w:r w:rsidRPr="004A1DFB">
                <w:rPr>
                  <w:rStyle w:val="Hyperlink"/>
                  <w:rFonts w:cs="Arial"/>
                  <w:sz w:val="20"/>
                  <w:szCs w:val="20"/>
                </w:rPr>
                <w:t>https://www.visit-dorset.com/explore/areas-to-visit/weymouth/</w:t>
              </w:r>
            </w:hyperlink>
            <w:r w:rsidRPr="004A1DFB">
              <w:rPr>
                <w:rFonts w:cs="Arial"/>
                <w:sz w:val="20"/>
                <w:szCs w:val="20"/>
              </w:rPr>
              <w:t xml:space="preserve"> </w:t>
            </w:r>
          </w:p>
        </w:tc>
        <w:tc>
          <w:tcPr>
            <w:tcW w:w="1276" w:type="dxa"/>
            <w:vAlign w:val="center"/>
          </w:tcPr>
          <w:p w14:paraId="1B1845D9"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1DFB">
              <w:rPr>
                <w:rFonts w:cs="Arial"/>
                <w:sz w:val="20"/>
                <w:szCs w:val="20"/>
              </w:rPr>
              <w:t>Online</w:t>
            </w:r>
          </w:p>
        </w:tc>
        <w:tc>
          <w:tcPr>
            <w:tcW w:w="1134" w:type="dxa"/>
            <w:vAlign w:val="center"/>
          </w:tcPr>
          <w:p w14:paraId="0D3C5FCA"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1224" w:type="dxa"/>
            <w:vAlign w:val="center"/>
          </w:tcPr>
          <w:p w14:paraId="60338692"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902" w:type="dxa"/>
            <w:vAlign w:val="center"/>
          </w:tcPr>
          <w:p w14:paraId="33BE861A"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969" w:type="dxa"/>
            <w:vAlign w:val="center"/>
          </w:tcPr>
          <w:p w14:paraId="2F2B5EF9"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07" w:type="dxa"/>
            <w:vAlign w:val="center"/>
          </w:tcPr>
          <w:p w14:paraId="2DE753E5"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1385" w:type="dxa"/>
            <w:vAlign w:val="center"/>
          </w:tcPr>
          <w:p w14:paraId="1E8A3F13"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r>
      <w:tr w:rsidR="004A1DFB" w:rsidRPr="004A1DFB" w14:paraId="7B06293C" w14:textId="77777777" w:rsidTr="0069137C">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544" w:type="dxa"/>
          </w:tcPr>
          <w:p w14:paraId="4F6036D1" w14:textId="77777777" w:rsidR="00A80EEB" w:rsidRPr="004A1DFB" w:rsidRDefault="00A80EEB">
            <w:pPr>
              <w:rPr>
                <w:rFonts w:cs="Arial"/>
                <w:sz w:val="20"/>
                <w:szCs w:val="20"/>
              </w:rPr>
            </w:pPr>
            <w:r w:rsidRPr="004A1DFB">
              <w:rPr>
                <w:rFonts w:cs="Arial"/>
                <w:sz w:val="20"/>
                <w:szCs w:val="20"/>
              </w:rPr>
              <w:t>Weymouth Information Shop</w:t>
            </w:r>
          </w:p>
          <w:p w14:paraId="3923D275" w14:textId="77777777" w:rsidR="00A80EEB" w:rsidRPr="004A1DFB" w:rsidRDefault="00A80EEB">
            <w:pPr>
              <w:rPr>
                <w:rFonts w:cs="Arial"/>
                <w:sz w:val="20"/>
                <w:szCs w:val="20"/>
              </w:rPr>
            </w:pPr>
            <w:hyperlink r:id="rId18" w:history="1">
              <w:r w:rsidRPr="004A1DFB">
                <w:rPr>
                  <w:rStyle w:val="Hyperlink"/>
                  <w:rFonts w:cs="Arial"/>
                  <w:sz w:val="20"/>
                  <w:szCs w:val="20"/>
                </w:rPr>
                <w:t>https://www.weymouthinformationshop.co.uk</w:t>
              </w:r>
            </w:hyperlink>
            <w:r w:rsidRPr="004A1DFB">
              <w:rPr>
                <w:rFonts w:cs="Arial"/>
                <w:sz w:val="20"/>
                <w:szCs w:val="20"/>
              </w:rPr>
              <w:t xml:space="preserve"> </w:t>
            </w:r>
          </w:p>
        </w:tc>
        <w:tc>
          <w:tcPr>
            <w:tcW w:w="1276" w:type="dxa"/>
            <w:vAlign w:val="center"/>
          </w:tcPr>
          <w:p w14:paraId="2E4DA6E0"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1DFB">
              <w:rPr>
                <w:rFonts w:cs="Arial"/>
                <w:sz w:val="20"/>
                <w:szCs w:val="20"/>
              </w:rPr>
              <w:t>Both</w:t>
            </w:r>
          </w:p>
        </w:tc>
        <w:tc>
          <w:tcPr>
            <w:tcW w:w="1134" w:type="dxa"/>
            <w:vAlign w:val="center"/>
          </w:tcPr>
          <w:p w14:paraId="7407A714"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1224" w:type="dxa"/>
            <w:vAlign w:val="center"/>
          </w:tcPr>
          <w:p w14:paraId="64A1A3F2"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902" w:type="dxa"/>
            <w:vAlign w:val="center"/>
          </w:tcPr>
          <w:p w14:paraId="281B7A85"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969" w:type="dxa"/>
            <w:vAlign w:val="center"/>
          </w:tcPr>
          <w:p w14:paraId="4138009B"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907" w:type="dxa"/>
            <w:vAlign w:val="center"/>
          </w:tcPr>
          <w:p w14:paraId="1C7C0E4E"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1385" w:type="dxa"/>
            <w:vAlign w:val="center"/>
          </w:tcPr>
          <w:p w14:paraId="5E3D9190"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r>
      <w:tr w:rsidR="00A80EEB" w:rsidRPr="004A1DFB" w14:paraId="0EAB1BE5" w14:textId="77777777" w:rsidTr="0069137C">
        <w:trPr>
          <w:trHeight w:val="570"/>
        </w:trPr>
        <w:tc>
          <w:tcPr>
            <w:cnfStyle w:val="001000000000" w:firstRow="0" w:lastRow="0" w:firstColumn="1" w:lastColumn="0" w:oddVBand="0" w:evenVBand="0" w:oddHBand="0" w:evenHBand="0" w:firstRowFirstColumn="0" w:firstRowLastColumn="0" w:lastRowFirstColumn="0" w:lastRowLastColumn="0"/>
            <w:tcW w:w="3544" w:type="dxa"/>
          </w:tcPr>
          <w:p w14:paraId="3668E087" w14:textId="77777777" w:rsidR="00A80EEB" w:rsidRPr="004A1DFB" w:rsidRDefault="00A80EEB">
            <w:pPr>
              <w:rPr>
                <w:rFonts w:cs="Arial"/>
                <w:sz w:val="20"/>
                <w:szCs w:val="20"/>
              </w:rPr>
            </w:pPr>
            <w:r w:rsidRPr="004A1DFB">
              <w:rPr>
                <w:rFonts w:cs="Arial"/>
                <w:sz w:val="20"/>
                <w:szCs w:val="20"/>
              </w:rPr>
              <w:t>Love Weymouth</w:t>
            </w:r>
          </w:p>
          <w:p w14:paraId="707A6D16" w14:textId="77777777" w:rsidR="00A80EEB" w:rsidRPr="004A1DFB" w:rsidRDefault="00A80EEB">
            <w:pPr>
              <w:rPr>
                <w:rFonts w:cs="Arial"/>
                <w:sz w:val="20"/>
                <w:szCs w:val="20"/>
              </w:rPr>
            </w:pPr>
            <w:hyperlink r:id="rId19" w:history="1">
              <w:r w:rsidRPr="004A1DFB">
                <w:rPr>
                  <w:rStyle w:val="Hyperlink"/>
                  <w:rFonts w:cs="Arial"/>
                  <w:sz w:val="20"/>
                  <w:szCs w:val="20"/>
                </w:rPr>
                <w:t>https://www.love-weymouth.co.uk</w:t>
              </w:r>
            </w:hyperlink>
            <w:r w:rsidRPr="004A1DFB">
              <w:rPr>
                <w:rFonts w:cs="Arial"/>
                <w:sz w:val="20"/>
                <w:szCs w:val="20"/>
              </w:rPr>
              <w:t xml:space="preserve"> </w:t>
            </w:r>
          </w:p>
        </w:tc>
        <w:tc>
          <w:tcPr>
            <w:tcW w:w="1276" w:type="dxa"/>
            <w:vAlign w:val="center"/>
          </w:tcPr>
          <w:p w14:paraId="23B7E13A"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1DFB">
              <w:rPr>
                <w:rFonts w:cs="Arial"/>
                <w:sz w:val="20"/>
                <w:szCs w:val="20"/>
              </w:rPr>
              <w:t>Online</w:t>
            </w:r>
          </w:p>
        </w:tc>
        <w:tc>
          <w:tcPr>
            <w:tcW w:w="1134" w:type="dxa"/>
            <w:vAlign w:val="center"/>
          </w:tcPr>
          <w:p w14:paraId="604827D7"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1224" w:type="dxa"/>
            <w:vAlign w:val="center"/>
          </w:tcPr>
          <w:p w14:paraId="4B2D3EAB"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902" w:type="dxa"/>
            <w:vAlign w:val="center"/>
          </w:tcPr>
          <w:p w14:paraId="21C9FE9D"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969" w:type="dxa"/>
            <w:vAlign w:val="center"/>
          </w:tcPr>
          <w:p w14:paraId="5D39945E"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907" w:type="dxa"/>
            <w:vAlign w:val="center"/>
          </w:tcPr>
          <w:p w14:paraId="04FDB0FF"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1385" w:type="dxa"/>
            <w:vAlign w:val="center"/>
          </w:tcPr>
          <w:p w14:paraId="137BC7C2"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r>
      <w:tr w:rsidR="004A1DFB" w:rsidRPr="004A1DFB" w14:paraId="10371E20" w14:textId="77777777" w:rsidTr="0069137C">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544" w:type="dxa"/>
          </w:tcPr>
          <w:p w14:paraId="5559DF6E" w14:textId="77777777" w:rsidR="00A80EEB" w:rsidRPr="004A1DFB" w:rsidRDefault="00A80EEB">
            <w:pPr>
              <w:rPr>
                <w:rFonts w:cs="Arial"/>
                <w:sz w:val="20"/>
                <w:szCs w:val="20"/>
              </w:rPr>
            </w:pPr>
            <w:r w:rsidRPr="004A1DFB">
              <w:rPr>
                <w:rFonts w:cs="Arial"/>
                <w:sz w:val="20"/>
                <w:szCs w:val="20"/>
              </w:rPr>
              <w:t>Dorset Guide</w:t>
            </w:r>
          </w:p>
          <w:p w14:paraId="73DD647C" w14:textId="77777777" w:rsidR="00A80EEB" w:rsidRPr="004A1DFB" w:rsidRDefault="00A80EEB">
            <w:pPr>
              <w:rPr>
                <w:rFonts w:cs="Arial"/>
                <w:sz w:val="20"/>
                <w:szCs w:val="20"/>
              </w:rPr>
            </w:pPr>
            <w:hyperlink r:id="rId20" w:history="1">
              <w:r w:rsidRPr="004A1DFB">
                <w:rPr>
                  <w:rStyle w:val="Hyperlink"/>
                  <w:rFonts w:cs="Arial"/>
                  <w:sz w:val="20"/>
                  <w:szCs w:val="20"/>
                </w:rPr>
                <w:t>https://www.dorsets.co.uk/weymouth</w:t>
              </w:r>
            </w:hyperlink>
            <w:r w:rsidRPr="004A1DFB">
              <w:rPr>
                <w:rFonts w:cs="Arial"/>
                <w:sz w:val="20"/>
                <w:szCs w:val="20"/>
              </w:rPr>
              <w:t xml:space="preserve"> </w:t>
            </w:r>
          </w:p>
        </w:tc>
        <w:tc>
          <w:tcPr>
            <w:tcW w:w="1276" w:type="dxa"/>
            <w:vAlign w:val="center"/>
          </w:tcPr>
          <w:p w14:paraId="0F64EDF9"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1DFB">
              <w:rPr>
                <w:rFonts w:cs="Arial"/>
                <w:sz w:val="20"/>
                <w:szCs w:val="20"/>
              </w:rPr>
              <w:t>Online</w:t>
            </w:r>
          </w:p>
        </w:tc>
        <w:tc>
          <w:tcPr>
            <w:tcW w:w="1134" w:type="dxa"/>
            <w:vAlign w:val="center"/>
          </w:tcPr>
          <w:p w14:paraId="2E0A25ED"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1224" w:type="dxa"/>
            <w:vAlign w:val="center"/>
          </w:tcPr>
          <w:p w14:paraId="565DBEFA"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02" w:type="dxa"/>
            <w:vAlign w:val="center"/>
          </w:tcPr>
          <w:p w14:paraId="65745A67"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969" w:type="dxa"/>
            <w:vAlign w:val="center"/>
          </w:tcPr>
          <w:p w14:paraId="3BBD1C9A"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907" w:type="dxa"/>
            <w:vAlign w:val="center"/>
          </w:tcPr>
          <w:p w14:paraId="60FF0B19"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385" w:type="dxa"/>
            <w:vAlign w:val="center"/>
          </w:tcPr>
          <w:p w14:paraId="33599F0A"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r>
      <w:tr w:rsidR="00A80EEB" w:rsidRPr="004A1DFB" w14:paraId="1886799A" w14:textId="77777777" w:rsidTr="0069137C">
        <w:trPr>
          <w:trHeight w:val="737"/>
        </w:trPr>
        <w:tc>
          <w:tcPr>
            <w:cnfStyle w:val="001000000000" w:firstRow="0" w:lastRow="0" w:firstColumn="1" w:lastColumn="0" w:oddVBand="0" w:evenVBand="0" w:oddHBand="0" w:evenHBand="0" w:firstRowFirstColumn="0" w:firstRowLastColumn="0" w:lastRowFirstColumn="0" w:lastRowLastColumn="0"/>
            <w:tcW w:w="3544" w:type="dxa"/>
          </w:tcPr>
          <w:p w14:paraId="2D8B5CC9" w14:textId="77777777" w:rsidR="00A80EEB" w:rsidRPr="004A1DFB" w:rsidRDefault="00A80EEB">
            <w:pPr>
              <w:rPr>
                <w:rFonts w:cs="Arial"/>
                <w:sz w:val="20"/>
                <w:szCs w:val="20"/>
              </w:rPr>
            </w:pPr>
            <w:r w:rsidRPr="004A1DFB">
              <w:rPr>
                <w:rFonts w:cs="Arial"/>
                <w:sz w:val="20"/>
                <w:szCs w:val="20"/>
              </w:rPr>
              <w:t>Dorset Travel Guide</w:t>
            </w:r>
          </w:p>
          <w:p w14:paraId="56735679" w14:textId="77777777" w:rsidR="00A80EEB" w:rsidRPr="004A1DFB" w:rsidRDefault="00A80EEB">
            <w:pPr>
              <w:rPr>
                <w:rFonts w:cs="Arial"/>
                <w:sz w:val="20"/>
                <w:szCs w:val="20"/>
              </w:rPr>
            </w:pPr>
            <w:hyperlink r:id="rId21" w:history="1">
              <w:r w:rsidRPr="004A1DFB">
                <w:rPr>
                  <w:rStyle w:val="Hyperlink"/>
                  <w:rFonts w:cs="Arial"/>
                  <w:sz w:val="20"/>
                  <w:szCs w:val="20"/>
                </w:rPr>
                <w:t>https://dorsettravelguide.com/weymouth-dorset-travel-guide</w:t>
              </w:r>
            </w:hyperlink>
            <w:r w:rsidRPr="004A1DFB">
              <w:rPr>
                <w:rFonts w:cs="Arial"/>
                <w:sz w:val="20"/>
                <w:szCs w:val="20"/>
              </w:rPr>
              <w:t xml:space="preserve"> </w:t>
            </w:r>
          </w:p>
        </w:tc>
        <w:tc>
          <w:tcPr>
            <w:tcW w:w="1276" w:type="dxa"/>
            <w:vAlign w:val="center"/>
          </w:tcPr>
          <w:p w14:paraId="21C9366D"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1DFB">
              <w:rPr>
                <w:rFonts w:cs="Arial"/>
                <w:sz w:val="20"/>
                <w:szCs w:val="20"/>
              </w:rPr>
              <w:t>Online</w:t>
            </w:r>
          </w:p>
        </w:tc>
        <w:tc>
          <w:tcPr>
            <w:tcW w:w="1134" w:type="dxa"/>
            <w:vAlign w:val="center"/>
          </w:tcPr>
          <w:p w14:paraId="3F39BE9A"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1224" w:type="dxa"/>
            <w:vAlign w:val="center"/>
          </w:tcPr>
          <w:p w14:paraId="2551ECF8"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902" w:type="dxa"/>
            <w:vAlign w:val="center"/>
          </w:tcPr>
          <w:p w14:paraId="52FCA376"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969" w:type="dxa"/>
            <w:vAlign w:val="center"/>
          </w:tcPr>
          <w:p w14:paraId="4117B6A4"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907" w:type="dxa"/>
            <w:vAlign w:val="center"/>
          </w:tcPr>
          <w:p w14:paraId="45C68413"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1385" w:type="dxa"/>
            <w:vAlign w:val="center"/>
          </w:tcPr>
          <w:p w14:paraId="6BC5A637"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r>
      <w:tr w:rsidR="004A1DFB" w:rsidRPr="004A1DFB" w14:paraId="380853EA" w14:textId="77777777" w:rsidTr="0069137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44" w:type="dxa"/>
          </w:tcPr>
          <w:p w14:paraId="79F3D8E4" w14:textId="77777777" w:rsidR="00A80EEB" w:rsidRPr="004A1DFB" w:rsidRDefault="00A80EEB">
            <w:pPr>
              <w:rPr>
                <w:rFonts w:cs="Arial"/>
                <w:sz w:val="20"/>
                <w:szCs w:val="20"/>
              </w:rPr>
            </w:pPr>
            <w:r w:rsidRPr="004A1DFB">
              <w:rPr>
                <w:rFonts w:cs="Arial"/>
                <w:sz w:val="20"/>
                <w:szCs w:val="20"/>
              </w:rPr>
              <w:t>Wonderful Weymouth</w:t>
            </w:r>
          </w:p>
          <w:p w14:paraId="1AD49BC4" w14:textId="77777777" w:rsidR="00A80EEB" w:rsidRPr="004A1DFB" w:rsidRDefault="00A80EEB">
            <w:pPr>
              <w:rPr>
                <w:rFonts w:cs="Arial"/>
                <w:sz w:val="20"/>
                <w:szCs w:val="20"/>
              </w:rPr>
            </w:pPr>
            <w:hyperlink r:id="rId22" w:history="1">
              <w:r w:rsidRPr="004A1DFB">
                <w:rPr>
                  <w:rStyle w:val="Hyperlink"/>
                  <w:rFonts w:cs="Arial"/>
                  <w:sz w:val="20"/>
                  <w:szCs w:val="20"/>
                </w:rPr>
                <w:t>https://wonderfulweymouth.co.uk/</w:t>
              </w:r>
            </w:hyperlink>
          </w:p>
        </w:tc>
        <w:tc>
          <w:tcPr>
            <w:tcW w:w="1276" w:type="dxa"/>
            <w:vAlign w:val="center"/>
          </w:tcPr>
          <w:p w14:paraId="69686845"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1DFB">
              <w:rPr>
                <w:rFonts w:cs="Arial"/>
                <w:sz w:val="20"/>
                <w:szCs w:val="20"/>
              </w:rPr>
              <w:t>Online</w:t>
            </w:r>
          </w:p>
        </w:tc>
        <w:tc>
          <w:tcPr>
            <w:tcW w:w="1134" w:type="dxa"/>
            <w:vAlign w:val="center"/>
          </w:tcPr>
          <w:p w14:paraId="65751680"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1224" w:type="dxa"/>
            <w:vAlign w:val="center"/>
          </w:tcPr>
          <w:p w14:paraId="57ED1ADE"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02" w:type="dxa"/>
            <w:vAlign w:val="center"/>
          </w:tcPr>
          <w:p w14:paraId="3E2CA5D8"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69" w:type="dxa"/>
            <w:vAlign w:val="center"/>
          </w:tcPr>
          <w:p w14:paraId="51E31839"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907" w:type="dxa"/>
            <w:vAlign w:val="center"/>
          </w:tcPr>
          <w:p w14:paraId="10252ADC"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385" w:type="dxa"/>
            <w:vAlign w:val="center"/>
          </w:tcPr>
          <w:p w14:paraId="7CE9FFD4"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r>
      <w:tr w:rsidR="00A80EEB" w:rsidRPr="004A1DFB" w14:paraId="2B2E6308" w14:textId="77777777" w:rsidTr="0069137C">
        <w:trPr>
          <w:trHeight w:val="737"/>
        </w:trPr>
        <w:tc>
          <w:tcPr>
            <w:cnfStyle w:val="001000000000" w:firstRow="0" w:lastRow="0" w:firstColumn="1" w:lastColumn="0" w:oddVBand="0" w:evenVBand="0" w:oddHBand="0" w:evenHBand="0" w:firstRowFirstColumn="0" w:firstRowLastColumn="0" w:lastRowFirstColumn="0" w:lastRowLastColumn="0"/>
            <w:tcW w:w="3544" w:type="dxa"/>
          </w:tcPr>
          <w:p w14:paraId="32880110" w14:textId="77777777" w:rsidR="00A80EEB" w:rsidRPr="004A1DFB" w:rsidRDefault="00A80EEB">
            <w:pPr>
              <w:rPr>
                <w:rFonts w:cs="Arial"/>
                <w:sz w:val="20"/>
                <w:szCs w:val="20"/>
              </w:rPr>
            </w:pPr>
            <w:r w:rsidRPr="004A1DFB">
              <w:rPr>
                <w:rFonts w:cs="Arial"/>
                <w:sz w:val="20"/>
                <w:szCs w:val="20"/>
              </w:rPr>
              <w:t>Resort Dorset</w:t>
            </w:r>
          </w:p>
          <w:p w14:paraId="269DA07A" w14:textId="77777777" w:rsidR="00A80EEB" w:rsidRPr="004A1DFB" w:rsidRDefault="00A80EEB">
            <w:pPr>
              <w:rPr>
                <w:rFonts w:cs="Arial"/>
                <w:sz w:val="20"/>
                <w:szCs w:val="20"/>
              </w:rPr>
            </w:pPr>
            <w:hyperlink r:id="rId23" w:history="1">
              <w:r w:rsidRPr="004A1DFB">
                <w:rPr>
                  <w:rStyle w:val="Hyperlink"/>
                  <w:rFonts w:cs="Arial"/>
                  <w:sz w:val="20"/>
                  <w:szCs w:val="20"/>
                </w:rPr>
                <w:t>https://www.resortdorset.com/Weymouth/</w:t>
              </w:r>
            </w:hyperlink>
          </w:p>
        </w:tc>
        <w:tc>
          <w:tcPr>
            <w:tcW w:w="1276" w:type="dxa"/>
            <w:vAlign w:val="center"/>
          </w:tcPr>
          <w:p w14:paraId="08221DBF"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1DFB">
              <w:rPr>
                <w:rFonts w:cs="Arial"/>
                <w:sz w:val="20"/>
                <w:szCs w:val="20"/>
              </w:rPr>
              <w:t>Online</w:t>
            </w:r>
          </w:p>
        </w:tc>
        <w:tc>
          <w:tcPr>
            <w:tcW w:w="1134" w:type="dxa"/>
            <w:vAlign w:val="center"/>
          </w:tcPr>
          <w:p w14:paraId="1FDBEF6C"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1224" w:type="dxa"/>
            <w:vAlign w:val="center"/>
          </w:tcPr>
          <w:p w14:paraId="537CBD34"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902" w:type="dxa"/>
            <w:vAlign w:val="center"/>
          </w:tcPr>
          <w:p w14:paraId="73734BDB"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969" w:type="dxa"/>
            <w:vAlign w:val="center"/>
          </w:tcPr>
          <w:p w14:paraId="2931F3D7"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907" w:type="dxa"/>
            <w:vAlign w:val="center"/>
          </w:tcPr>
          <w:p w14:paraId="7C644C81"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1385" w:type="dxa"/>
            <w:vAlign w:val="center"/>
          </w:tcPr>
          <w:p w14:paraId="2ED7E30E"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r>
      <w:tr w:rsidR="004A1DFB" w:rsidRPr="004A1DFB" w14:paraId="5A7CB77A" w14:textId="77777777" w:rsidTr="0069137C">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544" w:type="dxa"/>
          </w:tcPr>
          <w:p w14:paraId="2D9A06AB" w14:textId="77777777" w:rsidR="00A80EEB" w:rsidRPr="004A1DFB" w:rsidRDefault="00A80EEB">
            <w:pPr>
              <w:rPr>
                <w:rFonts w:cs="Arial"/>
                <w:sz w:val="20"/>
                <w:szCs w:val="20"/>
              </w:rPr>
            </w:pPr>
            <w:r w:rsidRPr="004A1DFB">
              <w:rPr>
                <w:rFonts w:cs="Arial"/>
                <w:sz w:val="20"/>
                <w:szCs w:val="20"/>
              </w:rPr>
              <w:t>Weymouth Library</w:t>
            </w:r>
          </w:p>
          <w:p w14:paraId="08FEA305" w14:textId="77777777" w:rsidR="00A80EEB" w:rsidRPr="004A1DFB" w:rsidRDefault="00A80EEB">
            <w:pPr>
              <w:rPr>
                <w:rFonts w:cs="Arial"/>
                <w:sz w:val="20"/>
                <w:szCs w:val="20"/>
              </w:rPr>
            </w:pPr>
            <w:hyperlink r:id="rId24" w:history="1">
              <w:r w:rsidRPr="004A1DFB">
                <w:rPr>
                  <w:rStyle w:val="Hyperlink"/>
                  <w:rFonts w:cs="Arial"/>
                  <w:sz w:val="20"/>
                  <w:szCs w:val="20"/>
                </w:rPr>
                <w:t>https://www.dorsetcouncil.gov.uk/libraries-history-culture/libraries/find-your-local-library/dorset-libraries</w:t>
              </w:r>
            </w:hyperlink>
          </w:p>
        </w:tc>
        <w:tc>
          <w:tcPr>
            <w:tcW w:w="1276" w:type="dxa"/>
            <w:vAlign w:val="center"/>
          </w:tcPr>
          <w:p w14:paraId="2BC0A293"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1DFB">
              <w:rPr>
                <w:rFonts w:cs="Arial"/>
                <w:sz w:val="20"/>
                <w:szCs w:val="20"/>
              </w:rPr>
              <w:t>Both</w:t>
            </w:r>
          </w:p>
        </w:tc>
        <w:tc>
          <w:tcPr>
            <w:tcW w:w="1134" w:type="dxa"/>
            <w:vAlign w:val="center"/>
          </w:tcPr>
          <w:p w14:paraId="1829BE3E"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1224" w:type="dxa"/>
            <w:vAlign w:val="center"/>
          </w:tcPr>
          <w:p w14:paraId="14740606"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902" w:type="dxa"/>
            <w:vAlign w:val="center"/>
          </w:tcPr>
          <w:p w14:paraId="4217E22E"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969" w:type="dxa"/>
            <w:vAlign w:val="center"/>
          </w:tcPr>
          <w:p w14:paraId="294CDBEC"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907" w:type="dxa"/>
            <w:vAlign w:val="center"/>
          </w:tcPr>
          <w:p w14:paraId="049DC514"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1385" w:type="dxa"/>
            <w:vAlign w:val="center"/>
          </w:tcPr>
          <w:p w14:paraId="339E49A9" w14:textId="77777777" w:rsidR="00A80EEB" w:rsidRPr="004A1DFB" w:rsidRDefault="00A80EEB">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r>
      <w:tr w:rsidR="00A80EEB" w:rsidRPr="004A1DFB" w14:paraId="0A4D4BD3" w14:textId="77777777" w:rsidTr="0069137C">
        <w:trPr>
          <w:trHeight w:val="416"/>
        </w:trPr>
        <w:tc>
          <w:tcPr>
            <w:cnfStyle w:val="001000000000" w:firstRow="0" w:lastRow="0" w:firstColumn="1" w:lastColumn="0" w:oddVBand="0" w:evenVBand="0" w:oddHBand="0" w:evenHBand="0" w:firstRowFirstColumn="0" w:firstRowLastColumn="0" w:lastRowFirstColumn="0" w:lastRowLastColumn="0"/>
            <w:tcW w:w="3544" w:type="dxa"/>
          </w:tcPr>
          <w:p w14:paraId="7D97B06A" w14:textId="77777777" w:rsidR="00A80EEB" w:rsidRPr="004A1DFB" w:rsidRDefault="00A80EEB">
            <w:pPr>
              <w:rPr>
                <w:rFonts w:cs="Arial"/>
                <w:sz w:val="20"/>
                <w:szCs w:val="20"/>
              </w:rPr>
            </w:pPr>
            <w:r w:rsidRPr="004A1DFB">
              <w:rPr>
                <w:rFonts w:cs="Arial"/>
                <w:sz w:val="20"/>
                <w:szCs w:val="20"/>
              </w:rPr>
              <w:t>Weymouth Pavilion</w:t>
            </w:r>
          </w:p>
          <w:p w14:paraId="3F57BE54" w14:textId="77777777" w:rsidR="00A80EEB" w:rsidRPr="004A1DFB" w:rsidRDefault="00A80EEB">
            <w:pPr>
              <w:rPr>
                <w:rFonts w:cs="Arial"/>
                <w:sz w:val="20"/>
                <w:szCs w:val="20"/>
              </w:rPr>
            </w:pPr>
            <w:hyperlink r:id="rId25" w:history="1">
              <w:r w:rsidRPr="004A1DFB">
                <w:rPr>
                  <w:rStyle w:val="Hyperlink"/>
                  <w:rFonts w:cs="Arial"/>
                  <w:sz w:val="20"/>
                  <w:szCs w:val="20"/>
                </w:rPr>
                <w:t>https://weymouthpavilion.com/</w:t>
              </w:r>
            </w:hyperlink>
          </w:p>
        </w:tc>
        <w:tc>
          <w:tcPr>
            <w:tcW w:w="1276" w:type="dxa"/>
            <w:vAlign w:val="center"/>
          </w:tcPr>
          <w:p w14:paraId="242D850B"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1DFB">
              <w:rPr>
                <w:rFonts w:cs="Arial"/>
                <w:sz w:val="20"/>
                <w:szCs w:val="20"/>
              </w:rPr>
              <w:t>Both</w:t>
            </w:r>
          </w:p>
        </w:tc>
        <w:tc>
          <w:tcPr>
            <w:tcW w:w="1134" w:type="dxa"/>
            <w:vAlign w:val="center"/>
          </w:tcPr>
          <w:p w14:paraId="0155B963"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224" w:type="dxa"/>
            <w:vAlign w:val="center"/>
          </w:tcPr>
          <w:p w14:paraId="50B5BBE4"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02" w:type="dxa"/>
            <w:vAlign w:val="center"/>
          </w:tcPr>
          <w:p w14:paraId="66F60B1E"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1DFB">
              <w:rPr>
                <w:rFonts w:ascii="Wingdings" w:eastAsia="Wingdings" w:hAnsi="Wingdings" w:cs="Wingdings"/>
                <w:sz w:val="20"/>
                <w:szCs w:val="20"/>
              </w:rPr>
              <w:t>ü</w:t>
            </w:r>
          </w:p>
        </w:tc>
        <w:tc>
          <w:tcPr>
            <w:tcW w:w="969" w:type="dxa"/>
            <w:vAlign w:val="center"/>
          </w:tcPr>
          <w:p w14:paraId="08157BC8"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07" w:type="dxa"/>
            <w:vAlign w:val="center"/>
          </w:tcPr>
          <w:p w14:paraId="3B3A6120"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385" w:type="dxa"/>
            <w:vAlign w:val="center"/>
          </w:tcPr>
          <w:p w14:paraId="49ACEEAD" w14:textId="77777777" w:rsidR="00A80EEB" w:rsidRPr="004A1DFB" w:rsidRDefault="00A80EE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5DA015BE" w14:textId="77777777" w:rsidR="00340E94" w:rsidRDefault="00340E94" w:rsidP="00BC13FE"/>
    <w:p w14:paraId="46DEFAA5" w14:textId="77777777" w:rsidR="00340E94" w:rsidRDefault="00340E94" w:rsidP="00BC13FE"/>
    <w:p w14:paraId="01B161A3" w14:textId="77777777" w:rsidR="00B54CA5" w:rsidRPr="00A23106" w:rsidRDefault="00B54CA5" w:rsidP="00B54CA5">
      <w:pPr>
        <w:shd w:val="clear" w:color="auto" w:fill="FFFFFF"/>
        <w:spacing w:after="120"/>
        <w:ind w:left="-567"/>
        <w:jc w:val="both"/>
        <w:rPr>
          <w:rFonts w:cs="Arial"/>
          <w:color w:val="000000"/>
        </w:rPr>
      </w:pPr>
      <w:r w:rsidRPr="00A23106">
        <w:rPr>
          <w:rFonts w:cs="Arial"/>
          <w:color w:val="000000"/>
        </w:rPr>
        <w:t>As can be seen from the table provided above there are multiple organisations already providing a wide range of tourist information in Weymouth. Therefore, the TIC working group would like to ask the Services Committee for further guidance on the following questions to allow the project to be progressed in the correct direction.</w:t>
      </w:r>
    </w:p>
    <w:p w14:paraId="0CFB5A9F" w14:textId="77777777" w:rsidR="00B54CA5" w:rsidRPr="00A23106" w:rsidRDefault="00B54CA5" w:rsidP="00B54CA5">
      <w:pPr>
        <w:pStyle w:val="ListParagraph"/>
        <w:numPr>
          <w:ilvl w:val="0"/>
          <w:numId w:val="35"/>
        </w:numPr>
        <w:shd w:val="clear" w:color="auto" w:fill="FFFFFF"/>
        <w:spacing w:after="120" w:line="259" w:lineRule="auto"/>
        <w:ind w:left="643"/>
        <w:contextualSpacing w:val="0"/>
        <w:jc w:val="both"/>
        <w:rPr>
          <w:rFonts w:cs="Arial"/>
          <w:color w:val="000000"/>
        </w:rPr>
      </w:pPr>
      <w:r w:rsidRPr="00A23106">
        <w:rPr>
          <w:rFonts w:cs="Arial"/>
          <w:color w:val="000000"/>
        </w:rPr>
        <w:t>With the amount of current TIC information services already being provided in Weymouth, what additional TIC services do the committee want the council TIC to provide?</w:t>
      </w:r>
    </w:p>
    <w:p w14:paraId="21D04648" w14:textId="77777777" w:rsidR="00B54CA5" w:rsidRPr="00A23106" w:rsidRDefault="00B54CA5" w:rsidP="00B54CA5">
      <w:pPr>
        <w:pStyle w:val="ListParagraph"/>
        <w:numPr>
          <w:ilvl w:val="0"/>
          <w:numId w:val="35"/>
        </w:numPr>
        <w:shd w:val="clear" w:color="auto" w:fill="FFFFFF"/>
        <w:spacing w:after="120" w:line="259" w:lineRule="auto"/>
        <w:ind w:left="643"/>
        <w:contextualSpacing w:val="0"/>
        <w:jc w:val="both"/>
        <w:rPr>
          <w:rFonts w:cs="Arial"/>
          <w:color w:val="000000"/>
        </w:rPr>
      </w:pPr>
      <w:r w:rsidRPr="00A23106">
        <w:rPr>
          <w:rFonts w:cs="Arial"/>
          <w:color w:val="000000"/>
        </w:rPr>
        <w:t>As part of this project does the committee see the council working on promoting Weymouth as a destination? And if so, what types of external promotion would they like to see?</w:t>
      </w:r>
    </w:p>
    <w:p w14:paraId="4E24EB53" w14:textId="77777777" w:rsidR="00B54CA5" w:rsidRDefault="00B54CA5" w:rsidP="00B54CA5">
      <w:pPr>
        <w:pStyle w:val="ListParagraph"/>
        <w:numPr>
          <w:ilvl w:val="0"/>
          <w:numId w:val="35"/>
        </w:numPr>
        <w:shd w:val="clear" w:color="auto" w:fill="FFFFFF"/>
        <w:spacing w:before="100" w:beforeAutospacing="1" w:after="100" w:afterAutospacing="1" w:line="259" w:lineRule="auto"/>
        <w:ind w:left="643"/>
        <w:jc w:val="both"/>
        <w:rPr>
          <w:rFonts w:cs="Arial"/>
          <w:color w:val="000000"/>
        </w:rPr>
      </w:pPr>
      <w:r w:rsidRPr="00A23106">
        <w:rPr>
          <w:rFonts w:cs="Arial"/>
          <w:color w:val="000000"/>
        </w:rPr>
        <w:t>If a physical solution is delivered what type of staffing model would the committee like to consider, a volunteer service supported by WTC, a fully WTC staffed model, or something else?</w:t>
      </w:r>
    </w:p>
    <w:p w14:paraId="082956FE" w14:textId="3D3B10B8" w:rsidR="00852E56" w:rsidRDefault="00163E38" w:rsidP="00163E38">
      <w:pPr>
        <w:pStyle w:val="Heading3"/>
      </w:pPr>
      <w:r>
        <w:t>Further Potential Option</w:t>
      </w:r>
    </w:p>
    <w:p w14:paraId="682D6DDE" w14:textId="4DB830B9" w:rsidR="00017A53" w:rsidRPr="00A23106" w:rsidRDefault="00017A53" w:rsidP="00017A53">
      <w:pPr>
        <w:ind w:left="-567"/>
        <w:jc w:val="both"/>
        <w:rPr>
          <w:rFonts w:cs="Arial"/>
        </w:rPr>
      </w:pPr>
      <w:r w:rsidRPr="00A23106">
        <w:rPr>
          <w:rFonts w:cs="Arial"/>
        </w:rPr>
        <w:t xml:space="preserve">An additional option that the council could trial that would cost a lower amount of funding is a bicycle station (see </w:t>
      </w:r>
      <w:r>
        <w:rPr>
          <w:rFonts w:cs="Arial"/>
        </w:rPr>
        <w:t xml:space="preserve">appendix </w:t>
      </w:r>
      <w:r w:rsidR="00911AFC">
        <w:rPr>
          <w:rFonts w:cs="Arial"/>
        </w:rPr>
        <w:t>D</w:t>
      </w:r>
      <w:r w:rsidRPr="00A23106">
        <w:rPr>
          <w:rFonts w:cs="Arial"/>
        </w:rPr>
        <w:t xml:space="preserve">). This option could be operated from April – October and would enable the council to trial a physical site. It could be mobile if needed and would be easy to store and operate. </w:t>
      </w:r>
    </w:p>
    <w:p w14:paraId="31DCCA85" w14:textId="77777777" w:rsidR="00017A53" w:rsidRPr="00A23106" w:rsidRDefault="00017A53" w:rsidP="00017A53">
      <w:pPr>
        <w:ind w:left="-567"/>
        <w:jc w:val="both"/>
        <w:rPr>
          <w:rFonts w:cs="Arial"/>
        </w:rPr>
      </w:pPr>
    </w:p>
    <w:p w14:paraId="7E52273B" w14:textId="77777777" w:rsidR="00017A53" w:rsidRPr="00A23106" w:rsidRDefault="00017A53" w:rsidP="00017A53">
      <w:pPr>
        <w:spacing w:after="120"/>
        <w:ind w:left="-567"/>
        <w:jc w:val="both"/>
        <w:rPr>
          <w:rFonts w:cs="Arial"/>
        </w:rPr>
      </w:pPr>
      <w:r w:rsidRPr="00A23106">
        <w:rPr>
          <w:rFonts w:cs="Arial"/>
        </w:rPr>
        <w:t xml:space="preserve">This will meet most of our outputs of the original </w:t>
      </w:r>
      <w:proofErr w:type="gramStart"/>
      <w:r w:rsidRPr="00A23106">
        <w:rPr>
          <w:rFonts w:cs="Arial"/>
        </w:rPr>
        <w:t>project;</w:t>
      </w:r>
      <w:proofErr w:type="gramEnd"/>
    </w:p>
    <w:p w14:paraId="30B7F740" w14:textId="77777777" w:rsidR="00017A53" w:rsidRPr="00A23106" w:rsidRDefault="00017A53" w:rsidP="00017A53">
      <w:pPr>
        <w:pStyle w:val="ListParagraph"/>
        <w:numPr>
          <w:ilvl w:val="0"/>
          <w:numId w:val="36"/>
        </w:numPr>
        <w:spacing w:after="120" w:line="259" w:lineRule="auto"/>
        <w:ind w:left="426"/>
        <w:contextualSpacing w:val="0"/>
        <w:jc w:val="both"/>
        <w:rPr>
          <w:rFonts w:cs="Arial"/>
        </w:rPr>
      </w:pPr>
      <w:r w:rsidRPr="00A23106">
        <w:rPr>
          <w:rFonts w:cs="Arial"/>
        </w:rPr>
        <w:t>Provide a high quality and professional face to face information service to customers.</w:t>
      </w:r>
    </w:p>
    <w:p w14:paraId="1C950C9F" w14:textId="77777777" w:rsidR="00017A53" w:rsidRPr="00A23106" w:rsidRDefault="00017A53" w:rsidP="00017A53">
      <w:pPr>
        <w:pStyle w:val="ListParagraph"/>
        <w:numPr>
          <w:ilvl w:val="0"/>
          <w:numId w:val="36"/>
        </w:numPr>
        <w:spacing w:after="120" w:line="259" w:lineRule="auto"/>
        <w:ind w:left="426"/>
        <w:contextualSpacing w:val="0"/>
        <w:jc w:val="both"/>
        <w:rPr>
          <w:rFonts w:cs="Arial"/>
        </w:rPr>
      </w:pPr>
      <w:r w:rsidRPr="00A23106">
        <w:rPr>
          <w:rFonts w:cs="Arial"/>
        </w:rPr>
        <w:t>Create and promote a positive image of Weymouth as a welcoming place with a sense of belonging and renewing a sense of pride and confidence in local people.</w:t>
      </w:r>
    </w:p>
    <w:p w14:paraId="1D11F659" w14:textId="77777777" w:rsidR="00017A53" w:rsidRPr="00A23106" w:rsidRDefault="00017A53" w:rsidP="00017A53">
      <w:pPr>
        <w:pStyle w:val="ListParagraph"/>
        <w:numPr>
          <w:ilvl w:val="0"/>
          <w:numId w:val="36"/>
        </w:numPr>
        <w:spacing w:after="120" w:line="259" w:lineRule="auto"/>
        <w:ind w:left="426"/>
        <w:contextualSpacing w:val="0"/>
        <w:jc w:val="both"/>
        <w:rPr>
          <w:rFonts w:cs="Arial"/>
        </w:rPr>
      </w:pPr>
      <w:r w:rsidRPr="00A23106">
        <w:rPr>
          <w:rFonts w:cs="Arial"/>
        </w:rPr>
        <w:t>Raise the profile of Weymouth internally and externally – A holistic picture and offer.</w:t>
      </w:r>
    </w:p>
    <w:p w14:paraId="55246BDA" w14:textId="77777777" w:rsidR="00017A53" w:rsidRPr="00A23106" w:rsidRDefault="00017A53" w:rsidP="00017A53">
      <w:pPr>
        <w:pStyle w:val="ListParagraph"/>
        <w:numPr>
          <w:ilvl w:val="0"/>
          <w:numId w:val="36"/>
        </w:numPr>
        <w:spacing w:after="120" w:line="259" w:lineRule="auto"/>
        <w:ind w:left="426"/>
        <w:contextualSpacing w:val="0"/>
        <w:jc w:val="both"/>
        <w:rPr>
          <w:rFonts w:cs="Arial"/>
        </w:rPr>
      </w:pPr>
      <w:r w:rsidRPr="00A23106">
        <w:rPr>
          <w:rFonts w:cs="Arial"/>
        </w:rPr>
        <w:t>To enhance visitor enjoyment and encourage repeat visits and longer stays.</w:t>
      </w:r>
    </w:p>
    <w:p w14:paraId="714A7AE3" w14:textId="77777777" w:rsidR="00017A53" w:rsidRPr="00A23106" w:rsidRDefault="00017A53" w:rsidP="00017A53">
      <w:pPr>
        <w:pStyle w:val="ListParagraph"/>
        <w:numPr>
          <w:ilvl w:val="0"/>
          <w:numId w:val="36"/>
        </w:numPr>
        <w:spacing w:after="120" w:line="259" w:lineRule="auto"/>
        <w:ind w:left="426"/>
        <w:contextualSpacing w:val="0"/>
        <w:jc w:val="both"/>
        <w:rPr>
          <w:rFonts w:cs="Arial"/>
        </w:rPr>
      </w:pPr>
      <w:r w:rsidRPr="00A23106">
        <w:rPr>
          <w:rFonts w:cs="Arial"/>
        </w:rPr>
        <w:t xml:space="preserve">Improve the local economy. </w:t>
      </w:r>
    </w:p>
    <w:p w14:paraId="5159377F" w14:textId="77777777" w:rsidR="00017A53" w:rsidRPr="00A23106" w:rsidRDefault="00017A53" w:rsidP="00017A53">
      <w:pPr>
        <w:pStyle w:val="ListParagraph"/>
        <w:numPr>
          <w:ilvl w:val="0"/>
          <w:numId w:val="36"/>
        </w:numPr>
        <w:spacing w:after="120" w:line="259" w:lineRule="auto"/>
        <w:ind w:left="426"/>
        <w:contextualSpacing w:val="0"/>
        <w:jc w:val="both"/>
        <w:rPr>
          <w:rFonts w:cs="Arial"/>
        </w:rPr>
      </w:pPr>
      <w:r w:rsidRPr="00A23106">
        <w:rPr>
          <w:rFonts w:cs="Arial"/>
        </w:rPr>
        <w:t>Improvement of the visitor experience.</w:t>
      </w:r>
    </w:p>
    <w:p w14:paraId="66B2E5AA" w14:textId="77777777" w:rsidR="00017A53" w:rsidRPr="00A23106" w:rsidRDefault="00017A53" w:rsidP="00017A53">
      <w:pPr>
        <w:pStyle w:val="ListParagraph"/>
        <w:numPr>
          <w:ilvl w:val="0"/>
          <w:numId w:val="36"/>
        </w:numPr>
        <w:spacing w:after="120" w:line="259" w:lineRule="auto"/>
        <w:ind w:left="426"/>
        <w:contextualSpacing w:val="0"/>
        <w:jc w:val="both"/>
        <w:rPr>
          <w:rFonts w:cs="Arial"/>
        </w:rPr>
      </w:pPr>
      <w:r w:rsidRPr="00A23106">
        <w:rPr>
          <w:rFonts w:cs="Arial"/>
        </w:rPr>
        <w:t>Increase the number of positive recommendations and posting by visitors across online platforms and social media.</w:t>
      </w:r>
    </w:p>
    <w:p w14:paraId="7821A57D" w14:textId="77777777" w:rsidR="00017A53" w:rsidRPr="00A23106" w:rsidRDefault="00017A53" w:rsidP="00017A53">
      <w:pPr>
        <w:pStyle w:val="ListParagraph"/>
        <w:numPr>
          <w:ilvl w:val="0"/>
          <w:numId w:val="36"/>
        </w:numPr>
        <w:spacing w:after="120" w:line="259" w:lineRule="auto"/>
        <w:ind w:left="426"/>
        <w:contextualSpacing w:val="0"/>
        <w:jc w:val="both"/>
        <w:rPr>
          <w:rFonts w:cs="Arial"/>
        </w:rPr>
      </w:pPr>
      <w:r w:rsidRPr="00A23106">
        <w:rPr>
          <w:rFonts w:cs="Arial"/>
        </w:rPr>
        <w:t xml:space="preserve">Promotion of local events, </w:t>
      </w:r>
      <w:proofErr w:type="gramStart"/>
      <w:r w:rsidRPr="00A23106">
        <w:rPr>
          <w:rFonts w:cs="Arial"/>
        </w:rPr>
        <w:t>activities</w:t>
      </w:r>
      <w:proofErr w:type="gramEnd"/>
      <w:r w:rsidRPr="00A23106">
        <w:rPr>
          <w:rFonts w:cs="Arial"/>
        </w:rPr>
        <w:t xml:space="preserve"> and services.</w:t>
      </w:r>
    </w:p>
    <w:p w14:paraId="3DD69A7B" w14:textId="77777777" w:rsidR="00017A53" w:rsidRPr="00A23106" w:rsidRDefault="00017A53" w:rsidP="00017A53">
      <w:pPr>
        <w:pStyle w:val="ListParagraph"/>
        <w:numPr>
          <w:ilvl w:val="0"/>
          <w:numId w:val="36"/>
        </w:numPr>
        <w:spacing w:line="259" w:lineRule="auto"/>
        <w:ind w:left="426"/>
        <w:contextualSpacing w:val="0"/>
        <w:jc w:val="both"/>
        <w:rPr>
          <w:rFonts w:cs="Arial"/>
        </w:rPr>
      </w:pPr>
      <w:r w:rsidRPr="00A23106">
        <w:rPr>
          <w:rFonts w:cs="Arial"/>
        </w:rPr>
        <w:t>Help us decrease our carbon footprint.</w:t>
      </w:r>
    </w:p>
    <w:p w14:paraId="183E898A" w14:textId="77777777" w:rsidR="00163E38" w:rsidRDefault="00163E38" w:rsidP="00163E38"/>
    <w:p w14:paraId="730431A5" w14:textId="77777777" w:rsidR="0069137C" w:rsidRDefault="0069137C" w:rsidP="00163E38"/>
    <w:p w14:paraId="0425A76F" w14:textId="77777777" w:rsidR="0069137C" w:rsidRDefault="0069137C" w:rsidP="00163E38"/>
    <w:p w14:paraId="77AE313A" w14:textId="77777777" w:rsidR="0069137C" w:rsidRDefault="0069137C" w:rsidP="00163E38"/>
    <w:p w14:paraId="4C007BC3" w14:textId="77777777" w:rsidR="0069137C" w:rsidRPr="00163E38" w:rsidRDefault="0069137C" w:rsidP="00163E38"/>
    <w:p w14:paraId="1813C187" w14:textId="77777777" w:rsidR="00D763AD" w:rsidRDefault="00D763AD" w:rsidP="00D763AD">
      <w:pPr>
        <w:pStyle w:val="Heading3"/>
      </w:pPr>
      <w:r>
        <w:t xml:space="preserve">Impact Assessment </w:t>
      </w:r>
    </w:p>
    <w:p w14:paraId="48F429B7" w14:textId="77777777" w:rsidR="00D763AD" w:rsidRPr="00F74162" w:rsidRDefault="00D763AD" w:rsidP="00D763AD"/>
    <w:p w14:paraId="59F12ADE" w14:textId="77777777" w:rsidR="00D763AD" w:rsidRPr="00136775" w:rsidRDefault="00D763AD" w:rsidP="00D763AD">
      <w:pPr>
        <w:ind w:left="-567"/>
        <w:rPr>
          <w:lang w:eastAsia="en-GB"/>
        </w:rPr>
      </w:pPr>
      <w:r w:rsidRPr="00136775">
        <w:rPr>
          <w:lang w:eastAsia="en-GB"/>
        </w:rPr>
        <w:t>The impact assessment is designed to give a high-level overview of the possible impacts of the decision before Councillors. The impact assessment is undertaken by Officers and Councillors may wish to take specialist advice on certain aspects.</w:t>
      </w:r>
    </w:p>
    <w:p w14:paraId="6D8D4AC9" w14:textId="77777777" w:rsidR="004A1DFB" w:rsidRDefault="004A1DFB" w:rsidP="00BC13FE"/>
    <w:tbl>
      <w:tblPr>
        <w:tblStyle w:val="TableGrid1"/>
        <w:tblW w:w="9356" w:type="dxa"/>
        <w:tblInd w:w="-572" w:type="dxa"/>
        <w:tblLook w:val="04A0" w:firstRow="1" w:lastRow="0" w:firstColumn="1" w:lastColumn="0" w:noHBand="0" w:noVBand="1"/>
      </w:tblPr>
      <w:tblGrid>
        <w:gridCol w:w="1843"/>
        <w:gridCol w:w="2646"/>
        <w:gridCol w:w="4867"/>
      </w:tblGrid>
      <w:tr w:rsidR="009B6CB5" w:rsidRPr="00913A9C" w14:paraId="572A61BE" w14:textId="77777777" w:rsidTr="00B964BE">
        <w:tc>
          <w:tcPr>
            <w:tcW w:w="1843" w:type="dxa"/>
            <w:tcBorders>
              <w:top w:val="single" w:sz="4" w:space="0" w:color="000000"/>
              <w:left w:val="single" w:sz="4" w:space="0" w:color="000000"/>
              <w:bottom w:val="single" w:sz="4" w:space="0" w:color="000000"/>
              <w:right w:val="single" w:sz="4" w:space="0" w:color="000000"/>
            </w:tcBorders>
            <w:hideMark/>
          </w:tcPr>
          <w:p w14:paraId="74A076AB" w14:textId="77777777" w:rsidR="009B6CB5" w:rsidRPr="00913A9C" w:rsidRDefault="009B6CB5">
            <w:pPr>
              <w:ind w:left="39"/>
              <w:rPr>
                <w:rFonts w:cs="Arial"/>
                <w:b/>
                <w:bCs/>
              </w:rPr>
            </w:pPr>
            <w:r w:rsidRPr="00913A9C">
              <w:rPr>
                <w:rFonts w:cs="Arial"/>
                <w:b/>
                <w:bCs/>
              </w:rPr>
              <w:t>Rating</w:t>
            </w:r>
          </w:p>
        </w:tc>
        <w:tc>
          <w:tcPr>
            <w:tcW w:w="2646" w:type="dxa"/>
            <w:tcBorders>
              <w:top w:val="single" w:sz="4" w:space="0" w:color="000000"/>
              <w:left w:val="single" w:sz="4" w:space="0" w:color="000000"/>
              <w:bottom w:val="single" w:sz="4" w:space="0" w:color="000000"/>
              <w:right w:val="single" w:sz="4" w:space="0" w:color="000000"/>
            </w:tcBorders>
            <w:hideMark/>
          </w:tcPr>
          <w:p w14:paraId="4AF57CAD" w14:textId="77777777" w:rsidR="009B6CB5" w:rsidRPr="00913A9C" w:rsidRDefault="009B6CB5">
            <w:pPr>
              <w:ind w:left="25" w:hanging="25"/>
              <w:rPr>
                <w:rFonts w:cs="Arial"/>
                <w:b/>
                <w:bCs/>
              </w:rPr>
            </w:pPr>
            <w:r w:rsidRPr="00913A9C">
              <w:rPr>
                <w:rFonts w:cs="Arial"/>
                <w:b/>
                <w:bCs/>
              </w:rPr>
              <w:t>Impact area</w:t>
            </w:r>
          </w:p>
        </w:tc>
        <w:tc>
          <w:tcPr>
            <w:tcW w:w="4867" w:type="dxa"/>
            <w:tcBorders>
              <w:top w:val="single" w:sz="4" w:space="0" w:color="000000"/>
              <w:left w:val="single" w:sz="4" w:space="0" w:color="000000"/>
              <w:bottom w:val="single" w:sz="4" w:space="0" w:color="000000"/>
              <w:right w:val="single" w:sz="4" w:space="0" w:color="000000"/>
            </w:tcBorders>
            <w:hideMark/>
          </w:tcPr>
          <w:p w14:paraId="46BCE1AC" w14:textId="77777777" w:rsidR="009B6CB5" w:rsidRPr="00913A9C" w:rsidRDefault="009B6CB5">
            <w:pPr>
              <w:ind w:left="54"/>
              <w:rPr>
                <w:rFonts w:cs="Arial"/>
                <w:b/>
                <w:bCs/>
              </w:rPr>
            </w:pPr>
            <w:r w:rsidRPr="00913A9C">
              <w:rPr>
                <w:rFonts w:cs="Arial"/>
                <w:b/>
                <w:bCs/>
              </w:rPr>
              <w:t>Impacts</w:t>
            </w:r>
          </w:p>
        </w:tc>
      </w:tr>
      <w:tr w:rsidR="009B6CB5" w:rsidRPr="00913A9C" w14:paraId="5D18BA53" w14:textId="77777777" w:rsidTr="00B964BE">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0FF4A332" w14:textId="77777777" w:rsidR="009B6CB5" w:rsidRPr="00913A9C" w:rsidRDefault="009B6CB5">
            <w:pPr>
              <w:ind w:left="-567"/>
              <w:rPr>
                <w:rFonts w:cs="Arial"/>
              </w:rPr>
            </w:pPr>
          </w:p>
        </w:tc>
        <w:tc>
          <w:tcPr>
            <w:tcW w:w="2646" w:type="dxa"/>
            <w:tcBorders>
              <w:top w:val="single" w:sz="4" w:space="0" w:color="000000"/>
              <w:left w:val="single" w:sz="4" w:space="0" w:color="000000"/>
              <w:bottom w:val="single" w:sz="4" w:space="0" w:color="000000"/>
              <w:right w:val="single" w:sz="4" w:space="0" w:color="000000"/>
            </w:tcBorders>
            <w:hideMark/>
          </w:tcPr>
          <w:p w14:paraId="37258197" w14:textId="77777777" w:rsidR="009B6CB5" w:rsidRPr="00913A9C" w:rsidRDefault="009B6CB5">
            <w:pPr>
              <w:rPr>
                <w:rFonts w:eastAsia="Arial" w:cs="Arial"/>
              </w:rPr>
            </w:pPr>
            <w:r w:rsidRPr="00913A9C">
              <w:rPr>
                <w:rFonts w:eastAsia="Arial" w:cs="Arial"/>
              </w:rPr>
              <w:t>Equalities</w:t>
            </w:r>
          </w:p>
        </w:tc>
        <w:tc>
          <w:tcPr>
            <w:tcW w:w="4867" w:type="dxa"/>
            <w:tcBorders>
              <w:top w:val="single" w:sz="4" w:space="0" w:color="000000"/>
              <w:left w:val="single" w:sz="4" w:space="0" w:color="000000"/>
              <w:bottom w:val="single" w:sz="4" w:space="0" w:color="000000"/>
              <w:right w:val="single" w:sz="4" w:space="0" w:color="000000"/>
            </w:tcBorders>
            <w:hideMark/>
          </w:tcPr>
          <w:p w14:paraId="34E9622F" w14:textId="77777777" w:rsidR="009B6CB5" w:rsidRPr="00913A9C" w:rsidRDefault="009B6CB5" w:rsidP="009B6CB5">
            <w:pPr>
              <w:pStyle w:val="ListParagraph"/>
              <w:numPr>
                <w:ilvl w:val="0"/>
                <w:numId w:val="14"/>
              </w:numPr>
              <w:rPr>
                <w:rFonts w:cs="Arial"/>
              </w:rPr>
            </w:pPr>
            <w:r w:rsidRPr="00913A9C">
              <w:rPr>
                <w:rFonts w:cs="Arial"/>
              </w:rPr>
              <w:t>To provide a</w:t>
            </w:r>
            <w:r>
              <w:rPr>
                <w:rFonts w:cs="Arial"/>
              </w:rPr>
              <w:t xml:space="preserve"> range of information to visitors and resident on the local area</w:t>
            </w:r>
            <w:r w:rsidRPr="00913A9C">
              <w:rPr>
                <w:rFonts w:cs="Arial"/>
              </w:rPr>
              <w:t>.</w:t>
            </w:r>
          </w:p>
          <w:p w14:paraId="7868873A" w14:textId="77777777" w:rsidR="009B6CB5" w:rsidRPr="00913A9C" w:rsidRDefault="009B6CB5" w:rsidP="009B6CB5">
            <w:pPr>
              <w:pStyle w:val="ListParagraph"/>
              <w:numPr>
                <w:ilvl w:val="0"/>
                <w:numId w:val="14"/>
              </w:numPr>
              <w:rPr>
                <w:rFonts w:cs="Arial"/>
              </w:rPr>
            </w:pPr>
            <w:r w:rsidRPr="00913A9C">
              <w:rPr>
                <w:rFonts w:cs="Arial"/>
              </w:rPr>
              <w:t xml:space="preserve">To provide a wide range of </w:t>
            </w:r>
            <w:r>
              <w:rPr>
                <w:rFonts w:cs="Arial"/>
              </w:rPr>
              <w:t xml:space="preserve">information to visitors and residents on </w:t>
            </w:r>
            <w:r w:rsidRPr="00913A9C">
              <w:rPr>
                <w:rFonts w:cs="Arial"/>
              </w:rPr>
              <w:t>facilities and activities for all.</w:t>
            </w:r>
          </w:p>
        </w:tc>
      </w:tr>
      <w:tr w:rsidR="009B6CB5" w:rsidRPr="00913A9C" w14:paraId="2157B59D" w14:textId="77777777" w:rsidTr="0069137C">
        <w:tc>
          <w:tcPr>
            <w:tcW w:w="1843" w:type="dxa"/>
            <w:tcBorders>
              <w:top w:val="single" w:sz="4" w:space="0" w:color="000000"/>
              <w:left w:val="single" w:sz="4" w:space="0" w:color="000000"/>
              <w:bottom w:val="single" w:sz="4" w:space="0" w:color="000000"/>
              <w:right w:val="single" w:sz="4" w:space="0" w:color="000000"/>
            </w:tcBorders>
            <w:shd w:val="clear" w:color="auto" w:fill="FFFF00"/>
          </w:tcPr>
          <w:p w14:paraId="18B0DE8B" w14:textId="77777777" w:rsidR="009B6CB5" w:rsidRPr="00913A9C" w:rsidRDefault="009B6CB5">
            <w:pPr>
              <w:ind w:left="-567"/>
              <w:rPr>
                <w:rFonts w:cs="Arial"/>
              </w:rPr>
            </w:pPr>
          </w:p>
        </w:tc>
        <w:tc>
          <w:tcPr>
            <w:tcW w:w="2646" w:type="dxa"/>
            <w:tcBorders>
              <w:top w:val="single" w:sz="4" w:space="0" w:color="000000"/>
              <w:left w:val="single" w:sz="4" w:space="0" w:color="000000"/>
              <w:bottom w:val="single" w:sz="4" w:space="0" w:color="000000"/>
              <w:right w:val="single" w:sz="4" w:space="0" w:color="000000"/>
            </w:tcBorders>
            <w:hideMark/>
          </w:tcPr>
          <w:p w14:paraId="54562C8C" w14:textId="77777777" w:rsidR="009B6CB5" w:rsidRPr="00913A9C" w:rsidRDefault="009B6CB5">
            <w:pPr>
              <w:rPr>
                <w:rFonts w:eastAsia="Arial" w:cs="Arial"/>
              </w:rPr>
            </w:pPr>
            <w:r w:rsidRPr="00913A9C">
              <w:rPr>
                <w:rFonts w:eastAsia="Arial" w:cs="Arial"/>
              </w:rPr>
              <w:t>Environment, Ecology and Climate Change</w:t>
            </w:r>
          </w:p>
        </w:tc>
        <w:tc>
          <w:tcPr>
            <w:tcW w:w="4867" w:type="dxa"/>
            <w:tcBorders>
              <w:top w:val="single" w:sz="4" w:space="0" w:color="000000"/>
              <w:left w:val="single" w:sz="4" w:space="0" w:color="000000"/>
              <w:bottom w:val="single" w:sz="4" w:space="0" w:color="000000"/>
              <w:right w:val="single" w:sz="4" w:space="0" w:color="000000"/>
            </w:tcBorders>
            <w:hideMark/>
          </w:tcPr>
          <w:p w14:paraId="08F7DD97" w14:textId="77777777" w:rsidR="009B6CB5" w:rsidRDefault="009B6CB5" w:rsidP="009B6CB5">
            <w:pPr>
              <w:pStyle w:val="ListParagraph"/>
              <w:numPr>
                <w:ilvl w:val="0"/>
                <w:numId w:val="13"/>
              </w:numPr>
              <w:rPr>
                <w:rFonts w:eastAsia="Arial" w:cs="Arial"/>
              </w:rPr>
            </w:pPr>
            <w:r w:rsidRPr="00913A9C">
              <w:rPr>
                <w:rFonts w:eastAsia="Arial" w:cs="Arial"/>
              </w:rPr>
              <w:t xml:space="preserve">The project will increase the </w:t>
            </w:r>
            <w:r>
              <w:rPr>
                <w:rFonts w:eastAsia="Arial" w:cs="Arial"/>
              </w:rPr>
              <w:t xml:space="preserve">footfall in our town, beaches, </w:t>
            </w:r>
            <w:proofErr w:type="gramStart"/>
            <w:r>
              <w:rPr>
                <w:rFonts w:eastAsia="Arial" w:cs="Arial"/>
              </w:rPr>
              <w:t>parks</w:t>
            </w:r>
            <w:proofErr w:type="gramEnd"/>
            <w:r>
              <w:rPr>
                <w:rFonts w:eastAsia="Arial" w:cs="Arial"/>
              </w:rPr>
              <w:t xml:space="preserve"> and gardens.</w:t>
            </w:r>
          </w:p>
          <w:p w14:paraId="27FC9E75" w14:textId="79BFF6CB" w:rsidR="009B6CB5" w:rsidRPr="00A361FA" w:rsidRDefault="009B6CB5" w:rsidP="009B6CB5">
            <w:pPr>
              <w:pStyle w:val="ListParagraph"/>
              <w:numPr>
                <w:ilvl w:val="0"/>
                <w:numId w:val="13"/>
              </w:numPr>
              <w:rPr>
                <w:rFonts w:eastAsia="Arial" w:cs="Arial"/>
              </w:rPr>
            </w:pPr>
            <w:r>
              <w:rPr>
                <w:rFonts w:eastAsia="Arial" w:cs="Arial"/>
              </w:rPr>
              <w:t xml:space="preserve">Increased footfall </w:t>
            </w:r>
            <w:r w:rsidR="001C75F1">
              <w:rPr>
                <w:rFonts w:eastAsia="Arial" w:cs="Arial"/>
              </w:rPr>
              <w:t>could</w:t>
            </w:r>
            <w:r>
              <w:rPr>
                <w:rFonts w:eastAsia="Arial" w:cs="Arial"/>
              </w:rPr>
              <w:t xml:space="preserve"> impact the amount of noise, air emissions and litter.</w:t>
            </w:r>
            <w:r w:rsidRPr="00A361FA">
              <w:rPr>
                <w:rFonts w:eastAsia="Arial" w:cs="Arial"/>
              </w:rPr>
              <w:t xml:space="preserve"> </w:t>
            </w:r>
          </w:p>
        </w:tc>
      </w:tr>
      <w:tr w:rsidR="009B6CB5" w:rsidRPr="00913A9C" w14:paraId="02B3B7DE" w14:textId="77777777" w:rsidTr="00A465C4">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CDF09F9" w14:textId="77777777" w:rsidR="009B6CB5" w:rsidRPr="00913A9C" w:rsidRDefault="009B6CB5">
            <w:pPr>
              <w:ind w:left="-567"/>
              <w:rPr>
                <w:rFonts w:cs="Arial"/>
              </w:rPr>
            </w:pPr>
          </w:p>
        </w:tc>
        <w:tc>
          <w:tcPr>
            <w:tcW w:w="2646" w:type="dxa"/>
            <w:tcBorders>
              <w:top w:val="single" w:sz="4" w:space="0" w:color="000000"/>
              <w:left w:val="single" w:sz="4" w:space="0" w:color="000000"/>
              <w:bottom w:val="single" w:sz="4" w:space="0" w:color="000000"/>
              <w:right w:val="single" w:sz="4" w:space="0" w:color="000000"/>
            </w:tcBorders>
            <w:hideMark/>
          </w:tcPr>
          <w:p w14:paraId="538E694D" w14:textId="77777777" w:rsidR="009B6CB5" w:rsidRPr="00913A9C" w:rsidRDefault="009B6CB5">
            <w:pPr>
              <w:rPr>
                <w:rFonts w:eastAsia="Arial" w:cs="Arial"/>
              </w:rPr>
            </w:pPr>
            <w:r w:rsidRPr="00913A9C">
              <w:rPr>
                <w:rFonts w:eastAsia="Arial" w:cs="Arial"/>
              </w:rPr>
              <w:t>Crime and Disorder</w:t>
            </w:r>
          </w:p>
        </w:tc>
        <w:tc>
          <w:tcPr>
            <w:tcW w:w="4867" w:type="dxa"/>
            <w:tcBorders>
              <w:top w:val="single" w:sz="4" w:space="0" w:color="000000"/>
              <w:left w:val="single" w:sz="4" w:space="0" w:color="000000"/>
              <w:bottom w:val="single" w:sz="4" w:space="0" w:color="000000"/>
              <w:right w:val="single" w:sz="4" w:space="0" w:color="000000"/>
            </w:tcBorders>
            <w:hideMark/>
          </w:tcPr>
          <w:p w14:paraId="2887F44B" w14:textId="5960E5F3" w:rsidR="009B6CB5" w:rsidRPr="00913A9C" w:rsidRDefault="00A465C4" w:rsidP="00A465C4">
            <w:pPr>
              <w:rPr>
                <w:rFonts w:eastAsia="Arial" w:cs="Arial"/>
              </w:rPr>
            </w:pPr>
            <w:r>
              <w:rPr>
                <w:rFonts w:eastAsia="Arial" w:cs="Arial"/>
              </w:rPr>
              <w:t>None identified</w:t>
            </w:r>
          </w:p>
        </w:tc>
      </w:tr>
      <w:tr w:rsidR="009B6CB5" w:rsidRPr="00913A9C" w14:paraId="79DAF4DE" w14:textId="77777777" w:rsidTr="006115BF">
        <w:tc>
          <w:tcPr>
            <w:tcW w:w="1843" w:type="dxa"/>
            <w:tcBorders>
              <w:top w:val="single" w:sz="4" w:space="0" w:color="000000"/>
              <w:left w:val="single" w:sz="4" w:space="0" w:color="000000"/>
              <w:bottom w:val="single" w:sz="4" w:space="0" w:color="000000"/>
              <w:right w:val="single" w:sz="4" w:space="0" w:color="000000"/>
            </w:tcBorders>
            <w:shd w:val="clear" w:color="auto" w:fill="FFFF00"/>
          </w:tcPr>
          <w:p w14:paraId="67B09409" w14:textId="77777777" w:rsidR="009B6CB5" w:rsidRDefault="009B6CB5">
            <w:pPr>
              <w:ind w:left="-567"/>
              <w:rPr>
                <w:rFonts w:cs="Arial"/>
              </w:rPr>
            </w:pPr>
          </w:p>
          <w:p w14:paraId="419931F8" w14:textId="77777777" w:rsidR="00F06DA5" w:rsidRDefault="00F06DA5" w:rsidP="00F06DA5">
            <w:pPr>
              <w:rPr>
                <w:rFonts w:cs="Arial"/>
              </w:rPr>
            </w:pPr>
          </w:p>
          <w:p w14:paraId="43A1723A" w14:textId="7C2C111B" w:rsidR="009B6CB5" w:rsidRPr="00913A9C" w:rsidRDefault="009B6CB5" w:rsidP="00F06DA5">
            <w:pPr>
              <w:jc w:val="center"/>
              <w:rPr>
                <w:rFonts w:cs="Arial"/>
              </w:rPr>
            </w:pPr>
          </w:p>
        </w:tc>
        <w:tc>
          <w:tcPr>
            <w:tcW w:w="2646" w:type="dxa"/>
            <w:tcBorders>
              <w:top w:val="single" w:sz="4" w:space="0" w:color="000000"/>
              <w:left w:val="single" w:sz="4" w:space="0" w:color="000000"/>
              <w:bottom w:val="single" w:sz="4" w:space="0" w:color="000000"/>
              <w:right w:val="single" w:sz="4" w:space="0" w:color="000000"/>
            </w:tcBorders>
            <w:hideMark/>
          </w:tcPr>
          <w:p w14:paraId="23A7E5DA" w14:textId="77777777" w:rsidR="009B6CB5" w:rsidRPr="00913A9C" w:rsidRDefault="009B6CB5">
            <w:pPr>
              <w:rPr>
                <w:rFonts w:eastAsia="Arial" w:cs="Arial"/>
              </w:rPr>
            </w:pPr>
            <w:r w:rsidRPr="00913A9C">
              <w:rPr>
                <w:rFonts w:eastAsia="Arial" w:cs="Arial"/>
              </w:rPr>
              <w:t>Financial</w:t>
            </w:r>
          </w:p>
        </w:tc>
        <w:tc>
          <w:tcPr>
            <w:tcW w:w="4867" w:type="dxa"/>
            <w:tcBorders>
              <w:top w:val="single" w:sz="4" w:space="0" w:color="000000"/>
              <w:left w:val="single" w:sz="4" w:space="0" w:color="000000"/>
              <w:bottom w:val="single" w:sz="4" w:space="0" w:color="000000"/>
              <w:right w:val="single" w:sz="4" w:space="0" w:color="000000"/>
            </w:tcBorders>
            <w:hideMark/>
          </w:tcPr>
          <w:p w14:paraId="7B29B150" w14:textId="77777777" w:rsidR="009B6CB5" w:rsidRDefault="009B6CB5" w:rsidP="009B6CB5">
            <w:pPr>
              <w:pStyle w:val="ListParagraph"/>
              <w:numPr>
                <w:ilvl w:val="0"/>
                <w:numId w:val="16"/>
              </w:numPr>
              <w:rPr>
                <w:rFonts w:eastAsia="Arial" w:cs="Arial"/>
              </w:rPr>
            </w:pPr>
            <w:r w:rsidRPr="00913A9C">
              <w:rPr>
                <w:rFonts w:eastAsia="Arial" w:cs="Arial"/>
              </w:rPr>
              <w:t xml:space="preserve">CIL funding will </w:t>
            </w:r>
            <w:r>
              <w:rPr>
                <w:rFonts w:eastAsia="Arial" w:cs="Arial"/>
              </w:rPr>
              <w:t>enable the provision of a TIC.</w:t>
            </w:r>
          </w:p>
          <w:p w14:paraId="09843118" w14:textId="77777777" w:rsidR="009B6CB5" w:rsidRDefault="009B6CB5" w:rsidP="009B6CB5">
            <w:pPr>
              <w:pStyle w:val="ListParagraph"/>
              <w:numPr>
                <w:ilvl w:val="0"/>
                <w:numId w:val="16"/>
              </w:numPr>
              <w:rPr>
                <w:rFonts w:eastAsia="Arial" w:cs="Arial"/>
              </w:rPr>
            </w:pPr>
            <w:r>
              <w:rPr>
                <w:rFonts w:eastAsia="Arial" w:cs="Arial"/>
              </w:rPr>
              <w:t xml:space="preserve">Increased footfall with help the economic growth of Weymouth and increase employment opportunities. </w:t>
            </w:r>
          </w:p>
          <w:p w14:paraId="2F5C0FE8" w14:textId="77777777" w:rsidR="009B6CB5" w:rsidRPr="00F87802" w:rsidRDefault="009B6CB5" w:rsidP="009B6CB5">
            <w:pPr>
              <w:pStyle w:val="ListParagraph"/>
              <w:numPr>
                <w:ilvl w:val="0"/>
                <w:numId w:val="16"/>
              </w:numPr>
              <w:rPr>
                <w:rFonts w:eastAsia="Arial" w:cs="Arial"/>
              </w:rPr>
            </w:pPr>
            <w:r w:rsidRPr="005A69F5">
              <w:rPr>
                <w:rFonts w:eastAsia="Arial" w:cs="Arial"/>
              </w:rPr>
              <w:t>Cost of employing staff to man a visible TIC.</w:t>
            </w:r>
          </w:p>
        </w:tc>
      </w:tr>
      <w:tr w:rsidR="009B6CB5" w:rsidRPr="00913A9C" w14:paraId="74835B2D" w14:textId="77777777" w:rsidTr="0069137C">
        <w:tc>
          <w:tcPr>
            <w:tcW w:w="1843" w:type="dxa"/>
            <w:tcBorders>
              <w:top w:val="single" w:sz="4" w:space="0" w:color="000000"/>
              <w:left w:val="single" w:sz="4" w:space="0" w:color="000000"/>
              <w:bottom w:val="single" w:sz="4" w:space="0" w:color="000000"/>
              <w:right w:val="single" w:sz="4" w:space="0" w:color="000000"/>
            </w:tcBorders>
            <w:shd w:val="clear" w:color="auto" w:fill="FFFF00"/>
          </w:tcPr>
          <w:p w14:paraId="5FF0F4B0" w14:textId="77777777" w:rsidR="009B6CB5" w:rsidRPr="00913A9C" w:rsidRDefault="009B6CB5">
            <w:pPr>
              <w:ind w:left="-567"/>
              <w:rPr>
                <w:rFonts w:cs="Arial"/>
              </w:rPr>
            </w:pPr>
          </w:p>
        </w:tc>
        <w:tc>
          <w:tcPr>
            <w:tcW w:w="2646" w:type="dxa"/>
            <w:tcBorders>
              <w:top w:val="single" w:sz="4" w:space="0" w:color="000000"/>
              <w:left w:val="single" w:sz="4" w:space="0" w:color="000000"/>
              <w:bottom w:val="single" w:sz="4" w:space="0" w:color="000000"/>
              <w:right w:val="single" w:sz="4" w:space="0" w:color="000000"/>
            </w:tcBorders>
            <w:hideMark/>
          </w:tcPr>
          <w:p w14:paraId="39E7F082" w14:textId="77777777" w:rsidR="009B6CB5" w:rsidRPr="00913A9C" w:rsidRDefault="009B6CB5">
            <w:pPr>
              <w:rPr>
                <w:rFonts w:eastAsia="Arial" w:cs="Arial"/>
              </w:rPr>
            </w:pPr>
            <w:r w:rsidRPr="00913A9C">
              <w:rPr>
                <w:rFonts w:eastAsia="Arial" w:cs="Arial"/>
              </w:rPr>
              <w:t>Resources</w:t>
            </w:r>
          </w:p>
        </w:tc>
        <w:tc>
          <w:tcPr>
            <w:tcW w:w="4867" w:type="dxa"/>
            <w:tcBorders>
              <w:top w:val="single" w:sz="4" w:space="0" w:color="000000"/>
              <w:left w:val="single" w:sz="4" w:space="0" w:color="000000"/>
              <w:bottom w:val="single" w:sz="4" w:space="0" w:color="000000"/>
              <w:right w:val="single" w:sz="4" w:space="0" w:color="000000"/>
            </w:tcBorders>
            <w:hideMark/>
          </w:tcPr>
          <w:p w14:paraId="12028CA3" w14:textId="77777777" w:rsidR="009B6CB5" w:rsidRDefault="009B6CB5" w:rsidP="009B6CB5">
            <w:pPr>
              <w:pStyle w:val="ListParagraph"/>
              <w:numPr>
                <w:ilvl w:val="0"/>
                <w:numId w:val="19"/>
              </w:numPr>
              <w:ind w:left="363"/>
              <w:rPr>
                <w:rFonts w:eastAsia="Arial" w:cs="Arial"/>
              </w:rPr>
            </w:pPr>
            <w:r w:rsidRPr="005A69F5">
              <w:rPr>
                <w:rFonts w:eastAsia="Arial" w:cs="Arial"/>
              </w:rPr>
              <w:t>Existing officer time.</w:t>
            </w:r>
          </w:p>
          <w:p w14:paraId="06DA01CA" w14:textId="77777777" w:rsidR="009B6CB5" w:rsidRPr="001F5017" w:rsidRDefault="009B6CB5">
            <w:pPr>
              <w:pStyle w:val="ListParagraph"/>
              <w:ind w:left="363"/>
              <w:rPr>
                <w:rFonts w:eastAsia="Arial" w:cs="Arial"/>
              </w:rPr>
            </w:pPr>
          </w:p>
        </w:tc>
      </w:tr>
      <w:tr w:rsidR="009B6CB5" w:rsidRPr="00913A9C" w14:paraId="257DF045" w14:textId="77777777" w:rsidTr="00B964BE">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6E4DC169" w14:textId="77777777" w:rsidR="009B6CB5" w:rsidRPr="00913A9C" w:rsidRDefault="009B6CB5">
            <w:pPr>
              <w:ind w:left="-567"/>
              <w:rPr>
                <w:rFonts w:cs="Arial"/>
              </w:rPr>
            </w:pPr>
          </w:p>
        </w:tc>
        <w:tc>
          <w:tcPr>
            <w:tcW w:w="2646" w:type="dxa"/>
            <w:tcBorders>
              <w:top w:val="single" w:sz="4" w:space="0" w:color="000000"/>
              <w:left w:val="single" w:sz="4" w:space="0" w:color="000000"/>
              <w:bottom w:val="single" w:sz="4" w:space="0" w:color="000000"/>
              <w:right w:val="single" w:sz="4" w:space="0" w:color="000000"/>
            </w:tcBorders>
            <w:hideMark/>
          </w:tcPr>
          <w:p w14:paraId="3801C0EC" w14:textId="77777777" w:rsidR="009B6CB5" w:rsidRPr="00913A9C" w:rsidRDefault="009B6CB5">
            <w:pPr>
              <w:rPr>
                <w:rFonts w:eastAsia="Arial" w:cs="Arial"/>
              </w:rPr>
            </w:pPr>
            <w:r w:rsidRPr="00913A9C">
              <w:rPr>
                <w:rFonts w:eastAsia="Arial" w:cs="Arial"/>
              </w:rPr>
              <w:t>Economic Development</w:t>
            </w:r>
          </w:p>
        </w:tc>
        <w:tc>
          <w:tcPr>
            <w:tcW w:w="4867" w:type="dxa"/>
            <w:tcBorders>
              <w:top w:val="single" w:sz="4" w:space="0" w:color="000000"/>
              <w:left w:val="single" w:sz="4" w:space="0" w:color="000000"/>
              <w:bottom w:val="single" w:sz="4" w:space="0" w:color="000000"/>
              <w:right w:val="single" w:sz="4" w:space="0" w:color="000000"/>
            </w:tcBorders>
            <w:hideMark/>
          </w:tcPr>
          <w:p w14:paraId="3652E73D" w14:textId="0A3E42A9" w:rsidR="009B6CB5" w:rsidRPr="00B62641" w:rsidRDefault="009B6CB5" w:rsidP="009B6CB5">
            <w:pPr>
              <w:pStyle w:val="ListParagraph"/>
              <w:numPr>
                <w:ilvl w:val="0"/>
                <w:numId w:val="20"/>
              </w:numPr>
              <w:ind w:left="363"/>
              <w:rPr>
                <w:rFonts w:eastAsia="Arial" w:cs="Arial"/>
              </w:rPr>
            </w:pPr>
            <w:r>
              <w:rPr>
                <w:rFonts w:eastAsia="Arial" w:cs="Arial"/>
              </w:rPr>
              <w:t xml:space="preserve">A TIC will help </w:t>
            </w:r>
            <w:r w:rsidR="007A6CC3">
              <w:rPr>
                <w:rFonts w:eastAsia="Arial" w:cs="Arial"/>
              </w:rPr>
              <w:t>support the local economy</w:t>
            </w:r>
          </w:p>
        </w:tc>
      </w:tr>
      <w:tr w:rsidR="009B6CB5" w:rsidRPr="00913A9C" w14:paraId="0BD1E5A1" w14:textId="77777777" w:rsidTr="00B964BE">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6B774A20" w14:textId="77777777" w:rsidR="009B6CB5" w:rsidRPr="00913A9C" w:rsidRDefault="009B6CB5">
            <w:pPr>
              <w:ind w:left="-567"/>
              <w:rPr>
                <w:rFonts w:cs="Arial"/>
              </w:rPr>
            </w:pPr>
          </w:p>
        </w:tc>
        <w:tc>
          <w:tcPr>
            <w:tcW w:w="2646" w:type="dxa"/>
            <w:tcBorders>
              <w:top w:val="single" w:sz="4" w:space="0" w:color="000000"/>
              <w:left w:val="single" w:sz="4" w:space="0" w:color="000000"/>
              <w:bottom w:val="single" w:sz="4" w:space="0" w:color="000000"/>
              <w:right w:val="single" w:sz="4" w:space="0" w:color="000000"/>
            </w:tcBorders>
            <w:hideMark/>
          </w:tcPr>
          <w:p w14:paraId="5A639D44" w14:textId="77777777" w:rsidR="009B6CB5" w:rsidRPr="00913A9C" w:rsidRDefault="009B6CB5">
            <w:pPr>
              <w:rPr>
                <w:rFonts w:eastAsia="Arial" w:cs="Arial"/>
              </w:rPr>
            </w:pPr>
            <w:r w:rsidRPr="00913A9C">
              <w:rPr>
                <w:rFonts w:eastAsia="Arial" w:cs="Arial"/>
              </w:rPr>
              <w:t>Social Value</w:t>
            </w:r>
          </w:p>
        </w:tc>
        <w:tc>
          <w:tcPr>
            <w:tcW w:w="4867" w:type="dxa"/>
            <w:tcBorders>
              <w:top w:val="single" w:sz="4" w:space="0" w:color="000000"/>
              <w:left w:val="single" w:sz="4" w:space="0" w:color="000000"/>
              <w:bottom w:val="single" w:sz="4" w:space="0" w:color="000000"/>
              <w:right w:val="single" w:sz="4" w:space="0" w:color="000000"/>
            </w:tcBorders>
            <w:hideMark/>
          </w:tcPr>
          <w:p w14:paraId="3A952C6B" w14:textId="2DB5E20E" w:rsidR="009B6CB5" w:rsidRPr="00913A9C" w:rsidRDefault="009B6CB5">
            <w:pPr>
              <w:rPr>
                <w:rFonts w:cs="Arial"/>
              </w:rPr>
            </w:pPr>
            <w:r>
              <w:rPr>
                <w:rFonts w:eastAsia="Arial" w:cs="Arial"/>
              </w:rPr>
              <w:t>A visible TIC will</w:t>
            </w:r>
            <w:r w:rsidRPr="00913A9C">
              <w:rPr>
                <w:rFonts w:eastAsia="Arial" w:cs="Arial"/>
              </w:rPr>
              <w:t xml:space="preserve"> provide</w:t>
            </w:r>
            <w:r w:rsidR="006115BF">
              <w:rPr>
                <w:rFonts w:eastAsia="Arial" w:cs="Arial"/>
              </w:rPr>
              <w:t xml:space="preserve"> and promote</w:t>
            </w:r>
            <w:r w:rsidRPr="00913A9C">
              <w:rPr>
                <w:rFonts w:eastAsia="Arial" w:cs="Arial"/>
              </w:rPr>
              <w:t>:</w:t>
            </w:r>
          </w:p>
          <w:p w14:paraId="07D5E23C" w14:textId="77777777" w:rsidR="009B6CB5" w:rsidRPr="00913A9C" w:rsidRDefault="009B6CB5" w:rsidP="009B6CB5">
            <w:pPr>
              <w:numPr>
                <w:ilvl w:val="0"/>
                <w:numId w:val="21"/>
              </w:numPr>
              <w:ind w:left="363"/>
              <w:contextualSpacing/>
              <w:rPr>
                <w:rFonts w:cs="Arial"/>
              </w:rPr>
            </w:pPr>
            <w:r w:rsidRPr="00913A9C">
              <w:rPr>
                <w:rFonts w:cs="Arial"/>
              </w:rPr>
              <w:t>Access and accessibility.</w:t>
            </w:r>
          </w:p>
          <w:p w14:paraId="3354D7B6" w14:textId="77777777" w:rsidR="009B6CB5" w:rsidRPr="00913A9C" w:rsidRDefault="009B6CB5" w:rsidP="009B6CB5">
            <w:pPr>
              <w:numPr>
                <w:ilvl w:val="0"/>
                <w:numId w:val="21"/>
              </w:numPr>
              <w:ind w:left="363"/>
              <w:contextualSpacing/>
              <w:rPr>
                <w:rFonts w:cs="Arial"/>
              </w:rPr>
            </w:pPr>
            <w:r w:rsidRPr="00913A9C">
              <w:rPr>
                <w:rFonts w:cs="Arial"/>
              </w:rPr>
              <w:t>Culture &amp; heritage.</w:t>
            </w:r>
          </w:p>
          <w:p w14:paraId="58E438A2" w14:textId="77777777" w:rsidR="009B6CB5" w:rsidRPr="00913A9C" w:rsidRDefault="009B6CB5" w:rsidP="009B6CB5">
            <w:pPr>
              <w:numPr>
                <w:ilvl w:val="0"/>
                <w:numId w:val="21"/>
              </w:numPr>
              <w:ind w:left="363"/>
              <w:contextualSpacing/>
              <w:rPr>
                <w:rFonts w:cs="Arial"/>
              </w:rPr>
            </w:pPr>
            <w:r w:rsidRPr="00913A9C">
              <w:rPr>
                <w:rFonts w:cs="Arial"/>
              </w:rPr>
              <w:t>Physical health.</w:t>
            </w:r>
          </w:p>
          <w:p w14:paraId="465D7EAF" w14:textId="77777777" w:rsidR="009B6CB5" w:rsidRPr="00913A9C" w:rsidRDefault="009B6CB5" w:rsidP="009B6CB5">
            <w:pPr>
              <w:numPr>
                <w:ilvl w:val="0"/>
                <w:numId w:val="21"/>
              </w:numPr>
              <w:ind w:left="363"/>
              <w:contextualSpacing/>
              <w:rPr>
                <w:rFonts w:eastAsia="Arial" w:cs="Arial"/>
              </w:rPr>
            </w:pPr>
            <w:r w:rsidRPr="00913A9C">
              <w:rPr>
                <w:rFonts w:cs="Arial"/>
              </w:rPr>
              <w:t>Wellbeing &amp; quality of life.</w:t>
            </w:r>
          </w:p>
        </w:tc>
      </w:tr>
      <w:tr w:rsidR="009B6CB5" w:rsidRPr="00913A9C" w14:paraId="3FC99562" w14:textId="77777777" w:rsidTr="008C0536">
        <w:tc>
          <w:tcPr>
            <w:tcW w:w="1843" w:type="dxa"/>
            <w:tcBorders>
              <w:top w:val="single" w:sz="4" w:space="0" w:color="000000"/>
              <w:left w:val="single" w:sz="4" w:space="0" w:color="000000"/>
              <w:bottom w:val="single" w:sz="4" w:space="0" w:color="000000"/>
              <w:right w:val="single" w:sz="4" w:space="0" w:color="000000"/>
            </w:tcBorders>
            <w:shd w:val="clear" w:color="auto" w:fill="FFFF00"/>
          </w:tcPr>
          <w:p w14:paraId="0E63141A" w14:textId="77777777" w:rsidR="009B6CB5" w:rsidRPr="00913A9C" w:rsidRDefault="009B6CB5">
            <w:pPr>
              <w:ind w:left="-567"/>
              <w:rPr>
                <w:rFonts w:cs="Arial"/>
              </w:rPr>
            </w:pPr>
          </w:p>
        </w:tc>
        <w:tc>
          <w:tcPr>
            <w:tcW w:w="2646" w:type="dxa"/>
            <w:tcBorders>
              <w:top w:val="single" w:sz="4" w:space="0" w:color="000000"/>
              <w:left w:val="single" w:sz="4" w:space="0" w:color="000000"/>
              <w:bottom w:val="single" w:sz="4" w:space="0" w:color="000000"/>
              <w:right w:val="single" w:sz="4" w:space="0" w:color="000000"/>
            </w:tcBorders>
            <w:hideMark/>
          </w:tcPr>
          <w:p w14:paraId="0A06EF48" w14:textId="77777777" w:rsidR="009B6CB5" w:rsidRPr="00913A9C" w:rsidRDefault="009B6CB5">
            <w:pPr>
              <w:rPr>
                <w:rFonts w:eastAsia="Arial" w:cs="Arial"/>
              </w:rPr>
            </w:pPr>
            <w:r w:rsidRPr="00913A9C">
              <w:rPr>
                <w:rFonts w:eastAsia="Arial" w:cs="Arial"/>
              </w:rPr>
              <w:t>Risk Management</w:t>
            </w:r>
          </w:p>
        </w:tc>
        <w:tc>
          <w:tcPr>
            <w:tcW w:w="4867" w:type="dxa"/>
            <w:tcBorders>
              <w:top w:val="single" w:sz="4" w:space="0" w:color="000000"/>
              <w:left w:val="single" w:sz="4" w:space="0" w:color="000000"/>
              <w:bottom w:val="single" w:sz="4" w:space="0" w:color="000000"/>
              <w:right w:val="single" w:sz="4" w:space="0" w:color="000000"/>
            </w:tcBorders>
            <w:hideMark/>
          </w:tcPr>
          <w:p w14:paraId="47165BB9" w14:textId="77777777" w:rsidR="009B6CB5" w:rsidRPr="00712F89" w:rsidRDefault="009B6CB5" w:rsidP="009B6CB5">
            <w:pPr>
              <w:pStyle w:val="ListParagraph"/>
              <w:numPr>
                <w:ilvl w:val="0"/>
                <w:numId w:val="18"/>
              </w:numPr>
              <w:rPr>
                <w:rFonts w:cs="Arial"/>
              </w:rPr>
            </w:pPr>
            <w:r>
              <w:rPr>
                <w:rFonts w:cs="Arial"/>
              </w:rPr>
              <w:t>Waste money on setting up something that is already being provided.</w:t>
            </w:r>
          </w:p>
        </w:tc>
      </w:tr>
      <w:tr w:rsidR="009B6CB5" w:rsidRPr="00913A9C" w14:paraId="33230463" w14:textId="77777777" w:rsidTr="00B964BE">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3374ADE3" w14:textId="77777777" w:rsidR="009B6CB5" w:rsidRPr="00913A9C" w:rsidRDefault="009B6CB5">
            <w:pPr>
              <w:ind w:left="-567"/>
              <w:rPr>
                <w:rFonts w:cs="Arial"/>
              </w:rPr>
            </w:pPr>
          </w:p>
        </w:tc>
        <w:tc>
          <w:tcPr>
            <w:tcW w:w="2646" w:type="dxa"/>
            <w:tcBorders>
              <w:top w:val="single" w:sz="4" w:space="0" w:color="000000"/>
              <w:left w:val="single" w:sz="4" w:space="0" w:color="000000"/>
              <w:bottom w:val="single" w:sz="4" w:space="0" w:color="000000"/>
              <w:right w:val="single" w:sz="4" w:space="0" w:color="000000"/>
            </w:tcBorders>
            <w:hideMark/>
          </w:tcPr>
          <w:p w14:paraId="1E3FBCC7" w14:textId="77777777" w:rsidR="009B6CB5" w:rsidRPr="00913A9C" w:rsidRDefault="009B6CB5">
            <w:pPr>
              <w:rPr>
                <w:rFonts w:eastAsia="Arial" w:cs="Arial"/>
              </w:rPr>
            </w:pPr>
            <w:r w:rsidRPr="00913A9C">
              <w:rPr>
                <w:rFonts w:eastAsia="Arial" w:cs="Arial"/>
              </w:rPr>
              <w:t>Corporate Priorities</w:t>
            </w:r>
          </w:p>
        </w:tc>
        <w:tc>
          <w:tcPr>
            <w:tcW w:w="4867" w:type="dxa"/>
            <w:tcBorders>
              <w:top w:val="single" w:sz="4" w:space="0" w:color="000000"/>
              <w:left w:val="single" w:sz="4" w:space="0" w:color="000000"/>
              <w:bottom w:val="single" w:sz="4" w:space="0" w:color="000000"/>
              <w:right w:val="single" w:sz="4" w:space="0" w:color="000000"/>
            </w:tcBorders>
          </w:tcPr>
          <w:p w14:paraId="0E39D392" w14:textId="77777777" w:rsidR="009B6CB5" w:rsidRDefault="009B6CB5" w:rsidP="009B6CB5">
            <w:pPr>
              <w:pStyle w:val="ListParagraph"/>
              <w:numPr>
                <w:ilvl w:val="0"/>
                <w:numId w:val="17"/>
              </w:numPr>
              <w:rPr>
                <w:rFonts w:eastAsia="Arial" w:cs="Arial"/>
              </w:rPr>
            </w:pPr>
            <w:r>
              <w:rPr>
                <w:rFonts w:eastAsia="Arial" w:cs="Arial"/>
              </w:rPr>
              <w:t>Improve the Well-Being of People of Weymouth</w:t>
            </w:r>
          </w:p>
          <w:p w14:paraId="5B764122" w14:textId="77777777" w:rsidR="009B6CB5" w:rsidRDefault="009B6CB5" w:rsidP="009B6CB5">
            <w:pPr>
              <w:pStyle w:val="ListParagraph"/>
              <w:numPr>
                <w:ilvl w:val="0"/>
                <w:numId w:val="17"/>
              </w:numPr>
              <w:rPr>
                <w:rFonts w:eastAsia="Arial" w:cs="Arial"/>
              </w:rPr>
            </w:pPr>
            <w:r>
              <w:rPr>
                <w:rFonts w:eastAsia="Arial" w:cs="Arial"/>
              </w:rPr>
              <w:t>Promote opportunities for Economic Success in the area.</w:t>
            </w:r>
          </w:p>
          <w:p w14:paraId="62AD9EEC" w14:textId="77777777" w:rsidR="009B6CB5" w:rsidRDefault="009B6CB5" w:rsidP="009B6CB5">
            <w:pPr>
              <w:pStyle w:val="ListParagraph"/>
              <w:numPr>
                <w:ilvl w:val="0"/>
                <w:numId w:val="17"/>
              </w:numPr>
              <w:rPr>
                <w:rFonts w:eastAsia="Arial" w:cs="Arial"/>
              </w:rPr>
            </w:pPr>
            <w:r>
              <w:rPr>
                <w:rFonts w:eastAsia="Arial" w:cs="Arial"/>
              </w:rPr>
              <w:t>Manage the Council’s Services to Meet the Needs of the Community.</w:t>
            </w:r>
          </w:p>
          <w:p w14:paraId="39B6C151" w14:textId="77777777" w:rsidR="009B6CB5" w:rsidRPr="006074CD" w:rsidRDefault="009B6CB5" w:rsidP="009B6CB5">
            <w:pPr>
              <w:pStyle w:val="ListParagraph"/>
              <w:numPr>
                <w:ilvl w:val="0"/>
                <w:numId w:val="17"/>
              </w:numPr>
              <w:rPr>
                <w:rFonts w:eastAsia="Arial" w:cs="Arial"/>
              </w:rPr>
            </w:pPr>
            <w:r>
              <w:rPr>
                <w:rFonts w:eastAsia="Arial" w:cs="Arial"/>
              </w:rPr>
              <w:t>Work with partners to deliver our Core Values and Strategy.</w:t>
            </w:r>
          </w:p>
        </w:tc>
      </w:tr>
    </w:tbl>
    <w:p w14:paraId="021EDA11" w14:textId="77777777" w:rsidR="009B6CB5" w:rsidRDefault="009B6CB5" w:rsidP="00BC13FE"/>
    <w:p w14:paraId="4EC7B68E" w14:textId="77777777" w:rsidR="00D763AD" w:rsidRDefault="00D763AD" w:rsidP="00BC13FE"/>
    <w:p w14:paraId="16A60287" w14:textId="77777777" w:rsidR="00A0027B" w:rsidRDefault="00A0027B" w:rsidP="00BC13FE"/>
    <w:p w14:paraId="326483A6" w14:textId="77777777" w:rsidR="00A0027B" w:rsidRDefault="00A0027B" w:rsidP="00BC13FE"/>
    <w:p w14:paraId="674BBDCD" w14:textId="77777777" w:rsidR="00342786" w:rsidRDefault="00342786" w:rsidP="00342786">
      <w:pPr>
        <w:ind w:left="-567" w:right="-993"/>
        <w:rPr>
          <w:b/>
          <w:bCs/>
        </w:rPr>
      </w:pPr>
    </w:p>
    <w:p w14:paraId="5FBD55E9" w14:textId="77777777" w:rsidR="00342786" w:rsidRDefault="00342786" w:rsidP="00342786">
      <w:pPr>
        <w:pStyle w:val="Heading3"/>
      </w:pPr>
      <w:r>
        <w:t xml:space="preserve">Recommendations: </w:t>
      </w:r>
    </w:p>
    <w:p w14:paraId="73AE680B" w14:textId="77777777" w:rsidR="000B463A" w:rsidRDefault="000B463A" w:rsidP="000B463A">
      <w:pPr>
        <w:pStyle w:val="ListParagraph"/>
        <w:numPr>
          <w:ilvl w:val="0"/>
          <w:numId w:val="37"/>
        </w:numPr>
        <w:spacing w:after="120" w:line="259" w:lineRule="auto"/>
        <w:ind w:left="-227" w:hanging="357"/>
        <w:contextualSpacing w:val="0"/>
        <w:jc w:val="both"/>
        <w:rPr>
          <w:rFonts w:cs="Arial"/>
        </w:rPr>
      </w:pPr>
      <w:r w:rsidRPr="00865E40">
        <w:rPr>
          <w:rFonts w:cs="Arial"/>
        </w:rPr>
        <w:t xml:space="preserve">For </w:t>
      </w:r>
      <w:r>
        <w:rPr>
          <w:rFonts w:cs="Arial"/>
        </w:rPr>
        <w:t>the Services committee</w:t>
      </w:r>
      <w:r w:rsidRPr="00865E40">
        <w:rPr>
          <w:rFonts w:cs="Arial"/>
        </w:rPr>
        <w:t xml:space="preserve"> to provide the TIC working group with further direction on how they would like the project to be progressed</w:t>
      </w:r>
      <w:r>
        <w:rPr>
          <w:rFonts w:cs="Arial"/>
        </w:rPr>
        <w:t>.</w:t>
      </w:r>
    </w:p>
    <w:p w14:paraId="3ACBB4E3" w14:textId="25607511" w:rsidR="004A1DFB" w:rsidRPr="00FF4845" w:rsidRDefault="000B463A" w:rsidP="00BC13FE">
      <w:pPr>
        <w:pStyle w:val="ListParagraph"/>
        <w:numPr>
          <w:ilvl w:val="0"/>
          <w:numId w:val="37"/>
        </w:numPr>
        <w:spacing w:after="160" w:line="259" w:lineRule="auto"/>
        <w:ind w:left="-227"/>
        <w:jc w:val="both"/>
        <w:rPr>
          <w:rFonts w:cs="Arial"/>
        </w:rPr>
      </w:pPr>
      <w:r>
        <w:rPr>
          <w:rFonts w:cs="Arial"/>
        </w:rPr>
        <w:t>Now that further information has been provided, if the Services committee feel there is already sufficient TIC provision in Weymouth then to not progress this project further.</w:t>
      </w:r>
    </w:p>
    <w:p w14:paraId="4A11F98D" w14:textId="77777777" w:rsidR="00BD4CC9" w:rsidRPr="00BC13FE" w:rsidRDefault="00BD4CC9" w:rsidP="00BC13FE"/>
    <w:p w14:paraId="1090D8DE" w14:textId="1CE2B4A7" w:rsidR="0023347E" w:rsidRPr="007B14D6" w:rsidRDefault="0E89C5A7" w:rsidP="007B14D6">
      <w:pPr>
        <w:pStyle w:val="Heading2"/>
        <w:ind w:left="-570"/>
      </w:pPr>
      <w:r>
        <w:t xml:space="preserve">Sea Swimming PID </w:t>
      </w:r>
    </w:p>
    <w:p w14:paraId="6A142CB0" w14:textId="049671B3" w:rsidR="00002908" w:rsidRDefault="00002908" w:rsidP="00002908">
      <w:pPr>
        <w:ind w:left="-567"/>
      </w:pPr>
      <w:r>
        <w:t>Proposer: Cllr James</w:t>
      </w:r>
    </w:p>
    <w:p w14:paraId="2303401E" w14:textId="77777777" w:rsidR="00002908" w:rsidRDefault="00002908" w:rsidP="00002908">
      <w:pPr>
        <w:ind w:left="-567"/>
      </w:pPr>
    </w:p>
    <w:p w14:paraId="57AA6015" w14:textId="4DA08C91" w:rsidR="00002908" w:rsidRPr="00FD4231" w:rsidRDefault="00002908" w:rsidP="00002908">
      <w:pPr>
        <w:ind w:left="-567" w:right="-993"/>
      </w:pPr>
      <w:r>
        <w:t xml:space="preserve">Members are asked to consider the following Project initiation Document (PID) – </w:t>
      </w:r>
      <w:r w:rsidR="00FD4231">
        <w:t>Sea Swimming</w:t>
      </w:r>
      <w:r>
        <w:t xml:space="preserve"> </w:t>
      </w:r>
      <w:r w:rsidR="000D04E5">
        <w:t xml:space="preserve">and open water </w:t>
      </w:r>
      <w:r w:rsidR="000D04E5" w:rsidRPr="008D1A2E">
        <w:t xml:space="preserve">festival </w:t>
      </w:r>
      <w:r w:rsidRPr="008D1A2E">
        <w:t xml:space="preserve">(Appendix </w:t>
      </w:r>
      <w:r w:rsidR="00911AFC">
        <w:t>E</w:t>
      </w:r>
      <w:r w:rsidRPr="008D1A2E">
        <w:t>).</w:t>
      </w:r>
    </w:p>
    <w:p w14:paraId="3E34F366" w14:textId="77777777" w:rsidR="00002908" w:rsidRDefault="00002908" w:rsidP="00002908">
      <w:pPr>
        <w:ind w:left="-567" w:right="-993"/>
        <w:rPr>
          <w:b/>
          <w:bCs/>
        </w:rPr>
      </w:pPr>
    </w:p>
    <w:p w14:paraId="106A6DDE" w14:textId="77777777" w:rsidR="00002908" w:rsidRDefault="00002908" w:rsidP="00002908">
      <w:pPr>
        <w:pStyle w:val="Heading3"/>
      </w:pPr>
      <w:r>
        <w:t xml:space="preserve">Recommendations: </w:t>
      </w:r>
    </w:p>
    <w:p w14:paraId="4D98EEF7" w14:textId="03822A84" w:rsidR="4B740783" w:rsidRDefault="00002908" w:rsidP="05354083">
      <w:pPr>
        <w:ind w:left="-567" w:right="-993"/>
      </w:pPr>
      <w:r>
        <w:t xml:space="preserve">That the Committee agrees to recommend that the </w:t>
      </w:r>
      <w:r w:rsidR="00167332">
        <w:t>Events</w:t>
      </w:r>
      <w:r>
        <w:t xml:space="preserve"> Manager and Resort Manager produce a draft project plan and determine the costs associated with this PID and to bring these back to the Services Committee.</w:t>
      </w:r>
    </w:p>
    <w:p w14:paraId="33C02DA0" w14:textId="77777777" w:rsidR="007B14D6" w:rsidRPr="007B14D6" w:rsidRDefault="007B14D6" w:rsidP="007B14D6"/>
    <w:p w14:paraId="2A059DCF" w14:textId="06711E73" w:rsidR="50A7EEA4" w:rsidRDefault="74F1E408" w:rsidP="34317B10">
      <w:pPr>
        <w:pStyle w:val="Heading2"/>
        <w:ind w:left="-570"/>
      </w:pPr>
      <w:r>
        <w:t>Information Items</w:t>
      </w:r>
      <w:bookmarkEnd w:id="0"/>
    </w:p>
    <w:p w14:paraId="312ACE67" w14:textId="77777777" w:rsidR="00C551AC" w:rsidRPr="00136B32" w:rsidRDefault="00C551AC" w:rsidP="00C551AC"/>
    <w:p w14:paraId="2A1105AE" w14:textId="29BF640F" w:rsidR="00094600" w:rsidRDefault="00094600">
      <w:pPr>
        <w:pStyle w:val="Heading3"/>
      </w:pPr>
      <w:r w:rsidRPr="00136B32">
        <w:t>Resort Update (Standing Item)</w:t>
      </w:r>
    </w:p>
    <w:p w14:paraId="52A185BD" w14:textId="77777777" w:rsidR="00714B35" w:rsidRDefault="00714B35" w:rsidP="00714B35">
      <w:pPr>
        <w:ind w:left="-567"/>
        <w:rPr>
          <w:rFonts w:cs="Arial"/>
        </w:rPr>
      </w:pPr>
      <w:r>
        <w:rPr>
          <w:rFonts w:cs="Arial"/>
        </w:rPr>
        <w:t xml:space="preserve">The Resort Management team have been working closely with partners from the Environment Agency, Dorset Coast Forum, Dorset Council and the wider community in the development of a Community Flood Warden scheme. The team have attended a number of training sessions, and are reviewing the Council’s draft community emergency plan. </w:t>
      </w:r>
    </w:p>
    <w:p w14:paraId="0D617C3A" w14:textId="77777777" w:rsidR="00714B35" w:rsidRDefault="00714B35" w:rsidP="00714B35">
      <w:pPr>
        <w:ind w:left="-567"/>
        <w:rPr>
          <w:rFonts w:cs="Arial"/>
        </w:rPr>
      </w:pPr>
    </w:p>
    <w:p w14:paraId="19948A8A" w14:textId="77777777" w:rsidR="00714B35" w:rsidRDefault="00714B35" w:rsidP="00714B35">
      <w:pPr>
        <w:ind w:left="-567"/>
        <w:rPr>
          <w:rFonts w:cs="Arial"/>
        </w:rPr>
      </w:pPr>
      <w:r w:rsidRPr="32ACA10B">
        <w:rPr>
          <w:rFonts w:cs="Arial"/>
        </w:rPr>
        <w:t>Beach levelling took place on the week commencing 20</w:t>
      </w:r>
      <w:r w:rsidRPr="32ACA10B">
        <w:rPr>
          <w:rFonts w:cs="Arial"/>
          <w:vertAlign w:val="superscript"/>
        </w:rPr>
        <w:t>th</w:t>
      </w:r>
      <w:r w:rsidRPr="32ACA10B">
        <w:rPr>
          <w:rFonts w:cs="Arial"/>
        </w:rPr>
        <w:t xml:space="preserve"> February. The Resort team worked with the Parks and Property team to ensure the beach is ready for the summer season.</w:t>
      </w:r>
    </w:p>
    <w:p w14:paraId="1D905421" w14:textId="77777777" w:rsidR="00714B35" w:rsidRDefault="00714B35" w:rsidP="00714B35">
      <w:pPr>
        <w:ind w:left="-567"/>
        <w:rPr>
          <w:rFonts w:cs="Arial"/>
        </w:rPr>
      </w:pPr>
    </w:p>
    <w:p w14:paraId="729392AB" w14:textId="6FE7756A" w:rsidR="00714B35" w:rsidRDefault="00714B35" w:rsidP="00714B35">
      <w:pPr>
        <w:ind w:left="-567"/>
        <w:rPr>
          <w:rFonts w:cs="Arial"/>
        </w:rPr>
      </w:pPr>
      <w:r>
        <w:rPr>
          <w:rFonts w:cs="Arial"/>
        </w:rPr>
        <w:t xml:space="preserve">An in-house training session has been arranged for our catering team, to assist with developing the standards of the café in different areas. The team have been sent a pre-training questionnaire to help us identify any knowledge gaps to tailor the session to their needs. </w:t>
      </w:r>
    </w:p>
    <w:p w14:paraId="7F670B62" w14:textId="77777777" w:rsidR="00714B35" w:rsidRDefault="00714B35" w:rsidP="00714B35">
      <w:pPr>
        <w:ind w:left="-567"/>
        <w:rPr>
          <w:rFonts w:cs="Arial"/>
        </w:rPr>
      </w:pPr>
    </w:p>
    <w:p w14:paraId="2A38CA2B" w14:textId="74633266" w:rsidR="00136B32" w:rsidRPr="00714B35" w:rsidRDefault="00714B35" w:rsidP="00714B35">
      <w:pPr>
        <w:ind w:left="-567"/>
        <w:rPr>
          <w:rFonts w:cs="Arial"/>
        </w:rPr>
      </w:pPr>
      <w:r w:rsidRPr="32ACA10B">
        <w:rPr>
          <w:rFonts w:cs="Arial"/>
        </w:rPr>
        <w:t xml:space="preserve">The quality assurance system is now in operation within the cleansing team, and has already been valuable in identifying service performance. The team have also started working on improving the Control of Substances Hazardous to Health (COSHH) and implementing actions from the Cleaning Review Group. </w:t>
      </w:r>
    </w:p>
    <w:p w14:paraId="5A80CE4B" w14:textId="77777777" w:rsidR="00094600" w:rsidRDefault="00094600" w:rsidP="00094600"/>
    <w:p w14:paraId="3F307324" w14:textId="77777777" w:rsidR="000F50B0" w:rsidRDefault="000F50B0" w:rsidP="00094600"/>
    <w:p w14:paraId="5E94FD5A" w14:textId="77777777" w:rsidR="00227C6B" w:rsidRDefault="00227C6B" w:rsidP="00094600"/>
    <w:p w14:paraId="64311A4C" w14:textId="77777777" w:rsidR="00227C6B" w:rsidRDefault="00227C6B" w:rsidP="00094600"/>
    <w:p w14:paraId="605736CE" w14:textId="77777777" w:rsidR="00227C6B" w:rsidRDefault="00227C6B" w:rsidP="00094600"/>
    <w:p w14:paraId="53B9A845" w14:textId="77777777" w:rsidR="000F50B0" w:rsidRDefault="000F50B0" w:rsidP="00094600"/>
    <w:p w14:paraId="08697AE4" w14:textId="77777777" w:rsidR="000F50B0" w:rsidRDefault="000F50B0" w:rsidP="00094600"/>
    <w:p w14:paraId="6E6943DA" w14:textId="77777777" w:rsidR="000F50B0" w:rsidRPr="00094600" w:rsidRDefault="000F50B0" w:rsidP="00094600"/>
    <w:p w14:paraId="1A76EC3A" w14:textId="3CB59F37" w:rsidR="00094600" w:rsidRDefault="00094600">
      <w:pPr>
        <w:pStyle w:val="Heading3"/>
      </w:pPr>
      <w:r>
        <w:t>Parks and Open Spaces (Including cemeteries and allotments) (Standing Item)</w:t>
      </w:r>
    </w:p>
    <w:p w14:paraId="3C73ECC8" w14:textId="77777777" w:rsidR="00FB6F25" w:rsidRDefault="00FB6F25" w:rsidP="0012685B">
      <w:pPr>
        <w:ind w:left="-567"/>
      </w:pPr>
    </w:p>
    <w:p w14:paraId="464F9A55" w14:textId="77777777" w:rsidR="00FB6F25" w:rsidRPr="0012685B" w:rsidRDefault="00FB6F25" w:rsidP="0012685B">
      <w:pPr>
        <w:ind w:left="-567"/>
        <w:rPr>
          <w:b/>
          <w:bCs/>
        </w:rPr>
      </w:pPr>
      <w:r w:rsidRPr="0012685B">
        <w:rPr>
          <w:b/>
          <w:bCs/>
        </w:rPr>
        <w:t>Floral Clock at Greenhill Gardens</w:t>
      </w:r>
    </w:p>
    <w:p w14:paraId="21B58C51" w14:textId="50BC48AE" w:rsidR="00FB6F25" w:rsidRDefault="00FB6F25" w:rsidP="0012685B">
      <w:pPr>
        <w:ind w:left="-567"/>
      </w:pPr>
      <w:r>
        <w:t xml:space="preserve"> A generous donor has kindly offered to fund the floral clock house improvement project.  The Friends of Greenhill Gardens have obtained quotes for the works and </w:t>
      </w:r>
      <w:proofErr w:type="spellStart"/>
      <w:r>
        <w:t>Jaic</w:t>
      </w:r>
      <w:proofErr w:type="spellEnd"/>
      <w:r>
        <w:t xml:space="preserve"> Ltd, a Portland based business, will be appointed.  It is anticipated that the work will commence in May with a grand opening in September.</w:t>
      </w:r>
    </w:p>
    <w:p w14:paraId="4CD4BC31" w14:textId="77777777" w:rsidR="00FB6F25" w:rsidRDefault="00FB6F25" w:rsidP="0012685B">
      <w:pPr>
        <w:ind w:left="-567"/>
      </w:pPr>
    </w:p>
    <w:p w14:paraId="1844898E" w14:textId="77777777" w:rsidR="00FB6F25" w:rsidRPr="0012685B" w:rsidRDefault="00FB6F25" w:rsidP="0012685B">
      <w:pPr>
        <w:ind w:left="-567"/>
        <w:rPr>
          <w:b/>
          <w:bCs/>
        </w:rPr>
      </w:pPr>
      <w:r w:rsidRPr="0012685B">
        <w:rPr>
          <w:b/>
          <w:bCs/>
        </w:rPr>
        <w:t>Developing Wildlife on Allotments</w:t>
      </w:r>
    </w:p>
    <w:p w14:paraId="63750B41" w14:textId="77777777" w:rsidR="00FB6F25" w:rsidRDefault="00FB6F25" w:rsidP="0012685B">
      <w:pPr>
        <w:ind w:left="-567"/>
      </w:pPr>
      <w:r>
        <w:t xml:space="preserve">Fruit trees have been planted on an allotment plot that is unsuitable for growing vegetables at the White </w:t>
      </w:r>
      <w:proofErr w:type="spellStart"/>
      <w:r>
        <w:t>Roughet</w:t>
      </w:r>
      <w:proofErr w:type="spellEnd"/>
      <w:r>
        <w:t xml:space="preserve"> site. This follows the implementation of the Council’s Biodiversity Policy, where unusable allotment plots are being enhanced for wildlife. The fruit trees include cherry, apple and pear and will provide nectar for pollinating insects, habitat for birds and bugs and fruit for wildlife.</w:t>
      </w:r>
    </w:p>
    <w:p w14:paraId="1C3DA00C" w14:textId="77777777" w:rsidR="00FB6F25" w:rsidRDefault="00FB6F25" w:rsidP="0012685B">
      <w:pPr>
        <w:ind w:left="-567"/>
      </w:pPr>
    </w:p>
    <w:p w14:paraId="0331A143" w14:textId="77777777" w:rsidR="00FB6F25" w:rsidRPr="0012685B" w:rsidRDefault="00FB6F25" w:rsidP="0012685B">
      <w:pPr>
        <w:ind w:left="-567"/>
        <w:rPr>
          <w:b/>
          <w:bCs/>
        </w:rPr>
      </w:pPr>
      <w:r w:rsidRPr="0012685B">
        <w:rPr>
          <w:b/>
          <w:bCs/>
        </w:rPr>
        <w:t>Implementation of the Tree Management Policy Action Plan</w:t>
      </w:r>
    </w:p>
    <w:p w14:paraId="18AFE5D3" w14:textId="77777777" w:rsidR="00FB6F25" w:rsidRDefault="00FB6F25" w:rsidP="0012685B">
      <w:pPr>
        <w:ind w:left="-567"/>
      </w:pPr>
      <w:r>
        <w:t xml:space="preserve">A community tree planting event took place at </w:t>
      </w:r>
      <w:proofErr w:type="spellStart"/>
      <w:r>
        <w:t>Louviers</w:t>
      </w:r>
      <w:proofErr w:type="spellEnd"/>
      <w:r>
        <w:t xml:space="preserve"> Road whereby 125 native trees, supplied by the Woodland Trust, were planted in February.  This is in addition to 100 native trees that were planted in winter 2022 and creates the Queen’s Green Canopy.</w:t>
      </w:r>
    </w:p>
    <w:p w14:paraId="2F1095A3" w14:textId="77777777" w:rsidR="00FB6F25" w:rsidRDefault="00FB6F25" w:rsidP="0012685B">
      <w:pPr>
        <w:ind w:left="-567"/>
      </w:pPr>
    </w:p>
    <w:p w14:paraId="2A495AB8" w14:textId="77777777" w:rsidR="00FB6F25" w:rsidRDefault="00FB6F25" w:rsidP="0012685B">
      <w:pPr>
        <w:ind w:left="-567"/>
      </w:pPr>
      <w:r>
        <w:t xml:space="preserve">The Mayor helped plant an Oak tree and a Queen’s Green Canopy plaque was installed to recognise that the trees at </w:t>
      </w:r>
      <w:proofErr w:type="spellStart"/>
      <w:r>
        <w:t>Louviers</w:t>
      </w:r>
      <w:proofErr w:type="spellEnd"/>
      <w:r>
        <w:t xml:space="preserve"> Road have been planted to remember Queen Elizabeth II who reigned for 70 years.</w:t>
      </w:r>
    </w:p>
    <w:p w14:paraId="5B2A09C7" w14:textId="77777777" w:rsidR="00FB6F25" w:rsidRDefault="00FB6F25" w:rsidP="0012685B">
      <w:pPr>
        <w:ind w:left="-567"/>
      </w:pPr>
    </w:p>
    <w:p w14:paraId="76C5F553" w14:textId="77777777" w:rsidR="00FB6F25" w:rsidRDefault="00FB6F25" w:rsidP="0012685B">
      <w:pPr>
        <w:ind w:left="-567"/>
      </w:pPr>
      <w:r>
        <w:t>In line with the Tree Management Policy, a number of trees across open spaces were planted to replace those that have been damaged or died during 2022.</w:t>
      </w:r>
    </w:p>
    <w:p w14:paraId="23616FC9" w14:textId="77777777" w:rsidR="00FB6F25" w:rsidRDefault="00FB6F25" w:rsidP="0012685B">
      <w:pPr>
        <w:ind w:left="-567"/>
      </w:pPr>
    </w:p>
    <w:p w14:paraId="6C0A2498" w14:textId="77777777" w:rsidR="00FB6F25" w:rsidRPr="0012685B" w:rsidRDefault="00FB6F25" w:rsidP="0012685B">
      <w:pPr>
        <w:ind w:left="-567"/>
        <w:rPr>
          <w:b/>
          <w:bCs/>
        </w:rPr>
      </w:pPr>
      <w:r w:rsidRPr="0012685B">
        <w:rPr>
          <w:b/>
          <w:bCs/>
        </w:rPr>
        <w:t xml:space="preserve">Replacement of bridge in </w:t>
      </w:r>
      <w:proofErr w:type="spellStart"/>
      <w:r w:rsidRPr="0012685B">
        <w:rPr>
          <w:b/>
          <w:bCs/>
        </w:rPr>
        <w:t>Sandsfoot</w:t>
      </w:r>
      <w:proofErr w:type="spellEnd"/>
      <w:r w:rsidRPr="0012685B">
        <w:rPr>
          <w:b/>
          <w:bCs/>
        </w:rPr>
        <w:t xml:space="preserve"> Gardens</w:t>
      </w:r>
    </w:p>
    <w:p w14:paraId="70EECA0C" w14:textId="77777777" w:rsidR="00FB6F25" w:rsidRDefault="00FB6F25" w:rsidP="0012685B">
      <w:pPr>
        <w:ind w:left="-567"/>
      </w:pPr>
      <w:r>
        <w:t xml:space="preserve">Scheduled Ancient Monument Consent to excavate trial pits on the castle embankment at </w:t>
      </w:r>
      <w:proofErr w:type="spellStart"/>
      <w:r>
        <w:t>Sandsfoot</w:t>
      </w:r>
      <w:proofErr w:type="spellEnd"/>
      <w:r>
        <w:t xml:space="preserve"> Gardens has been agreed by Historic England.</w:t>
      </w:r>
    </w:p>
    <w:p w14:paraId="13CA2C64" w14:textId="77777777" w:rsidR="00FB6F25" w:rsidRDefault="00FB6F25" w:rsidP="0012685B">
      <w:pPr>
        <w:ind w:left="-567"/>
      </w:pPr>
    </w:p>
    <w:p w14:paraId="4E15BFE2" w14:textId="77777777" w:rsidR="00FB6F25" w:rsidRDefault="00FB6F25" w:rsidP="0012685B">
      <w:pPr>
        <w:ind w:left="-567"/>
      </w:pPr>
      <w:r>
        <w:t xml:space="preserve">To determine ground conditions and existing footing arrangements, trial pits will be dug to enable a structural engineer to assess and finalise a design.  Whilst the trial pits on the embankment are being dug, an archaeologist will be on site to do a watching brief.  </w:t>
      </w:r>
    </w:p>
    <w:p w14:paraId="336F2CD9" w14:textId="77777777" w:rsidR="00FB6F25" w:rsidRDefault="00FB6F25" w:rsidP="0012685B">
      <w:pPr>
        <w:ind w:left="-567"/>
      </w:pPr>
    </w:p>
    <w:p w14:paraId="4B186250" w14:textId="77777777" w:rsidR="00FB6F25" w:rsidRDefault="00FB6F25" w:rsidP="0012685B">
      <w:pPr>
        <w:ind w:left="-567"/>
      </w:pPr>
      <w:r>
        <w:t>A quantity surveyor will be appointed to establish initial estimate costs for a replacement bridge or a viewing platform.  Once guide costs have been established, an options report will be presented to Services Committee.</w:t>
      </w:r>
    </w:p>
    <w:p w14:paraId="01807CF8" w14:textId="77777777" w:rsidR="00FB6F25" w:rsidRDefault="00FB6F25" w:rsidP="0012685B">
      <w:pPr>
        <w:ind w:left="-567"/>
      </w:pPr>
    </w:p>
    <w:p w14:paraId="41159464" w14:textId="0A467DEA" w:rsidR="009016D6" w:rsidRPr="009016D6" w:rsidRDefault="00FB6F25" w:rsidP="006C0B63">
      <w:pPr>
        <w:ind w:left="-567"/>
      </w:pPr>
      <w:r>
        <w:t>A planning application will then be prepared and submitted to Dorset Council.</w:t>
      </w:r>
    </w:p>
    <w:p w14:paraId="7741E4AE" w14:textId="77777777" w:rsidR="00094600" w:rsidRPr="00094600" w:rsidRDefault="00094600" w:rsidP="00094600"/>
    <w:p w14:paraId="233FA7D4" w14:textId="1568B6DF" w:rsidR="003D1B86" w:rsidRDefault="05527D03" w:rsidP="003D1B86">
      <w:pPr>
        <w:pStyle w:val="Heading3"/>
      </w:pPr>
      <w:proofErr w:type="spellStart"/>
      <w:r>
        <w:t>Radipole</w:t>
      </w:r>
      <w:proofErr w:type="spellEnd"/>
      <w:r>
        <w:t xml:space="preserve"> Park and Gardens Update (Standing Item)</w:t>
      </w:r>
    </w:p>
    <w:p w14:paraId="75A161F2" w14:textId="77777777" w:rsidR="0022794B" w:rsidRDefault="0022794B" w:rsidP="0022794B">
      <w:pPr>
        <w:ind w:left="-567"/>
        <w:contextualSpacing/>
        <w:rPr>
          <w:rFonts w:eastAsia="MS Mincho" w:cs="Arial"/>
        </w:rPr>
      </w:pPr>
      <w:r>
        <w:rPr>
          <w:rFonts w:eastAsia="MS Mincho" w:cs="Arial"/>
        </w:rPr>
        <w:t>Officers</w:t>
      </w:r>
      <w:r w:rsidRPr="008B4C78">
        <w:rPr>
          <w:rFonts w:eastAsia="MS Mincho" w:cs="Arial"/>
        </w:rPr>
        <w:t xml:space="preserve"> </w:t>
      </w:r>
      <w:r>
        <w:rPr>
          <w:rFonts w:eastAsia="MS Mincho" w:cs="Arial"/>
        </w:rPr>
        <w:t xml:space="preserve">submitted the revised </w:t>
      </w:r>
      <w:proofErr w:type="spellStart"/>
      <w:r>
        <w:rPr>
          <w:rFonts w:eastAsia="MS Mincho" w:cs="Arial"/>
        </w:rPr>
        <w:t>Radipole</w:t>
      </w:r>
      <w:proofErr w:type="spellEnd"/>
      <w:r>
        <w:rPr>
          <w:rFonts w:eastAsia="MS Mincho" w:cs="Arial"/>
        </w:rPr>
        <w:t xml:space="preserve"> Park scheme information to the Lottery on 25/1/23 to seek their approval and confirmation of the £1m funding. The Lottery are now processing the information and the council is awaiting their decision. Officers have a meeting booked with the Lottery on 23/2/23.</w:t>
      </w:r>
    </w:p>
    <w:p w14:paraId="4B376817" w14:textId="77777777" w:rsidR="0022794B" w:rsidRDefault="0022794B" w:rsidP="0022794B">
      <w:pPr>
        <w:ind w:left="-567"/>
        <w:contextualSpacing/>
        <w:rPr>
          <w:rFonts w:eastAsia="MS Mincho" w:cs="Arial"/>
        </w:rPr>
      </w:pPr>
    </w:p>
    <w:p w14:paraId="27A118D8" w14:textId="77777777" w:rsidR="0022794B" w:rsidRDefault="0022794B" w:rsidP="0022794B">
      <w:pPr>
        <w:ind w:left="-567"/>
        <w:contextualSpacing/>
        <w:rPr>
          <w:rFonts w:eastAsia="MS Mincho" w:cs="Arial"/>
        </w:rPr>
      </w:pPr>
      <w:r>
        <w:rPr>
          <w:rFonts w:eastAsia="MS Mincho" w:cs="Arial"/>
        </w:rPr>
        <w:t>A decision on the submitted revised planning application is expected before the end of February.</w:t>
      </w:r>
    </w:p>
    <w:p w14:paraId="6A42CBD1" w14:textId="77777777" w:rsidR="0022794B" w:rsidRDefault="0022794B" w:rsidP="0022794B">
      <w:pPr>
        <w:ind w:left="-567"/>
        <w:contextualSpacing/>
        <w:rPr>
          <w:rFonts w:eastAsia="MS Mincho" w:cs="Arial"/>
        </w:rPr>
      </w:pPr>
      <w:r>
        <w:rPr>
          <w:rFonts w:eastAsia="MS Mincho" w:cs="Arial"/>
        </w:rPr>
        <w:t>Officers are still meeting with the Lawn Tennis Association to discuss grant funding to refurbish the 4 public tennis courts. The outcome of these discussions will be known by the end of February.</w:t>
      </w:r>
    </w:p>
    <w:p w14:paraId="1F91F75B" w14:textId="77777777" w:rsidR="0022794B" w:rsidRDefault="0022794B" w:rsidP="0022794B">
      <w:pPr>
        <w:ind w:left="-567"/>
        <w:contextualSpacing/>
        <w:rPr>
          <w:rFonts w:eastAsia="MS Mincho" w:cs="Arial"/>
        </w:rPr>
      </w:pPr>
      <w:r>
        <w:rPr>
          <w:rFonts w:eastAsia="MS Mincho" w:cs="Arial"/>
        </w:rPr>
        <w:t xml:space="preserve">Officers continue to work closely with the Friends of </w:t>
      </w:r>
      <w:proofErr w:type="spellStart"/>
      <w:r>
        <w:rPr>
          <w:rFonts w:eastAsia="MS Mincho" w:cs="Arial"/>
        </w:rPr>
        <w:t>Radipole</w:t>
      </w:r>
      <w:proofErr w:type="spellEnd"/>
      <w:r>
        <w:rPr>
          <w:rFonts w:eastAsia="MS Mincho" w:cs="Arial"/>
        </w:rPr>
        <w:t xml:space="preserve"> Park and supported them on their table top sale raising funds towards the Sensory Garden and in delivering their AGM meeting on 28/1/23, both of which went well.</w:t>
      </w:r>
    </w:p>
    <w:p w14:paraId="3DCB1D26" w14:textId="77777777" w:rsidR="0022794B" w:rsidRDefault="0022794B" w:rsidP="0022794B">
      <w:pPr>
        <w:ind w:left="-567"/>
        <w:contextualSpacing/>
        <w:rPr>
          <w:rFonts w:eastAsia="MS Mincho" w:cs="Arial"/>
        </w:rPr>
      </w:pPr>
    </w:p>
    <w:p w14:paraId="5B7686B4" w14:textId="549DE024" w:rsidR="008763D9" w:rsidRPr="0022794B" w:rsidRDefault="0022794B" w:rsidP="0022794B">
      <w:pPr>
        <w:ind w:left="-567"/>
        <w:contextualSpacing/>
        <w:rPr>
          <w:rFonts w:eastAsia="MS Mincho" w:cs="Arial"/>
        </w:rPr>
      </w:pPr>
      <w:r>
        <w:rPr>
          <w:rFonts w:eastAsia="MS Mincho" w:cs="Arial"/>
        </w:rPr>
        <w:t xml:space="preserve">There will be a project update for councillors in the Project Consultation Group on 24/2/23 and as soon as the council have received Lottery approval, the project team will communicate the revised project scheme, schedule and project delivery information to all stakeholders. </w:t>
      </w:r>
    </w:p>
    <w:p w14:paraId="6D3703C5" w14:textId="77777777" w:rsidR="003D1B86" w:rsidRPr="003D1B86" w:rsidRDefault="003D1B86" w:rsidP="003D1B86"/>
    <w:p w14:paraId="7526EECB" w14:textId="7CA903C8" w:rsidR="003D1B86" w:rsidRDefault="003D1B86" w:rsidP="003D1B86">
      <w:pPr>
        <w:pStyle w:val="Heading3"/>
      </w:pPr>
      <w:r>
        <w:t>CEE Update (Standing Item)</w:t>
      </w:r>
    </w:p>
    <w:p w14:paraId="1F84917B" w14:textId="77777777" w:rsidR="00867647" w:rsidRPr="000F4BB6" w:rsidRDefault="00867647" w:rsidP="00867647">
      <w:pPr>
        <w:ind w:left="-567"/>
        <w:rPr>
          <w:rFonts w:cs="Arial"/>
        </w:rPr>
      </w:pPr>
      <w:r w:rsidRPr="000F4BB6">
        <w:rPr>
          <w:rFonts w:cs="Arial"/>
        </w:rPr>
        <w:t xml:space="preserve">This is an update report from the Climate &amp; Ecological Emergency working group </w:t>
      </w:r>
      <w:r>
        <w:rPr>
          <w:rFonts w:cs="Arial"/>
        </w:rPr>
        <w:t xml:space="preserve">providing an update on </w:t>
      </w:r>
      <w:r w:rsidRPr="000F4BB6">
        <w:rPr>
          <w:rFonts w:cs="Arial"/>
        </w:rPr>
        <w:t xml:space="preserve">key items </w:t>
      </w:r>
      <w:r>
        <w:rPr>
          <w:rFonts w:cs="Arial"/>
        </w:rPr>
        <w:t>that the group are currently working on.</w:t>
      </w:r>
    </w:p>
    <w:p w14:paraId="6C37AC2D" w14:textId="77777777" w:rsidR="00867647" w:rsidRDefault="00867647" w:rsidP="00867647">
      <w:pPr>
        <w:ind w:left="-567"/>
        <w:rPr>
          <w:rFonts w:cs="Arial"/>
          <w:b/>
          <w:bCs/>
        </w:rPr>
      </w:pPr>
    </w:p>
    <w:p w14:paraId="3BCDDE98" w14:textId="4893E151" w:rsidR="00867647" w:rsidRDefault="00867647" w:rsidP="00867647">
      <w:pPr>
        <w:ind w:left="-567"/>
        <w:rPr>
          <w:rFonts w:cs="Arial"/>
          <w:b/>
          <w:bCs/>
        </w:rPr>
      </w:pPr>
      <w:r>
        <w:rPr>
          <w:rFonts w:cs="Arial"/>
          <w:b/>
          <w:bCs/>
        </w:rPr>
        <w:t>CEE Priorities for 2023/24</w:t>
      </w:r>
    </w:p>
    <w:p w14:paraId="63E14EEC" w14:textId="77777777" w:rsidR="00867647" w:rsidRDefault="00867647" w:rsidP="00867647">
      <w:pPr>
        <w:ind w:left="-567"/>
        <w:rPr>
          <w:rFonts w:cs="Arial"/>
        </w:rPr>
      </w:pPr>
      <w:r>
        <w:rPr>
          <w:rFonts w:cs="Arial"/>
        </w:rPr>
        <w:t>Working group members have started to outline the CEE working group priorities for 2023/24, this will be discussed further at the next meeting on 20/2/23. Initial items on the list are Tumbledown, Solar PV, Relocation of the Nursery, Electric vehicle replacement, WTC Shuttle Bus Service, Open Spaces Review, Waste Review. Once finalised it will be circulated to all councillors.</w:t>
      </w:r>
    </w:p>
    <w:p w14:paraId="43203CF8" w14:textId="77777777" w:rsidR="00867647" w:rsidRDefault="00867647" w:rsidP="00867647">
      <w:pPr>
        <w:ind w:left="-567"/>
        <w:rPr>
          <w:rFonts w:cs="Arial"/>
          <w:b/>
          <w:bCs/>
        </w:rPr>
      </w:pPr>
    </w:p>
    <w:p w14:paraId="559DAE8A" w14:textId="2ED52CB1" w:rsidR="00867647" w:rsidRPr="00F52E55" w:rsidRDefault="00867647" w:rsidP="00867647">
      <w:pPr>
        <w:ind w:left="-567"/>
        <w:rPr>
          <w:rFonts w:cs="Arial"/>
          <w:b/>
          <w:bCs/>
        </w:rPr>
      </w:pPr>
      <w:r>
        <w:rPr>
          <w:rFonts w:cs="Arial"/>
          <w:b/>
          <w:bCs/>
        </w:rPr>
        <w:t>Electric at the Jubilee Clock location</w:t>
      </w:r>
    </w:p>
    <w:p w14:paraId="1D3DD92C" w14:textId="77777777" w:rsidR="00867647" w:rsidRDefault="00867647" w:rsidP="00867647">
      <w:pPr>
        <w:ind w:left="-567"/>
        <w:rPr>
          <w:rFonts w:cs="Arial"/>
        </w:rPr>
      </w:pPr>
      <w:r>
        <w:rPr>
          <w:rFonts w:cs="Arial"/>
        </w:rPr>
        <w:t xml:space="preserve">Although a separate electric power supply is not being installed at this time it has been confirmed that there an existing double socket power supply that can be accessed at the base of the Jubilee clock when needed for events in this location. </w:t>
      </w:r>
    </w:p>
    <w:p w14:paraId="2EB366A0" w14:textId="77777777" w:rsidR="00867647" w:rsidRDefault="00867647" w:rsidP="00867647">
      <w:pPr>
        <w:ind w:left="-567"/>
        <w:rPr>
          <w:rFonts w:cs="Arial"/>
          <w:b/>
          <w:bCs/>
        </w:rPr>
      </w:pPr>
    </w:p>
    <w:p w14:paraId="68C13C2E" w14:textId="46CFD88D" w:rsidR="00867647" w:rsidRDefault="00867647" w:rsidP="00867647">
      <w:pPr>
        <w:ind w:left="-567"/>
        <w:rPr>
          <w:rFonts w:cs="Arial"/>
          <w:b/>
          <w:bCs/>
        </w:rPr>
      </w:pPr>
      <w:r>
        <w:rPr>
          <w:rFonts w:cs="Arial"/>
          <w:b/>
          <w:bCs/>
        </w:rPr>
        <w:t>Nature Rambles Walking Project</w:t>
      </w:r>
    </w:p>
    <w:p w14:paraId="31FF80CB" w14:textId="2AC32451" w:rsidR="00E72D08" w:rsidRPr="003E65BD" w:rsidRDefault="00867647" w:rsidP="003E65BD">
      <w:pPr>
        <w:ind w:left="-567"/>
        <w:rPr>
          <w:rFonts w:cs="Arial"/>
        </w:rPr>
      </w:pPr>
      <w:r>
        <w:rPr>
          <w:rFonts w:cs="Arial"/>
        </w:rPr>
        <w:t xml:space="preserve">This project is progressing well and further meetings with Dorset Wildlife Trust and RSPB have taken place. A mini website will be used to store all the information and will be in development over the next few months. </w:t>
      </w:r>
    </w:p>
    <w:p w14:paraId="7B02F901" w14:textId="77777777" w:rsidR="003D1B86" w:rsidRDefault="003D1B86" w:rsidP="003D1B86"/>
    <w:p w14:paraId="28984E05" w14:textId="77777777" w:rsidR="000F50B0" w:rsidRPr="003D1B86" w:rsidRDefault="000F50B0" w:rsidP="003D1B86"/>
    <w:p w14:paraId="5DB1130C" w14:textId="729890B4" w:rsidR="003D1B86" w:rsidRDefault="003D1B86" w:rsidP="003D1B86">
      <w:pPr>
        <w:pStyle w:val="Heading3"/>
      </w:pPr>
      <w:r>
        <w:t>Tumbledown Farm Update</w:t>
      </w:r>
    </w:p>
    <w:p w14:paraId="20050009" w14:textId="77777777" w:rsidR="001A4E97" w:rsidRDefault="001A4E97" w:rsidP="001A4E97">
      <w:pPr>
        <w:ind w:left="-567"/>
      </w:pPr>
      <w:r>
        <w:t xml:space="preserve">Officers are continuing with the review of the whole Tumbledown operation which will help to produce a new business plan for the immediate future and realign the priority activities to continue to build on the successes of the project. </w:t>
      </w:r>
    </w:p>
    <w:p w14:paraId="7ADF198E" w14:textId="77777777" w:rsidR="001A4E97" w:rsidRDefault="001A4E97" w:rsidP="001A4E97">
      <w:pPr>
        <w:ind w:left="-567"/>
      </w:pPr>
    </w:p>
    <w:p w14:paraId="5BE456F1" w14:textId="77777777" w:rsidR="001A4E97" w:rsidRDefault="001A4E97" w:rsidP="001A4E97">
      <w:pPr>
        <w:ind w:left="-567"/>
      </w:pPr>
      <w:r>
        <w:t>Alan and Lara will be working with groups and volunteers to prepare the growing areas ready for planting in the coming weeks.</w:t>
      </w:r>
    </w:p>
    <w:p w14:paraId="21317A4B" w14:textId="77777777" w:rsidR="007A7D44" w:rsidRDefault="007A7D44" w:rsidP="001A4E97">
      <w:pPr>
        <w:ind w:left="-567"/>
      </w:pPr>
    </w:p>
    <w:p w14:paraId="61E84D37" w14:textId="77777777" w:rsidR="001A4E97" w:rsidRDefault="001A4E97" w:rsidP="001A4E97">
      <w:pPr>
        <w:ind w:left="-567"/>
      </w:pPr>
      <w:r>
        <w:t>Westfield School have been working with Alan and Lara to develop a programme of activities for their learners who will be starting on site from February onwards. The school will be paying for the sessions from April 2023 onwards which will provide a good source of income for Tumbledown.</w:t>
      </w:r>
    </w:p>
    <w:p w14:paraId="223F4D03" w14:textId="77777777" w:rsidR="007A7D44" w:rsidRDefault="007A7D44" w:rsidP="001A4E97">
      <w:pPr>
        <w:ind w:left="-567"/>
      </w:pPr>
    </w:p>
    <w:p w14:paraId="27E725E0" w14:textId="022D6318" w:rsidR="001A4E97" w:rsidRDefault="001A4E97" w:rsidP="001A4E97">
      <w:pPr>
        <w:ind w:left="-567"/>
      </w:pPr>
      <w:r>
        <w:t xml:space="preserve">In January Alan took some Tumbledown volunteers to help </w:t>
      </w:r>
      <w:proofErr w:type="spellStart"/>
      <w:r>
        <w:t>Eucan</w:t>
      </w:r>
      <w:proofErr w:type="spellEnd"/>
      <w:r>
        <w:t xml:space="preserve"> remove some silver birch trees from an area of heathland, this was great partnership working as Tumbledown was able to retain a good amount of trees from the day which have been planted on site and helps deliver the biodiversity mitigation actions required from the planning permission.</w:t>
      </w:r>
    </w:p>
    <w:p w14:paraId="69A4D59E" w14:textId="77777777" w:rsidR="001A4E97" w:rsidRDefault="001A4E97" w:rsidP="001A4E97">
      <w:pPr>
        <w:ind w:left="-567"/>
      </w:pPr>
    </w:p>
    <w:p w14:paraId="73A40708" w14:textId="77777777" w:rsidR="001A4E97" w:rsidRDefault="001A4E97" w:rsidP="001A4E97">
      <w:pPr>
        <w:ind w:left="-567"/>
      </w:pPr>
      <w:r>
        <w:t xml:space="preserve">Alan is busy building the raised beds growing space to allow a </w:t>
      </w:r>
      <w:proofErr w:type="spellStart"/>
      <w:r>
        <w:t>Muntsy’s</w:t>
      </w:r>
      <w:proofErr w:type="spellEnd"/>
      <w:r>
        <w:t xml:space="preserve"> to attend with learners with mobility issues including some wheelchair users. The materials for the beds have been grant funded.</w:t>
      </w:r>
    </w:p>
    <w:p w14:paraId="78727FCF" w14:textId="77777777" w:rsidR="007A7D44" w:rsidRDefault="007A7D44" w:rsidP="001A4E97">
      <w:pPr>
        <w:ind w:left="-567"/>
      </w:pPr>
    </w:p>
    <w:p w14:paraId="76AEA8AD" w14:textId="717A35E5" w:rsidR="001A4E97" w:rsidRDefault="001A4E97" w:rsidP="001A4E97">
      <w:pPr>
        <w:ind w:left="-567"/>
      </w:pPr>
      <w:r>
        <w:t>Plans are being finalised to be able to remove the old unsafe building D and replace it with a small temporary building to provide storage and workshop space for activities like woodworking that are delivered with the groups attending. The cost of this work will be cover by the £10,000 Transition Towns grant secured by Councillor Orrell.</w:t>
      </w:r>
    </w:p>
    <w:p w14:paraId="09927675" w14:textId="2589EEE8" w:rsidR="003D1B86" w:rsidRDefault="001A4E97" w:rsidP="001A4E97">
      <w:pPr>
        <w:ind w:left="-567"/>
      </w:pPr>
      <w:r>
        <w:t>Unfortunately, the council was not successful in applying to the DC Capital Leverage fund.</w:t>
      </w:r>
    </w:p>
    <w:p w14:paraId="144B510F" w14:textId="77777777" w:rsidR="006E2173" w:rsidRPr="006E2173" w:rsidRDefault="006E2173" w:rsidP="006E2173"/>
    <w:p w14:paraId="35214C75" w14:textId="1EFD5034" w:rsidR="007801B6" w:rsidRPr="00185123" w:rsidRDefault="42E348FA" w:rsidP="00611855">
      <w:pPr>
        <w:pStyle w:val="Heading3"/>
      </w:pPr>
      <w:r w:rsidRPr="1E545CBC">
        <w:t>Actions from previous meetings</w:t>
      </w:r>
      <w:r w:rsidR="00E20607" w:rsidRPr="1E545CBC">
        <w:t xml:space="preserve"> </w:t>
      </w:r>
    </w:p>
    <w:p w14:paraId="770FCEFB" w14:textId="52F33686" w:rsidR="00DF51B3" w:rsidRPr="00DF51B3" w:rsidRDefault="00E20607" w:rsidP="00DF51B3">
      <w:r>
        <w:t xml:space="preserve"> </w:t>
      </w:r>
    </w:p>
    <w:tbl>
      <w:tblPr>
        <w:tblStyle w:val="TableGrid"/>
        <w:tblW w:w="9776" w:type="dxa"/>
        <w:tblInd w:w="-567" w:type="dxa"/>
        <w:tblLook w:val="04A0" w:firstRow="1" w:lastRow="0" w:firstColumn="1" w:lastColumn="0" w:noHBand="0" w:noVBand="1"/>
      </w:tblPr>
      <w:tblGrid>
        <w:gridCol w:w="1134"/>
        <w:gridCol w:w="999"/>
        <w:gridCol w:w="4510"/>
        <w:gridCol w:w="3133"/>
      </w:tblGrid>
      <w:tr w:rsidR="0058431A" w14:paraId="5A9E9EE6" w14:textId="77777777" w:rsidTr="00EB1A21">
        <w:trPr>
          <w:trHeight w:val="367"/>
        </w:trPr>
        <w:tc>
          <w:tcPr>
            <w:tcW w:w="1134" w:type="dxa"/>
          </w:tcPr>
          <w:p w14:paraId="4EA0CC54" w14:textId="3F356339" w:rsidR="0058431A" w:rsidRPr="00DA6708" w:rsidRDefault="081DC8B5" w:rsidP="00B350E4">
            <w:pPr>
              <w:rPr>
                <w:rFonts w:cs="Arial"/>
                <w:sz w:val="22"/>
                <w:szCs w:val="22"/>
              </w:rPr>
            </w:pPr>
            <w:r w:rsidRPr="194330CA">
              <w:rPr>
                <w:rFonts w:cs="Arial"/>
                <w:sz w:val="22"/>
                <w:szCs w:val="22"/>
              </w:rPr>
              <w:t>Date</w:t>
            </w:r>
          </w:p>
        </w:tc>
        <w:tc>
          <w:tcPr>
            <w:tcW w:w="999" w:type="dxa"/>
          </w:tcPr>
          <w:p w14:paraId="4D379BE8" w14:textId="2054D815" w:rsidR="0058431A" w:rsidRPr="00DA6708" w:rsidRDefault="081DC8B5" w:rsidP="00B350E4">
            <w:pPr>
              <w:rPr>
                <w:rFonts w:cs="Arial"/>
                <w:sz w:val="22"/>
                <w:szCs w:val="22"/>
              </w:rPr>
            </w:pPr>
            <w:r w:rsidRPr="194330CA">
              <w:rPr>
                <w:rFonts w:cs="Arial"/>
                <w:sz w:val="22"/>
                <w:szCs w:val="22"/>
              </w:rPr>
              <w:t>Who</w:t>
            </w:r>
          </w:p>
        </w:tc>
        <w:tc>
          <w:tcPr>
            <w:tcW w:w="4510" w:type="dxa"/>
          </w:tcPr>
          <w:p w14:paraId="09CB9546" w14:textId="68137335" w:rsidR="0058431A" w:rsidRPr="00DA6708" w:rsidRDefault="081DC8B5" w:rsidP="00B350E4">
            <w:pPr>
              <w:rPr>
                <w:rFonts w:cs="Arial"/>
                <w:sz w:val="22"/>
                <w:szCs w:val="22"/>
              </w:rPr>
            </w:pPr>
            <w:r w:rsidRPr="194330CA">
              <w:rPr>
                <w:rFonts w:cs="Arial"/>
                <w:sz w:val="22"/>
                <w:szCs w:val="22"/>
              </w:rPr>
              <w:t>Action</w:t>
            </w:r>
          </w:p>
        </w:tc>
        <w:tc>
          <w:tcPr>
            <w:tcW w:w="3133" w:type="dxa"/>
          </w:tcPr>
          <w:p w14:paraId="622A6157" w14:textId="4BB3A049" w:rsidR="0058431A" w:rsidRPr="00DA6708" w:rsidRDefault="081DC8B5" w:rsidP="00B350E4">
            <w:pPr>
              <w:rPr>
                <w:rFonts w:cs="Arial"/>
                <w:sz w:val="22"/>
                <w:szCs w:val="22"/>
              </w:rPr>
            </w:pPr>
            <w:r w:rsidRPr="194330CA">
              <w:rPr>
                <w:rFonts w:cs="Arial"/>
                <w:sz w:val="22"/>
                <w:szCs w:val="22"/>
              </w:rPr>
              <w:t>Status</w:t>
            </w:r>
          </w:p>
        </w:tc>
      </w:tr>
      <w:tr w:rsidR="00243A6E" w14:paraId="3313B040" w14:textId="77777777" w:rsidTr="00EB1A21">
        <w:tc>
          <w:tcPr>
            <w:tcW w:w="1134" w:type="dxa"/>
          </w:tcPr>
          <w:p w14:paraId="11266C9C" w14:textId="7200F93D" w:rsidR="00BC5DC5" w:rsidRDefault="62571886" w:rsidP="00B350E4">
            <w:pPr>
              <w:rPr>
                <w:rFonts w:cs="Arial"/>
                <w:sz w:val="22"/>
                <w:szCs w:val="22"/>
              </w:rPr>
            </w:pPr>
            <w:r w:rsidRPr="5C4AE9B0">
              <w:rPr>
                <w:rFonts w:cs="Arial"/>
                <w:sz w:val="22"/>
                <w:szCs w:val="22"/>
              </w:rPr>
              <w:t>18/01/23</w:t>
            </w:r>
          </w:p>
        </w:tc>
        <w:tc>
          <w:tcPr>
            <w:tcW w:w="999" w:type="dxa"/>
          </w:tcPr>
          <w:p w14:paraId="0A216355" w14:textId="0BE0CFA4" w:rsidR="00BC5DC5" w:rsidRDefault="632F011F" w:rsidP="00B350E4">
            <w:pPr>
              <w:rPr>
                <w:rFonts w:cs="Arial"/>
                <w:sz w:val="22"/>
                <w:szCs w:val="22"/>
              </w:rPr>
            </w:pPr>
            <w:r w:rsidRPr="5C4AE9B0">
              <w:rPr>
                <w:rFonts w:cs="Arial"/>
                <w:sz w:val="22"/>
                <w:szCs w:val="22"/>
              </w:rPr>
              <w:t>CD/IGG</w:t>
            </w:r>
          </w:p>
        </w:tc>
        <w:tc>
          <w:tcPr>
            <w:tcW w:w="4510" w:type="dxa"/>
          </w:tcPr>
          <w:p w14:paraId="3DEC725F" w14:textId="393FDE7F" w:rsidR="00BC5DC5" w:rsidRPr="00EF42C0" w:rsidRDefault="632F011F" w:rsidP="5C4AE9B0">
            <w:pPr>
              <w:rPr>
                <w:sz w:val="22"/>
                <w:szCs w:val="22"/>
              </w:rPr>
            </w:pPr>
            <w:r w:rsidRPr="5C4AE9B0">
              <w:rPr>
                <w:sz w:val="22"/>
                <w:szCs w:val="22"/>
              </w:rPr>
              <w:t>Investigate ways to generate income from the currently unutilised space at the Lynch Lane Nursery</w:t>
            </w:r>
          </w:p>
        </w:tc>
        <w:tc>
          <w:tcPr>
            <w:tcW w:w="3133" w:type="dxa"/>
            <w:shd w:val="clear" w:color="auto" w:fill="FFC000"/>
          </w:tcPr>
          <w:p w14:paraId="32EC6CB8" w14:textId="4630255C" w:rsidR="00BC5DC5" w:rsidRPr="2D19C7E4" w:rsidRDefault="28B7B3F2" w:rsidP="00B350E4">
            <w:pPr>
              <w:rPr>
                <w:sz w:val="22"/>
                <w:szCs w:val="22"/>
                <w:vertAlign w:val="superscript"/>
              </w:rPr>
            </w:pPr>
            <w:r w:rsidRPr="7D03E854">
              <w:rPr>
                <w:sz w:val="22"/>
                <w:szCs w:val="22"/>
              </w:rPr>
              <w:t>To be discussed by the Income Generation Group on 01/03/23</w:t>
            </w:r>
          </w:p>
        </w:tc>
      </w:tr>
      <w:tr w:rsidR="00243A6E" w14:paraId="706F6B9B" w14:textId="77777777" w:rsidTr="00EB1A21">
        <w:tc>
          <w:tcPr>
            <w:tcW w:w="1134" w:type="dxa"/>
          </w:tcPr>
          <w:p w14:paraId="09A6059A" w14:textId="7EE47648" w:rsidR="00BC5DC5" w:rsidRDefault="62571886" w:rsidP="00B350E4">
            <w:pPr>
              <w:rPr>
                <w:rFonts w:cs="Arial"/>
                <w:sz w:val="22"/>
                <w:szCs w:val="22"/>
              </w:rPr>
            </w:pPr>
            <w:r w:rsidRPr="5C4AE9B0">
              <w:rPr>
                <w:rFonts w:cs="Arial"/>
                <w:sz w:val="22"/>
                <w:szCs w:val="22"/>
              </w:rPr>
              <w:t>18/01/23</w:t>
            </w:r>
          </w:p>
        </w:tc>
        <w:tc>
          <w:tcPr>
            <w:tcW w:w="999" w:type="dxa"/>
          </w:tcPr>
          <w:p w14:paraId="4131A083" w14:textId="23AF8CE9" w:rsidR="00BC5DC5" w:rsidRDefault="04F1A4C0" w:rsidP="00B350E4">
            <w:pPr>
              <w:rPr>
                <w:rFonts w:cs="Arial"/>
                <w:sz w:val="22"/>
                <w:szCs w:val="22"/>
              </w:rPr>
            </w:pPr>
            <w:r w:rsidRPr="5C4AE9B0">
              <w:rPr>
                <w:rFonts w:cs="Arial"/>
                <w:sz w:val="22"/>
                <w:szCs w:val="22"/>
              </w:rPr>
              <w:t>WH</w:t>
            </w:r>
          </w:p>
        </w:tc>
        <w:tc>
          <w:tcPr>
            <w:tcW w:w="4510" w:type="dxa"/>
          </w:tcPr>
          <w:p w14:paraId="27E7AAF1" w14:textId="6581F58C" w:rsidR="00BC5DC5" w:rsidRPr="00EF42C0" w:rsidRDefault="04F1A4C0" w:rsidP="00D7266C">
            <w:pPr>
              <w:rPr>
                <w:sz w:val="22"/>
                <w:szCs w:val="22"/>
              </w:rPr>
            </w:pPr>
            <w:r w:rsidRPr="5C4AE9B0">
              <w:rPr>
                <w:sz w:val="22"/>
                <w:szCs w:val="22"/>
              </w:rPr>
              <w:t xml:space="preserve">To </w:t>
            </w:r>
            <w:r w:rsidR="5A8F36E2" w:rsidRPr="5C4AE9B0">
              <w:rPr>
                <w:sz w:val="22"/>
                <w:szCs w:val="22"/>
              </w:rPr>
              <w:t>provide regular updates on the cashless beach equipment hire trial, including a return on investments</w:t>
            </w:r>
            <w:r w:rsidRPr="5C4AE9B0">
              <w:rPr>
                <w:sz w:val="22"/>
                <w:szCs w:val="22"/>
              </w:rPr>
              <w:t xml:space="preserve"> </w:t>
            </w:r>
            <w:r w:rsidR="712CFD7C" w:rsidRPr="5C4AE9B0">
              <w:rPr>
                <w:sz w:val="22"/>
                <w:szCs w:val="22"/>
              </w:rPr>
              <w:t xml:space="preserve">in the next report. </w:t>
            </w:r>
            <w:r w:rsidRPr="5C4AE9B0">
              <w:rPr>
                <w:sz w:val="22"/>
                <w:szCs w:val="22"/>
              </w:rPr>
              <w:t xml:space="preserve"> </w:t>
            </w:r>
          </w:p>
        </w:tc>
        <w:tc>
          <w:tcPr>
            <w:tcW w:w="3133" w:type="dxa"/>
            <w:shd w:val="clear" w:color="auto" w:fill="FFC000"/>
          </w:tcPr>
          <w:p w14:paraId="7D95A1DC" w14:textId="390D88C9" w:rsidR="00BC5DC5" w:rsidRPr="2D19C7E4" w:rsidRDefault="04CF3D64" w:rsidP="00540757">
            <w:pPr>
              <w:rPr>
                <w:sz w:val="22"/>
                <w:szCs w:val="22"/>
              </w:rPr>
            </w:pPr>
            <w:r w:rsidRPr="1A07F3D2">
              <w:rPr>
                <w:sz w:val="22"/>
                <w:szCs w:val="22"/>
              </w:rPr>
              <w:t>In Progress</w:t>
            </w:r>
          </w:p>
        </w:tc>
      </w:tr>
    </w:tbl>
    <w:p w14:paraId="09AC1710" w14:textId="77777777" w:rsidR="00D92A48" w:rsidRPr="00D30408" w:rsidRDefault="00D92A48" w:rsidP="00B350E4">
      <w:pPr>
        <w:rPr>
          <w:rFonts w:cs="Arial"/>
          <w:b/>
          <w:bCs/>
          <w:color w:val="FF0000"/>
        </w:rPr>
      </w:pPr>
    </w:p>
    <w:p w14:paraId="5BD1D524" w14:textId="6CB969FA" w:rsidR="00013DDC" w:rsidRPr="00D30408" w:rsidRDefault="5C365486" w:rsidP="00611855">
      <w:pPr>
        <w:pStyle w:val="Heading3"/>
      </w:pPr>
      <w:r w:rsidRPr="5571341B">
        <w:t>Forward Plan</w:t>
      </w:r>
    </w:p>
    <w:p w14:paraId="7A457B6D" w14:textId="666FF355" w:rsidR="00D3314E" w:rsidRPr="00D30408" w:rsidRDefault="00D3314E" w:rsidP="00D3314E">
      <w:pPr>
        <w:ind w:left="-567"/>
      </w:pPr>
      <w:r w:rsidRPr="5571341B">
        <w:t>WTC Forward Plan – this is not a definitive list and is subject to change</w:t>
      </w:r>
      <w:r w:rsidR="00741676">
        <w:t>.</w:t>
      </w:r>
    </w:p>
    <w:p w14:paraId="1868408E" w14:textId="6CA7CA78" w:rsidR="00E20607" w:rsidRDefault="00E20607" w:rsidP="00D3314E">
      <w:pPr>
        <w:ind w:left="-567"/>
      </w:pPr>
    </w:p>
    <w:tbl>
      <w:tblPr>
        <w:tblW w:w="9781"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4"/>
        <w:gridCol w:w="1560"/>
        <w:gridCol w:w="7087"/>
      </w:tblGrid>
      <w:tr w:rsidR="007C2DE3" w:rsidRPr="000B7DCA" w14:paraId="01A7F67C" w14:textId="77777777" w:rsidTr="00741676">
        <w:trPr>
          <w:cantSplit/>
          <w:trHeight w:val="1134"/>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6FDB31D7" w14:textId="29D03E2B" w:rsidR="007C2DE3" w:rsidRPr="000B7DCA" w:rsidRDefault="007C2DE3" w:rsidP="00EB1A21">
            <w:pPr>
              <w:ind w:left="57"/>
              <w:textAlignment w:val="baseline"/>
              <w:rPr>
                <w:rFonts w:ascii="Segoe UI" w:hAnsi="Segoe UI" w:cs="Segoe UI"/>
                <w:sz w:val="18"/>
                <w:szCs w:val="18"/>
                <w:lang w:eastAsia="en-GB"/>
              </w:rPr>
            </w:pPr>
            <w:r>
              <w:rPr>
                <w:rStyle w:val="normaltextrun"/>
                <w:rFonts w:cs="Arial"/>
                <w:sz w:val="22"/>
                <w:szCs w:val="22"/>
              </w:rPr>
              <w:t>15/03/23</w:t>
            </w:r>
            <w:r>
              <w:rPr>
                <w:rStyle w:val="eop"/>
                <w:rFonts w:cs="Arial"/>
                <w:sz w:val="22"/>
                <w:szCs w:val="22"/>
              </w:rPr>
              <w:t> </w:t>
            </w:r>
          </w:p>
        </w:tc>
        <w:tc>
          <w:tcPr>
            <w:tcW w:w="1560"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14:paraId="4713EF94" w14:textId="34EDBE21" w:rsidR="007C2DE3" w:rsidRPr="000B7DCA" w:rsidRDefault="007C2DE3" w:rsidP="00EB1A21">
            <w:pPr>
              <w:ind w:left="57"/>
              <w:textAlignment w:val="baseline"/>
              <w:rPr>
                <w:rFonts w:ascii="Segoe UI" w:hAnsi="Segoe UI" w:cs="Segoe UI"/>
                <w:sz w:val="18"/>
                <w:szCs w:val="18"/>
                <w:lang w:eastAsia="en-GB"/>
              </w:rPr>
            </w:pPr>
            <w:r>
              <w:rPr>
                <w:rStyle w:val="normaltextrun"/>
                <w:rFonts w:cs="Arial"/>
                <w:sz w:val="22"/>
                <w:szCs w:val="22"/>
              </w:rPr>
              <w:t>F&amp;G</w:t>
            </w:r>
            <w:r>
              <w:rPr>
                <w:rStyle w:val="eop"/>
                <w:rFonts w:cs="Arial"/>
                <w:sz w:val="22"/>
                <w:szCs w:val="22"/>
              </w:rPr>
              <w:t> </w:t>
            </w:r>
          </w:p>
        </w:tc>
        <w:tc>
          <w:tcPr>
            <w:tcW w:w="7087" w:type="dxa"/>
            <w:tcBorders>
              <w:top w:val="single" w:sz="6" w:space="0" w:color="auto"/>
              <w:left w:val="single" w:sz="6" w:space="0" w:color="auto"/>
              <w:bottom w:val="single" w:sz="6" w:space="0" w:color="auto"/>
              <w:right w:val="single" w:sz="6" w:space="0" w:color="auto"/>
            </w:tcBorders>
            <w:shd w:val="clear" w:color="auto" w:fill="auto"/>
          </w:tcPr>
          <w:p w14:paraId="1FA3CEE8" w14:textId="77777777" w:rsidR="007C2DE3" w:rsidRDefault="007C2DE3" w:rsidP="00EB1A21">
            <w:pPr>
              <w:pStyle w:val="paragraph"/>
              <w:spacing w:beforeAutospacing="0" w:afterAutospacing="0"/>
              <w:ind w:left="57"/>
              <w:textAlignment w:val="baseline"/>
              <w:divId w:val="942884920"/>
              <w:rPr>
                <w:rFonts w:ascii="Segoe UI" w:hAnsi="Segoe UI" w:cs="Segoe UI"/>
                <w:sz w:val="18"/>
                <w:szCs w:val="18"/>
              </w:rPr>
            </w:pPr>
            <w:r>
              <w:rPr>
                <w:rStyle w:val="normaltextrun"/>
                <w:rFonts w:cs="Arial"/>
                <w:sz w:val="22"/>
                <w:szCs w:val="22"/>
                <w:lang w:val="en-US"/>
              </w:rPr>
              <w:t xml:space="preserve">Asset Maintenance </w:t>
            </w:r>
            <w:proofErr w:type="spellStart"/>
            <w:r>
              <w:rPr>
                <w:rStyle w:val="normaltextrun"/>
                <w:rFonts w:cs="Arial"/>
                <w:sz w:val="22"/>
                <w:szCs w:val="22"/>
                <w:lang w:val="en-US"/>
              </w:rPr>
              <w:t>Programme</w:t>
            </w:r>
            <w:proofErr w:type="spellEnd"/>
            <w:r>
              <w:rPr>
                <w:rStyle w:val="normaltextrun"/>
                <w:rFonts w:cs="Arial"/>
                <w:sz w:val="22"/>
                <w:szCs w:val="22"/>
                <w:lang w:val="en-US"/>
              </w:rPr>
              <w:t>.</w:t>
            </w:r>
            <w:r>
              <w:rPr>
                <w:rStyle w:val="eop"/>
                <w:rFonts w:cs="Arial"/>
                <w:sz w:val="22"/>
                <w:szCs w:val="22"/>
              </w:rPr>
              <w:t> </w:t>
            </w:r>
          </w:p>
          <w:p w14:paraId="6A4568BB" w14:textId="77777777" w:rsidR="007C2DE3" w:rsidRDefault="007C2DE3" w:rsidP="00EB1A21">
            <w:pPr>
              <w:pStyle w:val="paragraph"/>
              <w:spacing w:beforeAutospacing="0" w:afterAutospacing="0"/>
              <w:ind w:left="57"/>
              <w:textAlignment w:val="baseline"/>
              <w:divId w:val="832112611"/>
              <w:rPr>
                <w:rFonts w:ascii="Segoe UI" w:hAnsi="Segoe UI" w:cs="Segoe UI"/>
                <w:sz w:val="18"/>
                <w:szCs w:val="18"/>
              </w:rPr>
            </w:pPr>
            <w:r>
              <w:rPr>
                <w:rStyle w:val="normaltextrun"/>
                <w:rFonts w:cs="Arial"/>
                <w:sz w:val="22"/>
                <w:szCs w:val="22"/>
                <w:lang w:val="en-US"/>
              </w:rPr>
              <w:t>Information Item – Chapels Update</w:t>
            </w:r>
            <w:r>
              <w:rPr>
                <w:rStyle w:val="eop"/>
                <w:rFonts w:cs="Arial"/>
                <w:sz w:val="22"/>
                <w:szCs w:val="22"/>
              </w:rPr>
              <w:t> </w:t>
            </w:r>
          </w:p>
          <w:p w14:paraId="03CFAE98" w14:textId="77777777" w:rsidR="007C2DE3" w:rsidRDefault="007C2DE3" w:rsidP="00EB1A21">
            <w:pPr>
              <w:pStyle w:val="paragraph"/>
              <w:spacing w:beforeAutospacing="0" w:afterAutospacing="0"/>
              <w:ind w:left="57"/>
              <w:textAlignment w:val="baseline"/>
              <w:divId w:val="666400748"/>
              <w:rPr>
                <w:rFonts w:ascii="Segoe UI" w:hAnsi="Segoe UI" w:cs="Segoe UI"/>
                <w:sz w:val="18"/>
                <w:szCs w:val="18"/>
              </w:rPr>
            </w:pPr>
            <w:r>
              <w:rPr>
                <w:rStyle w:val="normaltextrun"/>
                <w:rFonts w:cs="Arial"/>
                <w:sz w:val="22"/>
                <w:szCs w:val="22"/>
                <w:lang w:val="en-US"/>
              </w:rPr>
              <w:t>Information item – Attraction Site A6</w:t>
            </w:r>
            <w:r>
              <w:rPr>
                <w:rStyle w:val="eop"/>
                <w:rFonts w:cs="Arial"/>
                <w:sz w:val="22"/>
                <w:szCs w:val="22"/>
              </w:rPr>
              <w:t> </w:t>
            </w:r>
          </w:p>
          <w:p w14:paraId="5169BCD5" w14:textId="77777777" w:rsidR="007C2DE3" w:rsidRDefault="007C2DE3" w:rsidP="00EB1A21">
            <w:pPr>
              <w:pStyle w:val="paragraph"/>
              <w:spacing w:beforeAutospacing="0" w:afterAutospacing="0"/>
              <w:ind w:left="57"/>
              <w:textAlignment w:val="baseline"/>
              <w:divId w:val="1290042088"/>
              <w:rPr>
                <w:rFonts w:ascii="Segoe UI" w:hAnsi="Segoe UI" w:cs="Segoe UI"/>
                <w:sz w:val="18"/>
                <w:szCs w:val="18"/>
              </w:rPr>
            </w:pPr>
            <w:r>
              <w:rPr>
                <w:rStyle w:val="normaltextrun"/>
                <w:rFonts w:cs="Arial"/>
                <w:sz w:val="22"/>
                <w:szCs w:val="22"/>
              </w:rPr>
              <w:t xml:space="preserve">Draft Bench Policy – Information item only following Services on </w:t>
            </w:r>
            <w:proofErr w:type="gramStart"/>
            <w:r>
              <w:rPr>
                <w:rStyle w:val="normaltextrun"/>
                <w:rFonts w:cs="Arial"/>
                <w:sz w:val="22"/>
                <w:szCs w:val="22"/>
              </w:rPr>
              <w:t>1/3/23</w:t>
            </w:r>
            <w:proofErr w:type="gramEnd"/>
            <w:r>
              <w:rPr>
                <w:rStyle w:val="eop"/>
                <w:rFonts w:cs="Arial"/>
                <w:sz w:val="22"/>
                <w:szCs w:val="22"/>
              </w:rPr>
              <w:t> </w:t>
            </w:r>
          </w:p>
          <w:p w14:paraId="62DADEF3" w14:textId="607E1962" w:rsidR="007C2DE3" w:rsidRPr="000B7DCA" w:rsidRDefault="007C2DE3" w:rsidP="00EB1A21">
            <w:pPr>
              <w:ind w:left="57"/>
              <w:textAlignment w:val="baseline"/>
              <w:rPr>
                <w:rFonts w:ascii="Segoe UI" w:hAnsi="Segoe UI" w:cs="Segoe UI"/>
                <w:sz w:val="18"/>
                <w:szCs w:val="18"/>
                <w:lang w:eastAsia="en-GB"/>
              </w:rPr>
            </w:pPr>
            <w:r>
              <w:rPr>
                <w:rStyle w:val="normaltextrun"/>
                <w:rFonts w:cs="Arial"/>
                <w:sz w:val="22"/>
                <w:szCs w:val="22"/>
              </w:rPr>
              <w:t>Weymouth Business Improvement District (We Are Weymouth) Ballot</w:t>
            </w:r>
            <w:r>
              <w:rPr>
                <w:rStyle w:val="eop"/>
                <w:rFonts w:cs="Arial"/>
                <w:sz w:val="22"/>
                <w:szCs w:val="22"/>
              </w:rPr>
              <w:t> </w:t>
            </w:r>
          </w:p>
        </w:tc>
      </w:tr>
      <w:tr w:rsidR="007C2DE3" w:rsidRPr="000B7DCA" w14:paraId="73C08F55" w14:textId="77777777" w:rsidTr="00741676">
        <w:trPr>
          <w:cantSplit/>
          <w:trHeight w:val="1134"/>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23A79D3C" w14:textId="60A0B4EB" w:rsidR="007C2DE3" w:rsidRPr="000B7DCA" w:rsidRDefault="007C2DE3" w:rsidP="00EB1A21">
            <w:pPr>
              <w:ind w:left="57"/>
              <w:textAlignment w:val="baseline"/>
              <w:rPr>
                <w:rFonts w:ascii="Segoe UI" w:hAnsi="Segoe UI" w:cs="Segoe UI"/>
                <w:sz w:val="18"/>
                <w:szCs w:val="18"/>
                <w:lang w:eastAsia="en-GB"/>
              </w:rPr>
            </w:pPr>
            <w:r>
              <w:rPr>
                <w:rStyle w:val="normaltextrun"/>
                <w:rFonts w:cs="Arial"/>
                <w:sz w:val="22"/>
                <w:szCs w:val="22"/>
              </w:rPr>
              <w:t>29/03/23</w:t>
            </w:r>
            <w:r>
              <w:rPr>
                <w:rStyle w:val="eop"/>
                <w:rFonts w:cs="Arial"/>
                <w:sz w:val="22"/>
                <w:szCs w:val="22"/>
              </w:rPr>
              <w:t> </w:t>
            </w:r>
          </w:p>
        </w:tc>
        <w:tc>
          <w:tcPr>
            <w:tcW w:w="156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7047C463" w14:textId="10497FEE" w:rsidR="007C2DE3" w:rsidRPr="000B7DCA" w:rsidRDefault="007C2DE3" w:rsidP="00EB1A21">
            <w:pPr>
              <w:ind w:left="57"/>
              <w:textAlignment w:val="baseline"/>
              <w:rPr>
                <w:rFonts w:ascii="Segoe UI" w:hAnsi="Segoe UI" w:cs="Segoe UI"/>
                <w:sz w:val="18"/>
                <w:szCs w:val="18"/>
                <w:lang w:eastAsia="en-GB"/>
              </w:rPr>
            </w:pPr>
            <w:r>
              <w:rPr>
                <w:rStyle w:val="normaltextrun"/>
                <w:rFonts w:cs="Arial"/>
                <w:sz w:val="22"/>
                <w:szCs w:val="22"/>
              </w:rPr>
              <w:t>Full Council</w:t>
            </w:r>
            <w:r>
              <w:rPr>
                <w:rStyle w:val="eop"/>
                <w:rFonts w:cs="Arial"/>
                <w:sz w:val="22"/>
                <w:szCs w:val="22"/>
              </w:rPr>
              <w:t> </w:t>
            </w:r>
          </w:p>
        </w:tc>
        <w:tc>
          <w:tcPr>
            <w:tcW w:w="7087" w:type="dxa"/>
            <w:tcBorders>
              <w:top w:val="single" w:sz="6" w:space="0" w:color="auto"/>
              <w:left w:val="single" w:sz="6" w:space="0" w:color="auto"/>
              <w:bottom w:val="single" w:sz="6" w:space="0" w:color="auto"/>
              <w:right w:val="single" w:sz="6" w:space="0" w:color="auto"/>
            </w:tcBorders>
            <w:shd w:val="clear" w:color="auto" w:fill="auto"/>
          </w:tcPr>
          <w:p w14:paraId="6EBD77CB" w14:textId="77777777" w:rsidR="007C2DE3" w:rsidRDefault="007C2DE3" w:rsidP="00EB1A21">
            <w:pPr>
              <w:pStyle w:val="paragraph"/>
              <w:spacing w:beforeAutospacing="0" w:afterAutospacing="0"/>
              <w:ind w:left="57"/>
              <w:textAlignment w:val="baseline"/>
              <w:divId w:val="1292327856"/>
              <w:rPr>
                <w:rFonts w:ascii="Segoe UI" w:hAnsi="Segoe UI" w:cs="Segoe UI"/>
                <w:sz w:val="18"/>
                <w:szCs w:val="18"/>
              </w:rPr>
            </w:pPr>
            <w:r>
              <w:rPr>
                <w:rStyle w:val="normaltextrun"/>
                <w:rFonts w:cs="Arial"/>
                <w:sz w:val="22"/>
                <w:szCs w:val="22"/>
              </w:rPr>
              <w:t>Endorsement of Release of Draft Weymouth Neighbourhood Plan (Reg 14 Consultation)</w:t>
            </w:r>
            <w:r>
              <w:rPr>
                <w:rStyle w:val="eop"/>
                <w:rFonts w:cs="Arial"/>
                <w:sz w:val="22"/>
                <w:szCs w:val="22"/>
              </w:rPr>
              <w:t> </w:t>
            </w:r>
          </w:p>
          <w:p w14:paraId="75A998A2" w14:textId="77777777" w:rsidR="007C2DE3" w:rsidRDefault="007C2DE3" w:rsidP="00EB1A21">
            <w:pPr>
              <w:pStyle w:val="paragraph"/>
              <w:spacing w:beforeAutospacing="0" w:afterAutospacing="0"/>
              <w:ind w:left="57"/>
              <w:textAlignment w:val="baseline"/>
              <w:divId w:val="329135879"/>
              <w:rPr>
                <w:rFonts w:ascii="Segoe UI" w:hAnsi="Segoe UI" w:cs="Segoe UI"/>
                <w:sz w:val="18"/>
                <w:szCs w:val="18"/>
              </w:rPr>
            </w:pPr>
            <w:r>
              <w:rPr>
                <w:rStyle w:val="normaltextrun"/>
                <w:rFonts w:cs="Arial"/>
                <w:sz w:val="22"/>
                <w:szCs w:val="22"/>
              </w:rPr>
              <w:t>Armed Forces Covenant update from Cllr James (following event on 23/02)</w:t>
            </w:r>
            <w:r>
              <w:rPr>
                <w:rStyle w:val="eop"/>
                <w:rFonts w:cs="Arial"/>
                <w:sz w:val="22"/>
                <w:szCs w:val="22"/>
              </w:rPr>
              <w:t> </w:t>
            </w:r>
          </w:p>
          <w:p w14:paraId="065182A7" w14:textId="77777777" w:rsidR="007C2DE3" w:rsidRDefault="007C2DE3" w:rsidP="00EB1A21">
            <w:pPr>
              <w:pStyle w:val="paragraph"/>
              <w:spacing w:beforeAutospacing="0" w:afterAutospacing="0"/>
              <w:ind w:left="57"/>
              <w:textAlignment w:val="baseline"/>
              <w:divId w:val="383137710"/>
              <w:rPr>
                <w:rFonts w:ascii="Segoe UI" w:hAnsi="Segoe UI" w:cs="Segoe UI"/>
                <w:sz w:val="18"/>
                <w:szCs w:val="18"/>
              </w:rPr>
            </w:pPr>
            <w:r>
              <w:rPr>
                <w:rStyle w:val="normaltextrun"/>
                <w:rFonts w:cs="Arial"/>
                <w:sz w:val="22"/>
                <w:szCs w:val="22"/>
              </w:rPr>
              <w:t>Draft Bench Policy</w:t>
            </w:r>
            <w:r>
              <w:rPr>
                <w:rStyle w:val="eop"/>
                <w:rFonts w:cs="Arial"/>
                <w:sz w:val="22"/>
                <w:szCs w:val="22"/>
              </w:rPr>
              <w:t> </w:t>
            </w:r>
          </w:p>
          <w:p w14:paraId="000E07A1" w14:textId="77777777" w:rsidR="007C2DE3" w:rsidRDefault="007C2DE3" w:rsidP="00EB1A21">
            <w:pPr>
              <w:pStyle w:val="paragraph"/>
              <w:spacing w:beforeAutospacing="0" w:afterAutospacing="0"/>
              <w:ind w:left="57"/>
              <w:textAlignment w:val="baseline"/>
              <w:divId w:val="710884171"/>
              <w:rPr>
                <w:rFonts w:ascii="Segoe UI" w:hAnsi="Segoe UI" w:cs="Segoe UI"/>
                <w:sz w:val="18"/>
                <w:szCs w:val="18"/>
              </w:rPr>
            </w:pPr>
            <w:r>
              <w:rPr>
                <w:rStyle w:val="normaltextrun"/>
                <w:rFonts w:cs="Arial"/>
                <w:sz w:val="22"/>
                <w:szCs w:val="22"/>
              </w:rPr>
              <w:t>Nursery Relocation Business Case</w:t>
            </w:r>
            <w:r>
              <w:rPr>
                <w:rStyle w:val="eop"/>
                <w:rFonts w:cs="Arial"/>
                <w:sz w:val="22"/>
                <w:szCs w:val="22"/>
              </w:rPr>
              <w:t> </w:t>
            </w:r>
          </w:p>
          <w:p w14:paraId="0C45FB26" w14:textId="35475F7D" w:rsidR="007C2DE3" w:rsidRPr="000B7DCA" w:rsidRDefault="007C2DE3" w:rsidP="00EB1A21">
            <w:pPr>
              <w:ind w:left="57"/>
              <w:textAlignment w:val="baseline"/>
              <w:rPr>
                <w:rFonts w:ascii="Segoe UI" w:hAnsi="Segoe UI" w:cs="Segoe UI"/>
                <w:sz w:val="18"/>
                <w:szCs w:val="18"/>
                <w:lang w:eastAsia="en-GB"/>
              </w:rPr>
            </w:pPr>
            <w:r>
              <w:rPr>
                <w:rStyle w:val="normaltextrun"/>
                <w:rFonts w:cs="Arial"/>
                <w:sz w:val="22"/>
                <w:szCs w:val="22"/>
              </w:rPr>
              <w:t>Events Programme 23 – including Coronation events</w:t>
            </w:r>
            <w:r>
              <w:rPr>
                <w:rStyle w:val="eop"/>
                <w:rFonts w:cs="Arial"/>
                <w:sz w:val="22"/>
                <w:szCs w:val="22"/>
              </w:rPr>
              <w:t> </w:t>
            </w:r>
          </w:p>
        </w:tc>
      </w:tr>
      <w:tr w:rsidR="007C2DE3" w:rsidRPr="000B7DCA" w14:paraId="53BECF20" w14:textId="77777777" w:rsidTr="00741676">
        <w:trPr>
          <w:cantSplit/>
          <w:trHeight w:val="273"/>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3D47A85D" w14:textId="0E271A80" w:rsidR="007C2DE3" w:rsidRPr="000B7DCA" w:rsidRDefault="007C2DE3" w:rsidP="00ED7E54">
            <w:pPr>
              <w:textAlignment w:val="baseline"/>
              <w:rPr>
                <w:rFonts w:ascii="Segoe UI" w:hAnsi="Segoe UI" w:cs="Segoe UI"/>
                <w:sz w:val="18"/>
                <w:szCs w:val="18"/>
                <w:lang w:eastAsia="en-GB"/>
              </w:rPr>
            </w:pPr>
            <w:r>
              <w:rPr>
                <w:rStyle w:val="normaltextrun"/>
                <w:rFonts w:cs="Arial"/>
                <w:sz w:val="22"/>
                <w:szCs w:val="22"/>
              </w:rPr>
              <w:t>05/04/23</w:t>
            </w:r>
            <w:r>
              <w:rPr>
                <w:rStyle w:val="eop"/>
                <w:rFonts w:cs="Arial"/>
                <w:sz w:val="22"/>
                <w:szCs w:val="22"/>
              </w:rPr>
              <w:t> </w:t>
            </w:r>
          </w:p>
        </w:tc>
        <w:tc>
          <w:tcPr>
            <w:tcW w:w="1560"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0112D4A0" w14:textId="0D306AAF" w:rsidR="007C2DE3" w:rsidRPr="000B7DCA" w:rsidRDefault="007C2DE3" w:rsidP="00ED7E54">
            <w:pPr>
              <w:textAlignment w:val="baseline"/>
              <w:rPr>
                <w:rFonts w:ascii="Segoe UI" w:hAnsi="Segoe UI" w:cs="Segoe UI"/>
                <w:sz w:val="18"/>
                <w:szCs w:val="18"/>
                <w:lang w:eastAsia="en-GB"/>
              </w:rPr>
            </w:pPr>
            <w:r>
              <w:rPr>
                <w:rStyle w:val="normaltextrun"/>
                <w:rFonts w:cs="Arial"/>
                <w:sz w:val="22"/>
                <w:szCs w:val="22"/>
              </w:rPr>
              <w:t>HR</w:t>
            </w:r>
            <w:r>
              <w:rPr>
                <w:rStyle w:val="eop"/>
                <w:rFonts w:cs="Arial"/>
                <w:sz w:val="22"/>
                <w:szCs w:val="22"/>
              </w:rPr>
              <w:t> </w:t>
            </w:r>
          </w:p>
        </w:tc>
        <w:tc>
          <w:tcPr>
            <w:tcW w:w="7087" w:type="dxa"/>
            <w:tcBorders>
              <w:top w:val="single" w:sz="6" w:space="0" w:color="auto"/>
              <w:left w:val="single" w:sz="6" w:space="0" w:color="auto"/>
              <w:bottom w:val="single" w:sz="6" w:space="0" w:color="auto"/>
              <w:right w:val="single" w:sz="6" w:space="0" w:color="auto"/>
            </w:tcBorders>
            <w:shd w:val="clear" w:color="auto" w:fill="auto"/>
          </w:tcPr>
          <w:p w14:paraId="4A73B3A0" w14:textId="1579684F" w:rsidR="007C2DE3" w:rsidRPr="000B7DCA" w:rsidRDefault="007C2DE3" w:rsidP="00ED7E54">
            <w:pPr>
              <w:textAlignment w:val="baseline"/>
              <w:rPr>
                <w:rFonts w:ascii="Segoe UI" w:hAnsi="Segoe UI" w:cs="Segoe UI"/>
                <w:sz w:val="18"/>
                <w:szCs w:val="18"/>
                <w:lang w:eastAsia="en-GB"/>
              </w:rPr>
            </w:pPr>
            <w:r>
              <w:rPr>
                <w:rStyle w:val="normaltextrun"/>
                <w:rFonts w:cs="Arial"/>
                <w:sz w:val="22"/>
                <w:szCs w:val="22"/>
              </w:rPr>
              <w:t>HR Support Review</w:t>
            </w:r>
            <w:r>
              <w:rPr>
                <w:rStyle w:val="eop"/>
                <w:rFonts w:cs="Arial"/>
                <w:sz w:val="22"/>
                <w:szCs w:val="22"/>
              </w:rPr>
              <w:t> </w:t>
            </w:r>
          </w:p>
        </w:tc>
      </w:tr>
      <w:tr w:rsidR="007C2DE3" w:rsidRPr="000B7DCA" w14:paraId="2CF57613" w14:textId="77777777" w:rsidTr="00741676">
        <w:trPr>
          <w:cantSplit/>
          <w:trHeight w:val="1134"/>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5A1CE74C" w14:textId="6DA36308" w:rsidR="007C2DE3" w:rsidRPr="000B7DCA" w:rsidRDefault="007C2DE3" w:rsidP="00EB1A21">
            <w:pPr>
              <w:ind w:left="57"/>
              <w:textAlignment w:val="baseline"/>
              <w:rPr>
                <w:rFonts w:ascii="Segoe UI" w:hAnsi="Segoe UI" w:cs="Segoe UI"/>
                <w:sz w:val="18"/>
                <w:szCs w:val="18"/>
                <w:lang w:eastAsia="en-GB"/>
              </w:rPr>
            </w:pPr>
            <w:r>
              <w:rPr>
                <w:rStyle w:val="normaltextrun"/>
                <w:rFonts w:cs="Arial"/>
                <w:sz w:val="22"/>
                <w:szCs w:val="22"/>
              </w:rPr>
              <w:t>12/04/23</w:t>
            </w:r>
            <w:r>
              <w:rPr>
                <w:rStyle w:val="eop"/>
                <w:rFonts w:cs="Arial"/>
                <w:sz w:val="22"/>
                <w:szCs w:val="22"/>
              </w:rPr>
              <w:t> </w:t>
            </w:r>
          </w:p>
        </w:tc>
        <w:tc>
          <w:tcPr>
            <w:tcW w:w="1560"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21E2454C" w14:textId="301B1CEC" w:rsidR="007C2DE3" w:rsidRPr="000B7DCA" w:rsidRDefault="007C2DE3" w:rsidP="00EB1A21">
            <w:pPr>
              <w:ind w:left="57"/>
              <w:textAlignment w:val="baseline"/>
              <w:rPr>
                <w:rFonts w:ascii="Segoe UI" w:hAnsi="Segoe UI" w:cs="Segoe UI"/>
                <w:sz w:val="18"/>
                <w:szCs w:val="18"/>
                <w:lang w:eastAsia="en-GB"/>
              </w:rPr>
            </w:pPr>
            <w:r>
              <w:rPr>
                <w:rStyle w:val="normaltextrun"/>
                <w:rFonts w:cs="Arial"/>
                <w:sz w:val="22"/>
                <w:szCs w:val="22"/>
              </w:rPr>
              <w:t>Services</w:t>
            </w:r>
            <w:r>
              <w:rPr>
                <w:rStyle w:val="eop"/>
                <w:rFonts w:cs="Arial"/>
                <w:sz w:val="22"/>
                <w:szCs w:val="22"/>
              </w:rPr>
              <w:t> </w:t>
            </w:r>
          </w:p>
        </w:tc>
        <w:tc>
          <w:tcPr>
            <w:tcW w:w="7087" w:type="dxa"/>
            <w:tcBorders>
              <w:top w:val="single" w:sz="6" w:space="0" w:color="auto"/>
              <w:left w:val="single" w:sz="6" w:space="0" w:color="auto"/>
              <w:bottom w:val="single" w:sz="6" w:space="0" w:color="auto"/>
              <w:right w:val="single" w:sz="6" w:space="0" w:color="auto"/>
            </w:tcBorders>
            <w:shd w:val="clear" w:color="auto" w:fill="auto"/>
          </w:tcPr>
          <w:p w14:paraId="1B315CAF" w14:textId="77777777" w:rsidR="007C2DE3" w:rsidRDefault="007C2DE3" w:rsidP="00EB1A21">
            <w:pPr>
              <w:pStyle w:val="paragraph"/>
              <w:spacing w:beforeAutospacing="0" w:afterAutospacing="0"/>
              <w:ind w:left="57"/>
              <w:textAlignment w:val="baseline"/>
              <w:divId w:val="682704790"/>
              <w:rPr>
                <w:rFonts w:ascii="Segoe UI" w:hAnsi="Segoe UI" w:cs="Segoe UI"/>
                <w:sz w:val="18"/>
                <w:szCs w:val="18"/>
              </w:rPr>
            </w:pPr>
            <w:r>
              <w:rPr>
                <w:rStyle w:val="normaltextrun"/>
                <w:rFonts w:cs="Arial"/>
                <w:sz w:val="22"/>
                <w:szCs w:val="22"/>
              </w:rPr>
              <w:t>Purple Flag – promotion and future options</w:t>
            </w:r>
            <w:r>
              <w:rPr>
                <w:rStyle w:val="eop"/>
                <w:rFonts w:cs="Arial"/>
                <w:sz w:val="22"/>
                <w:szCs w:val="22"/>
              </w:rPr>
              <w:t> </w:t>
            </w:r>
          </w:p>
          <w:p w14:paraId="4FBD5BF9" w14:textId="77777777" w:rsidR="007C2DE3" w:rsidRDefault="007C2DE3" w:rsidP="00EB1A21">
            <w:pPr>
              <w:pStyle w:val="paragraph"/>
              <w:spacing w:beforeAutospacing="0" w:afterAutospacing="0"/>
              <w:ind w:left="57"/>
              <w:textAlignment w:val="baseline"/>
              <w:divId w:val="1786122055"/>
              <w:rPr>
                <w:rFonts w:ascii="Segoe UI" w:hAnsi="Segoe UI" w:cs="Segoe UI"/>
                <w:sz w:val="18"/>
                <w:szCs w:val="18"/>
              </w:rPr>
            </w:pPr>
            <w:r>
              <w:rPr>
                <w:rStyle w:val="normaltextrun"/>
                <w:rFonts w:cs="Arial"/>
                <w:sz w:val="22"/>
                <w:szCs w:val="22"/>
              </w:rPr>
              <w:t>Review of public toilets – final report</w:t>
            </w:r>
            <w:r>
              <w:rPr>
                <w:rStyle w:val="eop"/>
                <w:rFonts w:cs="Arial"/>
                <w:sz w:val="22"/>
                <w:szCs w:val="22"/>
              </w:rPr>
              <w:t> </w:t>
            </w:r>
          </w:p>
          <w:p w14:paraId="2E7E345A" w14:textId="77777777" w:rsidR="007C2DE3" w:rsidRDefault="007C2DE3" w:rsidP="00EB1A21">
            <w:pPr>
              <w:pStyle w:val="paragraph"/>
              <w:spacing w:beforeAutospacing="0" w:afterAutospacing="0"/>
              <w:ind w:left="57"/>
              <w:textAlignment w:val="baseline"/>
              <w:divId w:val="704596718"/>
              <w:rPr>
                <w:rFonts w:ascii="Segoe UI" w:hAnsi="Segoe UI" w:cs="Segoe UI"/>
                <w:sz w:val="18"/>
                <w:szCs w:val="18"/>
              </w:rPr>
            </w:pPr>
            <w:r>
              <w:rPr>
                <w:rStyle w:val="normaltextrun"/>
                <w:rFonts w:cs="Arial"/>
                <w:sz w:val="22"/>
                <w:szCs w:val="22"/>
              </w:rPr>
              <w:t xml:space="preserve">Seafront lighting (including lasers) - future </w:t>
            </w:r>
            <w:proofErr w:type="gramStart"/>
            <w:r>
              <w:rPr>
                <w:rStyle w:val="normaltextrun"/>
                <w:rFonts w:cs="Arial"/>
                <w:sz w:val="22"/>
                <w:szCs w:val="22"/>
              </w:rPr>
              <w:t>options</w:t>
            </w:r>
            <w:proofErr w:type="gramEnd"/>
            <w:r>
              <w:rPr>
                <w:rStyle w:val="eop"/>
                <w:rFonts w:cs="Arial"/>
                <w:sz w:val="22"/>
                <w:szCs w:val="22"/>
              </w:rPr>
              <w:t> </w:t>
            </w:r>
          </w:p>
          <w:p w14:paraId="3AAB32D1" w14:textId="77777777" w:rsidR="007C2DE3" w:rsidRDefault="007C2DE3" w:rsidP="00EB1A21">
            <w:pPr>
              <w:pStyle w:val="paragraph"/>
              <w:spacing w:beforeAutospacing="0" w:afterAutospacing="0"/>
              <w:ind w:left="57"/>
              <w:textAlignment w:val="baseline"/>
              <w:divId w:val="647903681"/>
              <w:rPr>
                <w:rFonts w:ascii="Segoe UI" w:hAnsi="Segoe UI" w:cs="Segoe UI"/>
                <w:sz w:val="18"/>
                <w:szCs w:val="18"/>
              </w:rPr>
            </w:pPr>
            <w:r>
              <w:rPr>
                <w:rStyle w:val="normaltextrun"/>
                <w:rFonts w:cs="Arial"/>
                <w:sz w:val="22"/>
                <w:szCs w:val="22"/>
              </w:rPr>
              <w:t>Seafront Strategy Consultation Results</w:t>
            </w:r>
            <w:r>
              <w:rPr>
                <w:rStyle w:val="eop"/>
                <w:rFonts w:cs="Arial"/>
                <w:sz w:val="22"/>
                <w:szCs w:val="22"/>
              </w:rPr>
              <w:t> </w:t>
            </w:r>
          </w:p>
          <w:p w14:paraId="54C958C3" w14:textId="77777777" w:rsidR="007C2DE3" w:rsidRDefault="007C2DE3" w:rsidP="00EB1A21">
            <w:pPr>
              <w:pStyle w:val="paragraph"/>
              <w:spacing w:beforeAutospacing="0" w:afterAutospacing="0"/>
              <w:ind w:left="57"/>
              <w:textAlignment w:val="baseline"/>
              <w:divId w:val="866136649"/>
              <w:rPr>
                <w:rFonts w:ascii="Segoe UI" w:hAnsi="Segoe UI" w:cs="Segoe UI"/>
                <w:sz w:val="18"/>
                <w:szCs w:val="18"/>
              </w:rPr>
            </w:pPr>
            <w:r>
              <w:rPr>
                <w:rStyle w:val="normaltextrun"/>
                <w:rFonts w:cs="Arial"/>
                <w:sz w:val="22"/>
                <w:szCs w:val="22"/>
              </w:rPr>
              <w:t>Request to remove bench on Westbourne Road</w:t>
            </w:r>
            <w:r>
              <w:rPr>
                <w:rStyle w:val="eop"/>
                <w:rFonts w:cs="Arial"/>
                <w:sz w:val="22"/>
                <w:szCs w:val="22"/>
              </w:rPr>
              <w:t> </w:t>
            </w:r>
          </w:p>
          <w:p w14:paraId="4B5F0CB4" w14:textId="77777777" w:rsidR="007C2DE3" w:rsidRDefault="007C2DE3" w:rsidP="00EB1A21">
            <w:pPr>
              <w:pStyle w:val="paragraph"/>
              <w:spacing w:beforeAutospacing="0" w:afterAutospacing="0"/>
              <w:ind w:left="57"/>
              <w:textAlignment w:val="baseline"/>
              <w:divId w:val="830483243"/>
              <w:rPr>
                <w:rFonts w:ascii="Segoe UI" w:hAnsi="Segoe UI" w:cs="Segoe UI"/>
                <w:sz w:val="18"/>
                <w:szCs w:val="18"/>
              </w:rPr>
            </w:pPr>
            <w:r>
              <w:rPr>
                <w:rStyle w:val="normaltextrun"/>
                <w:rFonts w:cs="Arial"/>
                <w:sz w:val="22"/>
                <w:szCs w:val="22"/>
              </w:rPr>
              <w:t>TIC Options paper </w:t>
            </w:r>
            <w:r>
              <w:rPr>
                <w:rStyle w:val="eop"/>
                <w:rFonts w:cs="Arial"/>
                <w:sz w:val="22"/>
                <w:szCs w:val="22"/>
              </w:rPr>
              <w:t> </w:t>
            </w:r>
          </w:p>
          <w:p w14:paraId="18772365" w14:textId="77777777" w:rsidR="007C2DE3" w:rsidRDefault="007C2DE3" w:rsidP="00EB1A21">
            <w:pPr>
              <w:pStyle w:val="paragraph"/>
              <w:spacing w:beforeAutospacing="0" w:afterAutospacing="0"/>
              <w:ind w:left="57"/>
              <w:textAlignment w:val="baseline"/>
              <w:divId w:val="843594452"/>
              <w:rPr>
                <w:rFonts w:ascii="Segoe UI" w:hAnsi="Segoe UI" w:cs="Segoe UI"/>
                <w:sz w:val="18"/>
                <w:szCs w:val="18"/>
              </w:rPr>
            </w:pPr>
            <w:r>
              <w:rPr>
                <w:rStyle w:val="normaltextrun"/>
                <w:rFonts w:cs="Arial"/>
                <w:sz w:val="22"/>
                <w:szCs w:val="22"/>
              </w:rPr>
              <w:t>Review from Development Board (info prior to FC)</w:t>
            </w:r>
            <w:r>
              <w:rPr>
                <w:rStyle w:val="eop"/>
                <w:rFonts w:cs="Arial"/>
                <w:sz w:val="22"/>
                <w:szCs w:val="22"/>
              </w:rPr>
              <w:t> </w:t>
            </w:r>
          </w:p>
          <w:p w14:paraId="008943AA" w14:textId="2D95908A" w:rsidR="007C2DE3" w:rsidRPr="000B7DCA" w:rsidRDefault="007C2DE3" w:rsidP="00EB1A21">
            <w:pPr>
              <w:ind w:left="57"/>
              <w:textAlignment w:val="baseline"/>
              <w:rPr>
                <w:rFonts w:ascii="Segoe UI" w:hAnsi="Segoe UI" w:cs="Segoe UI"/>
                <w:sz w:val="18"/>
                <w:szCs w:val="18"/>
                <w:lang w:eastAsia="en-GB"/>
              </w:rPr>
            </w:pPr>
            <w:r>
              <w:rPr>
                <w:rStyle w:val="normaltextrun"/>
                <w:rFonts w:cs="Arial"/>
                <w:sz w:val="22"/>
                <w:szCs w:val="22"/>
              </w:rPr>
              <w:t>Grit Bins</w:t>
            </w:r>
            <w:r>
              <w:rPr>
                <w:rStyle w:val="eop"/>
                <w:rFonts w:cs="Arial"/>
                <w:sz w:val="22"/>
                <w:szCs w:val="22"/>
              </w:rPr>
              <w:t> </w:t>
            </w:r>
          </w:p>
        </w:tc>
      </w:tr>
      <w:tr w:rsidR="007C2DE3" w:rsidRPr="000B7DCA" w14:paraId="1CF1753A" w14:textId="77777777" w:rsidTr="00741676">
        <w:trPr>
          <w:cantSplit/>
          <w:trHeight w:val="616"/>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5FBF7BE9" w14:textId="5DD6D679" w:rsidR="007C2DE3" w:rsidRPr="000B7DCA" w:rsidRDefault="007C2DE3" w:rsidP="00EB1A21">
            <w:pPr>
              <w:ind w:left="57"/>
              <w:textAlignment w:val="baseline"/>
              <w:rPr>
                <w:rFonts w:ascii="Segoe UI" w:hAnsi="Segoe UI" w:cs="Segoe UI"/>
                <w:sz w:val="18"/>
                <w:szCs w:val="18"/>
                <w:lang w:eastAsia="en-GB"/>
              </w:rPr>
            </w:pPr>
            <w:r>
              <w:rPr>
                <w:rStyle w:val="normaltextrun"/>
                <w:rFonts w:cs="Arial"/>
                <w:sz w:val="22"/>
                <w:szCs w:val="22"/>
              </w:rPr>
              <w:t>26/04/23</w:t>
            </w:r>
            <w:r>
              <w:rPr>
                <w:rStyle w:val="eop"/>
                <w:rFonts w:cs="Arial"/>
                <w:sz w:val="22"/>
                <w:szCs w:val="22"/>
              </w:rPr>
              <w:t> </w:t>
            </w:r>
          </w:p>
        </w:tc>
        <w:tc>
          <w:tcPr>
            <w:tcW w:w="1560"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14:paraId="50018A26" w14:textId="15EEBFB8" w:rsidR="007C2DE3" w:rsidRPr="000B7DCA" w:rsidRDefault="007C2DE3" w:rsidP="00EB1A21">
            <w:pPr>
              <w:ind w:left="57"/>
              <w:textAlignment w:val="baseline"/>
              <w:rPr>
                <w:rFonts w:ascii="Segoe UI" w:hAnsi="Segoe UI" w:cs="Segoe UI"/>
                <w:sz w:val="18"/>
                <w:szCs w:val="18"/>
                <w:lang w:eastAsia="en-GB"/>
              </w:rPr>
            </w:pPr>
            <w:r>
              <w:rPr>
                <w:rStyle w:val="normaltextrun"/>
                <w:rFonts w:cs="Arial"/>
                <w:sz w:val="22"/>
                <w:szCs w:val="22"/>
              </w:rPr>
              <w:t>F&amp;G</w:t>
            </w:r>
            <w:r>
              <w:rPr>
                <w:rStyle w:val="eop"/>
                <w:rFonts w:cs="Arial"/>
                <w:sz w:val="22"/>
                <w:szCs w:val="22"/>
              </w:rPr>
              <w:t> </w:t>
            </w:r>
          </w:p>
        </w:tc>
        <w:tc>
          <w:tcPr>
            <w:tcW w:w="7087" w:type="dxa"/>
            <w:tcBorders>
              <w:top w:val="single" w:sz="6" w:space="0" w:color="auto"/>
              <w:left w:val="single" w:sz="6" w:space="0" w:color="auto"/>
              <w:bottom w:val="single" w:sz="6" w:space="0" w:color="auto"/>
              <w:right w:val="single" w:sz="6" w:space="0" w:color="auto"/>
            </w:tcBorders>
            <w:shd w:val="clear" w:color="auto" w:fill="auto"/>
          </w:tcPr>
          <w:p w14:paraId="033DAE92" w14:textId="77777777" w:rsidR="007C2DE3" w:rsidRDefault="007C2DE3" w:rsidP="00EB1A21">
            <w:pPr>
              <w:pStyle w:val="paragraph"/>
              <w:spacing w:beforeAutospacing="0" w:afterAutospacing="0"/>
              <w:ind w:left="57"/>
              <w:textAlignment w:val="baseline"/>
              <w:divId w:val="216092179"/>
              <w:rPr>
                <w:rFonts w:ascii="Segoe UI" w:hAnsi="Segoe UI" w:cs="Segoe UI"/>
                <w:sz w:val="18"/>
                <w:szCs w:val="18"/>
              </w:rPr>
            </w:pPr>
            <w:proofErr w:type="spellStart"/>
            <w:r>
              <w:rPr>
                <w:rStyle w:val="normaltextrun"/>
                <w:rFonts w:cs="Arial"/>
                <w:sz w:val="22"/>
                <w:szCs w:val="22"/>
              </w:rPr>
              <w:t>Louviers</w:t>
            </w:r>
            <w:proofErr w:type="spellEnd"/>
            <w:r>
              <w:rPr>
                <w:rStyle w:val="normaltextrun"/>
                <w:rFonts w:cs="Arial"/>
                <w:sz w:val="22"/>
                <w:szCs w:val="22"/>
              </w:rPr>
              <w:t xml:space="preserve"> twinning report.</w:t>
            </w:r>
            <w:r>
              <w:rPr>
                <w:rStyle w:val="eop"/>
                <w:rFonts w:cs="Arial"/>
                <w:sz w:val="22"/>
                <w:szCs w:val="22"/>
              </w:rPr>
              <w:t> </w:t>
            </w:r>
          </w:p>
          <w:p w14:paraId="661DB68F" w14:textId="705EB768" w:rsidR="007C2DE3" w:rsidRPr="000B7DCA" w:rsidRDefault="007C2DE3" w:rsidP="00EB1A21">
            <w:pPr>
              <w:ind w:left="57"/>
              <w:textAlignment w:val="baseline"/>
              <w:rPr>
                <w:rFonts w:ascii="Segoe UI" w:hAnsi="Segoe UI" w:cs="Segoe UI"/>
                <w:sz w:val="18"/>
                <w:szCs w:val="18"/>
                <w:lang w:eastAsia="en-GB"/>
              </w:rPr>
            </w:pPr>
            <w:r>
              <w:rPr>
                <w:rStyle w:val="normaltextrun"/>
                <w:rFonts w:cs="Arial"/>
                <w:sz w:val="22"/>
                <w:szCs w:val="22"/>
              </w:rPr>
              <w:t>Seafront digital advertising screens procurement</w:t>
            </w:r>
            <w:r>
              <w:rPr>
                <w:rStyle w:val="eop"/>
                <w:rFonts w:cs="Arial"/>
                <w:sz w:val="22"/>
                <w:szCs w:val="22"/>
              </w:rPr>
              <w:t> </w:t>
            </w:r>
          </w:p>
        </w:tc>
      </w:tr>
      <w:tr w:rsidR="007C2DE3" w:rsidRPr="000B7DCA" w14:paraId="450CDC7F" w14:textId="77777777" w:rsidTr="00741676">
        <w:trPr>
          <w:cantSplit/>
          <w:trHeight w:val="1893"/>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762AED69" w14:textId="7CAEFC9A" w:rsidR="007C2DE3" w:rsidRPr="000B7DCA" w:rsidRDefault="007C2DE3" w:rsidP="00EB1A21">
            <w:pPr>
              <w:ind w:left="57"/>
              <w:textAlignment w:val="baseline"/>
              <w:rPr>
                <w:rFonts w:ascii="Segoe UI" w:hAnsi="Segoe UI" w:cs="Segoe UI"/>
                <w:sz w:val="18"/>
                <w:szCs w:val="18"/>
                <w:lang w:eastAsia="en-GB"/>
              </w:rPr>
            </w:pPr>
            <w:r>
              <w:rPr>
                <w:rStyle w:val="normaltextrun"/>
                <w:rFonts w:cs="Arial"/>
                <w:sz w:val="22"/>
                <w:szCs w:val="22"/>
              </w:rPr>
              <w:t>10/05/23</w:t>
            </w:r>
            <w:r>
              <w:rPr>
                <w:rStyle w:val="eop"/>
                <w:rFonts w:cs="Arial"/>
                <w:sz w:val="22"/>
                <w:szCs w:val="22"/>
              </w:rPr>
              <w:t> </w:t>
            </w:r>
          </w:p>
        </w:tc>
        <w:tc>
          <w:tcPr>
            <w:tcW w:w="156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67E2CFF3" w14:textId="601D9F66" w:rsidR="007C2DE3" w:rsidRPr="000B7DCA" w:rsidRDefault="007C2DE3" w:rsidP="00EB1A21">
            <w:pPr>
              <w:ind w:left="57"/>
              <w:textAlignment w:val="baseline"/>
              <w:rPr>
                <w:rFonts w:ascii="Segoe UI" w:hAnsi="Segoe UI" w:cs="Segoe UI"/>
                <w:sz w:val="18"/>
                <w:szCs w:val="18"/>
                <w:lang w:eastAsia="en-GB"/>
              </w:rPr>
            </w:pPr>
            <w:r>
              <w:rPr>
                <w:rStyle w:val="normaltextrun"/>
                <w:rFonts w:cs="Arial"/>
                <w:sz w:val="22"/>
                <w:szCs w:val="22"/>
              </w:rPr>
              <w:t>Full Council</w:t>
            </w:r>
            <w:r>
              <w:rPr>
                <w:rStyle w:val="eop"/>
                <w:rFonts w:cs="Arial"/>
                <w:sz w:val="22"/>
                <w:szCs w:val="22"/>
              </w:rPr>
              <w:t> </w:t>
            </w:r>
          </w:p>
        </w:tc>
        <w:tc>
          <w:tcPr>
            <w:tcW w:w="7087" w:type="dxa"/>
            <w:tcBorders>
              <w:top w:val="single" w:sz="6" w:space="0" w:color="auto"/>
              <w:left w:val="single" w:sz="6" w:space="0" w:color="auto"/>
              <w:bottom w:val="single" w:sz="6" w:space="0" w:color="auto"/>
              <w:right w:val="single" w:sz="6" w:space="0" w:color="auto"/>
            </w:tcBorders>
            <w:shd w:val="clear" w:color="auto" w:fill="auto"/>
          </w:tcPr>
          <w:p w14:paraId="6B78E4D8" w14:textId="77777777" w:rsidR="007C2DE3" w:rsidRDefault="007C2DE3" w:rsidP="00EB1A21">
            <w:pPr>
              <w:pStyle w:val="paragraph"/>
              <w:spacing w:beforeAutospacing="0" w:afterAutospacing="0"/>
              <w:ind w:left="57"/>
              <w:textAlignment w:val="baseline"/>
              <w:divId w:val="225724024"/>
              <w:rPr>
                <w:rFonts w:ascii="Segoe UI" w:hAnsi="Segoe UI" w:cs="Segoe UI"/>
                <w:sz w:val="18"/>
                <w:szCs w:val="18"/>
              </w:rPr>
            </w:pPr>
            <w:r>
              <w:rPr>
                <w:rStyle w:val="normaltextrun"/>
                <w:rFonts w:cs="Arial"/>
                <w:sz w:val="22"/>
                <w:szCs w:val="22"/>
              </w:rPr>
              <w:t>Annual Meeting</w:t>
            </w:r>
            <w:r>
              <w:rPr>
                <w:rStyle w:val="eop"/>
                <w:rFonts w:cs="Arial"/>
                <w:sz w:val="22"/>
                <w:szCs w:val="22"/>
              </w:rPr>
              <w:t> </w:t>
            </w:r>
          </w:p>
          <w:p w14:paraId="17F015AD" w14:textId="77777777" w:rsidR="007C2DE3" w:rsidRDefault="007C2DE3" w:rsidP="00EB1A21">
            <w:pPr>
              <w:pStyle w:val="paragraph"/>
              <w:spacing w:beforeAutospacing="0" w:afterAutospacing="0"/>
              <w:ind w:left="57"/>
              <w:textAlignment w:val="baseline"/>
              <w:divId w:val="2126806971"/>
              <w:rPr>
                <w:rFonts w:ascii="Segoe UI" w:hAnsi="Segoe UI" w:cs="Segoe UI"/>
                <w:sz w:val="18"/>
                <w:szCs w:val="18"/>
              </w:rPr>
            </w:pPr>
            <w:r>
              <w:rPr>
                <w:rStyle w:val="normaltextrun"/>
                <w:rFonts w:cs="Arial"/>
                <w:sz w:val="22"/>
                <w:szCs w:val="22"/>
              </w:rPr>
              <w:t>Election of Mayor, Deputy Mayor and Mayor Elect</w:t>
            </w:r>
            <w:r>
              <w:rPr>
                <w:rStyle w:val="eop"/>
                <w:rFonts w:cs="Arial"/>
                <w:sz w:val="22"/>
                <w:szCs w:val="22"/>
              </w:rPr>
              <w:t> </w:t>
            </w:r>
          </w:p>
          <w:p w14:paraId="707C5434" w14:textId="77777777" w:rsidR="007C2DE3" w:rsidRDefault="007C2DE3" w:rsidP="00EB1A21">
            <w:pPr>
              <w:pStyle w:val="paragraph"/>
              <w:spacing w:beforeAutospacing="0" w:afterAutospacing="0"/>
              <w:ind w:left="57"/>
              <w:textAlignment w:val="baseline"/>
              <w:divId w:val="1143737022"/>
              <w:rPr>
                <w:rFonts w:ascii="Segoe UI" w:hAnsi="Segoe UI" w:cs="Segoe UI"/>
                <w:sz w:val="18"/>
                <w:szCs w:val="18"/>
              </w:rPr>
            </w:pPr>
            <w:r>
              <w:rPr>
                <w:rStyle w:val="normaltextrun"/>
                <w:rFonts w:cs="Arial"/>
                <w:sz w:val="22"/>
                <w:szCs w:val="22"/>
              </w:rPr>
              <w:t>Election of Leader and Deputy Leader</w:t>
            </w:r>
            <w:r>
              <w:rPr>
                <w:rStyle w:val="eop"/>
                <w:rFonts w:cs="Arial"/>
                <w:sz w:val="22"/>
                <w:szCs w:val="22"/>
              </w:rPr>
              <w:t> </w:t>
            </w:r>
          </w:p>
          <w:p w14:paraId="6CB73E3B" w14:textId="77777777" w:rsidR="007C2DE3" w:rsidRDefault="007C2DE3" w:rsidP="00EB1A21">
            <w:pPr>
              <w:pStyle w:val="paragraph"/>
              <w:spacing w:beforeAutospacing="0" w:afterAutospacing="0"/>
              <w:ind w:left="57"/>
              <w:textAlignment w:val="baseline"/>
              <w:divId w:val="526798786"/>
              <w:rPr>
                <w:rFonts w:ascii="Segoe UI" w:hAnsi="Segoe UI" w:cs="Segoe UI"/>
                <w:sz w:val="18"/>
                <w:szCs w:val="18"/>
              </w:rPr>
            </w:pPr>
            <w:r>
              <w:rPr>
                <w:rStyle w:val="normaltextrun"/>
                <w:rFonts w:cs="Arial"/>
                <w:sz w:val="22"/>
                <w:szCs w:val="22"/>
                <w:lang w:val="en-US"/>
              </w:rPr>
              <w:t>Nominations to Committees</w:t>
            </w:r>
            <w:r>
              <w:rPr>
                <w:rStyle w:val="eop"/>
                <w:rFonts w:cs="Arial"/>
                <w:sz w:val="22"/>
                <w:szCs w:val="22"/>
              </w:rPr>
              <w:t> </w:t>
            </w:r>
          </w:p>
          <w:p w14:paraId="4CDB5AA3" w14:textId="77777777" w:rsidR="007C2DE3" w:rsidRDefault="007C2DE3" w:rsidP="00EB1A21">
            <w:pPr>
              <w:pStyle w:val="paragraph"/>
              <w:spacing w:beforeAutospacing="0" w:afterAutospacing="0"/>
              <w:ind w:left="57"/>
              <w:textAlignment w:val="baseline"/>
              <w:divId w:val="1980843735"/>
              <w:rPr>
                <w:rFonts w:ascii="Segoe UI" w:hAnsi="Segoe UI" w:cs="Segoe UI"/>
                <w:sz w:val="18"/>
                <w:szCs w:val="18"/>
              </w:rPr>
            </w:pPr>
            <w:r>
              <w:rPr>
                <w:rStyle w:val="normaltextrun"/>
                <w:rFonts w:cs="Arial"/>
                <w:sz w:val="22"/>
                <w:szCs w:val="22"/>
              </w:rPr>
              <w:t>Nomination of Champion roles</w:t>
            </w:r>
            <w:r>
              <w:rPr>
                <w:rStyle w:val="normaltextrun"/>
                <w:rFonts w:cs="Arial"/>
                <w:sz w:val="22"/>
                <w:szCs w:val="22"/>
                <w:lang w:val="en-US"/>
              </w:rPr>
              <w:t> </w:t>
            </w:r>
            <w:r>
              <w:rPr>
                <w:rStyle w:val="eop"/>
                <w:rFonts w:cs="Arial"/>
                <w:sz w:val="22"/>
                <w:szCs w:val="22"/>
              </w:rPr>
              <w:t> </w:t>
            </w:r>
          </w:p>
          <w:p w14:paraId="16310D23" w14:textId="77777777" w:rsidR="007C2DE3" w:rsidRDefault="007C2DE3" w:rsidP="00EB1A21">
            <w:pPr>
              <w:pStyle w:val="paragraph"/>
              <w:spacing w:beforeAutospacing="0" w:afterAutospacing="0"/>
              <w:ind w:left="57"/>
              <w:textAlignment w:val="baseline"/>
              <w:divId w:val="866408761"/>
              <w:rPr>
                <w:rFonts w:ascii="Segoe UI" w:hAnsi="Segoe UI" w:cs="Segoe UI"/>
                <w:sz w:val="18"/>
                <w:szCs w:val="18"/>
              </w:rPr>
            </w:pPr>
            <w:r>
              <w:rPr>
                <w:rStyle w:val="normaltextrun"/>
                <w:rFonts w:cs="Arial"/>
                <w:sz w:val="22"/>
                <w:szCs w:val="22"/>
                <w:lang w:val="en-US"/>
              </w:rPr>
              <w:t>Nominations to outside bodies</w:t>
            </w:r>
            <w:r>
              <w:rPr>
                <w:rStyle w:val="eop"/>
                <w:rFonts w:cs="Arial"/>
                <w:sz w:val="22"/>
                <w:szCs w:val="22"/>
              </w:rPr>
              <w:t> </w:t>
            </w:r>
          </w:p>
          <w:p w14:paraId="03509265" w14:textId="72D1BD18" w:rsidR="007C2DE3" w:rsidRPr="000B7DCA" w:rsidRDefault="007C2DE3" w:rsidP="00EB1A21">
            <w:pPr>
              <w:ind w:left="57"/>
              <w:textAlignment w:val="baseline"/>
              <w:rPr>
                <w:rFonts w:ascii="Segoe UI" w:hAnsi="Segoe UI" w:cs="Segoe UI"/>
                <w:sz w:val="18"/>
                <w:szCs w:val="18"/>
                <w:lang w:eastAsia="en-GB"/>
              </w:rPr>
            </w:pPr>
            <w:r>
              <w:rPr>
                <w:rStyle w:val="normaltextrun"/>
                <w:rFonts w:cs="Arial"/>
                <w:sz w:val="22"/>
                <w:szCs w:val="22"/>
              </w:rPr>
              <w:t>Confirmation of Working Group membership</w:t>
            </w:r>
            <w:r>
              <w:rPr>
                <w:rStyle w:val="eop"/>
                <w:rFonts w:cs="Arial"/>
                <w:sz w:val="22"/>
                <w:szCs w:val="22"/>
              </w:rPr>
              <w:t> </w:t>
            </w:r>
          </w:p>
        </w:tc>
      </w:tr>
      <w:tr w:rsidR="007C2DE3" w:rsidRPr="000B7DCA" w14:paraId="404E80C2" w14:textId="77777777" w:rsidTr="00741676">
        <w:trPr>
          <w:cantSplit/>
          <w:trHeight w:val="418"/>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0F3A32F5" w14:textId="73504990" w:rsidR="007C2DE3" w:rsidRPr="000B7DCA" w:rsidRDefault="007C2DE3" w:rsidP="00EB1A21">
            <w:pPr>
              <w:ind w:left="57"/>
              <w:textAlignment w:val="baseline"/>
              <w:rPr>
                <w:rFonts w:ascii="Segoe UI" w:hAnsi="Segoe UI" w:cs="Segoe UI"/>
                <w:sz w:val="18"/>
                <w:szCs w:val="18"/>
                <w:lang w:eastAsia="en-GB"/>
              </w:rPr>
            </w:pPr>
            <w:r>
              <w:rPr>
                <w:rStyle w:val="normaltextrun"/>
                <w:rFonts w:cs="Arial"/>
                <w:sz w:val="22"/>
                <w:szCs w:val="22"/>
              </w:rPr>
              <w:t>24/05/23</w:t>
            </w:r>
            <w:r>
              <w:rPr>
                <w:rStyle w:val="eop"/>
                <w:rFonts w:cs="Arial"/>
                <w:sz w:val="22"/>
                <w:szCs w:val="22"/>
              </w:rPr>
              <w:t> </w:t>
            </w:r>
          </w:p>
        </w:tc>
        <w:tc>
          <w:tcPr>
            <w:tcW w:w="1560"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46C18EC9" w14:textId="6A22FF4A" w:rsidR="007C2DE3" w:rsidRPr="000B7DCA" w:rsidRDefault="007C2DE3" w:rsidP="00EB1A21">
            <w:pPr>
              <w:ind w:left="57"/>
              <w:textAlignment w:val="baseline"/>
              <w:rPr>
                <w:rFonts w:ascii="Segoe UI" w:hAnsi="Segoe UI" w:cs="Segoe UI"/>
                <w:sz w:val="18"/>
                <w:szCs w:val="18"/>
                <w:lang w:eastAsia="en-GB"/>
              </w:rPr>
            </w:pPr>
            <w:r>
              <w:rPr>
                <w:rStyle w:val="normaltextrun"/>
                <w:rFonts w:cs="Arial"/>
                <w:sz w:val="22"/>
                <w:szCs w:val="22"/>
              </w:rPr>
              <w:t>Services</w:t>
            </w:r>
            <w:r>
              <w:rPr>
                <w:rStyle w:val="eop"/>
                <w:rFonts w:cs="Arial"/>
                <w:sz w:val="22"/>
                <w:szCs w:val="22"/>
              </w:rPr>
              <w:t> </w:t>
            </w:r>
          </w:p>
        </w:tc>
        <w:tc>
          <w:tcPr>
            <w:tcW w:w="7087" w:type="dxa"/>
            <w:tcBorders>
              <w:top w:val="single" w:sz="6" w:space="0" w:color="auto"/>
              <w:left w:val="single" w:sz="6" w:space="0" w:color="auto"/>
              <w:bottom w:val="single" w:sz="6" w:space="0" w:color="auto"/>
              <w:right w:val="single" w:sz="6" w:space="0" w:color="auto"/>
            </w:tcBorders>
            <w:shd w:val="clear" w:color="auto" w:fill="auto"/>
          </w:tcPr>
          <w:p w14:paraId="0A8F8E30" w14:textId="5BA89BF6" w:rsidR="007C2DE3" w:rsidRPr="000B7DCA" w:rsidRDefault="007C2DE3" w:rsidP="00EB1A21">
            <w:pPr>
              <w:ind w:left="57"/>
              <w:textAlignment w:val="baseline"/>
              <w:rPr>
                <w:rFonts w:ascii="Segoe UI" w:hAnsi="Segoe UI" w:cs="Segoe UI"/>
                <w:sz w:val="18"/>
                <w:szCs w:val="18"/>
                <w:lang w:eastAsia="en-GB"/>
              </w:rPr>
            </w:pPr>
            <w:r>
              <w:rPr>
                <w:rStyle w:val="normaltextrun"/>
                <w:rFonts w:cs="Arial"/>
                <w:sz w:val="22"/>
                <w:szCs w:val="22"/>
              </w:rPr>
              <w:t>CSAS annual report</w:t>
            </w:r>
            <w:r>
              <w:rPr>
                <w:rStyle w:val="eop"/>
                <w:rFonts w:cs="Arial"/>
                <w:sz w:val="22"/>
                <w:szCs w:val="22"/>
              </w:rPr>
              <w:t> </w:t>
            </w:r>
          </w:p>
        </w:tc>
      </w:tr>
      <w:tr w:rsidR="007C2DE3" w:rsidRPr="000B7DCA" w14:paraId="7B1C6C84" w14:textId="77777777" w:rsidTr="00741676">
        <w:trPr>
          <w:cantSplit/>
          <w:trHeight w:val="1134"/>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1EAE6A98" w14:textId="6E7423A7" w:rsidR="007C2DE3" w:rsidRPr="000B7DCA" w:rsidRDefault="007C2DE3" w:rsidP="00EB1A21">
            <w:pPr>
              <w:ind w:left="57"/>
              <w:textAlignment w:val="baseline"/>
              <w:rPr>
                <w:rFonts w:ascii="Segoe UI" w:hAnsi="Segoe UI" w:cs="Segoe UI"/>
                <w:sz w:val="18"/>
                <w:szCs w:val="18"/>
                <w:lang w:eastAsia="en-GB"/>
              </w:rPr>
            </w:pPr>
            <w:r>
              <w:rPr>
                <w:rStyle w:val="normaltextrun"/>
                <w:rFonts w:cs="Arial"/>
                <w:sz w:val="22"/>
                <w:szCs w:val="22"/>
              </w:rPr>
              <w:t>07/06/23</w:t>
            </w:r>
            <w:r>
              <w:rPr>
                <w:rStyle w:val="eop"/>
                <w:rFonts w:cs="Arial"/>
                <w:sz w:val="22"/>
                <w:szCs w:val="22"/>
              </w:rPr>
              <w:t> </w:t>
            </w:r>
          </w:p>
        </w:tc>
        <w:tc>
          <w:tcPr>
            <w:tcW w:w="1560"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14:paraId="243C1413" w14:textId="78889E19" w:rsidR="007C2DE3" w:rsidRPr="000B7DCA" w:rsidRDefault="007C2DE3" w:rsidP="00EB1A21">
            <w:pPr>
              <w:ind w:left="57"/>
              <w:textAlignment w:val="baseline"/>
              <w:rPr>
                <w:rFonts w:ascii="Segoe UI" w:hAnsi="Segoe UI" w:cs="Segoe UI"/>
                <w:sz w:val="18"/>
                <w:szCs w:val="18"/>
                <w:lang w:eastAsia="en-GB"/>
              </w:rPr>
            </w:pPr>
            <w:r>
              <w:rPr>
                <w:rStyle w:val="normaltextrun"/>
                <w:rFonts w:cs="Arial"/>
                <w:sz w:val="22"/>
                <w:szCs w:val="22"/>
              </w:rPr>
              <w:t>F&amp;G</w:t>
            </w:r>
            <w:r>
              <w:rPr>
                <w:rStyle w:val="eop"/>
                <w:rFonts w:cs="Arial"/>
                <w:sz w:val="22"/>
                <w:szCs w:val="22"/>
              </w:rPr>
              <w:t> </w:t>
            </w:r>
          </w:p>
        </w:tc>
        <w:tc>
          <w:tcPr>
            <w:tcW w:w="7087" w:type="dxa"/>
            <w:tcBorders>
              <w:top w:val="single" w:sz="6" w:space="0" w:color="auto"/>
              <w:left w:val="single" w:sz="6" w:space="0" w:color="auto"/>
              <w:bottom w:val="single" w:sz="6" w:space="0" w:color="auto"/>
              <w:right w:val="single" w:sz="6" w:space="0" w:color="auto"/>
            </w:tcBorders>
            <w:shd w:val="clear" w:color="auto" w:fill="auto"/>
          </w:tcPr>
          <w:p w14:paraId="2C261C98" w14:textId="77777777" w:rsidR="007C2DE3" w:rsidRDefault="007C2DE3" w:rsidP="00EB1A21">
            <w:pPr>
              <w:pStyle w:val="paragraph"/>
              <w:spacing w:beforeAutospacing="0" w:afterAutospacing="0"/>
              <w:ind w:left="57"/>
              <w:textAlignment w:val="baseline"/>
              <w:divId w:val="317808935"/>
              <w:rPr>
                <w:rFonts w:ascii="Segoe UI" w:hAnsi="Segoe UI" w:cs="Segoe UI"/>
                <w:sz w:val="18"/>
                <w:szCs w:val="18"/>
              </w:rPr>
            </w:pPr>
            <w:r>
              <w:rPr>
                <w:rStyle w:val="normaltextrun"/>
                <w:rFonts w:cs="Arial"/>
                <w:sz w:val="22"/>
                <w:szCs w:val="22"/>
                <w:lang w:val="en-US"/>
              </w:rPr>
              <w:t>Approve Governance Statement</w:t>
            </w:r>
            <w:r>
              <w:rPr>
                <w:rStyle w:val="eop"/>
                <w:rFonts w:cs="Arial"/>
                <w:sz w:val="22"/>
                <w:szCs w:val="22"/>
              </w:rPr>
              <w:t> </w:t>
            </w:r>
          </w:p>
          <w:p w14:paraId="4D23C245" w14:textId="77777777" w:rsidR="007C2DE3" w:rsidRDefault="007C2DE3" w:rsidP="00EB1A21">
            <w:pPr>
              <w:pStyle w:val="paragraph"/>
              <w:spacing w:beforeAutospacing="0" w:afterAutospacing="0"/>
              <w:ind w:left="57"/>
              <w:textAlignment w:val="baseline"/>
              <w:divId w:val="857042193"/>
              <w:rPr>
                <w:rFonts w:ascii="Segoe UI" w:hAnsi="Segoe UI" w:cs="Segoe UI"/>
                <w:sz w:val="18"/>
                <w:szCs w:val="18"/>
              </w:rPr>
            </w:pPr>
            <w:r>
              <w:rPr>
                <w:rStyle w:val="normaltextrun"/>
                <w:rFonts w:cs="Arial"/>
                <w:sz w:val="22"/>
                <w:szCs w:val="22"/>
                <w:lang w:val="en-US"/>
              </w:rPr>
              <w:t>Financial outturn 22/23</w:t>
            </w:r>
            <w:r>
              <w:rPr>
                <w:rStyle w:val="eop"/>
                <w:rFonts w:cs="Arial"/>
                <w:sz w:val="22"/>
                <w:szCs w:val="22"/>
              </w:rPr>
              <w:t> </w:t>
            </w:r>
          </w:p>
          <w:p w14:paraId="6FE09CBE" w14:textId="77777777" w:rsidR="007C2DE3" w:rsidRDefault="007C2DE3" w:rsidP="00EB1A21">
            <w:pPr>
              <w:pStyle w:val="paragraph"/>
              <w:spacing w:beforeAutospacing="0" w:afterAutospacing="0"/>
              <w:ind w:left="57"/>
              <w:textAlignment w:val="baseline"/>
              <w:divId w:val="1013990439"/>
              <w:rPr>
                <w:rFonts w:ascii="Segoe UI" w:hAnsi="Segoe UI" w:cs="Segoe UI"/>
                <w:sz w:val="18"/>
                <w:szCs w:val="18"/>
              </w:rPr>
            </w:pPr>
            <w:r>
              <w:rPr>
                <w:rStyle w:val="normaltextrun"/>
                <w:rFonts w:cs="Arial"/>
                <w:sz w:val="22"/>
                <w:szCs w:val="22"/>
                <w:lang w:val="en-US"/>
              </w:rPr>
              <w:t>Updated Standing Orders</w:t>
            </w:r>
            <w:r>
              <w:rPr>
                <w:rStyle w:val="eop"/>
                <w:rFonts w:cs="Arial"/>
                <w:sz w:val="22"/>
                <w:szCs w:val="22"/>
              </w:rPr>
              <w:t> </w:t>
            </w:r>
          </w:p>
          <w:p w14:paraId="16EA1066" w14:textId="77777777" w:rsidR="007C2DE3" w:rsidRDefault="007C2DE3" w:rsidP="00EB1A21">
            <w:pPr>
              <w:pStyle w:val="paragraph"/>
              <w:spacing w:beforeAutospacing="0" w:afterAutospacing="0"/>
              <w:ind w:left="57"/>
              <w:textAlignment w:val="baseline"/>
              <w:divId w:val="519514255"/>
              <w:rPr>
                <w:rFonts w:ascii="Segoe UI" w:hAnsi="Segoe UI" w:cs="Segoe UI"/>
                <w:sz w:val="18"/>
                <w:szCs w:val="18"/>
              </w:rPr>
            </w:pPr>
            <w:r>
              <w:rPr>
                <w:rStyle w:val="normaltextrun"/>
                <w:rFonts w:cs="Arial"/>
                <w:sz w:val="22"/>
                <w:szCs w:val="22"/>
                <w:lang w:val="en-US"/>
              </w:rPr>
              <w:t>Updated Financial Regulations</w:t>
            </w:r>
            <w:r>
              <w:rPr>
                <w:rStyle w:val="eop"/>
                <w:rFonts w:cs="Arial"/>
                <w:sz w:val="22"/>
                <w:szCs w:val="22"/>
              </w:rPr>
              <w:t> </w:t>
            </w:r>
          </w:p>
          <w:p w14:paraId="2C83D7C5" w14:textId="77777777" w:rsidR="007C2DE3" w:rsidRDefault="007C2DE3" w:rsidP="00EB1A21">
            <w:pPr>
              <w:pStyle w:val="paragraph"/>
              <w:spacing w:beforeAutospacing="0" w:afterAutospacing="0"/>
              <w:ind w:left="57"/>
              <w:textAlignment w:val="baseline"/>
              <w:divId w:val="64035238"/>
              <w:rPr>
                <w:rFonts w:ascii="Segoe UI" w:hAnsi="Segoe UI" w:cs="Segoe UI"/>
                <w:sz w:val="18"/>
                <w:szCs w:val="18"/>
              </w:rPr>
            </w:pPr>
            <w:r>
              <w:rPr>
                <w:rStyle w:val="normaltextrun"/>
                <w:rFonts w:cs="Arial"/>
                <w:sz w:val="22"/>
                <w:szCs w:val="22"/>
                <w:lang w:val="en-US"/>
              </w:rPr>
              <w:t>Annual review of Strategic Plan</w:t>
            </w:r>
            <w:r>
              <w:rPr>
                <w:rStyle w:val="eop"/>
                <w:rFonts w:cs="Arial"/>
                <w:sz w:val="22"/>
                <w:szCs w:val="22"/>
              </w:rPr>
              <w:t> </w:t>
            </w:r>
          </w:p>
          <w:p w14:paraId="2FDAE1FD" w14:textId="58F97BAE" w:rsidR="007C2DE3" w:rsidRPr="000B7DCA" w:rsidRDefault="007C2DE3" w:rsidP="00EB1A21">
            <w:pPr>
              <w:ind w:left="57"/>
              <w:textAlignment w:val="baseline"/>
              <w:rPr>
                <w:rFonts w:ascii="Segoe UI" w:hAnsi="Segoe UI" w:cs="Segoe UI"/>
                <w:sz w:val="18"/>
                <w:szCs w:val="18"/>
                <w:lang w:eastAsia="en-GB"/>
              </w:rPr>
            </w:pPr>
            <w:r>
              <w:rPr>
                <w:rStyle w:val="normaltextrun"/>
                <w:rFonts w:cs="Arial"/>
                <w:sz w:val="22"/>
                <w:szCs w:val="22"/>
                <w:lang w:val="en-US"/>
              </w:rPr>
              <w:t>Asset maintenance plan (every 6m)</w:t>
            </w:r>
            <w:r>
              <w:rPr>
                <w:rStyle w:val="eop"/>
                <w:rFonts w:cs="Arial"/>
                <w:sz w:val="22"/>
                <w:szCs w:val="22"/>
              </w:rPr>
              <w:t> </w:t>
            </w:r>
          </w:p>
        </w:tc>
      </w:tr>
      <w:tr w:rsidR="007C2DE3" w:rsidRPr="000B7DCA" w14:paraId="14C385D2" w14:textId="77777777" w:rsidTr="00741676">
        <w:trPr>
          <w:cantSplit/>
          <w:trHeight w:val="291"/>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0C7BFA58" w14:textId="760A9740" w:rsidR="007C2DE3" w:rsidRPr="000B7DCA" w:rsidRDefault="007C2DE3" w:rsidP="00EB1A21">
            <w:pPr>
              <w:ind w:left="57"/>
              <w:textAlignment w:val="baseline"/>
              <w:rPr>
                <w:rFonts w:ascii="Segoe UI" w:hAnsi="Segoe UI" w:cs="Segoe UI"/>
                <w:sz w:val="18"/>
                <w:szCs w:val="18"/>
                <w:lang w:eastAsia="en-GB"/>
              </w:rPr>
            </w:pPr>
            <w:r>
              <w:rPr>
                <w:rStyle w:val="normaltextrun"/>
                <w:rFonts w:cs="Arial"/>
                <w:sz w:val="22"/>
                <w:szCs w:val="22"/>
              </w:rPr>
              <w:t>14/06/23</w:t>
            </w:r>
            <w:r>
              <w:rPr>
                <w:rStyle w:val="eop"/>
                <w:rFonts w:cs="Arial"/>
                <w:sz w:val="22"/>
                <w:szCs w:val="22"/>
              </w:rPr>
              <w:t> </w:t>
            </w:r>
          </w:p>
        </w:tc>
        <w:tc>
          <w:tcPr>
            <w:tcW w:w="1560"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0B3FB526" w14:textId="0F5978AD" w:rsidR="007C2DE3" w:rsidRPr="000B7DCA" w:rsidRDefault="007C2DE3" w:rsidP="00EB1A21">
            <w:pPr>
              <w:ind w:left="57"/>
              <w:textAlignment w:val="baseline"/>
              <w:rPr>
                <w:rFonts w:ascii="Segoe UI" w:hAnsi="Segoe UI" w:cs="Segoe UI"/>
                <w:sz w:val="18"/>
                <w:szCs w:val="18"/>
                <w:lang w:eastAsia="en-GB"/>
              </w:rPr>
            </w:pPr>
            <w:r>
              <w:rPr>
                <w:rStyle w:val="normaltextrun"/>
                <w:rFonts w:cs="Arial"/>
                <w:sz w:val="22"/>
                <w:szCs w:val="22"/>
              </w:rPr>
              <w:t>HR</w:t>
            </w:r>
            <w:r>
              <w:rPr>
                <w:rStyle w:val="eop"/>
                <w:rFonts w:cs="Arial"/>
                <w:sz w:val="22"/>
                <w:szCs w:val="22"/>
              </w:rPr>
              <w:t> </w:t>
            </w:r>
          </w:p>
        </w:tc>
        <w:tc>
          <w:tcPr>
            <w:tcW w:w="7087" w:type="dxa"/>
            <w:tcBorders>
              <w:top w:val="single" w:sz="6" w:space="0" w:color="auto"/>
              <w:left w:val="single" w:sz="6" w:space="0" w:color="auto"/>
              <w:bottom w:val="single" w:sz="6" w:space="0" w:color="auto"/>
              <w:right w:val="single" w:sz="6" w:space="0" w:color="auto"/>
            </w:tcBorders>
            <w:shd w:val="clear" w:color="auto" w:fill="auto"/>
          </w:tcPr>
          <w:p w14:paraId="2615289B" w14:textId="7677333A" w:rsidR="007C2DE3" w:rsidRPr="000B7DCA" w:rsidRDefault="007C2DE3" w:rsidP="00EB1A21">
            <w:pPr>
              <w:ind w:left="57"/>
              <w:textAlignment w:val="baseline"/>
              <w:rPr>
                <w:rFonts w:ascii="Segoe UI" w:hAnsi="Segoe UI" w:cs="Segoe UI"/>
                <w:sz w:val="18"/>
                <w:szCs w:val="18"/>
                <w:lang w:eastAsia="en-GB"/>
              </w:rPr>
            </w:pPr>
            <w:r>
              <w:rPr>
                <w:rStyle w:val="normaltextrun"/>
                <w:rFonts w:cs="Arial"/>
                <w:sz w:val="22"/>
                <w:szCs w:val="22"/>
              </w:rPr>
              <w:t>Town Clerks Appraisal</w:t>
            </w:r>
            <w:r>
              <w:rPr>
                <w:rStyle w:val="eop"/>
                <w:rFonts w:cs="Arial"/>
                <w:sz w:val="22"/>
                <w:szCs w:val="22"/>
              </w:rPr>
              <w:t> </w:t>
            </w:r>
          </w:p>
        </w:tc>
      </w:tr>
      <w:tr w:rsidR="007C2DE3" w:rsidRPr="000B7DCA" w14:paraId="385F5FE9" w14:textId="77777777" w:rsidTr="00741676">
        <w:trPr>
          <w:cantSplit/>
          <w:trHeight w:val="1134"/>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2BF19604" w14:textId="55F5229E" w:rsidR="007C2DE3" w:rsidRPr="000B7DCA" w:rsidRDefault="007C2DE3" w:rsidP="00EB1A21">
            <w:pPr>
              <w:ind w:left="57"/>
              <w:textAlignment w:val="baseline"/>
              <w:rPr>
                <w:rFonts w:ascii="Segoe UI" w:hAnsi="Segoe UI" w:cs="Segoe UI"/>
                <w:sz w:val="18"/>
                <w:szCs w:val="18"/>
                <w:lang w:eastAsia="en-GB"/>
              </w:rPr>
            </w:pPr>
            <w:r>
              <w:rPr>
                <w:rStyle w:val="normaltextrun"/>
                <w:rFonts w:cs="Arial"/>
                <w:sz w:val="22"/>
                <w:szCs w:val="22"/>
              </w:rPr>
              <w:t>21/06/23</w:t>
            </w:r>
            <w:r>
              <w:rPr>
                <w:rStyle w:val="eop"/>
                <w:rFonts w:cs="Arial"/>
                <w:sz w:val="22"/>
                <w:szCs w:val="22"/>
              </w:rPr>
              <w:t> </w:t>
            </w:r>
          </w:p>
        </w:tc>
        <w:tc>
          <w:tcPr>
            <w:tcW w:w="156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6E14F14A" w14:textId="383DECA1" w:rsidR="007C2DE3" w:rsidRPr="000B7DCA" w:rsidRDefault="007C2DE3" w:rsidP="00EB1A21">
            <w:pPr>
              <w:ind w:left="57"/>
              <w:textAlignment w:val="baseline"/>
              <w:rPr>
                <w:rFonts w:ascii="Segoe UI" w:hAnsi="Segoe UI" w:cs="Segoe UI"/>
                <w:sz w:val="18"/>
                <w:szCs w:val="18"/>
                <w:lang w:eastAsia="en-GB"/>
              </w:rPr>
            </w:pPr>
            <w:r>
              <w:rPr>
                <w:rStyle w:val="normaltextrun"/>
                <w:rFonts w:cs="Arial"/>
                <w:sz w:val="22"/>
                <w:szCs w:val="22"/>
              </w:rPr>
              <w:t>Full Council</w:t>
            </w:r>
            <w:r>
              <w:rPr>
                <w:rStyle w:val="eop"/>
                <w:rFonts w:cs="Arial"/>
                <w:sz w:val="22"/>
                <w:szCs w:val="22"/>
              </w:rPr>
              <w:t> </w:t>
            </w:r>
          </w:p>
        </w:tc>
        <w:tc>
          <w:tcPr>
            <w:tcW w:w="7087" w:type="dxa"/>
            <w:tcBorders>
              <w:top w:val="single" w:sz="6" w:space="0" w:color="auto"/>
              <w:left w:val="single" w:sz="6" w:space="0" w:color="auto"/>
              <w:bottom w:val="single" w:sz="6" w:space="0" w:color="auto"/>
              <w:right w:val="single" w:sz="6" w:space="0" w:color="auto"/>
            </w:tcBorders>
            <w:shd w:val="clear" w:color="auto" w:fill="auto"/>
          </w:tcPr>
          <w:p w14:paraId="3AAB9F2D" w14:textId="77777777" w:rsidR="007C2DE3" w:rsidRDefault="007C2DE3" w:rsidP="00EB1A21">
            <w:pPr>
              <w:pStyle w:val="paragraph"/>
              <w:spacing w:beforeAutospacing="0" w:afterAutospacing="0"/>
              <w:ind w:left="57"/>
              <w:textAlignment w:val="baseline"/>
              <w:divId w:val="1717970216"/>
              <w:rPr>
                <w:rFonts w:ascii="Segoe UI" w:hAnsi="Segoe UI" w:cs="Segoe UI"/>
                <w:sz w:val="18"/>
                <w:szCs w:val="18"/>
              </w:rPr>
            </w:pPr>
            <w:r>
              <w:rPr>
                <w:rStyle w:val="normaltextrun"/>
                <w:rFonts w:cs="Arial"/>
                <w:sz w:val="22"/>
                <w:szCs w:val="22"/>
              </w:rPr>
              <w:t>Review from Development Board (info)</w:t>
            </w:r>
            <w:r>
              <w:rPr>
                <w:rStyle w:val="normaltextrun"/>
                <w:rFonts w:cs="Arial"/>
                <w:sz w:val="22"/>
                <w:szCs w:val="22"/>
                <w:lang w:val="en-US"/>
              </w:rPr>
              <w:t> </w:t>
            </w:r>
            <w:r>
              <w:rPr>
                <w:rStyle w:val="eop"/>
                <w:rFonts w:cs="Arial"/>
                <w:sz w:val="22"/>
                <w:szCs w:val="22"/>
              </w:rPr>
              <w:t> </w:t>
            </w:r>
          </w:p>
          <w:p w14:paraId="65064E26" w14:textId="77777777" w:rsidR="007C2DE3" w:rsidRDefault="007C2DE3" w:rsidP="00EB1A21">
            <w:pPr>
              <w:pStyle w:val="paragraph"/>
              <w:spacing w:beforeAutospacing="0" w:afterAutospacing="0"/>
              <w:ind w:left="57"/>
              <w:textAlignment w:val="baseline"/>
              <w:divId w:val="1930967438"/>
              <w:rPr>
                <w:rFonts w:ascii="Segoe UI" w:hAnsi="Segoe UI" w:cs="Segoe UI"/>
                <w:sz w:val="18"/>
                <w:szCs w:val="18"/>
              </w:rPr>
            </w:pPr>
            <w:r>
              <w:rPr>
                <w:rStyle w:val="normaltextrun"/>
                <w:rFonts w:cs="Arial"/>
                <w:sz w:val="22"/>
                <w:szCs w:val="22"/>
                <w:lang w:val="en-US"/>
              </w:rPr>
              <w:t>Approve Governance Statement</w:t>
            </w:r>
            <w:r>
              <w:rPr>
                <w:rStyle w:val="eop"/>
                <w:rFonts w:cs="Arial"/>
                <w:sz w:val="22"/>
                <w:szCs w:val="22"/>
              </w:rPr>
              <w:t> </w:t>
            </w:r>
          </w:p>
          <w:p w14:paraId="3DF0E89D" w14:textId="77777777" w:rsidR="007C2DE3" w:rsidRDefault="007C2DE3" w:rsidP="00EB1A21">
            <w:pPr>
              <w:pStyle w:val="paragraph"/>
              <w:spacing w:beforeAutospacing="0" w:afterAutospacing="0"/>
              <w:ind w:left="57"/>
              <w:textAlignment w:val="baseline"/>
              <w:divId w:val="282617379"/>
              <w:rPr>
                <w:rFonts w:ascii="Segoe UI" w:hAnsi="Segoe UI" w:cs="Segoe UI"/>
                <w:sz w:val="18"/>
                <w:szCs w:val="18"/>
              </w:rPr>
            </w:pPr>
            <w:r>
              <w:rPr>
                <w:rStyle w:val="normaltextrun"/>
                <w:rFonts w:cs="Arial"/>
                <w:sz w:val="22"/>
                <w:szCs w:val="22"/>
                <w:lang w:val="en-US"/>
              </w:rPr>
              <w:t>Financial outturn 22/23</w:t>
            </w:r>
            <w:r>
              <w:rPr>
                <w:rStyle w:val="eop"/>
                <w:rFonts w:cs="Arial"/>
                <w:sz w:val="22"/>
                <w:szCs w:val="22"/>
              </w:rPr>
              <w:t> </w:t>
            </w:r>
          </w:p>
          <w:p w14:paraId="5E189C96" w14:textId="77777777" w:rsidR="007C2DE3" w:rsidRDefault="007C2DE3" w:rsidP="00EB1A21">
            <w:pPr>
              <w:pStyle w:val="paragraph"/>
              <w:spacing w:beforeAutospacing="0" w:afterAutospacing="0"/>
              <w:ind w:left="57"/>
              <w:textAlignment w:val="baseline"/>
              <w:divId w:val="1793093599"/>
              <w:rPr>
                <w:rFonts w:ascii="Segoe UI" w:hAnsi="Segoe UI" w:cs="Segoe UI"/>
                <w:sz w:val="18"/>
                <w:szCs w:val="18"/>
              </w:rPr>
            </w:pPr>
            <w:r>
              <w:rPr>
                <w:rStyle w:val="normaltextrun"/>
                <w:rFonts w:cs="Arial"/>
                <w:sz w:val="22"/>
                <w:szCs w:val="22"/>
                <w:lang w:val="en-US"/>
              </w:rPr>
              <w:t>Updated Standing Orders</w:t>
            </w:r>
            <w:r>
              <w:rPr>
                <w:rStyle w:val="eop"/>
                <w:rFonts w:cs="Arial"/>
                <w:sz w:val="22"/>
                <w:szCs w:val="22"/>
              </w:rPr>
              <w:t> </w:t>
            </w:r>
          </w:p>
          <w:p w14:paraId="713C0041" w14:textId="77777777" w:rsidR="007C2DE3" w:rsidRDefault="007C2DE3" w:rsidP="00EB1A21">
            <w:pPr>
              <w:pStyle w:val="paragraph"/>
              <w:spacing w:beforeAutospacing="0" w:afterAutospacing="0"/>
              <w:ind w:left="57"/>
              <w:textAlignment w:val="baseline"/>
              <w:divId w:val="1993636462"/>
              <w:rPr>
                <w:rFonts w:ascii="Segoe UI" w:hAnsi="Segoe UI" w:cs="Segoe UI"/>
                <w:sz w:val="18"/>
                <w:szCs w:val="18"/>
              </w:rPr>
            </w:pPr>
            <w:r>
              <w:rPr>
                <w:rStyle w:val="normaltextrun"/>
                <w:rFonts w:cs="Arial"/>
                <w:sz w:val="22"/>
                <w:szCs w:val="22"/>
                <w:lang w:val="en-US"/>
              </w:rPr>
              <w:t>Updated Financial Regulations</w:t>
            </w:r>
            <w:r>
              <w:rPr>
                <w:rStyle w:val="eop"/>
                <w:rFonts w:cs="Arial"/>
                <w:sz w:val="22"/>
                <w:szCs w:val="22"/>
              </w:rPr>
              <w:t> </w:t>
            </w:r>
          </w:p>
          <w:p w14:paraId="25E2AEAF" w14:textId="77777777" w:rsidR="007C2DE3" w:rsidRDefault="007C2DE3" w:rsidP="00EB1A21">
            <w:pPr>
              <w:pStyle w:val="paragraph"/>
              <w:spacing w:beforeAutospacing="0" w:afterAutospacing="0"/>
              <w:ind w:left="57"/>
              <w:textAlignment w:val="baseline"/>
              <w:divId w:val="1963222559"/>
              <w:rPr>
                <w:rFonts w:ascii="Segoe UI" w:hAnsi="Segoe UI" w:cs="Segoe UI"/>
                <w:sz w:val="18"/>
                <w:szCs w:val="18"/>
              </w:rPr>
            </w:pPr>
            <w:r>
              <w:rPr>
                <w:rStyle w:val="normaltextrun"/>
                <w:rFonts w:cs="Arial"/>
                <w:sz w:val="22"/>
                <w:szCs w:val="22"/>
                <w:lang w:val="en-US"/>
              </w:rPr>
              <w:t>Annual review of Strategic Plan</w:t>
            </w:r>
            <w:r>
              <w:rPr>
                <w:rStyle w:val="eop"/>
                <w:rFonts w:cs="Arial"/>
                <w:sz w:val="22"/>
                <w:szCs w:val="22"/>
              </w:rPr>
              <w:t> </w:t>
            </w:r>
          </w:p>
          <w:p w14:paraId="34799BEB" w14:textId="045426CD" w:rsidR="007C2DE3" w:rsidRPr="000B7DCA" w:rsidRDefault="007C2DE3" w:rsidP="00EB1A21">
            <w:pPr>
              <w:ind w:left="57"/>
              <w:textAlignment w:val="baseline"/>
              <w:rPr>
                <w:rFonts w:ascii="Segoe UI" w:hAnsi="Segoe UI" w:cs="Segoe UI"/>
                <w:sz w:val="18"/>
                <w:szCs w:val="18"/>
                <w:lang w:eastAsia="en-GB"/>
              </w:rPr>
            </w:pPr>
            <w:r>
              <w:rPr>
                <w:rStyle w:val="normaltextrun"/>
                <w:rFonts w:cs="Arial"/>
                <w:sz w:val="22"/>
                <w:szCs w:val="22"/>
              </w:rPr>
              <w:t>Boot Hill monitoring (Jane to check with Janet Moore at DC)</w:t>
            </w:r>
            <w:r>
              <w:rPr>
                <w:rStyle w:val="eop"/>
                <w:rFonts w:cs="Arial"/>
                <w:sz w:val="22"/>
                <w:szCs w:val="22"/>
              </w:rPr>
              <w:t> </w:t>
            </w:r>
          </w:p>
        </w:tc>
      </w:tr>
      <w:tr w:rsidR="007C2DE3" w:rsidRPr="000B7DCA" w14:paraId="1D24374F" w14:textId="77777777" w:rsidTr="00741676">
        <w:trPr>
          <w:cantSplit/>
          <w:trHeight w:val="1134"/>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3DEF49CF" w14:textId="2B6134EE" w:rsidR="007C2DE3" w:rsidRPr="000B7DCA" w:rsidRDefault="007C2DE3" w:rsidP="00EB1A21">
            <w:pPr>
              <w:ind w:left="57"/>
              <w:textAlignment w:val="baseline"/>
              <w:rPr>
                <w:rFonts w:ascii="Segoe UI" w:hAnsi="Segoe UI" w:cs="Segoe UI"/>
                <w:sz w:val="18"/>
                <w:szCs w:val="18"/>
                <w:lang w:eastAsia="en-GB"/>
              </w:rPr>
            </w:pPr>
            <w:r>
              <w:rPr>
                <w:rStyle w:val="normaltextrun"/>
                <w:rFonts w:cs="Arial"/>
                <w:sz w:val="22"/>
                <w:szCs w:val="22"/>
              </w:rPr>
              <w:t>15/03/23</w:t>
            </w:r>
            <w:r>
              <w:rPr>
                <w:rStyle w:val="eop"/>
                <w:rFonts w:cs="Arial"/>
                <w:sz w:val="22"/>
                <w:szCs w:val="22"/>
              </w:rPr>
              <w:t> </w:t>
            </w:r>
          </w:p>
        </w:tc>
        <w:tc>
          <w:tcPr>
            <w:tcW w:w="1560"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14:paraId="1FEF4DB6" w14:textId="4B38599D" w:rsidR="007C2DE3" w:rsidRPr="000B7DCA" w:rsidRDefault="007C2DE3" w:rsidP="00EB1A21">
            <w:pPr>
              <w:ind w:left="57"/>
              <w:textAlignment w:val="baseline"/>
              <w:rPr>
                <w:rFonts w:ascii="Segoe UI" w:hAnsi="Segoe UI" w:cs="Segoe UI"/>
                <w:sz w:val="18"/>
                <w:szCs w:val="18"/>
                <w:lang w:eastAsia="en-GB"/>
              </w:rPr>
            </w:pPr>
            <w:r>
              <w:rPr>
                <w:rStyle w:val="normaltextrun"/>
                <w:rFonts w:cs="Arial"/>
                <w:sz w:val="22"/>
                <w:szCs w:val="22"/>
              </w:rPr>
              <w:t>F&amp;G</w:t>
            </w:r>
            <w:r>
              <w:rPr>
                <w:rStyle w:val="eop"/>
                <w:rFonts w:cs="Arial"/>
                <w:sz w:val="22"/>
                <w:szCs w:val="22"/>
              </w:rPr>
              <w:t> </w:t>
            </w:r>
          </w:p>
        </w:tc>
        <w:tc>
          <w:tcPr>
            <w:tcW w:w="7087" w:type="dxa"/>
            <w:tcBorders>
              <w:top w:val="single" w:sz="6" w:space="0" w:color="auto"/>
              <w:left w:val="single" w:sz="6" w:space="0" w:color="auto"/>
              <w:bottom w:val="single" w:sz="6" w:space="0" w:color="auto"/>
              <w:right w:val="single" w:sz="6" w:space="0" w:color="auto"/>
            </w:tcBorders>
            <w:shd w:val="clear" w:color="auto" w:fill="auto"/>
          </w:tcPr>
          <w:p w14:paraId="4BD2BCFE" w14:textId="77777777" w:rsidR="007C2DE3" w:rsidRDefault="007C2DE3" w:rsidP="00EB1A21">
            <w:pPr>
              <w:pStyle w:val="paragraph"/>
              <w:spacing w:beforeAutospacing="0" w:afterAutospacing="0"/>
              <w:ind w:left="57"/>
              <w:textAlignment w:val="baseline"/>
              <w:divId w:val="942884920"/>
              <w:rPr>
                <w:rFonts w:ascii="Segoe UI" w:hAnsi="Segoe UI" w:cs="Segoe UI"/>
                <w:sz w:val="18"/>
                <w:szCs w:val="18"/>
              </w:rPr>
            </w:pPr>
            <w:r>
              <w:rPr>
                <w:rStyle w:val="normaltextrun"/>
                <w:rFonts w:cs="Arial"/>
                <w:sz w:val="22"/>
                <w:szCs w:val="22"/>
                <w:lang w:val="en-US"/>
              </w:rPr>
              <w:t xml:space="preserve">Asset Maintenance </w:t>
            </w:r>
            <w:proofErr w:type="spellStart"/>
            <w:r>
              <w:rPr>
                <w:rStyle w:val="normaltextrun"/>
                <w:rFonts w:cs="Arial"/>
                <w:sz w:val="22"/>
                <w:szCs w:val="22"/>
                <w:lang w:val="en-US"/>
              </w:rPr>
              <w:t>Programme</w:t>
            </w:r>
            <w:proofErr w:type="spellEnd"/>
            <w:r>
              <w:rPr>
                <w:rStyle w:val="normaltextrun"/>
                <w:rFonts w:cs="Arial"/>
                <w:sz w:val="22"/>
                <w:szCs w:val="22"/>
                <w:lang w:val="en-US"/>
              </w:rPr>
              <w:t>.</w:t>
            </w:r>
            <w:r>
              <w:rPr>
                <w:rStyle w:val="eop"/>
                <w:rFonts w:cs="Arial"/>
                <w:sz w:val="22"/>
                <w:szCs w:val="22"/>
              </w:rPr>
              <w:t> </w:t>
            </w:r>
          </w:p>
          <w:p w14:paraId="6EA937C2" w14:textId="77777777" w:rsidR="007C2DE3" w:rsidRDefault="007C2DE3" w:rsidP="00EB1A21">
            <w:pPr>
              <w:pStyle w:val="paragraph"/>
              <w:spacing w:beforeAutospacing="0" w:afterAutospacing="0"/>
              <w:ind w:left="57"/>
              <w:textAlignment w:val="baseline"/>
              <w:divId w:val="832112611"/>
              <w:rPr>
                <w:rFonts w:ascii="Segoe UI" w:hAnsi="Segoe UI" w:cs="Segoe UI"/>
                <w:sz w:val="18"/>
                <w:szCs w:val="18"/>
              </w:rPr>
            </w:pPr>
            <w:r>
              <w:rPr>
                <w:rStyle w:val="normaltextrun"/>
                <w:rFonts w:cs="Arial"/>
                <w:sz w:val="22"/>
                <w:szCs w:val="22"/>
                <w:lang w:val="en-US"/>
              </w:rPr>
              <w:t>Information Item – Chapels Update</w:t>
            </w:r>
            <w:r>
              <w:rPr>
                <w:rStyle w:val="eop"/>
                <w:rFonts w:cs="Arial"/>
                <w:sz w:val="22"/>
                <w:szCs w:val="22"/>
              </w:rPr>
              <w:t> </w:t>
            </w:r>
          </w:p>
          <w:p w14:paraId="6CCD055C" w14:textId="77777777" w:rsidR="007C2DE3" w:rsidRDefault="007C2DE3" w:rsidP="00EB1A21">
            <w:pPr>
              <w:pStyle w:val="paragraph"/>
              <w:spacing w:beforeAutospacing="0" w:afterAutospacing="0"/>
              <w:ind w:left="57"/>
              <w:textAlignment w:val="baseline"/>
              <w:divId w:val="666400748"/>
              <w:rPr>
                <w:rFonts w:ascii="Segoe UI" w:hAnsi="Segoe UI" w:cs="Segoe UI"/>
                <w:sz w:val="18"/>
                <w:szCs w:val="18"/>
              </w:rPr>
            </w:pPr>
            <w:r>
              <w:rPr>
                <w:rStyle w:val="normaltextrun"/>
                <w:rFonts w:cs="Arial"/>
                <w:sz w:val="22"/>
                <w:szCs w:val="22"/>
                <w:lang w:val="en-US"/>
              </w:rPr>
              <w:t>Information item – Attraction Site A6</w:t>
            </w:r>
            <w:r>
              <w:rPr>
                <w:rStyle w:val="eop"/>
                <w:rFonts w:cs="Arial"/>
                <w:sz w:val="22"/>
                <w:szCs w:val="22"/>
              </w:rPr>
              <w:t> </w:t>
            </w:r>
          </w:p>
          <w:p w14:paraId="10538C3E" w14:textId="77777777" w:rsidR="007C2DE3" w:rsidRDefault="007C2DE3" w:rsidP="00EB1A21">
            <w:pPr>
              <w:pStyle w:val="paragraph"/>
              <w:spacing w:beforeAutospacing="0" w:afterAutospacing="0"/>
              <w:ind w:left="57"/>
              <w:textAlignment w:val="baseline"/>
              <w:divId w:val="1290042088"/>
              <w:rPr>
                <w:rFonts w:ascii="Segoe UI" w:hAnsi="Segoe UI" w:cs="Segoe UI"/>
                <w:sz w:val="18"/>
                <w:szCs w:val="18"/>
              </w:rPr>
            </w:pPr>
            <w:r>
              <w:rPr>
                <w:rStyle w:val="normaltextrun"/>
                <w:rFonts w:cs="Arial"/>
                <w:sz w:val="22"/>
                <w:szCs w:val="22"/>
              </w:rPr>
              <w:t xml:space="preserve">Draft Bench Policy – Information item only following Services on </w:t>
            </w:r>
            <w:proofErr w:type="gramStart"/>
            <w:r>
              <w:rPr>
                <w:rStyle w:val="normaltextrun"/>
                <w:rFonts w:cs="Arial"/>
                <w:sz w:val="22"/>
                <w:szCs w:val="22"/>
              </w:rPr>
              <w:t>1/3/23</w:t>
            </w:r>
            <w:proofErr w:type="gramEnd"/>
            <w:r>
              <w:rPr>
                <w:rStyle w:val="eop"/>
                <w:rFonts w:cs="Arial"/>
                <w:sz w:val="22"/>
                <w:szCs w:val="22"/>
              </w:rPr>
              <w:t> </w:t>
            </w:r>
          </w:p>
          <w:p w14:paraId="3A850BD8" w14:textId="7037D6B3" w:rsidR="007C2DE3" w:rsidRPr="000B7DCA" w:rsidRDefault="007C2DE3" w:rsidP="00EB1A21">
            <w:pPr>
              <w:ind w:left="57"/>
              <w:textAlignment w:val="baseline"/>
              <w:rPr>
                <w:rFonts w:ascii="Segoe UI" w:hAnsi="Segoe UI" w:cs="Segoe UI"/>
                <w:sz w:val="18"/>
                <w:szCs w:val="18"/>
                <w:lang w:eastAsia="en-GB"/>
              </w:rPr>
            </w:pPr>
            <w:r>
              <w:rPr>
                <w:rStyle w:val="normaltextrun"/>
                <w:rFonts w:cs="Arial"/>
                <w:sz w:val="22"/>
                <w:szCs w:val="22"/>
              </w:rPr>
              <w:t>Weymouth Business Improvement District (We Are Weymouth) Ballot</w:t>
            </w:r>
            <w:r>
              <w:rPr>
                <w:rStyle w:val="eop"/>
                <w:rFonts w:cs="Arial"/>
                <w:sz w:val="22"/>
                <w:szCs w:val="22"/>
              </w:rPr>
              <w:t> </w:t>
            </w:r>
          </w:p>
        </w:tc>
      </w:tr>
      <w:tr w:rsidR="007C2DE3" w:rsidRPr="000B7DCA" w14:paraId="76863F31" w14:textId="77777777" w:rsidTr="00741676">
        <w:trPr>
          <w:cantSplit/>
          <w:trHeight w:val="1134"/>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116AA360" w14:textId="2934895D" w:rsidR="007C2DE3" w:rsidRPr="000B7DCA" w:rsidRDefault="007C2DE3" w:rsidP="00EB1A21">
            <w:pPr>
              <w:ind w:left="57"/>
              <w:textAlignment w:val="baseline"/>
              <w:rPr>
                <w:rFonts w:ascii="Segoe UI" w:hAnsi="Segoe UI" w:cs="Segoe UI"/>
                <w:sz w:val="18"/>
                <w:szCs w:val="18"/>
                <w:lang w:eastAsia="en-GB"/>
              </w:rPr>
            </w:pPr>
            <w:r>
              <w:rPr>
                <w:rStyle w:val="normaltextrun"/>
                <w:rFonts w:cs="Arial"/>
                <w:sz w:val="22"/>
                <w:szCs w:val="22"/>
              </w:rPr>
              <w:t>29/03/23</w:t>
            </w:r>
            <w:r>
              <w:rPr>
                <w:rStyle w:val="eop"/>
                <w:rFonts w:cs="Arial"/>
                <w:sz w:val="22"/>
                <w:szCs w:val="22"/>
              </w:rPr>
              <w:t> </w:t>
            </w:r>
          </w:p>
        </w:tc>
        <w:tc>
          <w:tcPr>
            <w:tcW w:w="156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430A4CE7" w14:textId="5F8683D5" w:rsidR="007C2DE3" w:rsidRPr="000B7DCA" w:rsidRDefault="007C2DE3" w:rsidP="00EB1A21">
            <w:pPr>
              <w:ind w:left="57"/>
              <w:textAlignment w:val="baseline"/>
              <w:rPr>
                <w:rFonts w:ascii="Segoe UI" w:hAnsi="Segoe UI" w:cs="Segoe UI"/>
                <w:sz w:val="18"/>
                <w:szCs w:val="18"/>
                <w:lang w:eastAsia="en-GB"/>
              </w:rPr>
            </w:pPr>
            <w:r>
              <w:rPr>
                <w:rStyle w:val="normaltextrun"/>
                <w:rFonts w:cs="Arial"/>
                <w:sz w:val="22"/>
                <w:szCs w:val="22"/>
              </w:rPr>
              <w:t>Full Council</w:t>
            </w:r>
            <w:r>
              <w:rPr>
                <w:rStyle w:val="eop"/>
                <w:rFonts w:cs="Arial"/>
                <w:sz w:val="22"/>
                <w:szCs w:val="22"/>
              </w:rPr>
              <w:t> </w:t>
            </w:r>
          </w:p>
        </w:tc>
        <w:tc>
          <w:tcPr>
            <w:tcW w:w="7087" w:type="dxa"/>
            <w:tcBorders>
              <w:top w:val="single" w:sz="6" w:space="0" w:color="auto"/>
              <w:left w:val="single" w:sz="6" w:space="0" w:color="auto"/>
              <w:bottom w:val="single" w:sz="6" w:space="0" w:color="auto"/>
              <w:right w:val="single" w:sz="6" w:space="0" w:color="auto"/>
            </w:tcBorders>
            <w:shd w:val="clear" w:color="auto" w:fill="auto"/>
          </w:tcPr>
          <w:p w14:paraId="467C746B" w14:textId="77777777" w:rsidR="007C2DE3" w:rsidRDefault="007C2DE3" w:rsidP="00EB1A21">
            <w:pPr>
              <w:pStyle w:val="paragraph"/>
              <w:spacing w:beforeAutospacing="0" w:afterAutospacing="0"/>
              <w:ind w:left="57"/>
              <w:textAlignment w:val="baseline"/>
              <w:divId w:val="1292327856"/>
              <w:rPr>
                <w:rFonts w:ascii="Segoe UI" w:hAnsi="Segoe UI" w:cs="Segoe UI"/>
                <w:sz w:val="18"/>
                <w:szCs w:val="18"/>
              </w:rPr>
            </w:pPr>
            <w:r>
              <w:rPr>
                <w:rStyle w:val="normaltextrun"/>
                <w:rFonts w:cs="Arial"/>
                <w:sz w:val="22"/>
                <w:szCs w:val="22"/>
              </w:rPr>
              <w:t>Endorsement of Release of Draft Weymouth Neighbourhood Plan (Reg 14 Consultation)</w:t>
            </w:r>
            <w:r>
              <w:rPr>
                <w:rStyle w:val="eop"/>
                <w:rFonts w:cs="Arial"/>
                <w:sz w:val="22"/>
                <w:szCs w:val="22"/>
              </w:rPr>
              <w:t> </w:t>
            </w:r>
          </w:p>
          <w:p w14:paraId="2F8B183F" w14:textId="77777777" w:rsidR="007C2DE3" w:rsidRDefault="007C2DE3" w:rsidP="00EB1A21">
            <w:pPr>
              <w:pStyle w:val="paragraph"/>
              <w:spacing w:beforeAutospacing="0" w:afterAutospacing="0"/>
              <w:ind w:left="57"/>
              <w:textAlignment w:val="baseline"/>
              <w:divId w:val="329135879"/>
              <w:rPr>
                <w:rFonts w:ascii="Segoe UI" w:hAnsi="Segoe UI" w:cs="Segoe UI"/>
                <w:sz w:val="18"/>
                <w:szCs w:val="18"/>
              </w:rPr>
            </w:pPr>
            <w:r>
              <w:rPr>
                <w:rStyle w:val="normaltextrun"/>
                <w:rFonts w:cs="Arial"/>
                <w:sz w:val="22"/>
                <w:szCs w:val="22"/>
              </w:rPr>
              <w:t>Armed Forces Covenant update from Cllr James (following event on 23/02)</w:t>
            </w:r>
            <w:r>
              <w:rPr>
                <w:rStyle w:val="eop"/>
                <w:rFonts w:cs="Arial"/>
                <w:sz w:val="22"/>
                <w:szCs w:val="22"/>
              </w:rPr>
              <w:t> </w:t>
            </w:r>
          </w:p>
          <w:p w14:paraId="062DE788" w14:textId="77777777" w:rsidR="007C2DE3" w:rsidRDefault="007C2DE3" w:rsidP="00EB1A21">
            <w:pPr>
              <w:pStyle w:val="paragraph"/>
              <w:spacing w:beforeAutospacing="0" w:afterAutospacing="0"/>
              <w:ind w:left="57"/>
              <w:textAlignment w:val="baseline"/>
              <w:divId w:val="383137710"/>
              <w:rPr>
                <w:rFonts w:ascii="Segoe UI" w:hAnsi="Segoe UI" w:cs="Segoe UI"/>
                <w:sz w:val="18"/>
                <w:szCs w:val="18"/>
              </w:rPr>
            </w:pPr>
            <w:r>
              <w:rPr>
                <w:rStyle w:val="normaltextrun"/>
                <w:rFonts w:cs="Arial"/>
                <w:sz w:val="22"/>
                <w:szCs w:val="22"/>
              </w:rPr>
              <w:t>Draft Bench Policy</w:t>
            </w:r>
            <w:r>
              <w:rPr>
                <w:rStyle w:val="eop"/>
                <w:rFonts w:cs="Arial"/>
                <w:sz w:val="22"/>
                <w:szCs w:val="22"/>
              </w:rPr>
              <w:t> </w:t>
            </w:r>
          </w:p>
          <w:p w14:paraId="2A17FA30" w14:textId="77777777" w:rsidR="007C2DE3" w:rsidRDefault="007C2DE3" w:rsidP="00EB1A21">
            <w:pPr>
              <w:pStyle w:val="paragraph"/>
              <w:spacing w:beforeAutospacing="0" w:afterAutospacing="0"/>
              <w:ind w:left="57"/>
              <w:textAlignment w:val="baseline"/>
              <w:divId w:val="710884171"/>
              <w:rPr>
                <w:rFonts w:ascii="Segoe UI" w:hAnsi="Segoe UI" w:cs="Segoe UI"/>
                <w:sz w:val="18"/>
                <w:szCs w:val="18"/>
              </w:rPr>
            </w:pPr>
            <w:r>
              <w:rPr>
                <w:rStyle w:val="normaltextrun"/>
                <w:rFonts w:cs="Arial"/>
                <w:sz w:val="22"/>
                <w:szCs w:val="22"/>
              </w:rPr>
              <w:t>Nursery Relocation Business Case</w:t>
            </w:r>
            <w:r>
              <w:rPr>
                <w:rStyle w:val="eop"/>
                <w:rFonts w:cs="Arial"/>
                <w:sz w:val="22"/>
                <w:szCs w:val="22"/>
              </w:rPr>
              <w:t> </w:t>
            </w:r>
          </w:p>
          <w:p w14:paraId="7D350824" w14:textId="74E5DC99" w:rsidR="007C2DE3" w:rsidRPr="000B7DCA" w:rsidRDefault="007C2DE3" w:rsidP="00EB1A21">
            <w:pPr>
              <w:ind w:left="57"/>
              <w:textAlignment w:val="baseline"/>
              <w:rPr>
                <w:rFonts w:ascii="Segoe UI" w:hAnsi="Segoe UI" w:cs="Segoe UI"/>
                <w:sz w:val="18"/>
                <w:szCs w:val="18"/>
                <w:lang w:eastAsia="en-GB"/>
              </w:rPr>
            </w:pPr>
            <w:r>
              <w:rPr>
                <w:rStyle w:val="normaltextrun"/>
                <w:rFonts w:cs="Arial"/>
                <w:sz w:val="22"/>
                <w:szCs w:val="22"/>
              </w:rPr>
              <w:t>Events Programme 23 – including Coronation events</w:t>
            </w:r>
            <w:r>
              <w:rPr>
                <w:rStyle w:val="eop"/>
                <w:rFonts w:cs="Arial"/>
                <w:sz w:val="22"/>
                <w:szCs w:val="22"/>
              </w:rPr>
              <w:t> </w:t>
            </w:r>
          </w:p>
        </w:tc>
      </w:tr>
    </w:tbl>
    <w:p w14:paraId="47C3822E" w14:textId="77777777" w:rsidR="00726B8B" w:rsidRDefault="00726B8B" w:rsidP="00A53B70"/>
    <w:p w14:paraId="6B397035" w14:textId="7C943F0C" w:rsidR="00250442" w:rsidRPr="007801B6" w:rsidRDefault="6FE0B6F5" w:rsidP="00611855">
      <w:pPr>
        <w:pStyle w:val="Heading3"/>
      </w:pPr>
      <w:r>
        <w:t>R</w:t>
      </w:r>
      <w:r w:rsidR="434D9CAA">
        <w:t>ecommendation</w:t>
      </w:r>
    </w:p>
    <w:p w14:paraId="045ADB36" w14:textId="06F6D30A" w:rsidR="00250442" w:rsidRDefault="3371953C" w:rsidP="00A53988">
      <w:pPr>
        <w:ind w:left="-567"/>
        <w:rPr>
          <w:rFonts w:cs="Arial"/>
        </w:rPr>
      </w:pPr>
      <w:r w:rsidRPr="194330CA">
        <w:rPr>
          <w:rFonts w:cs="Arial"/>
        </w:rPr>
        <w:t xml:space="preserve">That Members note the information items. </w:t>
      </w:r>
    </w:p>
    <w:p w14:paraId="460AD457" w14:textId="2880DFCE" w:rsidR="008D2FD9" w:rsidRDefault="008D2FD9" w:rsidP="00A53988">
      <w:pPr>
        <w:ind w:left="-567"/>
        <w:rPr>
          <w:rFonts w:cs="Arial"/>
        </w:rPr>
      </w:pPr>
    </w:p>
    <w:p w14:paraId="73169F46" w14:textId="77777777" w:rsidR="008D2FD9" w:rsidRPr="00A4528B" w:rsidRDefault="008D2FD9" w:rsidP="00A53988">
      <w:pPr>
        <w:ind w:left="-567"/>
        <w:rPr>
          <w:rFonts w:cs="Arial"/>
        </w:rPr>
      </w:pPr>
    </w:p>
    <w:sectPr w:rsidR="008D2FD9" w:rsidRPr="00A4528B" w:rsidSect="00DA747E">
      <w:footerReference w:type="default" r:id="rId26"/>
      <w:pgSz w:w="12240" w:h="15840"/>
      <w:pgMar w:top="709" w:right="1797"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66BB1" w14:textId="77777777" w:rsidR="0018791A" w:rsidRDefault="0018791A">
      <w:r>
        <w:separator/>
      </w:r>
    </w:p>
  </w:endnote>
  <w:endnote w:type="continuationSeparator" w:id="0">
    <w:p w14:paraId="7C7EA1AD" w14:textId="77777777" w:rsidR="0018791A" w:rsidRDefault="0018791A">
      <w:r>
        <w:continuationSeparator/>
      </w:r>
    </w:p>
  </w:endnote>
  <w:endnote w:type="continuationNotice" w:id="1">
    <w:p w14:paraId="19B5F18A" w14:textId="77777777" w:rsidR="0018791A" w:rsidRDefault="00187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510312"/>
      <w:docPartObj>
        <w:docPartGallery w:val="Page Numbers (Bottom of Page)"/>
        <w:docPartUnique/>
      </w:docPartObj>
    </w:sdtPr>
    <w:sdtEndPr>
      <w:rPr>
        <w:noProof/>
      </w:rPr>
    </w:sdtEndPr>
    <w:sdtContent>
      <w:p w14:paraId="2BA1C732" w14:textId="20ECF4FD" w:rsidR="003C253B" w:rsidRDefault="003C253B">
        <w:pPr>
          <w:pStyle w:val="Footer"/>
          <w:jc w:val="center"/>
        </w:pPr>
        <w:r>
          <w:fldChar w:fldCharType="begin"/>
        </w:r>
        <w:r>
          <w:instrText xml:space="preserve"> PAGE   \* MERGEFORMAT </w:instrText>
        </w:r>
        <w:r>
          <w:fldChar w:fldCharType="separate"/>
        </w:r>
        <w:r w:rsidR="194330CA">
          <w:t>2</w:t>
        </w:r>
        <w:r>
          <w:fldChar w:fldCharType="end"/>
        </w:r>
      </w:p>
    </w:sdtContent>
  </w:sdt>
  <w:p w14:paraId="2FC21CEC" w14:textId="77777777" w:rsidR="003C253B" w:rsidRDefault="003C2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F4BCF" w14:textId="77777777" w:rsidR="0018791A" w:rsidRDefault="0018791A">
      <w:r>
        <w:separator/>
      </w:r>
    </w:p>
  </w:footnote>
  <w:footnote w:type="continuationSeparator" w:id="0">
    <w:p w14:paraId="6493881D" w14:textId="77777777" w:rsidR="0018791A" w:rsidRDefault="0018791A">
      <w:r>
        <w:continuationSeparator/>
      </w:r>
    </w:p>
  </w:footnote>
  <w:footnote w:type="continuationNotice" w:id="1">
    <w:p w14:paraId="5E7EF2E6" w14:textId="77777777" w:rsidR="0018791A" w:rsidRDefault="001879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F6E8"/>
    <w:multiLevelType w:val="hybridMultilevel"/>
    <w:tmpl w:val="3D6A9EA4"/>
    <w:lvl w:ilvl="0" w:tplc="762295FC">
      <w:start w:val="1"/>
      <w:numFmt w:val="lowerLetter"/>
      <w:lvlText w:val="%1."/>
      <w:lvlJc w:val="left"/>
      <w:pPr>
        <w:ind w:left="720" w:hanging="360"/>
      </w:pPr>
    </w:lvl>
    <w:lvl w:ilvl="1" w:tplc="814CB4C4">
      <w:start w:val="1"/>
      <w:numFmt w:val="lowerLetter"/>
      <w:lvlText w:val="%2."/>
      <w:lvlJc w:val="left"/>
      <w:pPr>
        <w:ind w:left="1440" w:hanging="360"/>
      </w:pPr>
    </w:lvl>
    <w:lvl w:ilvl="2" w:tplc="5862223A">
      <w:start w:val="1"/>
      <w:numFmt w:val="lowerRoman"/>
      <w:lvlText w:val="%3."/>
      <w:lvlJc w:val="right"/>
      <w:pPr>
        <w:ind w:left="2160" w:hanging="180"/>
      </w:pPr>
    </w:lvl>
    <w:lvl w:ilvl="3" w:tplc="5ABEB42E">
      <w:start w:val="1"/>
      <w:numFmt w:val="decimal"/>
      <w:lvlText w:val="%4."/>
      <w:lvlJc w:val="left"/>
      <w:pPr>
        <w:ind w:left="2880" w:hanging="360"/>
      </w:pPr>
    </w:lvl>
    <w:lvl w:ilvl="4" w:tplc="C6AC5910">
      <w:start w:val="1"/>
      <w:numFmt w:val="lowerLetter"/>
      <w:lvlText w:val="%5."/>
      <w:lvlJc w:val="left"/>
      <w:pPr>
        <w:ind w:left="3600" w:hanging="360"/>
      </w:pPr>
    </w:lvl>
    <w:lvl w:ilvl="5" w:tplc="1AEE81F6">
      <w:start w:val="1"/>
      <w:numFmt w:val="lowerRoman"/>
      <w:lvlText w:val="%6."/>
      <w:lvlJc w:val="right"/>
      <w:pPr>
        <w:ind w:left="4320" w:hanging="180"/>
      </w:pPr>
    </w:lvl>
    <w:lvl w:ilvl="6" w:tplc="3E9EC8B8">
      <w:start w:val="1"/>
      <w:numFmt w:val="decimal"/>
      <w:lvlText w:val="%7."/>
      <w:lvlJc w:val="left"/>
      <w:pPr>
        <w:ind w:left="5040" w:hanging="360"/>
      </w:pPr>
    </w:lvl>
    <w:lvl w:ilvl="7" w:tplc="BAF26D3A">
      <w:start w:val="1"/>
      <w:numFmt w:val="lowerLetter"/>
      <w:lvlText w:val="%8."/>
      <w:lvlJc w:val="left"/>
      <w:pPr>
        <w:ind w:left="5760" w:hanging="360"/>
      </w:pPr>
    </w:lvl>
    <w:lvl w:ilvl="8" w:tplc="DA2EC20E">
      <w:start w:val="1"/>
      <w:numFmt w:val="lowerRoman"/>
      <w:lvlText w:val="%9."/>
      <w:lvlJc w:val="right"/>
      <w:pPr>
        <w:ind w:left="6480" w:hanging="180"/>
      </w:pPr>
    </w:lvl>
  </w:abstractNum>
  <w:abstractNum w:abstractNumId="1" w15:restartNumberingAfterBreak="0">
    <w:nsid w:val="05F539AB"/>
    <w:multiLevelType w:val="hybridMultilevel"/>
    <w:tmpl w:val="32343CF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76E33"/>
    <w:multiLevelType w:val="hybridMultilevel"/>
    <w:tmpl w:val="D6BA3B1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964504"/>
    <w:multiLevelType w:val="hybridMultilevel"/>
    <w:tmpl w:val="F430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74BD6"/>
    <w:multiLevelType w:val="hybridMultilevel"/>
    <w:tmpl w:val="D9CE3CE8"/>
    <w:lvl w:ilvl="0" w:tplc="E450823C">
      <w:numFmt w:val="bullet"/>
      <w:lvlText w:val=""/>
      <w:lvlJc w:val="left"/>
      <w:pPr>
        <w:ind w:left="153" w:hanging="360"/>
      </w:pPr>
      <w:rPr>
        <w:rFonts w:ascii="Symbol" w:eastAsia="Times New Roman" w:hAnsi="Symbol" w:cs="Times New Roman"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0AC60854"/>
    <w:multiLevelType w:val="hybridMultilevel"/>
    <w:tmpl w:val="FFFFFFFF"/>
    <w:lvl w:ilvl="0" w:tplc="494684AA">
      <w:start w:val="1"/>
      <w:numFmt w:val="bullet"/>
      <w:lvlText w:val="·"/>
      <w:lvlJc w:val="left"/>
      <w:pPr>
        <w:ind w:left="720" w:hanging="360"/>
      </w:pPr>
      <w:rPr>
        <w:rFonts w:ascii="Symbol" w:hAnsi="Symbol" w:hint="default"/>
      </w:rPr>
    </w:lvl>
    <w:lvl w:ilvl="1" w:tplc="D14E5AEC">
      <w:start w:val="1"/>
      <w:numFmt w:val="bullet"/>
      <w:lvlText w:val="o"/>
      <w:lvlJc w:val="left"/>
      <w:pPr>
        <w:ind w:left="1440" w:hanging="360"/>
      </w:pPr>
      <w:rPr>
        <w:rFonts w:ascii="Courier New" w:hAnsi="Courier New" w:cs="Times New Roman" w:hint="default"/>
      </w:rPr>
    </w:lvl>
    <w:lvl w:ilvl="2" w:tplc="98521B5A">
      <w:start w:val="1"/>
      <w:numFmt w:val="bullet"/>
      <w:lvlText w:val=""/>
      <w:lvlJc w:val="left"/>
      <w:pPr>
        <w:ind w:left="2160" w:hanging="360"/>
      </w:pPr>
      <w:rPr>
        <w:rFonts w:ascii="Wingdings" w:hAnsi="Wingdings" w:hint="default"/>
      </w:rPr>
    </w:lvl>
    <w:lvl w:ilvl="3" w:tplc="B6DEFA5E">
      <w:start w:val="1"/>
      <w:numFmt w:val="bullet"/>
      <w:lvlText w:val=""/>
      <w:lvlJc w:val="left"/>
      <w:pPr>
        <w:ind w:left="2880" w:hanging="360"/>
      </w:pPr>
      <w:rPr>
        <w:rFonts w:ascii="Symbol" w:hAnsi="Symbol" w:hint="default"/>
      </w:rPr>
    </w:lvl>
    <w:lvl w:ilvl="4" w:tplc="AC9A2D8A">
      <w:start w:val="1"/>
      <w:numFmt w:val="bullet"/>
      <w:lvlText w:val="o"/>
      <w:lvlJc w:val="left"/>
      <w:pPr>
        <w:ind w:left="3600" w:hanging="360"/>
      </w:pPr>
      <w:rPr>
        <w:rFonts w:ascii="Courier New" w:hAnsi="Courier New" w:cs="Times New Roman" w:hint="default"/>
      </w:rPr>
    </w:lvl>
    <w:lvl w:ilvl="5" w:tplc="7A88343A">
      <w:start w:val="1"/>
      <w:numFmt w:val="bullet"/>
      <w:lvlText w:val=""/>
      <w:lvlJc w:val="left"/>
      <w:pPr>
        <w:ind w:left="4320" w:hanging="360"/>
      </w:pPr>
      <w:rPr>
        <w:rFonts w:ascii="Wingdings" w:hAnsi="Wingdings" w:hint="default"/>
      </w:rPr>
    </w:lvl>
    <w:lvl w:ilvl="6" w:tplc="E9AE4EC4">
      <w:start w:val="1"/>
      <w:numFmt w:val="bullet"/>
      <w:lvlText w:val=""/>
      <w:lvlJc w:val="left"/>
      <w:pPr>
        <w:ind w:left="5040" w:hanging="360"/>
      </w:pPr>
      <w:rPr>
        <w:rFonts w:ascii="Symbol" w:hAnsi="Symbol" w:hint="default"/>
      </w:rPr>
    </w:lvl>
    <w:lvl w:ilvl="7" w:tplc="292A931C">
      <w:start w:val="1"/>
      <w:numFmt w:val="bullet"/>
      <w:lvlText w:val="o"/>
      <w:lvlJc w:val="left"/>
      <w:pPr>
        <w:ind w:left="5760" w:hanging="360"/>
      </w:pPr>
      <w:rPr>
        <w:rFonts w:ascii="Courier New" w:hAnsi="Courier New" w:cs="Times New Roman" w:hint="default"/>
      </w:rPr>
    </w:lvl>
    <w:lvl w:ilvl="8" w:tplc="296ECD6A">
      <w:start w:val="1"/>
      <w:numFmt w:val="bullet"/>
      <w:lvlText w:val=""/>
      <w:lvlJc w:val="left"/>
      <w:pPr>
        <w:ind w:left="6480" w:hanging="360"/>
      </w:pPr>
      <w:rPr>
        <w:rFonts w:ascii="Wingdings" w:hAnsi="Wingdings" w:hint="default"/>
      </w:rPr>
    </w:lvl>
  </w:abstractNum>
  <w:abstractNum w:abstractNumId="6" w15:restartNumberingAfterBreak="0">
    <w:nsid w:val="0D800849"/>
    <w:multiLevelType w:val="multilevel"/>
    <w:tmpl w:val="218EA3EE"/>
    <w:lvl w:ilvl="0">
      <w:start w:val="2"/>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7" w15:restartNumberingAfterBreak="0">
    <w:nsid w:val="10EA0B48"/>
    <w:multiLevelType w:val="hybridMultilevel"/>
    <w:tmpl w:val="106E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23C95"/>
    <w:multiLevelType w:val="hybridMultilevel"/>
    <w:tmpl w:val="CE72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C2143"/>
    <w:multiLevelType w:val="multilevel"/>
    <w:tmpl w:val="6FA8F3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7B125A4"/>
    <w:multiLevelType w:val="hybridMultilevel"/>
    <w:tmpl w:val="9F9C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2C02AF"/>
    <w:multiLevelType w:val="hybridMultilevel"/>
    <w:tmpl w:val="3BE29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440BDF"/>
    <w:multiLevelType w:val="hybridMultilevel"/>
    <w:tmpl w:val="17C6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6C4701"/>
    <w:multiLevelType w:val="hybridMultilevel"/>
    <w:tmpl w:val="5EE27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E266DE"/>
    <w:multiLevelType w:val="hybridMultilevel"/>
    <w:tmpl w:val="4858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B788F"/>
    <w:multiLevelType w:val="hybridMultilevel"/>
    <w:tmpl w:val="A5DE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680BDF"/>
    <w:multiLevelType w:val="hybridMultilevel"/>
    <w:tmpl w:val="1B16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0731FC"/>
    <w:multiLevelType w:val="hybridMultilevel"/>
    <w:tmpl w:val="13F4DF70"/>
    <w:lvl w:ilvl="0" w:tplc="501CB53E">
      <w:start w:val="1"/>
      <w:numFmt w:val="bullet"/>
      <w:lvlText w:val=""/>
      <w:lvlJc w:val="left"/>
      <w:pPr>
        <w:ind w:left="720" w:hanging="360"/>
      </w:pPr>
      <w:rPr>
        <w:rFonts w:ascii="Symbol" w:hAnsi="Symbol" w:hint="default"/>
      </w:rPr>
    </w:lvl>
    <w:lvl w:ilvl="1" w:tplc="7C38FCEA">
      <w:start w:val="1"/>
      <w:numFmt w:val="bullet"/>
      <w:lvlText w:val="o"/>
      <w:lvlJc w:val="left"/>
      <w:pPr>
        <w:ind w:left="1440" w:hanging="360"/>
      </w:pPr>
      <w:rPr>
        <w:rFonts w:ascii="Courier New" w:hAnsi="Courier New" w:hint="default"/>
      </w:rPr>
    </w:lvl>
    <w:lvl w:ilvl="2" w:tplc="5F546DB8">
      <w:start w:val="1"/>
      <w:numFmt w:val="bullet"/>
      <w:lvlText w:val=""/>
      <w:lvlJc w:val="left"/>
      <w:pPr>
        <w:ind w:left="2160" w:hanging="360"/>
      </w:pPr>
      <w:rPr>
        <w:rFonts w:ascii="Wingdings" w:hAnsi="Wingdings" w:hint="default"/>
      </w:rPr>
    </w:lvl>
    <w:lvl w:ilvl="3" w:tplc="938E4392">
      <w:start w:val="1"/>
      <w:numFmt w:val="bullet"/>
      <w:lvlText w:val=""/>
      <w:lvlJc w:val="left"/>
      <w:pPr>
        <w:ind w:left="2880" w:hanging="360"/>
      </w:pPr>
      <w:rPr>
        <w:rFonts w:ascii="Symbol" w:hAnsi="Symbol" w:hint="default"/>
      </w:rPr>
    </w:lvl>
    <w:lvl w:ilvl="4" w:tplc="BD64444A">
      <w:start w:val="1"/>
      <w:numFmt w:val="bullet"/>
      <w:lvlText w:val="o"/>
      <w:lvlJc w:val="left"/>
      <w:pPr>
        <w:ind w:left="3600" w:hanging="360"/>
      </w:pPr>
      <w:rPr>
        <w:rFonts w:ascii="Courier New" w:hAnsi="Courier New" w:hint="default"/>
      </w:rPr>
    </w:lvl>
    <w:lvl w:ilvl="5" w:tplc="57DC0A30">
      <w:start w:val="1"/>
      <w:numFmt w:val="bullet"/>
      <w:lvlText w:val=""/>
      <w:lvlJc w:val="left"/>
      <w:pPr>
        <w:ind w:left="4320" w:hanging="360"/>
      </w:pPr>
      <w:rPr>
        <w:rFonts w:ascii="Wingdings" w:hAnsi="Wingdings" w:hint="default"/>
      </w:rPr>
    </w:lvl>
    <w:lvl w:ilvl="6" w:tplc="1930C802">
      <w:start w:val="1"/>
      <w:numFmt w:val="bullet"/>
      <w:lvlText w:val=""/>
      <w:lvlJc w:val="left"/>
      <w:pPr>
        <w:ind w:left="5040" w:hanging="360"/>
      </w:pPr>
      <w:rPr>
        <w:rFonts w:ascii="Symbol" w:hAnsi="Symbol" w:hint="default"/>
      </w:rPr>
    </w:lvl>
    <w:lvl w:ilvl="7" w:tplc="A7387B22">
      <w:start w:val="1"/>
      <w:numFmt w:val="bullet"/>
      <w:lvlText w:val="o"/>
      <w:lvlJc w:val="left"/>
      <w:pPr>
        <w:ind w:left="5760" w:hanging="360"/>
      </w:pPr>
      <w:rPr>
        <w:rFonts w:ascii="Courier New" w:hAnsi="Courier New" w:hint="default"/>
      </w:rPr>
    </w:lvl>
    <w:lvl w:ilvl="8" w:tplc="35A8F558">
      <w:start w:val="1"/>
      <w:numFmt w:val="bullet"/>
      <w:lvlText w:val=""/>
      <w:lvlJc w:val="left"/>
      <w:pPr>
        <w:ind w:left="6480" w:hanging="360"/>
      </w:pPr>
      <w:rPr>
        <w:rFonts w:ascii="Wingdings" w:hAnsi="Wingdings" w:hint="default"/>
      </w:rPr>
    </w:lvl>
  </w:abstractNum>
  <w:abstractNum w:abstractNumId="18" w15:restartNumberingAfterBreak="0">
    <w:nsid w:val="2D607F22"/>
    <w:multiLevelType w:val="hybridMultilevel"/>
    <w:tmpl w:val="2D600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90EEC8"/>
    <w:multiLevelType w:val="hybridMultilevel"/>
    <w:tmpl w:val="FFFFFFFF"/>
    <w:lvl w:ilvl="0" w:tplc="C9A0B4AC">
      <w:start w:val="1"/>
      <w:numFmt w:val="bullet"/>
      <w:lvlText w:val="·"/>
      <w:lvlJc w:val="left"/>
      <w:pPr>
        <w:ind w:left="720" w:hanging="360"/>
      </w:pPr>
      <w:rPr>
        <w:rFonts w:ascii="Symbol" w:hAnsi="Symbol" w:hint="default"/>
      </w:rPr>
    </w:lvl>
    <w:lvl w:ilvl="1" w:tplc="CD2E111E">
      <w:start w:val="1"/>
      <w:numFmt w:val="bullet"/>
      <w:lvlText w:val="o"/>
      <w:lvlJc w:val="left"/>
      <w:pPr>
        <w:ind w:left="1440" w:hanging="360"/>
      </w:pPr>
      <w:rPr>
        <w:rFonts w:ascii="Courier New" w:hAnsi="Courier New" w:cs="Times New Roman" w:hint="default"/>
      </w:rPr>
    </w:lvl>
    <w:lvl w:ilvl="2" w:tplc="F20A0A3A">
      <w:start w:val="1"/>
      <w:numFmt w:val="bullet"/>
      <w:lvlText w:val=""/>
      <w:lvlJc w:val="left"/>
      <w:pPr>
        <w:ind w:left="2160" w:hanging="360"/>
      </w:pPr>
      <w:rPr>
        <w:rFonts w:ascii="Wingdings" w:hAnsi="Wingdings" w:hint="default"/>
      </w:rPr>
    </w:lvl>
    <w:lvl w:ilvl="3" w:tplc="9C422744">
      <w:start w:val="1"/>
      <w:numFmt w:val="bullet"/>
      <w:lvlText w:val=""/>
      <w:lvlJc w:val="left"/>
      <w:pPr>
        <w:ind w:left="2880" w:hanging="360"/>
      </w:pPr>
      <w:rPr>
        <w:rFonts w:ascii="Symbol" w:hAnsi="Symbol" w:hint="default"/>
      </w:rPr>
    </w:lvl>
    <w:lvl w:ilvl="4" w:tplc="D0B42E0C">
      <w:start w:val="1"/>
      <w:numFmt w:val="bullet"/>
      <w:lvlText w:val="o"/>
      <w:lvlJc w:val="left"/>
      <w:pPr>
        <w:ind w:left="3600" w:hanging="360"/>
      </w:pPr>
      <w:rPr>
        <w:rFonts w:ascii="Courier New" w:hAnsi="Courier New" w:cs="Times New Roman" w:hint="default"/>
      </w:rPr>
    </w:lvl>
    <w:lvl w:ilvl="5" w:tplc="FC8A01BC">
      <w:start w:val="1"/>
      <w:numFmt w:val="bullet"/>
      <w:lvlText w:val=""/>
      <w:lvlJc w:val="left"/>
      <w:pPr>
        <w:ind w:left="4320" w:hanging="360"/>
      </w:pPr>
      <w:rPr>
        <w:rFonts w:ascii="Wingdings" w:hAnsi="Wingdings" w:hint="default"/>
      </w:rPr>
    </w:lvl>
    <w:lvl w:ilvl="6" w:tplc="E7064D1C">
      <w:start w:val="1"/>
      <w:numFmt w:val="bullet"/>
      <w:lvlText w:val=""/>
      <w:lvlJc w:val="left"/>
      <w:pPr>
        <w:ind w:left="5040" w:hanging="360"/>
      </w:pPr>
      <w:rPr>
        <w:rFonts w:ascii="Symbol" w:hAnsi="Symbol" w:hint="default"/>
      </w:rPr>
    </w:lvl>
    <w:lvl w:ilvl="7" w:tplc="9E2A318A">
      <w:start w:val="1"/>
      <w:numFmt w:val="bullet"/>
      <w:lvlText w:val="o"/>
      <w:lvlJc w:val="left"/>
      <w:pPr>
        <w:ind w:left="5760" w:hanging="360"/>
      </w:pPr>
      <w:rPr>
        <w:rFonts w:ascii="Courier New" w:hAnsi="Courier New" w:cs="Times New Roman" w:hint="default"/>
      </w:rPr>
    </w:lvl>
    <w:lvl w:ilvl="8" w:tplc="00C27866">
      <w:start w:val="1"/>
      <w:numFmt w:val="bullet"/>
      <w:lvlText w:val=""/>
      <w:lvlJc w:val="left"/>
      <w:pPr>
        <w:ind w:left="6480" w:hanging="360"/>
      </w:pPr>
      <w:rPr>
        <w:rFonts w:ascii="Wingdings" w:hAnsi="Wingdings" w:hint="default"/>
      </w:rPr>
    </w:lvl>
  </w:abstractNum>
  <w:abstractNum w:abstractNumId="20" w15:restartNumberingAfterBreak="0">
    <w:nsid w:val="3F060718"/>
    <w:multiLevelType w:val="hybridMultilevel"/>
    <w:tmpl w:val="29AACCE6"/>
    <w:lvl w:ilvl="0" w:tplc="E26040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7537F"/>
    <w:multiLevelType w:val="hybridMultilevel"/>
    <w:tmpl w:val="0C34966E"/>
    <w:lvl w:ilvl="0" w:tplc="6B52862E">
      <w:start w:val="1"/>
      <w:numFmt w:val="bullet"/>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465A242D"/>
    <w:multiLevelType w:val="hybridMultilevel"/>
    <w:tmpl w:val="28580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2552FE"/>
    <w:multiLevelType w:val="multilevel"/>
    <w:tmpl w:val="64F0E8A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CAA5A47"/>
    <w:multiLevelType w:val="hybridMultilevel"/>
    <w:tmpl w:val="1E1A2508"/>
    <w:lvl w:ilvl="0" w:tplc="08090001">
      <w:start w:val="1"/>
      <w:numFmt w:val="bullet"/>
      <w:lvlText w:val=""/>
      <w:lvlJc w:val="left"/>
      <w:pPr>
        <w:ind w:left="225" w:hanging="360"/>
      </w:pPr>
      <w:rPr>
        <w:rFonts w:ascii="Symbol" w:hAnsi="Symbol"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25" w15:restartNumberingAfterBreak="0">
    <w:nsid w:val="4E304A59"/>
    <w:multiLevelType w:val="hybridMultilevel"/>
    <w:tmpl w:val="FC260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8562F2"/>
    <w:multiLevelType w:val="hybridMultilevel"/>
    <w:tmpl w:val="67CA3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1B51F2"/>
    <w:multiLevelType w:val="hybridMultilevel"/>
    <w:tmpl w:val="6D582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4E0AA2"/>
    <w:multiLevelType w:val="hybridMultilevel"/>
    <w:tmpl w:val="18A6F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C20125"/>
    <w:multiLevelType w:val="hybridMultilevel"/>
    <w:tmpl w:val="4384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52306B"/>
    <w:multiLevelType w:val="hybridMultilevel"/>
    <w:tmpl w:val="ADE49E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9A7B94"/>
    <w:multiLevelType w:val="hybridMultilevel"/>
    <w:tmpl w:val="48FE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AE407B"/>
    <w:multiLevelType w:val="hybridMultilevel"/>
    <w:tmpl w:val="EDF675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72A148FB"/>
    <w:multiLevelType w:val="hybridMultilevel"/>
    <w:tmpl w:val="5784BF6A"/>
    <w:lvl w:ilvl="0" w:tplc="A156025A">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FF5C63"/>
    <w:multiLevelType w:val="hybridMultilevel"/>
    <w:tmpl w:val="B7F271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15:restartNumberingAfterBreak="0">
    <w:nsid w:val="76EF13DF"/>
    <w:multiLevelType w:val="hybridMultilevel"/>
    <w:tmpl w:val="12C43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0E5649"/>
    <w:multiLevelType w:val="hybridMultilevel"/>
    <w:tmpl w:val="FB3CD25C"/>
    <w:lvl w:ilvl="0" w:tplc="5E14981C">
      <w:numFmt w:val="bullet"/>
      <w:lvlText w:val="-"/>
      <w:lvlJc w:val="left"/>
      <w:pPr>
        <w:ind w:left="428" w:hanging="360"/>
      </w:pPr>
      <w:rPr>
        <w:rFonts w:ascii="Arial" w:eastAsia="Arial"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37" w15:restartNumberingAfterBreak="0">
    <w:nsid w:val="7E677A33"/>
    <w:multiLevelType w:val="hybridMultilevel"/>
    <w:tmpl w:val="6FD82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9135086">
    <w:abstractNumId w:val="27"/>
  </w:num>
  <w:num w:numId="2" w16cid:durableId="1856647931">
    <w:abstractNumId w:val="33"/>
  </w:num>
  <w:num w:numId="3" w16cid:durableId="110058811">
    <w:abstractNumId w:val="4"/>
  </w:num>
  <w:num w:numId="4" w16cid:durableId="847447118">
    <w:abstractNumId w:val="24"/>
  </w:num>
  <w:num w:numId="5" w16cid:durableId="1430660696">
    <w:abstractNumId w:val="34"/>
  </w:num>
  <w:num w:numId="6" w16cid:durableId="1203323879">
    <w:abstractNumId w:val="10"/>
  </w:num>
  <w:num w:numId="7" w16cid:durableId="588317734">
    <w:abstractNumId w:val="8"/>
  </w:num>
  <w:num w:numId="8" w16cid:durableId="914441122">
    <w:abstractNumId w:val="35"/>
  </w:num>
  <w:num w:numId="9" w16cid:durableId="613634881">
    <w:abstractNumId w:val="9"/>
  </w:num>
  <w:num w:numId="10" w16cid:durableId="772240916">
    <w:abstractNumId w:val="6"/>
  </w:num>
  <w:num w:numId="11" w16cid:durableId="947585253">
    <w:abstractNumId w:val="23"/>
  </w:num>
  <w:num w:numId="12" w16cid:durableId="269553998">
    <w:abstractNumId w:val="15"/>
  </w:num>
  <w:num w:numId="13" w16cid:durableId="2029484942">
    <w:abstractNumId w:val="11"/>
  </w:num>
  <w:num w:numId="14" w16cid:durableId="1458718713">
    <w:abstractNumId w:val="13"/>
  </w:num>
  <w:num w:numId="15" w16cid:durableId="1778869874">
    <w:abstractNumId w:val="25"/>
  </w:num>
  <w:num w:numId="16" w16cid:durableId="1593582847">
    <w:abstractNumId w:val="26"/>
  </w:num>
  <w:num w:numId="17" w16cid:durableId="278799115">
    <w:abstractNumId w:val="22"/>
  </w:num>
  <w:num w:numId="18" w16cid:durableId="556861271">
    <w:abstractNumId w:val="28"/>
  </w:num>
  <w:num w:numId="19" w16cid:durableId="1457481745">
    <w:abstractNumId w:val="29"/>
  </w:num>
  <w:num w:numId="20" w16cid:durableId="266237195">
    <w:abstractNumId w:val="7"/>
  </w:num>
  <w:num w:numId="21" w16cid:durableId="2089955215">
    <w:abstractNumId w:val="21"/>
  </w:num>
  <w:num w:numId="22" w16cid:durableId="506599494">
    <w:abstractNumId w:val="20"/>
  </w:num>
  <w:num w:numId="23" w16cid:durableId="1862165160">
    <w:abstractNumId w:val="12"/>
  </w:num>
  <w:num w:numId="24" w16cid:durableId="56782545">
    <w:abstractNumId w:val="31"/>
  </w:num>
  <w:num w:numId="25" w16cid:durableId="965699747">
    <w:abstractNumId w:val="37"/>
  </w:num>
  <w:num w:numId="26" w16cid:durableId="1898008814">
    <w:abstractNumId w:val="3"/>
  </w:num>
  <w:num w:numId="27" w16cid:durableId="1070613131">
    <w:abstractNumId w:val="19"/>
  </w:num>
  <w:num w:numId="28" w16cid:durableId="446387435">
    <w:abstractNumId w:val="5"/>
  </w:num>
  <w:num w:numId="29" w16cid:durableId="1582568672">
    <w:abstractNumId w:val="1"/>
  </w:num>
  <w:num w:numId="30" w16cid:durableId="375084395">
    <w:abstractNumId w:val="2"/>
  </w:num>
  <w:num w:numId="31" w16cid:durableId="1841845285">
    <w:abstractNumId w:val="0"/>
  </w:num>
  <w:num w:numId="32" w16cid:durableId="1558780612">
    <w:abstractNumId w:val="17"/>
  </w:num>
  <w:num w:numId="33" w16cid:durableId="1741245251">
    <w:abstractNumId w:val="14"/>
  </w:num>
  <w:num w:numId="34" w16cid:durableId="308827485">
    <w:abstractNumId w:val="18"/>
  </w:num>
  <w:num w:numId="35" w16cid:durableId="217741844">
    <w:abstractNumId w:val="32"/>
  </w:num>
  <w:num w:numId="36" w16cid:durableId="422385275">
    <w:abstractNumId w:val="16"/>
  </w:num>
  <w:num w:numId="37" w16cid:durableId="1109010386">
    <w:abstractNumId w:val="30"/>
  </w:num>
  <w:num w:numId="38" w16cid:durableId="1453788784">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94"/>
    <w:rsid w:val="00000011"/>
    <w:rsid w:val="0000063F"/>
    <w:rsid w:val="00001447"/>
    <w:rsid w:val="00001BA4"/>
    <w:rsid w:val="00001F40"/>
    <w:rsid w:val="00002908"/>
    <w:rsid w:val="00004683"/>
    <w:rsid w:val="00005D11"/>
    <w:rsid w:val="00005D46"/>
    <w:rsid w:val="000065D9"/>
    <w:rsid w:val="00010B0A"/>
    <w:rsid w:val="00010F77"/>
    <w:rsid w:val="00011248"/>
    <w:rsid w:val="000117E2"/>
    <w:rsid w:val="00011BD5"/>
    <w:rsid w:val="00012237"/>
    <w:rsid w:val="00012BC0"/>
    <w:rsid w:val="00012FAF"/>
    <w:rsid w:val="00013537"/>
    <w:rsid w:val="00013DDC"/>
    <w:rsid w:val="0001509E"/>
    <w:rsid w:val="000155B9"/>
    <w:rsid w:val="000166BA"/>
    <w:rsid w:val="00016F91"/>
    <w:rsid w:val="00016FD8"/>
    <w:rsid w:val="0001727D"/>
    <w:rsid w:val="00017A53"/>
    <w:rsid w:val="00020600"/>
    <w:rsid w:val="0002093C"/>
    <w:rsid w:val="00020D2E"/>
    <w:rsid w:val="00020EBE"/>
    <w:rsid w:val="00022222"/>
    <w:rsid w:val="0002314A"/>
    <w:rsid w:val="000234F1"/>
    <w:rsid w:val="000244C3"/>
    <w:rsid w:val="00024837"/>
    <w:rsid w:val="00024FF2"/>
    <w:rsid w:val="0002531F"/>
    <w:rsid w:val="00025585"/>
    <w:rsid w:val="00025EB5"/>
    <w:rsid w:val="00025FC2"/>
    <w:rsid w:val="00026AE4"/>
    <w:rsid w:val="00027927"/>
    <w:rsid w:val="00027E46"/>
    <w:rsid w:val="000310F7"/>
    <w:rsid w:val="0003123E"/>
    <w:rsid w:val="00031742"/>
    <w:rsid w:val="00032570"/>
    <w:rsid w:val="00033559"/>
    <w:rsid w:val="00033DE9"/>
    <w:rsid w:val="0003421D"/>
    <w:rsid w:val="000342B9"/>
    <w:rsid w:val="000356B9"/>
    <w:rsid w:val="00035E5C"/>
    <w:rsid w:val="00036313"/>
    <w:rsid w:val="00036F2A"/>
    <w:rsid w:val="000372A2"/>
    <w:rsid w:val="000374AA"/>
    <w:rsid w:val="00037D8B"/>
    <w:rsid w:val="000402D7"/>
    <w:rsid w:val="00040685"/>
    <w:rsid w:val="00040764"/>
    <w:rsid w:val="00040C73"/>
    <w:rsid w:val="0004102F"/>
    <w:rsid w:val="000410DF"/>
    <w:rsid w:val="000418E2"/>
    <w:rsid w:val="00041EDD"/>
    <w:rsid w:val="000424C2"/>
    <w:rsid w:val="00042D44"/>
    <w:rsid w:val="00043FE5"/>
    <w:rsid w:val="000444C7"/>
    <w:rsid w:val="00044501"/>
    <w:rsid w:val="00044788"/>
    <w:rsid w:val="00044BFF"/>
    <w:rsid w:val="000453E7"/>
    <w:rsid w:val="0004592A"/>
    <w:rsid w:val="00045C01"/>
    <w:rsid w:val="000464D5"/>
    <w:rsid w:val="00046D60"/>
    <w:rsid w:val="00047314"/>
    <w:rsid w:val="0004754A"/>
    <w:rsid w:val="00050EFA"/>
    <w:rsid w:val="0005276F"/>
    <w:rsid w:val="0005322C"/>
    <w:rsid w:val="00054925"/>
    <w:rsid w:val="00054D77"/>
    <w:rsid w:val="00055B58"/>
    <w:rsid w:val="00055B6F"/>
    <w:rsid w:val="00056619"/>
    <w:rsid w:val="00057324"/>
    <w:rsid w:val="000573EB"/>
    <w:rsid w:val="00057C6E"/>
    <w:rsid w:val="00060756"/>
    <w:rsid w:val="00060DA2"/>
    <w:rsid w:val="0006179A"/>
    <w:rsid w:val="00061913"/>
    <w:rsid w:val="000621E6"/>
    <w:rsid w:val="00062329"/>
    <w:rsid w:val="000627D1"/>
    <w:rsid w:val="0006299F"/>
    <w:rsid w:val="000636B4"/>
    <w:rsid w:val="0006511B"/>
    <w:rsid w:val="00065191"/>
    <w:rsid w:val="0006539E"/>
    <w:rsid w:val="000668A2"/>
    <w:rsid w:val="0006690B"/>
    <w:rsid w:val="000672C8"/>
    <w:rsid w:val="000677CF"/>
    <w:rsid w:val="00070068"/>
    <w:rsid w:val="000718C4"/>
    <w:rsid w:val="00071BCA"/>
    <w:rsid w:val="00073042"/>
    <w:rsid w:val="00077103"/>
    <w:rsid w:val="00077D1D"/>
    <w:rsid w:val="000802E1"/>
    <w:rsid w:val="000806A6"/>
    <w:rsid w:val="0008095C"/>
    <w:rsid w:val="00080A88"/>
    <w:rsid w:val="00080B2B"/>
    <w:rsid w:val="00080C6D"/>
    <w:rsid w:val="000812B0"/>
    <w:rsid w:val="00081938"/>
    <w:rsid w:val="00081D65"/>
    <w:rsid w:val="0008201F"/>
    <w:rsid w:val="0008215E"/>
    <w:rsid w:val="000823CB"/>
    <w:rsid w:val="00082737"/>
    <w:rsid w:val="00083142"/>
    <w:rsid w:val="00083994"/>
    <w:rsid w:val="000839C4"/>
    <w:rsid w:val="00085327"/>
    <w:rsid w:val="000853C2"/>
    <w:rsid w:val="00085665"/>
    <w:rsid w:val="00085805"/>
    <w:rsid w:val="00085FB0"/>
    <w:rsid w:val="0008614F"/>
    <w:rsid w:val="00087094"/>
    <w:rsid w:val="00087F7E"/>
    <w:rsid w:val="00090995"/>
    <w:rsid w:val="00090C00"/>
    <w:rsid w:val="00091F46"/>
    <w:rsid w:val="0009294D"/>
    <w:rsid w:val="00092FDF"/>
    <w:rsid w:val="00093A4C"/>
    <w:rsid w:val="00093B1C"/>
    <w:rsid w:val="00093E50"/>
    <w:rsid w:val="00094600"/>
    <w:rsid w:val="00094C40"/>
    <w:rsid w:val="00094D3E"/>
    <w:rsid w:val="000950E6"/>
    <w:rsid w:val="000959C2"/>
    <w:rsid w:val="00095B27"/>
    <w:rsid w:val="00095F3F"/>
    <w:rsid w:val="00096695"/>
    <w:rsid w:val="000A0733"/>
    <w:rsid w:val="000A0FBC"/>
    <w:rsid w:val="000A1C5D"/>
    <w:rsid w:val="000A21F9"/>
    <w:rsid w:val="000A2BD3"/>
    <w:rsid w:val="000A2C24"/>
    <w:rsid w:val="000A3007"/>
    <w:rsid w:val="000A3308"/>
    <w:rsid w:val="000A352E"/>
    <w:rsid w:val="000A357A"/>
    <w:rsid w:val="000A429A"/>
    <w:rsid w:val="000A533F"/>
    <w:rsid w:val="000A7139"/>
    <w:rsid w:val="000A7DBD"/>
    <w:rsid w:val="000B05D2"/>
    <w:rsid w:val="000B14F1"/>
    <w:rsid w:val="000B1BD7"/>
    <w:rsid w:val="000B20CB"/>
    <w:rsid w:val="000B2887"/>
    <w:rsid w:val="000B2F7C"/>
    <w:rsid w:val="000B39F4"/>
    <w:rsid w:val="000B3B09"/>
    <w:rsid w:val="000B4014"/>
    <w:rsid w:val="000B463A"/>
    <w:rsid w:val="000B4F09"/>
    <w:rsid w:val="000B53B0"/>
    <w:rsid w:val="000B5789"/>
    <w:rsid w:val="000B5910"/>
    <w:rsid w:val="000B6B98"/>
    <w:rsid w:val="000C0C3B"/>
    <w:rsid w:val="000C124B"/>
    <w:rsid w:val="000C1299"/>
    <w:rsid w:val="000C1CFB"/>
    <w:rsid w:val="000C2472"/>
    <w:rsid w:val="000C250C"/>
    <w:rsid w:val="000C2AD1"/>
    <w:rsid w:val="000C2FBB"/>
    <w:rsid w:val="000C37D7"/>
    <w:rsid w:val="000C4AB2"/>
    <w:rsid w:val="000C526E"/>
    <w:rsid w:val="000C5CF5"/>
    <w:rsid w:val="000C6267"/>
    <w:rsid w:val="000C71B1"/>
    <w:rsid w:val="000D01E8"/>
    <w:rsid w:val="000D04E5"/>
    <w:rsid w:val="000D074B"/>
    <w:rsid w:val="000D0FB0"/>
    <w:rsid w:val="000D14F1"/>
    <w:rsid w:val="000D1B1A"/>
    <w:rsid w:val="000D2027"/>
    <w:rsid w:val="000D2597"/>
    <w:rsid w:val="000D25FD"/>
    <w:rsid w:val="000D2C16"/>
    <w:rsid w:val="000D2D42"/>
    <w:rsid w:val="000D33E1"/>
    <w:rsid w:val="000D39D5"/>
    <w:rsid w:val="000D3AE5"/>
    <w:rsid w:val="000D44B0"/>
    <w:rsid w:val="000D517B"/>
    <w:rsid w:val="000D524A"/>
    <w:rsid w:val="000D5466"/>
    <w:rsid w:val="000D5DA2"/>
    <w:rsid w:val="000D619E"/>
    <w:rsid w:val="000D6293"/>
    <w:rsid w:val="000D6A9B"/>
    <w:rsid w:val="000D6F50"/>
    <w:rsid w:val="000E02AB"/>
    <w:rsid w:val="000E1066"/>
    <w:rsid w:val="000E1540"/>
    <w:rsid w:val="000E2A42"/>
    <w:rsid w:val="000E2DE6"/>
    <w:rsid w:val="000E3049"/>
    <w:rsid w:val="000E36A9"/>
    <w:rsid w:val="000E3A2B"/>
    <w:rsid w:val="000E3C72"/>
    <w:rsid w:val="000E3CDC"/>
    <w:rsid w:val="000E41CB"/>
    <w:rsid w:val="000E49AC"/>
    <w:rsid w:val="000E4F34"/>
    <w:rsid w:val="000E5F77"/>
    <w:rsid w:val="000E63EA"/>
    <w:rsid w:val="000E69F8"/>
    <w:rsid w:val="000E79DA"/>
    <w:rsid w:val="000E7D09"/>
    <w:rsid w:val="000F0731"/>
    <w:rsid w:val="000F2003"/>
    <w:rsid w:val="000F23DB"/>
    <w:rsid w:val="000F258C"/>
    <w:rsid w:val="000F3B47"/>
    <w:rsid w:val="000F50B0"/>
    <w:rsid w:val="000F5BFA"/>
    <w:rsid w:val="000F616A"/>
    <w:rsid w:val="000F6D92"/>
    <w:rsid w:val="000F74C9"/>
    <w:rsid w:val="000F7747"/>
    <w:rsid w:val="000F7D77"/>
    <w:rsid w:val="001000A8"/>
    <w:rsid w:val="001001D9"/>
    <w:rsid w:val="00100267"/>
    <w:rsid w:val="001005B5"/>
    <w:rsid w:val="0010107B"/>
    <w:rsid w:val="0010111A"/>
    <w:rsid w:val="001014EE"/>
    <w:rsid w:val="00101AE3"/>
    <w:rsid w:val="00102F3B"/>
    <w:rsid w:val="00103A20"/>
    <w:rsid w:val="00104022"/>
    <w:rsid w:val="001046BD"/>
    <w:rsid w:val="00104A84"/>
    <w:rsid w:val="001056B0"/>
    <w:rsid w:val="00105CD6"/>
    <w:rsid w:val="00106C11"/>
    <w:rsid w:val="001073F8"/>
    <w:rsid w:val="001075A6"/>
    <w:rsid w:val="001078C2"/>
    <w:rsid w:val="00107A5E"/>
    <w:rsid w:val="00110279"/>
    <w:rsid w:val="00110549"/>
    <w:rsid w:val="001108FE"/>
    <w:rsid w:val="001115D1"/>
    <w:rsid w:val="001119AD"/>
    <w:rsid w:val="00112796"/>
    <w:rsid w:val="00113626"/>
    <w:rsid w:val="00113BCC"/>
    <w:rsid w:val="001143D2"/>
    <w:rsid w:val="00114D93"/>
    <w:rsid w:val="00115107"/>
    <w:rsid w:val="00115503"/>
    <w:rsid w:val="00116324"/>
    <w:rsid w:val="00116705"/>
    <w:rsid w:val="00116DC7"/>
    <w:rsid w:val="00117454"/>
    <w:rsid w:val="00117567"/>
    <w:rsid w:val="001175D3"/>
    <w:rsid w:val="0011765E"/>
    <w:rsid w:val="00117732"/>
    <w:rsid w:val="0011781F"/>
    <w:rsid w:val="00117C12"/>
    <w:rsid w:val="00120E10"/>
    <w:rsid w:val="0012103E"/>
    <w:rsid w:val="00121144"/>
    <w:rsid w:val="00121ABF"/>
    <w:rsid w:val="00122052"/>
    <w:rsid w:val="001223FD"/>
    <w:rsid w:val="00122783"/>
    <w:rsid w:val="001229DD"/>
    <w:rsid w:val="00123749"/>
    <w:rsid w:val="0012399D"/>
    <w:rsid w:val="00123E18"/>
    <w:rsid w:val="00123EF8"/>
    <w:rsid w:val="001245DA"/>
    <w:rsid w:val="001246EF"/>
    <w:rsid w:val="001249D2"/>
    <w:rsid w:val="00124FE7"/>
    <w:rsid w:val="00125230"/>
    <w:rsid w:val="00125BD6"/>
    <w:rsid w:val="0012685B"/>
    <w:rsid w:val="00126A63"/>
    <w:rsid w:val="00126B7E"/>
    <w:rsid w:val="00126D62"/>
    <w:rsid w:val="0012744A"/>
    <w:rsid w:val="00127643"/>
    <w:rsid w:val="001278DF"/>
    <w:rsid w:val="00127D46"/>
    <w:rsid w:val="0013000E"/>
    <w:rsid w:val="00130581"/>
    <w:rsid w:val="001316B4"/>
    <w:rsid w:val="001319B7"/>
    <w:rsid w:val="00132391"/>
    <w:rsid w:val="001324DE"/>
    <w:rsid w:val="001325AD"/>
    <w:rsid w:val="00133037"/>
    <w:rsid w:val="0013389B"/>
    <w:rsid w:val="00134C75"/>
    <w:rsid w:val="0013527E"/>
    <w:rsid w:val="001352F8"/>
    <w:rsid w:val="00135BCA"/>
    <w:rsid w:val="00135F57"/>
    <w:rsid w:val="00136B32"/>
    <w:rsid w:val="0013731C"/>
    <w:rsid w:val="00137F0A"/>
    <w:rsid w:val="001403E3"/>
    <w:rsid w:val="00140F86"/>
    <w:rsid w:val="00142BEA"/>
    <w:rsid w:val="00143CD2"/>
    <w:rsid w:val="0014483E"/>
    <w:rsid w:val="001448D9"/>
    <w:rsid w:val="00144EC8"/>
    <w:rsid w:val="0014609B"/>
    <w:rsid w:val="001463F2"/>
    <w:rsid w:val="001476E2"/>
    <w:rsid w:val="00147F43"/>
    <w:rsid w:val="001509D8"/>
    <w:rsid w:val="00150F24"/>
    <w:rsid w:val="00151BD5"/>
    <w:rsid w:val="00151BE4"/>
    <w:rsid w:val="00151D0F"/>
    <w:rsid w:val="00152093"/>
    <w:rsid w:val="001524BC"/>
    <w:rsid w:val="00153A69"/>
    <w:rsid w:val="00153C43"/>
    <w:rsid w:val="00154641"/>
    <w:rsid w:val="0015470A"/>
    <w:rsid w:val="00155182"/>
    <w:rsid w:val="001553D9"/>
    <w:rsid w:val="00155ADF"/>
    <w:rsid w:val="001561B1"/>
    <w:rsid w:val="00156CF5"/>
    <w:rsid w:val="00157DA8"/>
    <w:rsid w:val="00161299"/>
    <w:rsid w:val="00161B06"/>
    <w:rsid w:val="00162D92"/>
    <w:rsid w:val="00162DC4"/>
    <w:rsid w:val="00163B68"/>
    <w:rsid w:val="00163E38"/>
    <w:rsid w:val="001640BC"/>
    <w:rsid w:val="001645A1"/>
    <w:rsid w:val="001646C0"/>
    <w:rsid w:val="0016472D"/>
    <w:rsid w:val="00165460"/>
    <w:rsid w:val="00165715"/>
    <w:rsid w:val="00166455"/>
    <w:rsid w:val="00166BD1"/>
    <w:rsid w:val="00167332"/>
    <w:rsid w:val="001673EC"/>
    <w:rsid w:val="00167880"/>
    <w:rsid w:val="0016795E"/>
    <w:rsid w:val="0016FD1A"/>
    <w:rsid w:val="0017013C"/>
    <w:rsid w:val="00170FA3"/>
    <w:rsid w:val="00171823"/>
    <w:rsid w:val="00171DF6"/>
    <w:rsid w:val="00171DF9"/>
    <w:rsid w:val="00171F49"/>
    <w:rsid w:val="001731AC"/>
    <w:rsid w:val="00173EC5"/>
    <w:rsid w:val="00174C1A"/>
    <w:rsid w:val="001757CA"/>
    <w:rsid w:val="00175987"/>
    <w:rsid w:val="00175B23"/>
    <w:rsid w:val="00175BB1"/>
    <w:rsid w:val="001767F4"/>
    <w:rsid w:val="00176ADF"/>
    <w:rsid w:val="00176BA5"/>
    <w:rsid w:val="00176D2B"/>
    <w:rsid w:val="001802DC"/>
    <w:rsid w:val="001803CF"/>
    <w:rsid w:val="001806CE"/>
    <w:rsid w:val="00180BEC"/>
    <w:rsid w:val="00181039"/>
    <w:rsid w:val="00181193"/>
    <w:rsid w:val="001817F2"/>
    <w:rsid w:val="001821EB"/>
    <w:rsid w:val="00182748"/>
    <w:rsid w:val="00182B68"/>
    <w:rsid w:val="00183877"/>
    <w:rsid w:val="00183A07"/>
    <w:rsid w:val="00185123"/>
    <w:rsid w:val="00185783"/>
    <w:rsid w:val="00185C27"/>
    <w:rsid w:val="0018630F"/>
    <w:rsid w:val="00186A81"/>
    <w:rsid w:val="00186A83"/>
    <w:rsid w:val="00186BFF"/>
    <w:rsid w:val="00186D1B"/>
    <w:rsid w:val="00186DB7"/>
    <w:rsid w:val="00186FD8"/>
    <w:rsid w:val="0018791A"/>
    <w:rsid w:val="00191D37"/>
    <w:rsid w:val="00192018"/>
    <w:rsid w:val="001922E5"/>
    <w:rsid w:val="0019360B"/>
    <w:rsid w:val="00193BBD"/>
    <w:rsid w:val="00194305"/>
    <w:rsid w:val="001946B3"/>
    <w:rsid w:val="001960B7"/>
    <w:rsid w:val="00196487"/>
    <w:rsid w:val="001966EE"/>
    <w:rsid w:val="0019677B"/>
    <w:rsid w:val="00197286"/>
    <w:rsid w:val="001979E5"/>
    <w:rsid w:val="00197E9C"/>
    <w:rsid w:val="001A0BD6"/>
    <w:rsid w:val="001A0E2E"/>
    <w:rsid w:val="001A1755"/>
    <w:rsid w:val="001A29FD"/>
    <w:rsid w:val="001A2BE6"/>
    <w:rsid w:val="001A2D96"/>
    <w:rsid w:val="001A3384"/>
    <w:rsid w:val="001A4867"/>
    <w:rsid w:val="001A4E2A"/>
    <w:rsid w:val="001A4E97"/>
    <w:rsid w:val="001A5034"/>
    <w:rsid w:val="001A5256"/>
    <w:rsid w:val="001A5282"/>
    <w:rsid w:val="001A5F35"/>
    <w:rsid w:val="001A68A8"/>
    <w:rsid w:val="001A7389"/>
    <w:rsid w:val="001A7685"/>
    <w:rsid w:val="001A76F7"/>
    <w:rsid w:val="001A789A"/>
    <w:rsid w:val="001A7A98"/>
    <w:rsid w:val="001A7DFB"/>
    <w:rsid w:val="001B08E7"/>
    <w:rsid w:val="001B0B35"/>
    <w:rsid w:val="001B0E49"/>
    <w:rsid w:val="001B157F"/>
    <w:rsid w:val="001B2046"/>
    <w:rsid w:val="001B2150"/>
    <w:rsid w:val="001B220D"/>
    <w:rsid w:val="001B229C"/>
    <w:rsid w:val="001B2584"/>
    <w:rsid w:val="001B343A"/>
    <w:rsid w:val="001B3B9D"/>
    <w:rsid w:val="001B4071"/>
    <w:rsid w:val="001B4374"/>
    <w:rsid w:val="001B4B42"/>
    <w:rsid w:val="001B4C54"/>
    <w:rsid w:val="001B4F3A"/>
    <w:rsid w:val="001B5AFA"/>
    <w:rsid w:val="001B6AE6"/>
    <w:rsid w:val="001B730B"/>
    <w:rsid w:val="001B7397"/>
    <w:rsid w:val="001B7CA9"/>
    <w:rsid w:val="001C0D2D"/>
    <w:rsid w:val="001C154C"/>
    <w:rsid w:val="001C2A0F"/>
    <w:rsid w:val="001C2E0E"/>
    <w:rsid w:val="001C3C8D"/>
    <w:rsid w:val="001C3DFC"/>
    <w:rsid w:val="001C449F"/>
    <w:rsid w:val="001C501D"/>
    <w:rsid w:val="001C59BB"/>
    <w:rsid w:val="001C5A0D"/>
    <w:rsid w:val="001C5E74"/>
    <w:rsid w:val="001C6CB1"/>
    <w:rsid w:val="001C746C"/>
    <w:rsid w:val="001C7501"/>
    <w:rsid w:val="001C7528"/>
    <w:rsid w:val="001C75F1"/>
    <w:rsid w:val="001D1131"/>
    <w:rsid w:val="001D1DAB"/>
    <w:rsid w:val="001D2558"/>
    <w:rsid w:val="001D2B74"/>
    <w:rsid w:val="001D2EFB"/>
    <w:rsid w:val="001D4251"/>
    <w:rsid w:val="001D49D2"/>
    <w:rsid w:val="001D4B7F"/>
    <w:rsid w:val="001D4D15"/>
    <w:rsid w:val="001D4E50"/>
    <w:rsid w:val="001D5883"/>
    <w:rsid w:val="001D5940"/>
    <w:rsid w:val="001D5A6A"/>
    <w:rsid w:val="001D5FD9"/>
    <w:rsid w:val="001D70FA"/>
    <w:rsid w:val="001D730F"/>
    <w:rsid w:val="001D7F5E"/>
    <w:rsid w:val="001E09CF"/>
    <w:rsid w:val="001E11DA"/>
    <w:rsid w:val="001E342E"/>
    <w:rsid w:val="001E37EA"/>
    <w:rsid w:val="001E3BA1"/>
    <w:rsid w:val="001E3EAF"/>
    <w:rsid w:val="001E4085"/>
    <w:rsid w:val="001E5311"/>
    <w:rsid w:val="001E5451"/>
    <w:rsid w:val="001E5523"/>
    <w:rsid w:val="001E5F07"/>
    <w:rsid w:val="001E6079"/>
    <w:rsid w:val="001E70FE"/>
    <w:rsid w:val="001E7394"/>
    <w:rsid w:val="001E7502"/>
    <w:rsid w:val="001E758E"/>
    <w:rsid w:val="001E7F3B"/>
    <w:rsid w:val="001F0035"/>
    <w:rsid w:val="001F0308"/>
    <w:rsid w:val="001F07C5"/>
    <w:rsid w:val="001F084D"/>
    <w:rsid w:val="001F0CD9"/>
    <w:rsid w:val="001F2292"/>
    <w:rsid w:val="001F250F"/>
    <w:rsid w:val="001F30D4"/>
    <w:rsid w:val="001F365C"/>
    <w:rsid w:val="001F4522"/>
    <w:rsid w:val="001F4771"/>
    <w:rsid w:val="001F48FF"/>
    <w:rsid w:val="001F5110"/>
    <w:rsid w:val="001F55A2"/>
    <w:rsid w:val="001F61E7"/>
    <w:rsid w:val="001F6E2E"/>
    <w:rsid w:val="001F708C"/>
    <w:rsid w:val="001F781C"/>
    <w:rsid w:val="001F7FF1"/>
    <w:rsid w:val="002005CB"/>
    <w:rsid w:val="00200D3C"/>
    <w:rsid w:val="00201407"/>
    <w:rsid w:val="00201532"/>
    <w:rsid w:val="00201AC7"/>
    <w:rsid w:val="00201C85"/>
    <w:rsid w:val="00201ED7"/>
    <w:rsid w:val="002029B4"/>
    <w:rsid w:val="00203AE8"/>
    <w:rsid w:val="00206901"/>
    <w:rsid w:val="002073A7"/>
    <w:rsid w:val="00207932"/>
    <w:rsid w:val="002079C3"/>
    <w:rsid w:val="00207F00"/>
    <w:rsid w:val="0021002B"/>
    <w:rsid w:val="00210C9D"/>
    <w:rsid w:val="00210DF0"/>
    <w:rsid w:val="0021177A"/>
    <w:rsid w:val="00211B73"/>
    <w:rsid w:val="00212027"/>
    <w:rsid w:val="0021322A"/>
    <w:rsid w:val="00213432"/>
    <w:rsid w:val="00213AAA"/>
    <w:rsid w:val="00213B37"/>
    <w:rsid w:val="0021406B"/>
    <w:rsid w:val="002145AD"/>
    <w:rsid w:val="00214A1F"/>
    <w:rsid w:val="00214B28"/>
    <w:rsid w:val="00214E75"/>
    <w:rsid w:val="002157AD"/>
    <w:rsid w:val="002169E1"/>
    <w:rsid w:val="00217A0A"/>
    <w:rsid w:val="002200DF"/>
    <w:rsid w:val="00220F00"/>
    <w:rsid w:val="00222FF8"/>
    <w:rsid w:val="00223247"/>
    <w:rsid w:val="0022350D"/>
    <w:rsid w:val="00223E40"/>
    <w:rsid w:val="00223EFB"/>
    <w:rsid w:val="00223F51"/>
    <w:rsid w:val="00224295"/>
    <w:rsid w:val="002246F9"/>
    <w:rsid w:val="00224970"/>
    <w:rsid w:val="00224D96"/>
    <w:rsid w:val="00225CC9"/>
    <w:rsid w:val="00225DEF"/>
    <w:rsid w:val="00226B70"/>
    <w:rsid w:val="002274FE"/>
    <w:rsid w:val="00227588"/>
    <w:rsid w:val="0022794B"/>
    <w:rsid w:val="00227C6B"/>
    <w:rsid w:val="00227F41"/>
    <w:rsid w:val="00231295"/>
    <w:rsid w:val="002313A5"/>
    <w:rsid w:val="002313D2"/>
    <w:rsid w:val="00231865"/>
    <w:rsid w:val="002319AE"/>
    <w:rsid w:val="00232332"/>
    <w:rsid w:val="0023304A"/>
    <w:rsid w:val="00233450"/>
    <w:rsid w:val="0023347E"/>
    <w:rsid w:val="002334A8"/>
    <w:rsid w:val="00233C9B"/>
    <w:rsid w:val="00233D50"/>
    <w:rsid w:val="00233ECD"/>
    <w:rsid w:val="0023444F"/>
    <w:rsid w:val="002365B6"/>
    <w:rsid w:val="0023768C"/>
    <w:rsid w:val="0023792C"/>
    <w:rsid w:val="00237D43"/>
    <w:rsid w:val="002402D4"/>
    <w:rsid w:val="002423B4"/>
    <w:rsid w:val="002424C6"/>
    <w:rsid w:val="0024293B"/>
    <w:rsid w:val="002432E7"/>
    <w:rsid w:val="002435BD"/>
    <w:rsid w:val="00243A6E"/>
    <w:rsid w:val="00244B8A"/>
    <w:rsid w:val="00244EAB"/>
    <w:rsid w:val="00245501"/>
    <w:rsid w:val="00245601"/>
    <w:rsid w:val="002461A4"/>
    <w:rsid w:val="002461BD"/>
    <w:rsid w:val="0024638A"/>
    <w:rsid w:val="0024692F"/>
    <w:rsid w:val="002470A0"/>
    <w:rsid w:val="002470FE"/>
    <w:rsid w:val="00250442"/>
    <w:rsid w:val="0025070E"/>
    <w:rsid w:val="00251343"/>
    <w:rsid w:val="002518E2"/>
    <w:rsid w:val="00251E2E"/>
    <w:rsid w:val="00251FFF"/>
    <w:rsid w:val="002527A2"/>
    <w:rsid w:val="00252F7F"/>
    <w:rsid w:val="002547A0"/>
    <w:rsid w:val="00254923"/>
    <w:rsid w:val="00255B0B"/>
    <w:rsid w:val="002561E2"/>
    <w:rsid w:val="0025694C"/>
    <w:rsid w:val="00256E11"/>
    <w:rsid w:val="00257052"/>
    <w:rsid w:val="0026013C"/>
    <w:rsid w:val="00261A76"/>
    <w:rsid w:val="00261DDD"/>
    <w:rsid w:val="0026211B"/>
    <w:rsid w:val="00263019"/>
    <w:rsid w:val="00263A8D"/>
    <w:rsid w:val="00264DDF"/>
    <w:rsid w:val="002661FF"/>
    <w:rsid w:val="00267836"/>
    <w:rsid w:val="002720A0"/>
    <w:rsid w:val="002728F6"/>
    <w:rsid w:val="00272BCF"/>
    <w:rsid w:val="00272D45"/>
    <w:rsid w:val="00273321"/>
    <w:rsid w:val="002733D9"/>
    <w:rsid w:val="002737C3"/>
    <w:rsid w:val="00273AA5"/>
    <w:rsid w:val="00273C97"/>
    <w:rsid w:val="00273D48"/>
    <w:rsid w:val="00274623"/>
    <w:rsid w:val="00274A8C"/>
    <w:rsid w:val="00275579"/>
    <w:rsid w:val="00276CAD"/>
    <w:rsid w:val="00276EC0"/>
    <w:rsid w:val="0028046D"/>
    <w:rsid w:val="00280695"/>
    <w:rsid w:val="00281B48"/>
    <w:rsid w:val="00281E1A"/>
    <w:rsid w:val="002820ED"/>
    <w:rsid w:val="00282230"/>
    <w:rsid w:val="00282337"/>
    <w:rsid w:val="00282B20"/>
    <w:rsid w:val="00282BFC"/>
    <w:rsid w:val="00284111"/>
    <w:rsid w:val="00284582"/>
    <w:rsid w:val="0028464A"/>
    <w:rsid w:val="002856D0"/>
    <w:rsid w:val="00285FCC"/>
    <w:rsid w:val="002869C8"/>
    <w:rsid w:val="0028741B"/>
    <w:rsid w:val="0029001E"/>
    <w:rsid w:val="00290256"/>
    <w:rsid w:val="002905C9"/>
    <w:rsid w:val="00290D4A"/>
    <w:rsid w:val="0029147B"/>
    <w:rsid w:val="00291AD0"/>
    <w:rsid w:val="0029219D"/>
    <w:rsid w:val="002924A7"/>
    <w:rsid w:val="00292B8D"/>
    <w:rsid w:val="00293478"/>
    <w:rsid w:val="00293822"/>
    <w:rsid w:val="00293C29"/>
    <w:rsid w:val="00293D50"/>
    <w:rsid w:val="00294693"/>
    <w:rsid w:val="002951A5"/>
    <w:rsid w:val="00295699"/>
    <w:rsid w:val="00296A03"/>
    <w:rsid w:val="00296CB3"/>
    <w:rsid w:val="002977C2"/>
    <w:rsid w:val="002A08CE"/>
    <w:rsid w:val="002A1185"/>
    <w:rsid w:val="002A181B"/>
    <w:rsid w:val="002A57BD"/>
    <w:rsid w:val="002A659B"/>
    <w:rsid w:val="002A65F6"/>
    <w:rsid w:val="002A6A15"/>
    <w:rsid w:val="002A6EC6"/>
    <w:rsid w:val="002A7189"/>
    <w:rsid w:val="002A74B6"/>
    <w:rsid w:val="002A7C30"/>
    <w:rsid w:val="002B0081"/>
    <w:rsid w:val="002B0652"/>
    <w:rsid w:val="002B08ED"/>
    <w:rsid w:val="002B0DB9"/>
    <w:rsid w:val="002B0E11"/>
    <w:rsid w:val="002B144B"/>
    <w:rsid w:val="002B39ED"/>
    <w:rsid w:val="002B3E45"/>
    <w:rsid w:val="002B51A3"/>
    <w:rsid w:val="002B5CEF"/>
    <w:rsid w:val="002B71EC"/>
    <w:rsid w:val="002BAA29"/>
    <w:rsid w:val="002C0813"/>
    <w:rsid w:val="002C0C2C"/>
    <w:rsid w:val="002C1E26"/>
    <w:rsid w:val="002C2427"/>
    <w:rsid w:val="002C2494"/>
    <w:rsid w:val="002C3E56"/>
    <w:rsid w:val="002C4364"/>
    <w:rsid w:val="002C4455"/>
    <w:rsid w:val="002C523E"/>
    <w:rsid w:val="002C5D09"/>
    <w:rsid w:val="002C6340"/>
    <w:rsid w:val="002C6D3C"/>
    <w:rsid w:val="002C7CC3"/>
    <w:rsid w:val="002C7E17"/>
    <w:rsid w:val="002C7F51"/>
    <w:rsid w:val="002D0B8E"/>
    <w:rsid w:val="002D102D"/>
    <w:rsid w:val="002D10C2"/>
    <w:rsid w:val="002D11CB"/>
    <w:rsid w:val="002D2585"/>
    <w:rsid w:val="002D2AE1"/>
    <w:rsid w:val="002D31F6"/>
    <w:rsid w:val="002D3490"/>
    <w:rsid w:val="002D34DF"/>
    <w:rsid w:val="002D4D86"/>
    <w:rsid w:val="002D5B70"/>
    <w:rsid w:val="002D5F66"/>
    <w:rsid w:val="002D6DFA"/>
    <w:rsid w:val="002E016E"/>
    <w:rsid w:val="002E0F12"/>
    <w:rsid w:val="002E2B6D"/>
    <w:rsid w:val="002E2C9D"/>
    <w:rsid w:val="002E35AB"/>
    <w:rsid w:val="002E3A6C"/>
    <w:rsid w:val="002E5284"/>
    <w:rsid w:val="002E5A11"/>
    <w:rsid w:val="002E5D93"/>
    <w:rsid w:val="002E670A"/>
    <w:rsid w:val="002E67B5"/>
    <w:rsid w:val="002E6A2F"/>
    <w:rsid w:val="002E7A04"/>
    <w:rsid w:val="002E7B2D"/>
    <w:rsid w:val="002E7FD6"/>
    <w:rsid w:val="002F0E97"/>
    <w:rsid w:val="002F1190"/>
    <w:rsid w:val="002F11E6"/>
    <w:rsid w:val="002F14A7"/>
    <w:rsid w:val="002F20C4"/>
    <w:rsid w:val="002F242C"/>
    <w:rsid w:val="002F2446"/>
    <w:rsid w:val="002F2D34"/>
    <w:rsid w:val="002F3016"/>
    <w:rsid w:val="002F643C"/>
    <w:rsid w:val="002F75BE"/>
    <w:rsid w:val="002F7AB0"/>
    <w:rsid w:val="00300D47"/>
    <w:rsid w:val="0030173B"/>
    <w:rsid w:val="00301B95"/>
    <w:rsid w:val="00302AC8"/>
    <w:rsid w:val="003032DA"/>
    <w:rsid w:val="003034D0"/>
    <w:rsid w:val="00303AF8"/>
    <w:rsid w:val="00303FD6"/>
    <w:rsid w:val="00304F0E"/>
    <w:rsid w:val="00305CC6"/>
    <w:rsid w:val="003069B4"/>
    <w:rsid w:val="00306F11"/>
    <w:rsid w:val="00306FB8"/>
    <w:rsid w:val="00307365"/>
    <w:rsid w:val="00307434"/>
    <w:rsid w:val="0030758F"/>
    <w:rsid w:val="00307594"/>
    <w:rsid w:val="00307764"/>
    <w:rsid w:val="003106B8"/>
    <w:rsid w:val="003110FA"/>
    <w:rsid w:val="003119BB"/>
    <w:rsid w:val="00313010"/>
    <w:rsid w:val="00313F3E"/>
    <w:rsid w:val="003148A8"/>
    <w:rsid w:val="00315105"/>
    <w:rsid w:val="00315DB6"/>
    <w:rsid w:val="00315E17"/>
    <w:rsid w:val="003162B8"/>
    <w:rsid w:val="003168EC"/>
    <w:rsid w:val="0031760E"/>
    <w:rsid w:val="003202B9"/>
    <w:rsid w:val="003207D1"/>
    <w:rsid w:val="00321076"/>
    <w:rsid w:val="00321492"/>
    <w:rsid w:val="003214E2"/>
    <w:rsid w:val="003227F6"/>
    <w:rsid w:val="0032283E"/>
    <w:rsid w:val="003229FE"/>
    <w:rsid w:val="00323585"/>
    <w:rsid w:val="0032636B"/>
    <w:rsid w:val="0032772C"/>
    <w:rsid w:val="00327F20"/>
    <w:rsid w:val="00330C29"/>
    <w:rsid w:val="00330ED6"/>
    <w:rsid w:val="00330FE1"/>
    <w:rsid w:val="00331160"/>
    <w:rsid w:val="00331583"/>
    <w:rsid w:val="00331B41"/>
    <w:rsid w:val="00331D3B"/>
    <w:rsid w:val="00332AD4"/>
    <w:rsid w:val="003331AA"/>
    <w:rsid w:val="00333A1D"/>
    <w:rsid w:val="00333DB2"/>
    <w:rsid w:val="00334135"/>
    <w:rsid w:val="00334255"/>
    <w:rsid w:val="00334601"/>
    <w:rsid w:val="00334927"/>
    <w:rsid w:val="00334DC5"/>
    <w:rsid w:val="003353EF"/>
    <w:rsid w:val="00335710"/>
    <w:rsid w:val="00335FE8"/>
    <w:rsid w:val="003361A8"/>
    <w:rsid w:val="00336FEA"/>
    <w:rsid w:val="00337789"/>
    <w:rsid w:val="00337ECE"/>
    <w:rsid w:val="00340E94"/>
    <w:rsid w:val="00341530"/>
    <w:rsid w:val="00342786"/>
    <w:rsid w:val="00342A01"/>
    <w:rsid w:val="00342EB9"/>
    <w:rsid w:val="003430BB"/>
    <w:rsid w:val="00343E19"/>
    <w:rsid w:val="00343EFE"/>
    <w:rsid w:val="003443DE"/>
    <w:rsid w:val="00344C6D"/>
    <w:rsid w:val="00345452"/>
    <w:rsid w:val="00345D23"/>
    <w:rsid w:val="00345E17"/>
    <w:rsid w:val="00346AFF"/>
    <w:rsid w:val="003478B6"/>
    <w:rsid w:val="00347E70"/>
    <w:rsid w:val="0035093B"/>
    <w:rsid w:val="00351DEF"/>
    <w:rsid w:val="00351FF5"/>
    <w:rsid w:val="00352074"/>
    <w:rsid w:val="00352651"/>
    <w:rsid w:val="00352D79"/>
    <w:rsid w:val="00353139"/>
    <w:rsid w:val="003532FA"/>
    <w:rsid w:val="00353308"/>
    <w:rsid w:val="00354881"/>
    <w:rsid w:val="00354E4C"/>
    <w:rsid w:val="00355090"/>
    <w:rsid w:val="0035575E"/>
    <w:rsid w:val="00356720"/>
    <w:rsid w:val="00356E54"/>
    <w:rsid w:val="00357798"/>
    <w:rsid w:val="003577AD"/>
    <w:rsid w:val="00357A51"/>
    <w:rsid w:val="00357F55"/>
    <w:rsid w:val="0036069B"/>
    <w:rsid w:val="00360874"/>
    <w:rsid w:val="00360E3B"/>
    <w:rsid w:val="003611B7"/>
    <w:rsid w:val="003611C8"/>
    <w:rsid w:val="00361B21"/>
    <w:rsid w:val="003627DC"/>
    <w:rsid w:val="00362BA9"/>
    <w:rsid w:val="00363366"/>
    <w:rsid w:val="00363500"/>
    <w:rsid w:val="0036444D"/>
    <w:rsid w:val="00364F7C"/>
    <w:rsid w:val="00365988"/>
    <w:rsid w:val="00366C45"/>
    <w:rsid w:val="003670D7"/>
    <w:rsid w:val="003671AB"/>
    <w:rsid w:val="00367636"/>
    <w:rsid w:val="003678AC"/>
    <w:rsid w:val="00367925"/>
    <w:rsid w:val="0037042E"/>
    <w:rsid w:val="00370D30"/>
    <w:rsid w:val="003710F5"/>
    <w:rsid w:val="0037138B"/>
    <w:rsid w:val="00371418"/>
    <w:rsid w:val="00371D3E"/>
    <w:rsid w:val="003721D0"/>
    <w:rsid w:val="00372383"/>
    <w:rsid w:val="00372E4E"/>
    <w:rsid w:val="00373235"/>
    <w:rsid w:val="00373C42"/>
    <w:rsid w:val="0037421A"/>
    <w:rsid w:val="0037430B"/>
    <w:rsid w:val="00374849"/>
    <w:rsid w:val="003752D0"/>
    <w:rsid w:val="003757CB"/>
    <w:rsid w:val="00375FF1"/>
    <w:rsid w:val="0037614D"/>
    <w:rsid w:val="00377F61"/>
    <w:rsid w:val="003804E3"/>
    <w:rsid w:val="003812F5"/>
    <w:rsid w:val="00381459"/>
    <w:rsid w:val="003817E6"/>
    <w:rsid w:val="003819C0"/>
    <w:rsid w:val="003821B5"/>
    <w:rsid w:val="003821C2"/>
    <w:rsid w:val="00382992"/>
    <w:rsid w:val="00383C16"/>
    <w:rsid w:val="00384613"/>
    <w:rsid w:val="0038472B"/>
    <w:rsid w:val="00384B39"/>
    <w:rsid w:val="00384E72"/>
    <w:rsid w:val="00384F51"/>
    <w:rsid w:val="003860D1"/>
    <w:rsid w:val="003862AE"/>
    <w:rsid w:val="0038681A"/>
    <w:rsid w:val="003868D1"/>
    <w:rsid w:val="00386968"/>
    <w:rsid w:val="00386D73"/>
    <w:rsid w:val="00387595"/>
    <w:rsid w:val="00387C1B"/>
    <w:rsid w:val="003916C0"/>
    <w:rsid w:val="00391FA5"/>
    <w:rsid w:val="003926AA"/>
    <w:rsid w:val="00393351"/>
    <w:rsid w:val="003951F9"/>
    <w:rsid w:val="0039535F"/>
    <w:rsid w:val="00396645"/>
    <w:rsid w:val="00396F70"/>
    <w:rsid w:val="0039729B"/>
    <w:rsid w:val="003A01F9"/>
    <w:rsid w:val="003A036E"/>
    <w:rsid w:val="003A0C97"/>
    <w:rsid w:val="003A0F5D"/>
    <w:rsid w:val="003A122D"/>
    <w:rsid w:val="003A1A4A"/>
    <w:rsid w:val="003A1F7B"/>
    <w:rsid w:val="003A23E2"/>
    <w:rsid w:val="003A259F"/>
    <w:rsid w:val="003A2A4C"/>
    <w:rsid w:val="003A3437"/>
    <w:rsid w:val="003A3BC8"/>
    <w:rsid w:val="003A3EF1"/>
    <w:rsid w:val="003A4E0F"/>
    <w:rsid w:val="003A5107"/>
    <w:rsid w:val="003A5C67"/>
    <w:rsid w:val="003A6583"/>
    <w:rsid w:val="003A692F"/>
    <w:rsid w:val="003A78AE"/>
    <w:rsid w:val="003A7A0B"/>
    <w:rsid w:val="003B0770"/>
    <w:rsid w:val="003B11D8"/>
    <w:rsid w:val="003B1CDB"/>
    <w:rsid w:val="003B2339"/>
    <w:rsid w:val="003B237D"/>
    <w:rsid w:val="003B278B"/>
    <w:rsid w:val="003B29EB"/>
    <w:rsid w:val="003B3C79"/>
    <w:rsid w:val="003B4593"/>
    <w:rsid w:val="003B4D0C"/>
    <w:rsid w:val="003B5572"/>
    <w:rsid w:val="003B7208"/>
    <w:rsid w:val="003B793D"/>
    <w:rsid w:val="003C0B09"/>
    <w:rsid w:val="003C1619"/>
    <w:rsid w:val="003C1867"/>
    <w:rsid w:val="003C1C47"/>
    <w:rsid w:val="003C22C8"/>
    <w:rsid w:val="003C2400"/>
    <w:rsid w:val="003C253B"/>
    <w:rsid w:val="003C29F6"/>
    <w:rsid w:val="003C2A07"/>
    <w:rsid w:val="003C3447"/>
    <w:rsid w:val="003C357D"/>
    <w:rsid w:val="003C379E"/>
    <w:rsid w:val="003C38A2"/>
    <w:rsid w:val="003C3992"/>
    <w:rsid w:val="003C450A"/>
    <w:rsid w:val="003C489E"/>
    <w:rsid w:val="003C4E07"/>
    <w:rsid w:val="003C5DF9"/>
    <w:rsid w:val="003C6769"/>
    <w:rsid w:val="003C701C"/>
    <w:rsid w:val="003D09B3"/>
    <w:rsid w:val="003D0BD2"/>
    <w:rsid w:val="003D1075"/>
    <w:rsid w:val="003D186B"/>
    <w:rsid w:val="003D1B86"/>
    <w:rsid w:val="003D2127"/>
    <w:rsid w:val="003D2486"/>
    <w:rsid w:val="003D2A6D"/>
    <w:rsid w:val="003D30F1"/>
    <w:rsid w:val="003D419C"/>
    <w:rsid w:val="003D41E6"/>
    <w:rsid w:val="003D42AA"/>
    <w:rsid w:val="003D43C9"/>
    <w:rsid w:val="003D43E0"/>
    <w:rsid w:val="003D517D"/>
    <w:rsid w:val="003D5E51"/>
    <w:rsid w:val="003D635C"/>
    <w:rsid w:val="003D6428"/>
    <w:rsid w:val="003D664D"/>
    <w:rsid w:val="003D6714"/>
    <w:rsid w:val="003D7BFA"/>
    <w:rsid w:val="003D7D18"/>
    <w:rsid w:val="003E0A73"/>
    <w:rsid w:val="003E111A"/>
    <w:rsid w:val="003E2C87"/>
    <w:rsid w:val="003E3631"/>
    <w:rsid w:val="003E3890"/>
    <w:rsid w:val="003E5883"/>
    <w:rsid w:val="003E5CA3"/>
    <w:rsid w:val="003E5EA7"/>
    <w:rsid w:val="003E65BD"/>
    <w:rsid w:val="003E6E1B"/>
    <w:rsid w:val="003E7A6A"/>
    <w:rsid w:val="003E7B09"/>
    <w:rsid w:val="003F093C"/>
    <w:rsid w:val="003F162D"/>
    <w:rsid w:val="003F17C4"/>
    <w:rsid w:val="003F23E9"/>
    <w:rsid w:val="003F2833"/>
    <w:rsid w:val="003F3915"/>
    <w:rsid w:val="003F444A"/>
    <w:rsid w:val="003F463A"/>
    <w:rsid w:val="003F542A"/>
    <w:rsid w:val="003F7307"/>
    <w:rsid w:val="003F76C8"/>
    <w:rsid w:val="00400374"/>
    <w:rsid w:val="0040097E"/>
    <w:rsid w:val="00400C24"/>
    <w:rsid w:val="00401EB1"/>
    <w:rsid w:val="004027BC"/>
    <w:rsid w:val="0040290F"/>
    <w:rsid w:val="00403008"/>
    <w:rsid w:val="00403D44"/>
    <w:rsid w:val="00403E21"/>
    <w:rsid w:val="0040429A"/>
    <w:rsid w:val="004063C5"/>
    <w:rsid w:val="00406469"/>
    <w:rsid w:val="00407621"/>
    <w:rsid w:val="004106DC"/>
    <w:rsid w:val="00410AB9"/>
    <w:rsid w:val="00410BD1"/>
    <w:rsid w:val="0041198D"/>
    <w:rsid w:val="00412412"/>
    <w:rsid w:val="00412B6E"/>
    <w:rsid w:val="004144F6"/>
    <w:rsid w:val="004164A1"/>
    <w:rsid w:val="004168CA"/>
    <w:rsid w:val="00416A89"/>
    <w:rsid w:val="00416D03"/>
    <w:rsid w:val="00416ECC"/>
    <w:rsid w:val="00417D95"/>
    <w:rsid w:val="00420734"/>
    <w:rsid w:val="00420768"/>
    <w:rsid w:val="00420F49"/>
    <w:rsid w:val="0042172F"/>
    <w:rsid w:val="004218CF"/>
    <w:rsid w:val="00422997"/>
    <w:rsid w:val="00422F87"/>
    <w:rsid w:val="00423195"/>
    <w:rsid w:val="00423591"/>
    <w:rsid w:val="00423B50"/>
    <w:rsid w:val="00424B9F"/>
    <w:rsid w:val="00424CDF"/>
    <w:rsid w:val="0042517D"/>
    <w:rsid w:val="00426C98"/>
    <w:rsid w:val="004270C8"/>
    <w:rsid w:val="0042758A"/>
    <w:rsid w:val="00427EF3"/>
    <w:rsid w:val="0043098B"/>
    <w:rsid w:val="00431477"/>
    <w:rsid w:val="004314B7"/>
    <w:rsid w:val="0043159D"/>
    <w:rsid w:val="00431BCE"/>
    <w:rsid w:val="00432CCA"/>
    <w:rsid w:val="004334B7"/>
    <w:rsid w:val="004336A3"/>
    <w:rsid w:val="00435748"/>
    <w:rsid w:val="00436137"/>
    <w:rsid w:val="0043709E"/>
    <w:rsid w:val="00437A05"/>
    <w:rsid w:val="004406B3"/>
    <w:rsid w:val="00441828"/>
    <w:rsid w:val="00441A2D"/>
    <w:rsid w:val="00442C5C"/>
    <w:rsid w:val="004439B2"/>
    <w:rsid w:val="00443D59"/>
    <w:rsid w:val="00443D97"/>
    <w:rsid w:val="004443B7"/>
    <w:rsid w:val="00444DEA"/>
    <w:rsid w:val="0044534F"/>
    <w:rsid w:val="004453A6"/>
    <w:rsid w:val="004456FC"/>
    <w:rsid w:val="00445C8D"/>
    <w:rsid w:val="0044617E"/>
    <w:rsid w:val="00446676"/>
    <w:rsid w:val="00446DA6"/>
    <w:rsid w:val="004478D8"/>
    <w:rsid w:val="00447912"/>
    <w:rsid w:val="00447A52"/>
    <w:rsid w:val="0045052E"/>
    <w:rsid w:val="00450DF6"/>
    <w:rsid w:val="004510DB"/>
    <w:rsid w:val="004513E7"/>
    <w:rsid w:val="00451CAE"/>
    <w:rsid w:val="00451FFF"/>
    <w:rsid w:val="0045263F"/>
    <w:rsid w:val="00453465"/>
    <w:rsid w:val="00454F42"/>
    <w:rsid w:val="00455161"/>
    <w:rsid w:val="00456209"/>
    <w:rsid w:val="0045662C"/>
    <w:rsid w:val="004566A0"/>
    <w:rsid w:val="0046081D"/>
    <w:rsid w:val="00464E27"/>
    <w:rsid w:val="0046593A"/>
    <w:rsid w:val="00465FC9"/>
    <w:rsid w:val="004662BB"/>
    <w:rsid w:val="00466415"/>
    <w:rsid w:val="0046693E"/>
    <w:rsid w:val="00466A1C"/>
    <w:rsid w:val="004670C9"/>
    <w:rsid w:val="004674BF"/>
    <w:rsid w:val="00467F6C"/>
    <w:rsid w:val="004706B1"/>
    <w:rsid w:val="00471897"/>
    <w:rsid w:val="00471CA1"/>
    <w:rsid w:val="004726CE"/>
    <w:rsid w:val="00473258"/>
    <w:rsid w:val="00473366"/>
    <w:rsid w:val="00473702"/>
    <w:rsid w:val="004737A6"/>
    <w:rsid w:val="00475037"/>
    <w:rsid w:val="004751F1"/>
    <w:rsid w:val="0047574F"/>
    <w:rsid w:val="00475EFA"/>
    <w:rsid w:val="00477063"/>
    <w:rsid w:val="004771C2"/>
    <w:rsid w:val="004802D5"/>
    <w:rsid w:val="00480354"/>
    <w:rsid w:val="00480412"/>
    <w:rsid w:val="00480712"/>
    <w:rsid w:val="0048137B"/>
    <w:rsid w:val="004814AC"/>
    <w:rsid w:val="00481A0C"/>
    <w:rsid w:val="004822AE"/>
    <w:rsid w:val="004828A2"/>
    <w:rsid w:val="00482D3F"/>
    <w:rsid w:val="00483CFE"/>
    <w:rsid w:val="00484F91"/>
    <w:rsid w:val="004851A9"/>
    <w:rsid w:val="004856E2"/>
    <w:rsid w:val="0048596C"/>
    <w:rsid w:val="0048614A"/>
    <w:rsid w:val="0048689F"/>
    <w:rsid w:val="00486DE1"/>
    <w:rsid w:val="00487A0E"/>
    <w:rsid w:val="00487FBB"/>
    <w:rsid w:val="00487FD3"/>
    <w:rsid w:val="004903D1"/>
    <w:rsid w:val="00490499"/>
    <w:rsid w:val="004906B1"/>
    <w:rsid w:val="004915BD"/>
    <w:rsid w:val="0049377A"/>
    <w:rsid w:val="0049386C"/>
    <w:rsid w:val="00494299"/>
    <w:rsid w:val="004943BA"/>
    <w:rsid w:val="004946F2"/>
    <w:rsid w:val="0049545B"/>
    <w:rsid w:val="004956D7"/>
    <w:rsid w:val="00495ADD"/>
    <w:rsid w:val="004960B4"/>
    <w:rsid w:val="004967A4"/>
    <w:rsid w:val="00496907"/>
    <w:rsid w:val="00496A18"/>
    <w:rsid w:val="004A04DC"/>
    <w:rsid w:val="004A079A"/>
    <w:rsid w:val="004A1586"/>
    <w:rsid w:val="004A185D"/>
    <w:rsid w:val="004A1DFB"/>
    <w:rsid w:val="004A230A"/>
    <w:rsid w:val="004A2D9F"/>
    <w:rsid w:val="004A2F21"/>
    <w:rsid w:val="004A31C6"/>
    <w:rsid w:val="004A3C50"/>
    <w:rsid w:val="004A3D75"/>
    <w:rsid w:val="004A3DF6"/>
    <w:rsid w:val="004A775A"/>
    <w:rsid w:val="004A7B32"/>
    <w:rsid w:val="004B07CB"/>
    <w:rsid w:val="004B093F"/>
    <w:rsid w:val="004B150E"/>
    <w:rsid w:val="004B16E6"/>
    <w:rsid w:val="004B1894"/>
    <w:rsid w:val="004B2615"/>
    <w:rsid w:val="004B297F"/>
    <w:rsid w:val="004B329A"/>
    <w:rsid w:val="004B33C8"/>
    <w:rsid w:val="004B3743"/>
    <w:rsid w:val="004B3984"/>
    <w:rsid w:val="004B4413"/>
    <w:rsid w:val="004B4D29"/>
    <w:rsid w:val="004B5158"/>
    <w:rsid w:val="004B56C3"/>
    <w:rsid w:val="004B57AF"/>
    <w:rsid w:val="004B621F"/>
    <w:rsid w:val="004B712F"/>
    <w:rsid w:val="004B7811"/>
    <w:rsid w:val="004C10E8"/>
    <w:rsid w:val="004C145B"/>
    <w:rsid w:val="004C244E"/>
    <w:rsid w:val="004C25C0"/>
    <w:rsid w:val="004C275B"/>
    <w:rsid w:val="004C2B46"/>
    <w:rsid w:val="004C35A9"/>
    <w:rsid w:val="004C37EA"/>
    <w:rsid w:val="004C452F"/>
    <w:rsid w:val="004C493B"/>
    <w:rsid w:val="004C4C56"/>
    <w:rsid w:val="004C546E"/>
    <w:rsid w:val="004C549E"/>
    <w:rsid w:val="004C59F1"/>
    <w:rsid w:val="004C5B4E"/>
    <w:rsid w:val="004C6691"/>
    <w:rsid w:val="004D0C62"/>
    <w:rsid w:val="004D0C8B"/>
    <w:rsid w:val="004D0CC1"/>
    <w:rsid w:val="004D1339"/>
    <w:rsid w:val="004D1378"/>
    <w:rsid w:val="004D2BB9"/>
    <w:rsid w:val="004D3280"/>
    <w:rsid w:val="004D33A8"/>
    <w:rsid w:val="004D3CC1"/>
    <w:rsid w:val="004D4090"/>
    <w:rsid w:val="004D45F3"/>
    <w:rsid w:val="004D46E2"/>
    <w:rsid w:val="004D48C6"/>
    <w:rsid w:val="004D4D3B"/>
    <w:rsid w:val="004D5763"/>
    <w:rsid w:val="004D6AC6"/>
    <w:rsid w:val="004D6D84"/>
    <w:rsid w:val="004D7077"/>
    <w:rsid w:val="004D7835"/>
    <w:rsid w:val="004D7B8E"/>
    <w:rsid w:val="004E0F0C"/>
    <w:rsid w:val="004E189B"/>
    <w:rsid w:val="004E1A6F"/>
    <w:rsid w:val="004E1D5D"/>
    <w:rsid w:val="004E2848"/>
    <w:rsid w:val="004E2D87"/>
    <w:rsid w:val="004E318C"/>
    <w:rsid w:val="004E3A5F"/>
    <w:rsid w:val="004E545F"/>
    <w:rsid w:val="004E5D29"/>
    <w:rsid w:val="004E6168"/>
    <w:rsid w:val="004E675A"/>
    <w:rsid w:val="004E6CFA"/>
    <w:rsid w:val="004E7FCB"/>
    <w:rsid w:val="004F0F21"/>
    <w:rsid w:val="004F1C5C"/>
    <w:rsid w:val="004F24B0"/>
    <w:rsid w:val="004F2660"/>
    <w:rsid w:val="004F2ABA"/>
    <w:rsid w:val="004F2D0E"/>
    <w:rsid w:val="004F36E1"/>
    <w:rsid w:val="004F370C"/>
    <w:rsid w:val="004F37B7"/>
    <w:rsid w:val="004F37E8"/>
    <w:rsid w:val="004F399B"/>
    <w:rsid w:val="004F42D5"/>
    <w:rsid w:val="004F4ED5"/>
    <w:rsid w:val="004F560E"/>
    <w:rsid w:val="004F56CE"/>
    <w:rsid w:val="004F6281"/>
    <w:rsid w:val="004F6979"/>
    <w:rsid w:val="004F7350"/>
    <w:rsid w:val="005016DA"/>
    <w:rsid w:val="00501A04"/>
    <w:rsid w:val="00501A62"/>
    <w:rsid w:val="00501C6B"/>
    <w:rsid w:val="0050250F"/>
    <w:rsid w:val="00502F3D"/>
    <w:rsid w:val="005031FC"/>
    <w:rsid w:val="00503622"/>
    <w:rsid w:val="005038DC"/>
    <w:rsid w:val="00503E5E"/>
    <w:rsid w:val="00504095"/>
    <w:rsid w:val="005049A6"/>
    <w:rsid w:val="005051D6"/>
    <w:rsid w:val="00506FFA"/>
    <w:rsid w:val="0051006D"/>
    <w:rsid w:val="00510095"/>
    <w:rsid w:val="00510735"/>
    <w:rsid w:val="00510A86"/>
    <w:rsid w:val="00510AC0"/>
    <w:rsid w:val="0051159D"/>
    <w:rsid w:val="00511A4E"/>
    <w:rsid w:val="00511C81"/>
    <w:rsid w:val="0051276C"/>
    <w:rsid w:val="00512FCF"/>
    <w:rsid w:val="0051360F"/>
    <w:rsid w:val="00513C35"/>
    <w:rsid w:val="00514B7C"/>
    <w:rsid w:val="00514E49"/>
    <w:rsid w:val="0051530F"/>
    <w:rsid w:val="00515535"/>
    <w:rsid w:val="00515A8A"/>
    <w:rsid w:val="0051608E"/>
    <w:rsid w:val="00516EF5"/>
    <w:rsid w:val="00516FC1"/>
    <w:rsid w:val="005171B1"/>
    <w:rsid w:val="00517900"/>
    <w:rsid w:val="005179A7"/>
    <w:rsid w:val="00517A3A"/>
    <w:rsid w:val="00517D7A"/>
    <w:rsid w:val="00517DE8"/>
    <w:rsid w:val="00520BE6"/>
    <w:rsid w:val="00520F72"/>
    <w:rsid w:val="00521227"/>
    <w:rsid w:val="00521F93"/>
    <w:rsid w:val="00522AEB"/>
    <w:rsid w:val="00522EAD"/>
    <w:rsid w:val="00522FDA"/>
    <w:rsid w:val="00523341"/>
    <w:rsid w:val="00523990"/>
    <w:rsid w:val="00523ACD"/>
    <w:rsid w:val="0052443F"/>
    <w:rsid w:val="00525333"/>
    <w:rsid w:val="0052544D"/>
    <w:rsid w:val="00525EDB"/>
    <w:rsid w:val="00525F18"/>
    <w:rsid w:val="005260FE"/>
    <w:rsid w:val="0052635D"/>
    <w:rsid w:val="00526BFE"/>
    <w:rsid w:val="00526E60"/>
    <w:rsid w:val="005306C3"/>
    <w:rsid w:val="00530E85"/>
    <w:rsid w:val="00530FC2"/>
    <w:rsid w:val="00533F3C"/>
    <w:rsid w:val="005340A3"/>
    <w:rsid w:val="0053483B"/>
    <w:rsid w:val="00534C92"/>
    <w:rsid w:val="00534D35"/>
    <w:rsid w:val="00535458"/>
    <w:rsid w:val="0053578A"/>
    <w:rsid w:val="0053659E"/>
    <w:rsid w:val="005368DD"/>
    <w:rsid w:val="00536D36"/>
    <w:rsid w:val="00537056"/>
    <w:rsid w:val="00537571"/>
    <w:rsid w:val="0053B757"/>
    <w:rsid w:val="00540757"/>
    <w:rsid w:val="005409A4"/>
    <w:rsid w:val="00540F37"/>
    <w:rsid w:val="005424D4"/>
    <w:rsid w:val="00542F74"/>
    <w:rsid w:val="005436C8"/>
    <w:rsid w:val="00543BC7"/>
    <w:rsid w:val="00543E31"/>
    <w:rsid w:val="00543EF1"/>
    <w:rsid w:val="005453AB"/>
    <w:rsid w:val="0054558B"/>
    <w:rsid w:val="00545A87"/>
    <w:rsid w:val="00547177"/>
    <w:rsid w:val="005472FB"/>
    <w:rsid w:val="005504C2"/>
    <w:rsid w:val="0055058B"/>
    <w:rsid w:val="005508D9"/>
    <w:rsid w:val="00550968"/>
    <w:rsid w:val="00551033"/>
    <w:rsid w:val="00551099"/>
    <w:rsid w:val="00551792"/>
    <w:rsid w:val="005518F0"/>
    <w:rsid w:val="00551F03"/>
    <w:rsid w:val="00552B7D"/>
    <w:rsid w:val="00553227"/>
    <w:rsid w:val="0055362C"/>
    <w:rsid w:val="005537A1"/>
    <w:rsid w:val="0055477B"/>
    <w:rsid w:val="00555A09"/>
    <w:rsid w:val="00555C2F"/>
    <w:rsid w:val="00556334"/>
    <w:rsid w:val="00557A2D"/>
    <w:rsid w:val="00557D3E"/>
    <w:rsid w:val="005610BC"/>
    <w:rsid w:val="00561829"/>
    <w:rsid w:val="00563AD8"/>
    <w:rsid w:val="00565258"/>
    <w:rsid w:val="005658CD"/>
    <w:rsid w:val="00565EB5"/>
    <w:rsid w:val="00566490"/>
    <w:rsid w:val="00566C01"/>
    <w:rsid w:val="0056700A"/>
    <w:rsid w:val="0056795B"/>
    <w:rsid w:val="005706F7"/>
    <w:rsid w:val="00570760"/>
    <w:rsid w:val="00570DCE"/>
    <w:rsid w:val="005716FC"/>
    <w:rsid w:val="00572323"/>
    <w:rsid w:val="00572A40"/>
    <w:rsid w:val="00572B3F"/>
    <w:rsid w:val="00572FEF"/>
    <w:rsid w:val="00573286"/>
    <w:rsid w:val="00573FB2"/>
    <w:rsid w:val="00574A8A"/>
    <w:rsid w:val="00574FBE"/>
    <w:rsid w:val="0057573E"/>
    <w:rsid w:val="005758A6"/>
    <w:rsid w:val="00576037"/>
    <w:rsid w:val="00576A9C"/>
    <w:rsid w:val="00576BAA"/>
    <w:rsid w:val="00576D26"/>
    <w:rsid w:val="00577B74"/>
    <w:rsid w:val="00577D5E"/>
    <w:rsid w:val="00580499"/>
    <w:rsid w:val="00580B22"/>
    <w:rsid w:val="00581686"/>
    <w:rsid w:val="00581FC5"/>
    <w:rsid w:val="005830BF"/>
    <w:rsid w:val="005835B6"/>
    <w:rsid w:val="00583740"/>
    <w:rsid w:val="0058398E"/>
    <w:rsid w:val="0058404F"/>
    <w:rsid w:val="00584220"/>
    <w:rsid w:val="0058431A"/>
    <w:rsid w:val="00584DFC"/>
    <w:rsid w:val="005851BE"/>
    <w:rsid w:val="00585226"/>
    <w:rsid w:val="0058542C"/>
    <w:rsid w:val="0058562B"/>
    <w:rsid w:val="00585EED"/>
    <w:rsid w:val="00586059"/>
    <w:rsid w:val="00587AAD"/>
    <w:rsid w:val="00590E2F"/>
    <w:rsid w:val="005915E7"/>
    <w:rsid w:val="00593193"/>
    <w:rsid w:val="00593194"/>
    <w:rsid w:val="00593B7D"/>
    <w:rsid w:val="00595159"/>
    <w:rsid w:val="005951D0"/>
    <w:rsid w:val="005964C2"/>
    <w:rsid w:val="00596E6E"/>
    <w:rsid w:val="005970F3"/>
    <w:rsid w:val="00597F53"/>
    <w:rsid w:val="005A07D3"/>
    <w:rsid w:val="005A0B2E"/>
    <w:rsid w:val="005A0C9B"/>
    <w:rsid w:val="005A111D"/>
    <w:rsid w:val="005A1465"/>
    <w:rsid w:val="005A194E"/>
    <w:rsid w:val="005A1ABC"/>
    <w:rsid w:val="005A2189"/>
    <w:rsid w:val="005A28B3"/>
    <w:rsid w:val="005A2D07"/>
    <w:rsid w:val="005A2E4C"/>
    <w:rsid w:val="005A3059"/>
    <w:rsid w:val="005A37C5"/>
    <w:rsid w:val="005A3FE8"/>
    <w:rsid w:val="005A4601"/>
    <w:rsid w:val="005A5394"/>
    <w:rsid w:val="005A5445"/>
    <w:rsid w:val="005A5778"/>
    <w:rsid w:val="005A687B"/>
    <w:rsid w:val="005A7345"/>
    <w:rsid w:val="005A7698"/>
    <w:rsid w:val="005B05B5"/>
    <w:rsid w:val="005B06E8"/>
    <w:rsid w:val="005B08F4"/>
    <w:rsid w:val="005B1C64"/>
    <w:rsid w:val="005B3740"/>
    <w:rsid w:val="005B3A04"/>
    <w:rsid w:val="005B427A"/>
    <w:rsid w:val="005B437A"/>
    <w:rsid w:val="005B61B4"/>
    <w:rsid w:val="005B69B3"/>
    <w:rsid w:val="005B73F1"/>
    <w:rsid w:val="005B768A"/>
    <w:rsid w:val="005B7805"/>
    <w:rsid w:val="005B7B83"/>
    <w:rsid w:val="005B7C03"/>
    <w:rsid w:val="005C0128"/>
    <w:rsid w:val="005C02DD"/>
    <w:rsid w:val="005C0D82"/>
    <w:rsid w:val="005C1413"/>
    <w:rsid w:val="005C1BF1"/>
    <w:rsid w:val="005C1EEB"/>
    <w:rsid w:val="005C216F"/>
    <w:rsid w:val="005C2194"/>
    <w:rsid w:val="005C2BA3"/>
    <w:rsid w:val="005C31DA"/>
    <w:rsid w:val="005C3B1C"/>
    <w:rsid w:val="005C415E"/>
    <w:rsid w:val="005C4765"/>
    <w:rsid w:val="005C4CB0"/>
    <w:rsid w:val="005C4E1D"/>
    <w:rsid w:val="005C54B1"/>
    <w:rsid w:val="005C622B"/>
    <w:rsid w:val="005C6AF9"/>
    <w:rsid w:val="005C6E06"/>
    <w:rsid w:val="005C71B3"/>
    <w:rsid w:val="005C7D04"/>
    <w:rsid w:val="005D10A7"/>
    <w:rsid w:val="005D17D7"/>
    <w:rsid w:val="005D1FD7"/>
    <w:rsid w:val="005D2194"/>
    <w:rsid w:val="005D21B3"/>
    <w:rsid w:val="005D2443"/>
    <w:rsid w:val="005D25C5"/>
    <w:rsid w:val="005D270C"/>
    <w:rsid w:val="005D2F63"/>
    <w:rsid w:val="005D3691"/>
    <w:rsid w:val="005D3946"/>
    <w:rsid w:val="005D4AA5"/>
    <w:rsid w:val="005D5A92"/>
    <w:rsid w:val="005D5C1C"/>
    <w:rsid w:val="005D5D44"/>
    <w:rsid w:val="005D5E54"/>
    <w:rsid w:val="005D6286"/>
    <w:rsid w:val="005D63DD"/>
    <w:rsid w:val="005D6A97"/>
    <w:rsid w:val="005D6E5E"/>
    <w:rsid w:val="005D7A07"/>
    <w:rsid w:val="005E0982"/>
    <w:rsid w:val="005E0F01"/>
    <w:rsid w:val="005E149F"/>
    <w:rsid w:val="005E157E"/>
    <w:rsid w:val="005E1C68"/>
    <w:rsid w:val="005E252D"/>
    <w:rsid w:val="005E2904"/>
    <w:rsid w:val="005E2D13"/>
    <w:rsid w:val="005E2E47"/>
    <w:rsid w:val="005E3589"/>
    <w:rsid w:val="005E3729"/>
    <w:rsid w:val="005E40A1"/>
    <w:rsid w:val="005E4D19"/>
    <w:rsid w:val="005E5765"/>
    <w:rsid w:val="005E784E"/>
    <w:rsid w:val="005E795B"/>
    <w:rsid w:val="005E7F1C"/>
    <w:rsid w:val="005F042B"/>
    <w:rsid w:val="005F07BD"/>
    <w:rsid w:val="005F0ECA"/>
    <w:rsid w:val="005F10DD"/>
    <w:rsid w:val="005F1A99"/>
    <w:rsid w:val="005F1CBA"/>
    <w:rsid w:val="005F21D0"/>
    <w:rsid w:val="005F37C4"/>
    <w:rsid w:val="005F3D47"/>
    <w:rsid w:val="005F4258"/>
    <w:rsid w:val="005F4A4E"/>
    <w:rsid w:val="005F53B9"/>
    <w:rsid w:val="005F661B"/>
    <w:rsid w:val="005F66FB"/>
    <w:rsid w:val="005F7955"/>
    <w:rsid w:val="00601329"/>
    <w:rsid w:val="0060143C"/>
    <w:rsid w:val="0060193B"/>
    <w:rsid w:val="00602161"/>
    <w:rsid w:val="00602C53"/>
    <w:rsid w:val="00602FA3"/>
    <w:rsid w:val="006030D1"/>
    <w:rsid w:val="00603935"/>
    <w:rsid w:val="00603B29"/>
    <w:rsid w:val="00604091"/>
    <w:rsid w:val="006042B2"/>
    <w:rsid w:val="00604977"/>
    <w:rsid w:val="00604FCE"/>
    <w:rsid w:val="00605781"/>
    <w:rsid w:val="006058FF"/>
    <w:rsid w:val="00606BEC"/>
    <w:rsid w:val="00606E2A"/>
    <w:rsid w:val="006109A1"/>
    <w:rsid w:val="00610D42"/>
    <w:rsid w:val="006112A7"/>
    <w:rsid w:val="006113DA"/>
    <w:rsid w:val="00611498"/>
    <w:rsid w:val="006115BF"/>
    <w:rsid w:val="0061167B"/>
    <w:rsid w:val="00611855"/>
    <w:rsid w:val="00611D68"/>
    <w:rsid w:val="00613020"/>
    <w:rsid w:val="0061375C"/>
    <w:rsid w:val="006137BB"/>
    <w:rsid w:val="00613E01"/>
    <w:rsid w:val="006141BF"/>
    <w:rsid w:val="006141D9"/>
    <w:rsid w:val="006145CE"/>
    <w:rsid w:val="00614CBE"/>
    <w:rsid w:val="00615669"/>
    <w:rsid w:val="00615DAE"/>
    <w:rsid w:val="00616E33"/>
    <w:rsid w:val="00617A80"/>
    <w:rsid w:val="006204AF"/>
    <w:rsid w:val="00621F2F"/>
    <w:rsid w:val="006222D8"/>
    <w:rsid w:val="00622472"/>
    <w:rsid w:val="00623248"/>
    <w:rsid w:val="006243FC"/>
    <w:rsid w:val="00624770"/>
    <w:rsid w:val="00624C7F"/>
    <w:rsid w:val="00624CFB"/>
    <w:rsid w:val="006253C9"/>
    <w:rsid w:val="006262BB"/>
    <w:rsid w:val="00626CEC"/>
    <w:rsid w:val="006272A2"/>
    <w:rsid w:val="006275D1"/>
    <w:rsid w:val="006279C9"/>
    <w:rsid w:val="00627BC2"/>
    <w:rsid w:val="00630283"/>
    <w:rsid w:val="006307D3"/>
    <w:rsid w:val="00631988"/>
    <w:rsid w:val="00631C59"/>
    <w:rsid w:val="0063221D"/>
    <w:rsid w:val="006322C2"/>
    <w:rsid w:val="006322FA"/>
    <w:rsid w:val="00632E14"/>
    <w:rsid w:val="00633151"/>
    <w:rsid w:val="0063345E"/>
    <w:rsid w:val="006339C6"/>
    <w:rsid w:val="00633AC7"/>
    <w:rsid w:val="00633BC1"/>
    <w:rsid w:val="0063436D"/>
    <w:rsid w:val="006349A6"/>
    <w:rsid w:val="00634FE1"/>
    <w:rsid w:val="00635023"/>
    <w:rsid w:val="00635554"/>
    <w:rsid w:val="0063580A"/>
    <w:rsid w:val="00636193"/>
    <w:rsid w:val="006363E7"/>
    <w:rsid w:val="0063684D"/>
    <w:rsid w:val="00636899"/>
    <w:rsid w:val="00637056"/>
    <w:rsid w:val="00637633"/>
    <w:rsid w:val="0063777E"/>
    <w:rsid w:val="00642235"/>
    <w:rsid w:val="00642952"/>
    <w:rsid w:val="00643A21"/>
    <w:rsid w:val="00643EB0"/>
    <w:rsid w:val="00643F3F"/>
    <w:rsid w:val="00644246"/>
    <w:rsid w:val="0064473C"/>
    <w:rsid w:val="00644DA0"/>
    <w:rsid w:val="00645339"/>
    <w:rsid w:val="006454E9"/>
    <w:rsid w:val="00645554"/>
    <w:rsid w:val="00645EEF"/>
    <w:rsid w:val="006474D7"/>
    <w:rsid w:val="00650680"/>
    <w:rsid w:val="00650897"/>
    <w:rsid w:val="0065222D"/>
    <w:rsid w:val="00652E6A"/>
    <w:rsid w:val="00653265"/>
    <w:rsid w:val="00653357"/>
    <w:rsid w:val="006535D4"/>
    <w:rsid w:val="00653753"/>
    <w:rsid w:val="0065382E"/>
    <w:rsid w:val="00653BC5"/>
    <w:rsid w:val="0065440D"/>
    <w:rsid w:val="0065505F"/>
    <w:rsid w:val="0065542A"/>
    <w:rsid w:val="00655F26"/>
    <w:rsid w:val="00656142"/>
    <w:rsid w:val="006562AC"/>
    <w:rsid w:val="00656414"/>
    <w:rsid w:val="00656528"/>
    <w:rsid w:val="00656951"/>
    <w:rsid w:val="00656E5C"/>
    <w:rsid w:val="0065724D"/>
    <w:rsid w:val="00657303"/>
    <w:rsid w:val="00657C19"/>
    <w:rsid w:val="006605E2"/>
    <w:rsid w:val="00662038"/>
    <w:rsid w:val="00662739"/>
    <w:rsid w:val="006629BD"/>
    <w:rsid w:val="00663A27"/>
    <w:rsid w:val="0066429B"/>
    <w:rsid w:val="00664346"/>
    <w:rsid w:val="00664A79"/>
    <w:rsid w:val="0066500C"/>
    <w:rsid w:val="006654B7"/>
    <w:rsid w:val="00666718"/>
    <w:rsid w:val="00667409"/>
    <w:rsid w:val="00667538"/>
    <w:rsid w:val="006710BC"/>
    <w:rsid w:val="00671D6D"/>
    <w:rsid w:val="00671DCC"/>
    <w:rsid w:val="00671E03"/>
    <w:rsid w:val="00672397"/>
    <w:rsid w:val="00672B4B"/>
    <w:rsid w:val="00672BAB"/>
    <w:rsid w:val="00672F1A"/>
    <w:rsid w:val="00673011"/>
    <w:rsid w:val="0067357E"/>
    <w:rsid w:val="00673903"/>
    <w:rsid w:val="00673B0B"/>
    <w:rsid w:val="00673C91"/>
    <w:rsid w:val="00674603"/>
    <w:rsid w:val="0067493E"/>
    <w:rsid w:val="00674F1C"/>
    <w:rsid w:val="00675D0C"/>
    <w:rsid w:val="00676DB6"/>
    <w:rsid w:val="006778C2"/>
    <w:rsid w:val="00677D45"/>
    <w:rsid w:val="00677E23"/>
    <w:rsid w:val="006808EC"/>
    <w:rsid w:val="00681672"/>
    <w:rsid w:val="00681685"/>
    <w:rsid w:val="006818AF"/>
    <w:rsid w:val="00681FD4"/>
    <w:rsid w:val="006823C1"/>
    <w:rsid w:val="006825FF"/>
    <w:rsid w:val="0068311C"/>
    <w:rsid w:val="006837C7"/>
    <w:rsid w:val="00683C40"/>
    <w:rsid w:val="00684B6E"/>
    <w:rsid w:val="00684FB7"/>
    <w:rsid w:val="006853BF"/>
    <w:rsid w:val="00685A60"/>
    <w:rsid w:val="006869BB"/>
    <w:rsid w:val="00686C93"/>
    <w:rsid w:val="00686F07"/>
    <w:rsid w:val="00687DDB"/>
    <w:rsid w:val="006907C9"/>
    <w:rsid w:val="00690DBF"/>
    <w:rsid w:val="0069137C"/>
    <w:rsid w:val="0069150A"/>
    <w:rsid w:val="0069192E"/>
    <w:rsid w:val="00692455"/>
    <w:rsid w:val="006927E5"/>
    <w:rsid w:val="006929ED"/>
    <w:rsid w:val="00692C31"/>
    <w:rsid w:val="0069356B"/>
    <w:rsid w:val="00693E37"/>
    <w:rsid w:val="00694068"/>
    <w:rsid w:val="006954D6"/>
    <w:rsid w:val="006954E4"/>
    <w:rsid w:val="00695D9B"/>
    <w:rsid w:val="00696714"/>
    <w:rsid w:val="00697046"/>
    <w:rsid w:val="006971CA"/>
    <w:rsid w:val="00697F53"/>
    <w:rsid w:val="006A0041"/>
    <w:rsid w:val="006A01E7"/>
    <w:rsid w:val="006A0A96"/>
    <w:rsid w:val="006A10A2"/>
    <w:rsid w:val="006A1B93"/>
    <w:rsid w:val="006A23B8"/>
    <w:rsid w:val="006A255C"/>
    <w:rsid w:val="006A31AA"/>
    <w:rsid w:val="006A31CA"/>
    <w:rsid w:val="006A3F63"/>
    <w:rsid w:val="006A4011"/>
    <w:rsid w:val="006A4F41"/>
    <w:rsid w:val="006A51A7"/>
    <w:rsid w:val="006A5319"/>
    <w:rsid w:val="006A539C"/>
    <w:rsid w:val="006A5DE9"/>
    <w:rsid w:val="006A6179"/>
    <w:rsid w:val="006A696B"/>
    <w:rsid w:val="006A6994"/>
    <w:rsid w:val="006A6C15"/>
    <w:rsid w:val="006A70D2"/>
    <w:rsid w:val="006A731B"/>
    <w:rsid w:val="006A75A7"/>
    <w:rsid w:val="006B01A1"/>
    <w:rsid w:val="006B01D9"/>
    <w:rsid w:val="006B0346"/>
    <w:rsid w:val="006B0D78"/>
    <w:rsid w:val="006B0FE8"/>
    <w:rsid w:val="006B38B9"/>
    <w:rsid w:val="006B4490"/>
    <w:rsid w:val="006B4BC2"/>
    <w:rsid w:val="006B4F97"/>
    <w:rsid w:val="006B5006"/>
    <w:rsid w:val="006B56E5"/>
    <w:rsid w:val="006B59C4"/>
    <w:rsid w:val="006B63F6"/>
    <w:rsid w:val="006B6C3F"/>
    <w:rsid w:val="006B751B"/>
    <w:rsid w:val="006B7C33"/>
    <w:rsid w:val="006C0B63"/>
    <w:rsid w:val="006C14AC"/>
    <w:rsid w:val="006C174A"/>
    <w:rsid w:val="006C2467"/>
    <w:rsid w:val="006C2F6B"/>
    <w:rsid w:val="006C3413"/>
    <w:rsid w:val="006C3945"/>
    <w:rsid w:val="006C4A6F"/>
    <w:rsid w:val="006C5569"/>
    <w:rsid w:val="006C570E"/>
    <w:rsid w:val="006C5C99"/>
    <w:rsid w:val="006C7214"/>
    <w:rsid w:val="006D0074"/>
    <w:rsid w:val="006D04AF"/>
    <w:rsid w:val="006D0699"/>
    <w:rsid w:val="006D0799"/>
    <w:rsid w:val="006D15D7"/>
    <w:rsid w:val="006D1631"/>
    <w:rsid w:val="006D1891"/>
    <w:rsid w:val="006D19F4"/>
    <w:rsid w:val="006D1B13"/>
    <w:rsid w:val="006D1C9E"/>
    <w:rsid w:val="006D238B"/>
    <w:rsid w:val="006D324E"/>
    <w:rsid w:val="006D37D9"/>
    <w:rsid w:val="006D5A14"/>
    <w:rsid w:val="006D5A39"/>
    <w:rsid w:val="006D6261"/>
    <w:rsid w:val="006D716C"/>
    <w:rsid w:val="006D7684"/>
    <w:rsid w:val="006D776C"/>
    <w:rsid w:val="006D7EF7"/>
    <w:rsid w:val="006E0414"/>
    <w:rsid w:val="006E059D"/>
    <w:rsid w:val="006E075E"/>
    <w:rsid w:val="006E08A2"/>
    <w:rsid w:val="006E0947"/>
    <w:rsid w:val="006E09D9"/>
    <w:rsid w:val="006E10C2"/>
    <w:rsid w:val="006E11FE"/>
    <w:rsid w:val="006E14B2"/>
    <w:rsid w:val="006E1A12"/>
    <w:rsid w:val="006E2173"/>
    <w:rsid w:val="006E3249"/>
    <w:rsid w:val="006E38C0"/>
    <w:rsid w:val="006E4C2A"/>
    <w:rsid w:val="006E4DE9"/>
    <w:rsid w:val="006E50EF"/>
    <w:rsid w:val="006E603D"/>
    <w:rsid w:val="006E794D"/>
    <w:rsid w:val="006F07DD"/>
    <w:rsid w:val="006F10E1"/>
    <w:rsid w:val="006F13A7"/>
    <w:rsid w:val="006F1D86"/>
    <w:rsid w:val="006F1F28"/>
    <w:rsid w:val="006F2178"/>
    <w:rsid w:val="006F2733"/>
    <w:rsid w:val="006F3B2A"/>
    <w:rsid w:val="006F3FB6"/>
    <w:rsid w:val="006F48A5"/>
    <w:rsid w:val="006F5006"/>
    <w:rsid w:val="006F5657"/>
    <w:rsid w:val="006F6416"/>
    <w:rsid w:val="006F65BB"/>
    <w:rsid w:val="006F67AA"/>
    <w:rsid w:val="0070138B"/>
    <w:rsid w:val="00702796"/>
    <w:rsid w:val="007032C3"/>
    <w:rsid w:val="00703473"/>
    <w:rsid w:val="0070415A"/>
    <w:rsid w:val="00704A30"/>
    <w:rsid w:val="00704AB6"/>
    <w:rsid w:val="0070511C"/>
    <w:rsid w:val="0070530E"/>
    <w:rsid w:val="00705642"/>
    <w:rsid w:val="00705DEE"/>
    <w:rsid w:val="00705E61"/>
    <w:rsid w:val="00706802"/>
    <w:rsid w:val="00706AF7"/>
    <w:rsid w:val="00706E01"/>
    <w:rsid w:val="00707339"/>
    <w:rsid w:val="007076AD"/>
    <w:rsid w:val="00707C7E"/>
    <w:rsid w:val="00709942"/>
    <w:rsid w:val="00710090"/>
    <w:rsid w:val="00710B11"/>
    <w:rsid w:val="00710DE7"/>
    <w:rsid w:val="007111D2"/>
    <w:rsid w:val="00711828"/>
    <w:rsid w:val="00712809"/>
    <w:rsid w:val="00712A39"/>
    <w:rsid w:val="00712AD9"/>
    <w:rsid w:val="00712E03"/>
    <w:rsid w:val="00713236"/>
    <w:rsid w:val="00713EFD"/>
    <w:rsid w:val="00714258"/>
    <w:rsid w:val="00714A21"/>
    <w:rsid w:val="00714B35"/>
    <w:rsid w:val="00714E00"/>
    <w:rsid w:val="00714E4B"/>
    <w:rsid w:val="00715A27"/>
    <w:rsid w:val="00715F79"/>
    <w:rsid w:val="00716BC8"/>
    <w:rsid w:val="007174B1"/>
    <w:rsid w:val="00717B56"/>
    <w:rsid w:val="00717CEF"/>
    <w:rsid w:val="00717EA0"/>
    <w:rsid w:val="00717ECC"/>
    <w:rsid w:val="00720379"/>
    <w:rsid w:val="00720677"/>
    <w:rsid w:val="007208E4"/>
    <w:rsid w:val="00721046"/>
    <w:rsid w:val="00722886"/>
    <w:rsid w:val="007236DB"/>
    <w:rsid w:val="00723BD1"/>
    <w:rsid w:val="0072433F"/>
    <w:rsid w:val="007248ED"/>
    <w:rsid w:val="007266E2"/>
    <w:rsid w:val="00726B8B"/>
    <w:rsid w:val="00726E11"/>
    <w:rsid w:val="00727044"/>
    <w:rsid w:val="00727E1E"/>
    <w:rsid w:val="00730015"/>
    <w:rsid w:val="00730274"/>
    <w:rsid w:val="00731F98"/>
    <w:rsid w:val="0073269C"/>
    <w:rsid w:val="007328E1"/>
    <w:rsid w:val="007333D6"/>
    <w:rsid w:val="00733445"/>
    <w:rsid w:val="00733A83"/>
    <w:rsid w:val="007346AB"/>
    <w:rsid w:val="00734782"/>
    <w:rsid w:val="007348D6"/>
    <w:rsid w:val="00734942"/>
    <w:rsid w:val="00734D1D"/>
    <w:rsid w:val="007354FE"/>
    <w:rsid w:val="00736478"/>
    <w:rsid w:val="007366B7"/>
    <w:rsid w:val="00736825"/>
    <w:rsid w:val="007369C5"/>
    <w:rsid w:val="00736AED"/>
    <w:rsid w:val="00737D9B"/>
    <w:rsid w:val="00737F3D"/>
    <w:rsid w:val="00740471"/>
    <w:rsid w:val="00740804"/>
    <w:rsid w:val="00740AF9"/>
    <w:rsid w:val="00740C52"/>
    <w:rsid w:val="00741025"/>
    <w:rsid w:val="007411DF"/>
    <w:rsid w:val="00741676"/>
    <w:rsid w:val="00741EAB"/>
    <w:rsid w:val="00742149"/>
    <w:rsid w:val="007425DB"/>
    <w:rsid w:val="00742C10"/>
    <w:rsid w:val="007431ED"/>
    <w:rsid w:val="0074361D"/>
    <w:rsid w:val="00743625"/>
    <w:rsid w:val="00743885"/>
    <w:rsid w:val="00744CD1"/>
    <w:rsid w:val="00745CF9"/>
    <w:rsid w:val="00745E78"/>
    <w:rsid w:val="00746503"/>
    <w:rsid w:val="00747080"/>
    <w:rsid w:val="007471C0"/>
    <w:rsid w:val="0074747A"/>
    <w:rsid w:val="007479B7"/>
    <w:rsid w:val="00747D1D"/>
    <w:rsid w:val="00747E0B"/>
    <w:rsid w:val="007503E6"/>
    <w:rsid w:val="007507EE"/>
    <w:rsid w:val="00750894"/>
    <w:rsid w:val="00750D7C"/>
    <w:rsid w:val="00751B3C"/>
    <w:rsid w:val="007521DA"/>
    <w:rsid w:val="00752F99"/>
    <w:rsid w:val="007540E2"/>
    <w:rsid w:val="00754353"/>
    <w:rsid w:val="00754E12"/>
    <w:rsid w:val="00754EEB"/>
    <w:rsid w:val="00755482"/>
    <w:rsid w:val="0075572D"/>
    <w:rsid w:val="0075605F"/>
    <w:rsid w:val="007560A8"/>
    <w:rsid w:val="007574DA"/>
    <w:rsid w:val="00757D44"/>
    <w:rsid w:val="0076021F"/>
    <w:rsid w:val="0076038D"/>
    <w:rsid w:val="00761DB4"/>
    <w:rsid w:val="00762109"/>
    <w:rsid w:val="00762ED6"/>
    <w:rsid w:val="0076320B"/>
    <w:rsid w:val="007632CC"/>
    <w:rsid w:val="0076351E"/>
    <w:rsid w:val="00763C4A"/>
    <w:rsid w:val="007642AE"/>
    <w:rsid w:val="007650A2"/>
    <w:rsid w:val="00765170"/>
    <w:rsid w:val="00765608"/>
    <w:rsid w:val="00765EDB"/>
    <w:rsid w:val="00767380"/>
    <w:rsid w:val="00767412"/>
    <w:rsid w:val="0077032F"/>
    <w:rsid w:val="0077062B"/>
    <w:rsid w:val="00771008"/>
    <w:rsid w:val="00771077"/>
    <w:rsid w:val="00771AD1"/>
    <w:rsid w:val="00771B55"/>
    <w:rsid w:val="00772A8C"/>
    <w:rsid w:val="007734FB"/>
    <w:rsid w:val="0077377E"/>
    <w:rsid w:val="00773B48"/>
    <w:rsid w:val="007740CB"/>
    <w:rsid w:val="00774D48"/>
    <w:rsid w:val="00774FD3"/>
    <w:rsid w:val="00775350"/>
    <w:rsid w:val="0077594E"/>
    <w:rsid w:val="00775D10"/>
    <w:rsid w:val="00776965"/>
    <w:rsid w:val="00776F07"/>
    <w:rsid w:val="0077790E"/>
    <w:rsid w:val="00777FF1"/>
    <w:rsid w:val="007801B6"/>
    <w:rsid w:val="00780BEC"/>
    <w:rsid w:val="00781224"/>
    <w:rsid w:val="00781928"/>
    <w:rsid w:val="00783295"/>
    <w:rsid w:val="00783356"/>
    <w:rsid w:val="007833A7"/>
    <w:rsid w:val="007834AA"/>
    <w:rsid w:val="0078359D"/>
    <w:rsid w:val="00783C3A"/>
    <w:rsid w:val="00783E63"/>
    <w:rsid w:val="007840FE"/>
    <w:rsid w:val="00784131"/>
    <w:rsid w:val="00784BE6"/>
    <w:rsid w:val="00784F05"/>
    <w:rsid w:val="0078504C"/>
    <w:rsid w:val="0078555E"/>
    <w:rsid w:val="00786237"/>
    <w:rsid w:val="00786D2C"/>
    <w:rsid w:val="00786EAF"/>
    <w:rsid w:val="007872F8"/>
    <w:rsid w:val="0079038A"/>
    <w:rsid w:val="00790394"/>
    <w:rsid w:val="00790C89"/>
    <w:rsid w:val="0079283B"/>
    <w:rsid w:val="0079361A"/>
    <w:rsid w:val="00793625"/>
    <w:rsid w:val="00794978"/>
    <w:rsid w:val="00794D9F"/>
    <w:rsid w:val="00795F11"/>
    <w:rsid w:val="007966EA"/>
    <w:rsid w:val="00796727"/>
    <w:rsid w:val="0079748D"/>
    <w:rsid w:val="007A06FB"/>
    <w:rsid w:val="007A13AE"/>
    <w:rsid w:val="007A1692"/>
    <w:rsid w:val="007A16D9"/>
    <w:rsid w:val="007A28FE"/>
    <w:rsid w:val="007A2A52"/>
    <w:rsid w:val="007A2AC8"/>
    <w:rsid w:val="007A2C5B"/>
    <w:rsid w:val="007A2D36"/>
    <w:rsid w:val="007A314D"/>
    <w:rsid w:val="007A316A"/>
    <w:rsid w:val="007A39B4"/>
    <w:rsid w:val="007A3B8B"/>
    <w:rsid w:val="007A3C70"/>
    <w:rsid w:val="007A44E3"/>
    <w:rsid w:val="007A46CD"/>
    <w:rsid w:val="007A4A76"/>
    <w:rsid w:val="007A4AB2"/>
    <w:rsid w:val="007A4B8A"/>
    <w:rsid w:val="007A4F1C"/>
    <w:rsid w:val="007A4F7B"/>
    <w:rsid w:val="007A59AB"/>
    <w:rsid w:val="007A6CC3"/>
    <w:rsid w:val="007A6D7A"/>
    <w:rsid w:val="007A71C1"/>
    <w:rsid w:val="007A73FB"/>
    <w:rsid w:val="007A7791"/>
    <w:rsid w:val="007A7D44"/>
    <w:rsid w:val="007A7D53"/>
    <w:rsid w:val="007B13A7"/>
    <w:rsid w:val="007B14D6"/>
    <w:rsid w:val="007B2725"/>
    <w:rsid w:val="007B33FB"/>
    <w:rsid w:val="007B35D7"/>
    <w:rsid w:val="007B398E"/>
    <w:rsid w:val="007B3A44"/>
    <w:rsid w:val="007B3B06"/>
    <w:rsid w:val="007B3BD5"/>
    <w:rsid w:val="007B3E16"/>
    <w:rsid w:val="007B3F5A"/>
    <w:rsid w:val="007B41B9"/>
    <w:rsid w:val="007B478F"/>
    <w:rsid w:val="007B4863"/>
    <w:rsid w:val="007B5806"/>
    <w:rsid w:val="007B5ADD"/>
    <w:rsid w:val="007B5CFA"/>
    <w:rsid w:val="007B64CA"/>
    <w:rsid w:val="007B7395"/>
    <w:rsid w:val="007C030D"/>
    <w:rsid w:val="007C0767"/>
    <w:rsid w:val="007C097C"/>
    <w:rsid w:val="007C136F"/>
    <w:rsid w:val="007C140B"/>
    <w:rsid w:val="007C1589"/>
    <w:rsid w:val="007C1639"/>
    <w:rsid w:val="007C189B"/>
    <w:rsid w:val="007C19A3"/>
    <w:rsid w:val="007C1B94"/>
    <w:rsid w:val="007C1C19"/>
    <w:rsid w:val="007C2230"/>
    <w:rsid w:val="007C28FF"/>
    <w:rsid w:val="007C2DE3"/>
    <w:rsid w:val="007C3B41"/>
    <w:rsid w:val="007C3E77"/>
    <w:rsid w:val="007C451E"/>
    <w:rsid w:val="007C4636"/>
    <w:rsid w:val="007C550F"/>
    <w:rsid w:val="007C5D6D"/>
    <w:rsid w:val="007C5DE1"/>
    <w:rsid w:val="007C6897"/>
    <w:rsid w:val="007C71A9"/>
    <w:rsid w:val="007C727E"/>
    <w:rsid w:val="007C79E8"/>
    <w:rsid w:val="007D0191"/>
    <w:rsid w:val="007D0F6D"/>
    <w:rsid w:val="007D1ECF"/>
    <w:rsid w:val="007D2028"/>
    <w:rsid w:val="007D25C0"/>
    <w:rsid w:val="007D3085"/>
    <w:rsid w:val="007D3F9C"/>
    <w:rsid w:val="007D519C"/>
    <w:rsid w:val="007D5726"/>
    <w:rsid w:val="007D727E"/>
    <w:rsid w:val="007D7B29"/>
    <w:rsid w:val="007D7B47"/>
    <w:rsid w:val="007E099F"/>
    <w:rsid w:val="007E0C3F"/>
    <w:rsid w:val="007E0D48"/>
    <w:rsid w:val="007E1257"/>
    <w:rsid w:val="007E1732"/>
    <w:rsid w:val="007E1C33"/>
    <w:rsid w:val="007E2427"/>
    <w:rsid w:val="007E2E7F"/>
    <w:rsid w:val="007E30D6"/>
    <w:rsid w:val="007E370D"/>
    <w:rsid w:val="007E3B08"/>
    <w:rsid w:val="007E3DA0"/>
    <w:rsid w:val="007E4A6F"/>
    <w:rsid w:val="007E516F"/>
    <w:rsid w:val="007E5B23"/>
    <w:rsid w:val="007E6377"/>
    <w:rsid w:val="007E6458"/>
    <w:rsid w:val="007E6EAE"/>
    <w:rsid w:val="007E7C1D"/>
    <w:rsid w:val="007E7CF1"/>
    <w:rsid w:val="007F0258"/>
    <w:rsid w:val="007F036E"/>
    <w:rsid w:val="007F0F7A"/>
    <w:rsid w:val="007F10A2"/>
    <w:rsid w:val="007F2134"/>
    <w:rsid w:val="007F219F"/>
    <w:rsid w:val="007F2F28"/>
    <w:rsid w:val="007F32ED"/>
    <w:rsid w:val="007F3D72"/>
    <w:rsid w:val="007F4B50"/>
    <w:rsid w:val="007F4D13"/>
    <w:rsid w:val="007F518A"/>
    <w:rsid w:val="007F522E"/>
    <w:rsid w:val="007F57AA"/>
    <w:rsid w:val="007F5906"/>
    <w:rsid w:val="007F6B3D"/>
    <w:rsid w:val="007F6C00"/>
    <w:rsid w:val="007F790D"/>
    <w:rsid w:val="00800053"/>
    <w:rsid w:val="00801387"/>
    <w:rsid w:val="00801487"/>
    <w:rsid w:val="008015B6"/>
    <w:rsid w:val="00801E26"/>
    <w:rsid w:val="00802897"/>
    <w:rsid w:val="00802941"/>
    <w:rsid w:val="008029B6"/>
    <w:rsid w:val="008049BC"/>
    <w:rsid w:val="00804C8E"/>
    <w:rsid w:val="008054B1"/>
    <w:rsid w:val="00806023"/>
    <w:rsid w:val="00806720"/>
    <w:rsid w:val="00807298"/>
    <w:rsid w:val="00807975"/>
    <w:rsid w:val="00807986"/>
    <w:rsid w:val="00807FF5"/>
    <w:rsid w:val="00811148"/>
    <w:rsid w:val="00811357"/>
    <w:rsid w:val="008117EA"/>
    <w:rsid w:val="008118BE"/>
    <w:rsid w:val="00811DAC"/>
    <w:rsid w:val="00812064"/>
    <w:rsid w:val="0081206F"/>
    <w:rsid w:val="00812099"/>
    <w:rsid w:val="00812233"/>
    <w:rsid w:val="00812779"/>
    <w:rsid w:val="00812B2B"/>
    <w:rsid w:val="008130DF"/>
    <w:rsid w:val="0081395C"/>
    <w:rsid w:val="00813A43"/>
    <w:rsid w:val="00813D16"/>
    <w:rsid w:val="00813ED0"/>
    <w:rsid w:val="008140F5"/>
    <w:rsid w:val="008144C0"/>
    <w:rsid w:val="00815AC2"/>
    <w:rsid w:val="00816975"/>
    <w:rsid w:val="00816F5B"/>
    <w:rsid w:val="00817278"/>
    <w:rsid w:val="008177EE"/>
    <w:rsid w:val="00817C82"/>
    <w:rsid w:val="0082019A"/>
    <w:rsid w:val="00820A14"/>
    <w:rsid w:val="00820CAB"/>
    <w:rsid w:val="008236F4"/>
    <w:rsid w:val="00823832"/>
    <w:rsid w:val="00824D4C"/>
    <w:rsid w:val="008251B1"/>
    <w:rsid w:val="008258A2"/>
    <w:rsid w:val="00825AFA"/>
    <w:rsid w:val="00825C0C"/>
    <w:rsid w:val="00825DED"/>
    <w:rsid w:val="00825E5C"/>
    <w:rsid w:val="00825FDF"/>
    <w:rsid w:val="0082656E"/>
    <w:rsid w:val="00826760"/>
    <w:rsid w:val="00826B2E"/>
    <w:rsid w:val="00826F7D"/>
    <w:rsid w:val="00827BDF"/>
    <w:rsid w:val="00827F94"/>
    <w:rsid w:val="00830A10"/>
    <w:rsid w:val="0083156A"/>
    <w:rsid w:val="00832223"/>
    <w:rsid w:val="00832D57"/>
    <w:rsid w:val="008332A9"/>
    <w:rsid w:val="00833A15"/>
    <w:rsid w:val="00833A18"/>
    <w:rsid w:val="00833B62"/>
    <w:rsid w:val="00833BCA"/>
    <w:rsid w:val="00834803"/>
    <w:rsid w:val="00834BCE"/>
    <w:rsid w:val="00835324"/>
    <w:rsid w:val="0083541A"/>
    <w:rsid w:val="00835778"/>
    <w:rsid w:val="008359EA"/>
    <w:rsid w:val="008367E9"/>
    <w:rsid w:val="00840AFC"/>
    <w:rsid w:val="00840EE1"/>
    <w:rsid w:val="0084106E"/>
    <w:rsid w:val="008412B9"/>
    <w:rsid w:val="00841526"/>
    <w:rsid w:val="008422E9"/>
    <w:rsid w:val="00842562"/>
    <w:rsid w:val="008428BF"/>
    <w:rsid w:val="0084322C"/>
    <w:rsid w:val="00843880"/>
    <w:rsid w:val="00843C0D"/>
    <w:rsid w:val="0084456E"/>
    <w:rsid w:val="00844795"/>
    <w:rsid w:val="0084545E"/>
    <w:rsid w:val="0084547A"/>
    <w:rsid w:val="008458BA"/>
    <w:rsid w:val="008462A5"/>
    <w:rsid w:val="0084686B"/>
    <w:rsid w:val="00847059"/>
    <w:rsid w:val="00847906"/>
    <w:rsid w:val="00847D77"/>
    <w:rsid w:val="00850492"/>
    <w:rsid w:val="00850AB4"/>
    <w:rsid w:val="00850B87"/>
    <w:rsid w:val="008512E3"/>
    <w:rsid w:val="00851382"/>
    <w:rsid w:val="008514EC"/>
    <w:rsid w:val="0085158B"/>
    <w:rsid w:val="00851A60"/>
    <w:rsid w:val="00852009"/>
    <w:rsid w:val="00852451"/>
    <w:rsid w:val="00852E56"/>
    <w:rsid w:val="00852FFD"/>
    <w:rsid w:val="00854345"/>
    <w:rsid w:val="00854585"/>
    <w:rsid w:val="00854E77"/>
    <w:rsid w:val="00854FFC"/>
    <w:rsid w:val="00855C78"/>
    <w:rsid w:val="008567CF"/>
    <w:rsid w:val="00856A88"/>
    <w:rsid w:val="0085717D"/>
    <w:rsid w:val="0085725A"/>
    <w:rsid w:val="008574FE"/>
    <w:rsid w:val="00857DC1"/>
    <w:rsid w:val="00857E13"/>
    <w:rsid w:val="00860039"/>
    <w:rsid w:val="008605B9"/>
    <w:rsid w:val="008608FF"/>
    <w:rsid w:val="00860E51"/>
    <w:rsid w:val="00861AED"/>
    <w:rsid w:val="00861B4A"/>
    <w:rsid w:val="00862232"/>
    <w:rsid w:val="008622F2"/>
    <w:rsid w:val="00862880"/>
    <w:rsid w:val="00862DB0"/>
    <w:rsid w:val="00862DB1"/>
    <w:rsid w:val="0086345A"/>
    <w:rsid w:val="0086386D"/>
    <w:rsid w:val="00863DE7"/>
    <w:rsid w:val="00863FE6"/>
    <w:rsid w:val="00864590"/>
    <w:rsid w:val="00864803"/>
    <w:rsid w:val="00864A83"/>
    <w:rsid w:val="0086555D"/>
    <w:rsid w:val="00865BA2"/>
    <w:rsid w:val="00865FA7"/>
    <w:rsid w:val="0086622B"/>
    <w:rsid w:val="00866397"/>
    <w:rsid w:val="0086656A"/>
    <w:rsid w:val="0086688B"/>
    <w:rsid w:val="00866D5E"/>
    <w:rsid w:val="00867647"/>
    <w:rsid w:val="00867E23"/>
    <w:rsid w:val="00867E71"/>
    <w:rsid w:val="00870060"/>
    <w:rsid w:val="008703DF"/>
    <w:rsid w:val="008707C4"/>
    <w:rsid w:val="00870B4C"/>
    <w:rsid w:val="00871182"/>
    <w:rsid w:val="00871634"/>
    <w:rsid w:val="0087176D"/>
    <w:rsid w:val="00871D12"/>
    <w:rsid w:val="0087560D"/>
    <w:rsid w:val="00875AC6"/>
    <w:rsid w:val="00875F92"/>
    <w:rsid w:val="008763D9"/>
    <w:rsid w:val="00876493"/>
    <w:rsid w:val="0087679C"/>
    <w:rsid w:val="00876855"/>
    <w:rsid w:val="008778F5"/>
    <w:rsid w:val="00880501"/>
    <w:rsid w:val="00881021"/>
    <w:rsid w:val="00881060"/>
    <w:rsid w:val="008812C1"/>
    <w:rsid w:val="00881E27"/>
    <w:rsid w:val="00882E65"/>
    <w:rsid w:val="00882F50"/>
    <w:rsid w:val="00883438"/>
    <w:rsid w:val="0088351B"/>
    <w:rsid w:val="00883A47"/>
    <w:rsid w:val="00885490"/>
    <w:rsid w:val="00886454"/>
    <w:rsid w:val="008868B6"/>
    <w:rsid w:val="008874E7"/>
    <w:rsid w:val="0088769E"/>
    <w:rsid w:val="00887A2D"/>
    <w:rsid w:val="00887DBC"/>
    <w:rsid w:val="00887E96"/>
    <w:rsid w:val="00890181"/>
    <w:rsid w:val="008907B1"/>
    <w:rsid w:val="008908FC"/>
    <w:rsid w:val="008912E9"/>
    <w:rsid w:val="00891809"/>
    <w:rsid w:val="00891858"/>
    <w:rsid w:val="0089211E"/>
    <w:rsid w:val="0089218E"/>
    <w:rsid w:val="00892601"/>
    <w:rsid w:val="00894031"/>
    <w:rsid w:val="0089433B"/>
    <w:rsid w:val="00894CAE"/>
    <w:rsid w:val="00894E1F"/>
    <w:rsid w:val="00895C54"/>
    <w:rsid w:val="00895DED"/>
    <w:rsid w:val="008960F5"/>
    <w:rsid w:val="00896104"/>
    <w:rsid w:val="00896D68"/>
    <w:rsid w:val="00897863"/>
    <w:rsid w:val="008A0458"/>
    <w:rsid w:val="008A13D0"/>
    <w:rsid w:val="008A241E"/>
    <w:rsid w:val="008A25DC"/>
    <w:rsid w:val="008A2BCB"/>
    <w:rsid w:val="008A35CD"/>
    <w:rsid w:val="008A4C02"/>
    <w:rsid w:val="008A4D49"/>
    <w:rsid w:val="008A4DB9"/>
    <w:rsid w:val="008A5178"/>
    <w:rsid w:val="008A5336"/>
    <w:rsid w:val="008A5689"/>
    <w:rsid w:val="008A614A"/>
    <w:rsid w:val="008A62C3"/>
    <w:rsid w:val="008A7012"/>
    <w:rsid w:val="008A7132"/>
    <w:rsid w:val="008A7F4E"/>
    <w:rsid w:val="008B062D"/>
    <w:rsid w:val="008B06E1"/>
    <w:rsid w:val="008B15C4"/>
    <w:rsid w:val="008B2094"/>
    <w:rsid w:val="008B2557"/>
    <w:rsid w:val="008B2824"/>
    <w:rsid w:val="008B2964"/>
    <w:rsid w:val="008B29D1"/>
    <w:rsid w:val="008B3608"/>
    <w:rsid w:val="008B3DEC"/>
    <w:rsid w:val="008B518A"/>
    <w:rsid w:val="008B5244"/>
    <w:rsid w:val="008B5453"/>
    <w:rsid w:val="008B5E2C"/>
    <w:rsid w:val="008B60C7"/>
    <w:rsid w:val="008B6115"/>
    <w:rsid w:val="008B69A1"/>
    <w:rsid w:val="008B6F84"/>
    <w:rsid w:val="008B7A6A"/>
    <w:rsid w:val="008C03C7"/>
    <w:rsid w:val="008C0536"/>
    <w:rsid w:val="008C059F"/>
    <w:rsid w:val="008C09B6"/>
    <w:rsid w:val="008C15FC"/>
    <w:rsid w:val="008C1835"/>
    <w:rsid w:val="008C2AC4"/>
    <w:rsid w:val="008C56AA"/>
    <w:rsid w:val="008C66CE"/>
    <w:rsid w:val="008C68D0"/>
    <w:rsid w:val="008C6C64"/>
    <w:rsid w:val="008C6DBF"/>
    <w:rsid w:val="008C796A"/>
    <w:rsid w:val="008C7BD3"/>
    <w:rsid w:val="008D0470"/>
    <w:rsid w:val="008D106C"/>
    <w:rsid w:val="008D162F"/>
    <w:rsid w:val="008D1A2E"/>
    <w:rsid w:val="008D24E4"/>
    <w:rsid w:val="008D2DB4"/>
    <w:rsid w:val="008D2FD9"/>
    <w:rsid w:val="008D35AF"/>
    <w:rsid w:val="008D3813"/>
    <w:rsid w:val="008D3D6E"/>
    <w:rsid w:val="008D4324"/>
    <w:rsid w:val="008D44F6"/>
    <w:rsid w:val="008D45F9"/>
    <w:rsid w:val="008D5110"/>
    <w:rsid w:val="008D53CC"/>
    <w:rsid w:val="008D5FD6"/>
    <w:rsid w:val="008D7D47"/>
    <w:rsid w:val="008D7FC8"/>
    <w:rsid w:val="008D7FC9"/>
    <w:rsid w:val="008E0184"/>
    <w:rsid w:val="008E0472"/>
    <w:rsid w:val="008E0825"/>
    <w:rsid w:val="008E0B9D"/>
    <w:rsid w:val="008E0CA1"/>
    <w:rsid w:val="008E1546"/>
    <w:rsid w:val="008E19E0"/>
    <w:rsid w:val="008E2750"/>
    <w:rsid w:val="008E3C05"/>
    <w:rsid w:val="008E3CBB"/>
    <w:rsid w:val="008E3DEC"/>
    <w:rsid w:val="008E489F"/>
    <w:rsid w:val="008E509C"/>
    <w:rsid w:val="008E5B04"/>
    <w:rsid w:val="008E5BB3"/>
    <w:rsid w:val="008E5CC8"/>
    <w:rsid w:val="008E685A"/>
    <w:rsid w:val="008E6965"/>
    <w:rsid w:val="008F12C0"/>
    <w:rsid w:val="008F179F"/>
    <w:rsid w:val="008F1D9C"/>
    <w:rsid w:val="008F2668"/>
    <w:rsid w:val="008F301A"/>
    <w:rsid w:val="008F4166"/>
    <w:rsid w:val="008F47FA"/>
    <w:rsid w:val="008F4ADB"/>
    <w:rsid w:val="008F52F1"/>
    <w:rsid w:val="008F5445"/>
    <w:rsid w:val="008F546A"/>
    <w:rsid w:val="008F6542"/>
    <w:rsid w:val="008F6703"/>
    <w:rsid w:val="008F71AB"/>
    <w:rsid w:val="00901268"/>
    <w:rsid w:val="009016D6"/>
    <w:rsid w:val="009019E2"/>
    <w:rsid w:val="00901CC9"/>
    <w:rsid w:val="0090201F"/>
    <w:rsid w:val="00903039"/>
    <w:rsid w:val="009032BE"/>
    <w:rsid w:val="00903CA1"/>
    <w:rsid w:val="00904B01"/>
    <w:rsid w:val="009052A6"/>
    <w:rsid w:val="00905755"/>
    <w:rsid w:val="00906310"/>
    <w:rsid w:val="00906A13"/>
    <w:rsid w:val="00907541"/>
    <w:rsid w:val="00907C55"/>
    <w:rsid w:val="00907EE8"/>
    <w:rsid w:val="0091032E"/>
    <w:rsid w:val="009103A7"/>
    <w:rsid w:val="00911AFC"/>
    <w:rsid w:val="009123F6"/>
    <w:rsid w:val="00912527"/>
    <w:rsid w:val="00912A6A"/>
    <w:rsid w:val="00913678"/>
    <w:rsid w:val="009139A9"/>
    <w:rsid w:val="00914F59"/>
    <w:rsid w:val="00915401"/>
    <w:rsid w:val="00915639"/>
    <w:rsid w:val="0091650B"/>
    <w:rsid w:val="00917EF2"/>
    <w:rsid w:val="00920075"/>
    <w:rsid w:val="00921C5B"/>
    <w:rsid w:val="009223D2"/>
    <w:rsid w:val="00922785"/>
    <w:rsid w:val="009232F8"/>
    <w:rsid w:val="00924C90"/>
    <w:rsid w:val="00925491"/>
    <w:rsid w:val="00925CB9"/>
    <w:rsid w:val="009261C8"/>
    <w:rsid w:val="009267AF"/>
    <w:rsid w:val="00927C8C"/>
    <w:rsid w:val="00930A26"/>
    <w:rsid w:val="00931141"/>
    <w:rsid w:val="009329B8"/>
    <w:rsid w:val="00932AEE"/>
    <w:rsid w:val="00932FFA"/>
    <w:rsid w:val="00933182"/>
    <w:rsid w:val="0093326F"/>
    <w:rsid w:val="00933629"/>
    <w:rsid w:val="00933D38"/>
    <w:rsid w:val="00934863"/>
    <w:rsid w:val="00934998"/>
    <w:rsid w:val="00934BA0"/>
    <w:rsid w:val="009357BD"/>
    <w:rsid w:val="009359A6"/>
    <w:rsid w:val="00936177"/>
    <w:rsid w:val="009367A1"/>
    <w:rsid w:val="00936DBC"/>
    <w:rsid w:val="00937497"/>
    <w:rsid w:val="009409EC"/>
    <w:rsid w:val="00940E62"/>
    <w:rsid w:val="00941573"/>
    <w:rsid w:val="009417AD"/>
    <w:rsid w:val="0094188C"/>
    <w:rsid w:val="00941A2F"/>
    <w:rsid w:val="00942677"/>
    <w:rsid w:val="00943480"/>
    <w:rsid w:val="00943951"/>
    <w:rsid w:val="009447A0"/>
    <w:rsid w:val="009456B4"/>
    <w:rsid w:val="00945A08"/>
    <w:rsid w:val="0094638A"/>
    <w:rsid w:val="0094698F"/>
    <w:rsid w:val="00946F0C"/>
    <w:rsid w:val="00946F99"/>
    <w:rsid w:val="00947D74"/>
    <w:rsid w:val="009503DD"/>
    <w:rsid w:val="00950D8C"/>
    <w:rsid w:val="00950EC3"/>
    <w:rsid w:val="0095230B"/>
    <w:rsid w:val="009537A7"/>
    <w:rsid w:val="00953D2B"/>
    <w:rsid w:val="00953E38"/>
    <w:rsid w:val="009544DE"/>
    <w:rsid w:val="00954B07"/>
    <w:rsid w:val="00954F4F"/>
    <w:rsid w:val="00955D86"/>
    <w:rsid w:val="0095687A"/>
    <w:rsid w:val="00956AB2"/>
    <w:rsid w:val="00957230"/>
    <w:rsid w:val="009578F4"/>
    <w:rsid w:val="00957A7D"/>
    <w:rsid w:val="00957EC4"/>
    <w:rsid w:val="00960C1B"/>
    <w:rsid w:val="0096116C"/>
    <w:rsid w:val="00961735"/>
    <w:rsid w:val="00962439"/>
    <w:rsid w:val="009630F1"/>
    <w:rsid w:val="00963438"/>
    <w:rsid w:val="0096376D"/>
    <w:rsid w:val="0096398B"/>
    <w:rsid w:val="00963F90"/>
    <w:rsid w:val="00964DDA"/>
    <w:rsid w:val="0096570E"/>
    <w:rsid w:val="009658B7"/>
    <w:rsid w:val="0096592C"/>
    <w:rsid w:val="00965DF6"/>
    <w:rsid w:val="00966254"/>
    <w:rsid w:val="00966A87"/>
    <w:rsid w:val="00966E24"/>
    <w:rsid w:val="009678B3"/>
    <w:rsid w:val="00970D85"/>
    <w:rsid w:val="009711E8"/>
    <w:rsid w:val="009712C9"/>
    <w:rsid w:val="00971503"/>
    <w:rsid w:val="00971806"/>
    <w:rsid w:val="009718C7"/>
    <w:rsid w:val="009721D4"/>
    <w:rsid w:val="00972675"/>
    <w:rsid w:val="00973551"/>
    <w:rsid w:val="009746A8"/>
    <w:rsid w:val="00974DA9"/>
    <w:rsid w:val="009754DF"/>
    <w:rsid w:val="00975522"/>
    <w:rsid w:val="00976110"/>
    <w:rsid w:val="00976611"/>
    <w:rsid w:val="00976712"/>
    <w:rsid w:val="00976931"/>
    <w:rsid w:val="00976B68"/>
    <w:rsid w:val="00976DCF"/>
    <w:rsid w:val="0097735D"/>
    <w:rsid w:val="00980185"/>
    <w:rsid w:val="00980396"/>
    <w:rsid w:val="0098094F"/>
    <w:rsid w:val="00980A60"/>
    <w:rsid w:val="009817F4"/>
    <w:rsid w:val="0098226F"/>
    <w:rsid w:val="0098267A"/>
    <w:rsid w:val="00982A2F"/>
    <w:rsid w:val="009838F7"/>
    <w:rsid w:val="0098402E"/>
    <w:rsid w:val="00984790"/>
    <w:rsid w:val="00984B40"/>
    <w:rsid w:val="00984CCF"/>
    <w:rsid w:val="0098502F"/>
    <w:rsid w:val="00985371"/>
    <w:rsid w:val="00985874"/>
    <w:rsid w:val="009858F1"/>
    <w:rsid w:val="00985CCC"/>
    <w:rsid w:val="00986096"/>
    <w:rsid w:val="0098672C"/>
    <w:rsid w:val="0098724A"/>
    <w:rsid w:val="00987914"/>
    <w:rsid w:val="009908E9"/>
    <w:rsid w:val="00991CAB"/>
    <w:rsid w:val="00993BC8"/>
    <w:rsid w:val="00993BCE"/>
    <w:rsid w:val="0099417E"/>
    <w:rsid w:val="00995048"/>
    <w:rsid w:val="0099521B"/>
    <w:rsid w:val="0099533D"/>
    <w:rsid w:val="00995944"/>
    <w:rsid w:val="00995EA2"/>
    <w:rsid w:val="009A11F1"/>
    <w:rsid w:val="009A12BC"/>
    <w:rsid w:val="009A15E2"/>
    <w:rsid w:val="009A1BB1"/>
    <w:rsid w:val="009A1DEC"/>
    <w:rsid w:val="009A28CA"/>
    <w:rsid w:val="009A2FA7"/>
    <w:rsid w:val="009A3056"/>
    <w:rsid w:val="009A3425"/>
    <w:rsid w:val="009A3574"/>
    <w:rsid w:val="009A3BA7"/>
    <w:rsid w:val="009A3DF0"/>
    <w:rsid w:val="009A4BA1"/>
    <w:rsid w:val="009A4BBD"/>
    <w:rsid w:val="009A5A59"/>
    <w:rsid w:val="009A5C1B"/>
    <w:rsid w:val="009A5FC4"/>
    <w:rsid w:val="009A75B8"/>
    <w:rsid w:val="009A7CD8"/>
    <w:rsid w:val="009A7D5F"/>
    <w:rsid w:val="009B0656"/>
    <w:rsid w:val="009B1327"/>
    <w:rsid w:val="009B1351"/>
    <w:rsid w:val="009B2A09"/>
    <w:rsid w:val="009B2F65"/>
    <w:rsid w:val="009B3108"/>
    <w:rsid w:val="009B386E"/>
    <w:rsid w:val="009B3A2E"/>
    <w:rsid w:val="009B3BAD"/>
    <w:rsid w:val="009B3C65"/>
    <w:rsid w:val="009B5068"/>
    <w:rsid w:val="009B511D"/>
    <w:rsid w:val="009B5376"/>
    <w:rsid w:val="009B5D06"/>
    <w:rsid w:val="009B64CF"/>
    <w:rsid w:val="009B6687"/>
    <w:rsid w:val="009B66E7"/>
    <w:rsid w:val="009B697C"/>
    <w:rsid w:val="009B6CB5"/>
    <w:rsid w:val="009B7360"/>
    <w:rsid w:val="009B748D"/>
    <w:rsid w:val="009B7797"/>
    <w:rsid w:val="009B7906"/>
    <w:rsid w:val="009C014C"/>
    <w:rsid w:val="009C04CF"/>
    <w:rsid w:val="009C0AAB"/>
    <w:rsid w:val="009C11B3"/>
    <w:rsid w:val="009C1A34"/>
    <w:rsid w:val="009C20BE"/>
    <w:rsid w:val="009C26DE"/>
    <w:rsid w:val="009C3158"/>
    <w:rsid w:val="009C4957"/>
    <w:rsid w:val="009C4E23"/>
    <w:rsid w:val="009C537F"/>
    <w:rsid w:val="009C554D"/>
    <w:rsid w:val="009C63D2"/>
    <w:rsid w:val="009C65DC"/>
    <w:rsid w:val="009C70E0"/>
    <w:rsid w:val="009C7150"/>
    <w:rsid w:val="009C7429"/>
    <w:rsid w:val="009C74AA"/>
    <w:rsid w:val="009C77AF"/>
    <w:rsid w:val="009C7800"/>
    <w:rsid w:val="009C79AC"/>
    <w:rsid w:val="009D037F"/>
    <w:rsid w:val="009D043D"/>
    <w:rsid w:val="009D0C3F"/>
    <w:rsid w:val="009D126A"/>
    <w:rsid w:val="009D1BBD"/>
    <w:rsid w:val="009D1DC8"/>
    <w:rsid w:val="009D2AFA"/>
    <w:rsid w:val="009D2F62"/>
    <w:rsid w:val="009D3F34"/>
    <w:rsid w:val="009D58F9"/>
    <w:rsid w:val="009D60D9"/>
    <w:rsid w:val="009D6339"/>
    <w:rsid w:val="009D6BC5"/>
    <w:rsid w:val="009D7027"/>
    <w:rsid w:val="009D703B"/>
    <w:rsid w:val="009D7096"/>
    <w:rsid w:val="009D7BD8"/>
    <w:rsid w:val="009D7CB7"/>
    <w:rsid w:val="009E02A4"/>
    <w:rsid w:val="009E0847"/>
    <w:rsid w:val="009E0C82"/>
    <w:rsid w:val="009E0E4F"/>
    <w:rsid w:val="009E1970"/>
    <w:rsid w:val="009E207C"/>
    <w:rsid w:val="009E2F08"/>
    <w:rsid w:val="009E3143"/>
    <w:rsid w:val="009E33E0"/>
    <w:rsid w:val="009E35E9"/>
    <w:rsid w:val="009E3CEA"/>
    <w:rsid w:val="009E5719"/>
    <w:rsid w:val="009E660C"/>
    <w:rsid w:val="009E7530"/>
    <w:rsid w:val="009F0427"/>
    <w:rsid w:val="009F2CC7"/>
    <w:rsid w:val="009F2D58"/>
    <w:rsid w:val="009F2EFD"/>
    <w:rsid w:val="009F3286"/>
    <w:rsid w:val="009F3618"/>
    <w:rsid w:val="009F4FA7"/>
    <w:rsid w:val="009F5522"/>
    <w:rsid w:val="009F566A"/>
    <w:rsid w:val="009F5A74"/>
    <w:rsid w:val="009F64FD"/>
    <w:rsid w:val="009F6733"/>
    <w:rsid w:val="009F75CC"/>
    <w:rsid w:val="009F7C76"/>
    <w:rsid w:val="00A0027B"/>
    <w:rsid w:val="00A00888"/>
    <w:rsid w:val="00A01104"/>
    <w:rsid w:val="00A01B71"/>
    <w:rsid w:val="00A02233"/>
    <w:rsid w:val="00A0320F"/>
    <w:rsid w:val="00A0346E"/>
    <w:rsid w:val="00A041A1"/>
    <w:rsid w:val="00A04AC5"/>
    <w:rsid w:val="00A0501F"/>
    <w:rsid w:val="00A05EB5"/>
    <w:rsid w:val="00A06080"/>
    <w:rsid w:val="00A068AF"/>
    <w:rsid w:val="00A06FF4"/>
    <w:rsid w:val="00A07317"/>
    <w:rsid w:val="00A101E8"/>
    <w:rsid w:val="00A10A26"/>
    <w:rsid w:val="00A12102"/>
    <w:rsid w:val="00A127DA"/>
    <w:rsid w:val="00A12EA0"/>
    <w:rsid w:val="00A12ECD"/>
    <w:rsid w:val="00A14644"/>
    <w:rsid w:val="00A14A44"/>
    <w:rsid w:val="00A14B98"/>
    <w:rsid w:val="00A15C2C"/>
    <w:rsid w:val="00A16991"/>
    <w:rsid w:val="00A200E7"/>
    <w:rsid w:val="00A208F4"/>
    <w:rsid w:val="00A20D94"/>
    <w:rsid w:val="00A21549"/>
    <w:rsid w:val="00A21782"/>
    <w:rsid w:val="00A22357"/>
    <w:rsid w:val="00A223C2"/>
    <w:rsid w:val="00A228CF"/>
    <w:rsid w:val="00A229AE"/>
    <w:rsid w:val="00A22D09"/>
    <w:rsid w:val="00A23837"/>
    <w:rsid w:val="00A23D42"/>
    <w:rsid w:val="00A23F5A"/>
    <w:rsid w:val="00A24C93"/>
    <w:rsid w:val="00A2582B"/>
    <w:rsid w:val="00A25F66"/>
    <w:rsid w:val="00A2696C"/>
    <w:rsid w:val="00A26E52"/>
    <w:rsid w:val="00A26FF7"/>
    <w:rsid w:val="00A27865"/>
    <w:rsid w:val="00A3095A"/>
    <w:rsid w:val="00A30AEC"/>
    <w:rsid w:val="00A30C58"/>
    <w:rsid w:val="00A31054"/>
    <w:rsid w:val="00A323CA"/>
    <w:rsid w:val="00A33A10"/>
    <w:rsid w:val="00A33C1A"/>
    <w:rsid w:val="00A34B7B"/>
    <w:rsid w:val="00A34CA5"/>
    <w:rsid w:val="00A34FBD"/>
    <w:rsid w:val="00A35F59"/>
    <w:rsid w:val="00A3657D"/>
    <w:rsid w:val="00A36CEC"/>
    <w:rsid w:val="00A36DE9"/>
    <w:rsid w:val="00A36E3A"/>
    <w:rsid w:val="00A37163"/>
    <w:rsid w:val="00A4085D"/>
    <w:rsid w:val="00A40F99"/>
    <w:rsid w:val="00A410A4"/>
    <w:rsid w:val="00A41931"/>
    <w:rsid w:val="00A42FA4"/>
    <w:rsid w:val="00A430C7"/>
    <w:rsid w:val="00A43B95"/>
    <w:rsid w:val="00A44B6E"/>
    <w:rsid w:val="00A4528B"/>
    <w:rsid w:val="00A45429"/>
    <w:rsid w:val="00A465C4"/>
    <w:rsid w:val="00A46BDC"/>
    <w:rsid w:val="00A46F27"/>
    <w:rsid w:val="00A4780A"/>
    <w:rsid w:val="00A47B4B"/>
    <w:rsid w:val="00A5094B"/>
    <w:rsid w:val="00A50F4F"/>
    <w:rsid w:val="00A51529"/>
    <w:rsid w:val="00A52007"/>
    <w:rsid w:val="00A5320C"/>
    <w:rsid w:val="00A53988"/>
    <w:rsid w:val="00A53B70"/>
    <w:rsid w:val="00A5422B"/>
    <w:rsid w:val="00A5434A"/>
    <w:rsid w:val="00A54E9D"/>
    <w:rsid w:val="00A5502B"/>
    <w:rsid w:val="00A5504E"/>
    <w:rsid w:val="00A553C2"/>
    <w:rsid w:val="00A55685"/>
    <w:rsid w:val="00A55980"/>
    <w:rsid w:val="00A5624A"/>
    <w:rsid w:val="00A574BB"/>
    <w:rsid w:val="00A57935"/>
    <w:rsid w:val="00A57F8D"/>
    <w:rsid w:val="00A60410"/>
    <w:rsid w:val="00A60E5B"/>
    <w:rsid w:val="00A6157F"/>
    <w:rsid w:val="00A61D57"/>
    <w:rsid w:val="00A628E2"/>
    <w:rsid w:val="00A634C3"/>
    <w:rsid w:val="00A637E5"/>
    <w:rsid w:val="00A63871"/>
    <w:rsid w:val="00A64D32"/>
    <w:rsid w:val="00A65C48"/>
    <w:rsid w:val="00A666F3"/>
    <w:rsid w:val="00A66B9F"/>
    <w:rsid w:val="00A66D41"/>
    <w:rsid w:val="00A678F8"/>
    <w:rsid w:val="00A67C17"/>
    <w:rsid w:val="00A67DF8"/>
    <w:rsid w:val="00A67FE7"/>
    <w:rsid w:val="00A70F38"/>
    <w:rsid w:val="00A7160C"/>
    <w:rsid w:val="00A717D2"/>
    <w:rsid w:val="00A717EB"/>
    <w:rsid w:val="00A71928"/>
    <w:rsid w:val="00A719FD"/>
    <w:rsid w:val="00A71F39"/>
    <w:rsid w:val="00A7204F"/>
    <w:rsid w:val="00A720FA"/>
    <w:rsid w:val="00A726B6"/>
    <w:rsid w:val="00A72DAC"/>
    <w:rsid w:val="00A73109"/>
    <w:rsid w:val="00A733FB"/>
    <w:rsid w:val="00A737E3"/>
    <w:rsid w:val="00A73EB1"/>
    <w:rsid w:val="00A74505"/>
    <w:rsid w:val="00A74BA6"/>
    <w:rsid w:val="00A74C0F"/>
    <w:rsid w:val="00A75121"/>
    <w:rsid w:val="00A75374"/>
    <w:rsid w:val="00A75C58"/>
    <w:rsid w:val="00A767D6"/>
    <w:rsid w:val="00A76857"/>
    <w:rsid w:val="00A77901"/>
    <w:rsid w:val="00A77BB4"/>
    <w:rsid w:val="00A80638"/>
    <w:rsid w:val="00A809B3"/>
    <w:rsid w:val="00A80EEB"/>
    <w:rsid w:val="00A8114C"/>
    <w:rsid w:val="00A813C8"/>
    <w:rsid w:val="00A81843"/>
    <w:rsid w:val="00A82920"/>
    <w:rsid w:val="00A82C86"/>
    <w:rsid w:val="00A82D61"/>
    <w:rsid w:val="00A832FE"/>
    <w:rsid w:val="00A83799"/>
    <w:rsid w:val="00A84379"/>
    <w:rsid w:val="00A85455"/>
    <w:rsid w:val="00A85555"/>
    <w:rsid w:val="00A857F6"/>
    <w:rsid w:val="00A863A9"/>
    <w:rsid w:val="00A866EB"/>
    <w:rsid w:val="00A871D8"/>
    <w:rsid w:val="00A87402"/>
    <w:rsid w:val="00A87FBA"/>
    <w:rsid w:val="00A9015B"/>
    <w:rsid w:val="00A9041A"/>
    <w:rsid w:val="00A9064F"/>
    <w:rsid w:val="00A908FA"/>
    <w:rsid w:val="00A90E3A"/>
    <w:rsid w:val="00A90F65"/>
    <w:rsid w:val="00A9126C"/>
    <w:rsid w:val="00A91387"/>
    <w:rsid w:val="00A915A5"/>
    <w:rsid w:val="00A928BF"/>
    <w:rsid w:val="00A92FF4"/>
    <w:rsid w:val="00A932D6"/>
    <w:rsid w:val="00A940B3"/>
    <w:rsid w:val="00A94128"/>
    <w:rsid w:val="00A941EC"/>
    <w:rsid w:val="00A95143"/>
    <w:rsid w:val="00A95781"/>
    <w:rsid w:val="00A95D1C"/>
    <w:rsid w:val="00A96B11"/>
    <w:rsid w:val="00A974AB"/>
    <w:rsid w:val="00A97758"/>
    <w:rsid w:val="00A97B3B"/>
    <w:rsid w:val="00AA0155"/>
    <w:rsid w:val="00AA0259"/>
    <w:rsid w:val="00AA0D5B"/>
    <w:rsid w:val="00AA112C"/>
    <w:rsid w:val="00AA20F4"/>
    <w:rsid w:val="00AA29BB"/>
    <w:rsid w:val="00AA2E22"/>
    <w:rsid w:val="00AA3068"/>
    <w:rsid w:val="00AA30DA"/>
    <w:rsid w:val="00AA3B48"/>
    <w:rsid w:val="00AA3BF9"/>
    <w:rsid w:val="00AA3D9C"/>
    <w:rsid w:val="00AA3E77"/>
    <w:rsid w:val="00AA42E8"/>
    <w:rsid w:val="00AA4607"/>
    <w:rsid w:val="00AA4BAC"/>
    <w:rsid w:val="00AA503A"/>
    <w:rsid w:val="00AA5272"/>
    <w:rsid w:val="00AA57EB"/>
    <w:rsid w:val="00AA6794"/>
    <w:rsid w:val="00AA6A5C"/>
    <w:rsid w:val="00AA6EBF"/>
    <w:rsid w:val="00AA6F60"/>
    <w:rsid w:val="00AA75A5"/>
    <w:rsid w:val="00AA7B71"/>
    <w:rsid w:val="00AB000E"/>
    <w:rsid w:val="00AB0218"/>
    <w:rsid w:val="00AB09F5"/>
    <w:rsid w:val="00AB0E6A"/>
    <w:rsid w:val="00AB0EC3"/>
    <w:rsid w:val="00AB1054"/>
    <w:rsid w:val="00AB11B2"/>
    <w:rsid w:val="00AB1490"/>
    <w:rsid w:val="00AB14A5"/>
    <w:rsid w:val="00AB1619"/>
    <w:rsid w:val="00AB16F3"/>
    <w:rsid w:val="00AB1E04"/>
    <w:rsid w:val="00AB22A2"/>
    <w:rsid w:val="00AB2FBB"/>
    <w:rsid w:val="00AB312E"/>
    <w:rsid w:val="00AB35D9"/>
    <w:rsid w:val="00AB39EF"/>
    <w:rsid w:val="00AB3F0B"/>
    <w:rsid w:val="00AB404D"/>
    <w:rsid w:val="00AB4B9D"/>
    <w:rsid w:val="00AB4C39"/>
    <w:rsid w:val="00AB4CCF"/>
    <w:rsid w:val="00AB5071"/>
    <w:rsid w:val="00AB57A0"/>
    <w:rsid w:val="00AB5C70"/>
    <w:rsid w:val="00AB5EC0"/>
    <w:rsid w:val="00AB5F52"/>
    <w:rsid w:val="00AB66C1"/>
    <w:rsid w:val="00AB7846"/>
    <w:rsid w:val="00AB7C49"/>
    <w:rsid w:val="00AB7F0E"/>
    <w:rsid w:val="00AC0074"/>
    <w:rsid w:val="00AC00DA"/>
    <w:rsid w:val="00AC0DA9"/>
    <w:rsid w:val="00AC14AE"/>
    <w:rsid w:val="00AC1B9E"/>
    <w:rsid w:val="00AC22B9"/>
    <w:rsid w:val="00AC3630"/>
    <w:rsid w:val="00AC38E9"/>
    <w:rsid w:val="00AC4610"/>
    <w:rsid w:val="00AC4787"/>
    <w:rsid w:val="00AC4BF8"/>
    <w:rsid w:val="00AC4FA8"/>
    <w:rsid w:val="00AC5492"/>
    <w:rsid w:val="00AC5D9F"/>
    <w:rsid w:val="00AC66FC"/>
    <w:rsid w:val="00AC7188"/>
    <w:rsid w:val="00AC77B5"/>
    <w:rsid w:val="00AC7902"/>
    <w:rsid w:val="00AD03CE"/>
    <w:rsid w:val="00AD1017"/>
    <w:rsid w:val="00AD10C6"/>
    <w:rsid w:val="00AD11BA"/>
    <w:rsid w:val="00AD1506"/>
    <w:rsid w:val="00AD1FB7"/>
    <w:rsid w:val="00AD2642"/>
    <w:rsid w:val="00AD2C67"/>
    <w:rsid w:val="00AD37CE"/>
    <w:rsid w:val="00AD45A7"/>
    <w:rsid w:val="00AD4892"/>
    <w:rsid w:val="00AD4DB1"/>
    <w:rsid w:val="00AD5408"/>
    <w:rsid w:val="00AD6102"/>
    <w:rsid w:val="00AD61C8"/>
    <w:rsid w:val="00AD62CF"/>
    <w:rsid w:val="00AD7603"/>
    <w:rsid w:val="00AD7762"/>
    <w:rsid w:val="00AD7A1F"/>
    <w:rsid w:val="00AD7D0D"/>
    <w:rsid w:val="00AE011E"/>
    <w:rsid w:val="00AE096B"/>
    <w:rsid w:val="00AE2094"/>
    <w:rsid w:val="00AE25DF"/>
    <w:rsid w:val="00AE2704"/>
    <w:rsid w:val="00AE2C74"/>
    <w:rsid w:val="00AE3A70"/>
    <w:rsid w:val="00AE3B9D"/>
    <w:rsid w:val="00AE42F1"/>
    <w:rsid w:val="00AE4678"/>
    <w:rsid w:val="00AE4DD7"/>
    <w:rsid w:val="00AE55A6"/>
    <w:rsid w:val="00AE6107"/>
    <w:rsid w:val="00AE6A9C"/>
    <w:rsid w:val="00AE799D"/>
    <w:rsid w:val="00AF0D59"/>
    <w:rsid w:val="00AF102A"/>
    <w:rsid w:val="00AF105C"/>
    <w:rsid w:val="00AF1196"/>
    <w:rsid w:val="00AF236A"/>
    <w:rsid w:val="00AF285A"/>
    <w:rsid w:val="00AF2F8F"/>
    <w:rsid w:val="00AF372D"/>
    <w:rsid w:val="00AF3D9D"/>
    <w:rsid w:val="00AF4D9C"/>
    <w:rsid w:val="00AF537A"/>
    <w:rsid w:val="00AF68BA"/>
    <w:rsid w:val="00AF7093"/>
    <w:rsid w:val="00AF70A9"/>
    <w:rsid w:val="00AF7299"/>
    <w:rsid w:val="00AF731D"/>
    <w:rsid w:val="00B001D1"/>
    <w:rsid w:val="00B00291"/>
    <w:rsid w:val="00B00EBA"/>
    <w:rsid w:val="00B02D27"/>
    <w:rsid w:val="00B02EE6"/>
    <w:rsid w:val="00B02F2D"/>
    <w:rsid w:val="00B03046"/>
    <w:rsid w:val="00B030A3"/>
    <w:rsid w:val="00B033A4"/>
    <w:rsid w:val="00B05BD7"/>
    <w:rsid w:val="00B05D44"/>
    <w:rsid w:val="00B05D9B"/>
    <w:rsid w:val="00B062C4"/>
    <w:rsid w:val="00B07277"/>
    <w:rsid w:val="00B1080B"/>
    <w:rsid w:val="00B111CC"/>
    <w:rsid w:val="00B114B3"/>
    <w:rsid w:val="00B11A7F"/>
    <w:rsid w:val="00B11D7C"/>
    <w:rsid w:val="00B12856"/>
    <w:rsid w:val="00B12E25"/>
    <w:rsid w:val="00B13BD8"/>
    <w:rsid w:val="00B14799"/>
    <w:rsid w:val="00B14BFF"/>
    <w:rsid w:val="00B14F1D"/>
    <w:rsid w:val="00B164AD"/>
    <w:rsid w:val="00B17076"/>
    <w:rsid w:val="00B17427"/>
    <w:rsid w:val="00B17C9A"/>
    <w:rsid w:val="00B206E3"/>
    <w:rsid w:val="00B20A1C"/>
    <w:rsid w:val="00B20A51"/>
    <w:rsid w:val="00B220A6"/>
    <w:rsid w:val="00B22AAD"/>
    <w:rsid w:val="00B23280"/>
    <w:rsid w:val="00B24533"/>
    <w:rsid w:val="00B246CE"/>
    <w:rsid w:val="00B24802"/>
    <w:rsid w:val="00B24879"/>
    <w:rsid w:val="00B24F8E"/>
    <w:rsid w:val="00B25A04"/>
    <w:rsid w:val="00B25A2A"/>
    <w:rsid w:val="00B25C1B"/>
    <w:rsid w:val="00B26157"/>
    <w:rsid w:val="00B262C6"/>
    <w:rsid w:val="00B263E3"/>
    <w:rsid w:val="00B266A0"/>
    <w:rsid w:val="00B30648"/>
    <w:rsid w:val="00B310EC"/>
    <w:rsid w:val="00B31E2B"/>
    <w:rsid w:val="00B33476"/>
    <w:rsid w:val="00B3394F"/>
    <w:rsid w:val="00B33AC4"/>
    <w:rsid w:val="00B34877"/>
    <w:rsid w:val="00B3491F"/>
    <w:rsid w:val="00B350E4"/>
    <w:rsid w:val="00B35116"/>
    <w:rsid w:val="00B36192"/>
    <w:rsid w:val="00B36289"/>
    <w:rsid w:val="00B36A7A"/>
    <w:rsid w:val="00B40972"/>
    <w:rsid w:val="00B40C38"/>
    <w:rsid w:val="00B41B20"/>
    <w:rsid w:val="00B4293E"/>
    <w:rsid w:val="00B4380D"/>
    <w:rsid w:val="00B4381B"/>
    <w:rsid w:val="00B4398F"/>
    <w:rsid w:val="00B43A70"/>
    <w:rsid w:val="00B44C4F"/>
    <w:rsid w:val="00B451F4"/>
    <w:rsid w:val="00B46985"/>
    <w:rsid w:val="00B46FA0"/>
    <w:rsid w:val="00B47992"/>
    <w:rsid w:val="00B47D85"/>
    <w:rsid w:val="00B5087E"/>
    <w:rsid w:val="00B51B4A"/>
    <w:rsid w:val="00B51E2A"/>
    <w:rsid w:val="00B5219E"/>
    <w:rsid w:val="00B52262"/>
    <w:rsid w:val="00B52C3A"/>
    <w:rsid w:val="00B53C82"/>
    <w:rsid w:val="00B53F94"/>
    <w:rsid w:val="00B54CA5"/>
    <w:rsid w:val="00B54DDA"/>
    <w:rsid w:val="00B54E7D"/>
    <w:rsid w:val="00B56ABF"/>
    <w:rsid w:val="00B56EE2"/>
    <w:rsid w:val="00B5743E"/>
    <w:rsid w:val="00B57CCE"/>
    <w:rsid w:val="00B57F27"/>
    <w:rsid w:val="00B602A7"/>
    <w:rsid w:val="00B60AD3"/>
    <w:rsid w:val="00B60D60"/>
    <w:rsid w:val="00B60F33"/>
    <w:rsid w:val="00B60F73"/>
    <w:rsid w:val="00B61B1C"/>
    <w:rsid w:val="00B623C6"/>
    <w:rsid w:val="00B63690"/>
    <w:rsid w:val="00B63D14"/>
    <w:rsid w:val="00B63DB5"/>
    <w:rsid w:val="00B643BE"/>
    <w:rsid w:val="00B64B0E"/>
    <w:rsid w:val="00B65381"/>
    <w:rsid w:val="00B70371"/>
    <w:rsid w:val="00B70538"/>
    <w:rsid w:val="00B71215"/>
    <w:rsid w:val="00B7183D"/>
    <w:rsid w:val="00B71F7D"/>
    <w:rsid w:val="00B72379"/>
    <w:rsid w:val="00B726B2"/>
    <w:rsid w:val="00B72763"/>
    <w:rsid w:val="00B728B0"/>
    <w:rsid w:val="00B73689"/>
    <w:rsid w:val="00B74379"/>
    <w:rsid w:val="00B744E8"/>
    <w:rsid w:val="00B749BF"/>
    <w:rsid w:val="00B74B96"/>
    <w:rsid w:val="00B753E5"/>
    <w:rsid w:val="00B75756"/>
    <w:rsid w:val="00B75B56"/>
    <w:rsid w:val="00B75BB4"/>
    <w:rsid w:val="00B76333"/>
    <w:rsid w:val="00B7688D"/>
    <w:rsid w:val="00B76AD6"/>
    <w:rsid w:val="00B7727B"/>
    <w:rsid w:val="00B7779E"/>
    <w:rsid w:val="00B77D64"/>
    <w:rsid w:val="00B77D7F"/>
    <w:rsid w:val="00B81211"/>
    <w:rsid w:val="00B822F9"/>
    <w:rsid w:val="00B82357"/>
    <w:rsid w:val="00B82566"/>
    <w:rsid w:val="00B8344C"/>
    <w:rsid w:val="00B845E1"/>
    <w:rsid w:val="00B84886"/>
    <w:rsid w:val="00B85456"/>
    <w:rsid w:val="00B856FB"/>
    <w:rsid w:val="00B85B0F"/>
    <w:rsid w:val="00B863C4"/>
    <w:rsid w:val="00B874FA"/>
    <w:rsid w:val="00B8790E"/>
    <w:rsid w:val="00B87AD2"/>
    <w:rsid w:val="00B9000F"/>
    <w:rsid w:val="00B90405"/>
    <w:rsid w:val="00B9120E"/>
    <w:rsid w:val="00B91575"/>
    <w:rsid w:val="00B91855"/>
    <w:rsid w:val="00B92FB0"/>
    <w:rsid w:val="00B93BA2"/>
    <w:rsid w:val="00B93BED"/>
    <w:rsid w:val="00B94EE0"/>
    <w:rsid w:val="00B95304"/>
    <w:rsid w:val="00B959D6"/>
    <w:rsid w:val="00B964BE"/>
    <w:rsid w:val="00B96B32"/>
    <w:rsid w:val="00B9750E"/>
    <w:rsid w:val="00B97FE0"/>
    <w:rsid w:val="00BA05A0"/>
    <w:rsid w:val="00BA0947"/>
    <w:rsid w:val="00BA0A4E"/>
    <w:rsid w:val="00BA1D49"/>
    <w:rsid w:val="00BA23DE"/>
    <w:rsid w:val="00BA26A8"/>
    <w:rsid w:val="00BA29D9"/>
    <w:rsid w:val="00BA2F06"/>
    <w:rsid w:val="00BA3073"/>
    <w:rsid w:val="00BA335F"/>
    <w:rsid w:val="00BA3C7E"/>
    <w:rsid w:val="00BA41BD"/>
    <w:rsid w:val="00BA5324"/>
    <w:rsid w:val="00BA55F3"/>
    <w:rsid w:val="00BA59EA"/>
    <w:rsid w:val="00BA66B5"/>
    <w:rsid w:val="00BA68F3"/>
    <w:rsid w:val="00BA6A3A"/>
    <w:rsid w:val="00BB0BC4"/>
    <w:rsid w:val="00BB18F8"/>
    <w:rsid w:val="00BB217E"/>
    <w:rsid w:val="00BB2BD4"/>
    <w:rsid w:val="00BB2CB1"/>
    <w:rsid w:val="00BB3069"/>
    <w:rsid w:val="00BB38EB"/>
    <w:rsid w:val="00BB3975"/>
    <w:rsid w:val="00BB613C"/>
    <w:rsid w:val="00BB62A3"/>
    <w:rsid w:val="00BB6D44"/>
    <w:rsid w:val="00BB7062"/>
    <w:rsid w:val="00BB7399"/>
    <w:rsid w:val="00BB74AE"/>
    <w:rsid w:val="00BB75F0"/>
    <w:rsid w:val="00BB7923"/>
    <w:rsid w:val="00BC03C8"/>
    <w:rsid w:val="00BC0631"/>
    <w:rsid w:val="00BC10A0"/>
    <w:rsid w:val="00BC13FE"/>
    <w:rsid w:val="00BC18BD"/>
    <w:rsid w:val="00BC19D4"/>
    <w:rsid w:val="00BC1D79"/>
    <w:rsid w:val="00BC2087"/>
    <w:rsid w:val="00BC23D0"/>
    <w:rsid w:val="00BC2A49"/>
    <w:rsid w:val="00BC2E2F"/>
    <w:rsid w:val="00BC334B"/>
    <w:rsid w:val="00BC3834"/>
    <w:rsid w:val="00BC3952"/>
    <w:rsid w:val="00BC3BB9"/>
    <w:rsid w:val="00BC467B"/>
    <w:rsid w:val="00BC5DC5"/>
    <w:rsid w:val="00BC7AFA"/>
    <w:rsid w:val="00BD0044"/>
    <w:rsid w:val="00BD0777"/>
    <w:rsid w:val="00BD0C03"/>
    <w:rsid w:val="00BD0EFD"/>
    <w:rsid w:val="00BD205C"/>
    <w:rsid w:val="00BD290F"/>
    <w:rsid w:val="00BD2C25"/>
    <w:rsid w:val="00BD4731"/>
    <w:rsid w:val="00BD4CC9"/>
    <w:rsid w:val="00BD5763"/>
    <w:rsid w:val="00BD5809"/>
    <w:rsid w:val="00BD756E"/>
    <w:rsid w:val="00BE05B9"/>
    <w:rsid w:val="00BE12CD"/>
    <w:rsid w:val="00BE224E"/>
    <w:rsid w:val="00BE228E"/>
    <w:rsid w:val="00BE2EBF"/>
    <w:rsid w:val="00BE3443"/>
    <w:rsid w:val="00BE3CD0"/>
    <w:rsid w:val="00BE4657"/>
    <w:rsid w:val="00BE4FF8"/>
    <w:rsid w:val="00BE5138"/>
    <w:rsid w:val="00BE60D9"/>
    <w:rsid w:val="00BE64A0"/>
    <w:rsid w:val="00BE72D2"/>
    <w:rsid w:val="00BE731D"/>
    <w:rsid w:val="00BE73A0"/>
    <w:rsid w:val="00BF0267"/>
    <w:rsid w:val="00BF057D"/>
    <w:rsid w:val="00BF080D"/>
    <w:rsid w:val="00BF15EA"/>
    <w:rsid w:val="00BF191D"/>
    <w:rsid w:val="00BF1B83"/>
    <w:rsid w:val="00BF22C3"/>
    <w:rsid w:val="00BF3554"/>
    <w:rsid w:val="00BF38D3"/>
    <w:rsid w:val="00BF4102"/>
    <w:rsid w:val="00BF4E45"/>
    <w:rsid w:val="00BF578C"/>
    <w:rsid w:val="00BF5C3A"/>
    <w:rsid w:val="00BF67CB"/>
    <w:rsid w:val="00BF73D3"/>
    <w:rsid w:val="00BF7DAE"/>
    <w:rsid w:val="00C01B1E"/>
    <w:rsid w:val="00C025A1"/>
    <w:rsid w:val="00C02756"/>
    <w:rsid w:val="00C02941"/>
    <w:rsid w:val="00C033F3"/>
    <w:rsid w:val="00C03643"/>
    <w:rsid w:val="00C039E5"/>
    <w:rsid w:val="00C03B19"/>
    <w:rsid w:val="00C04405"/>
    <w:rsid w:val="00C0446B"/>
    <w:rsid w:val="00C04866"/>
    <w:rsid w:val="00C048CF"/>
    <w:rsid w:val="00C04C6B"/>
    <w:rsid w:val="00C04EE2"/>
    <w:rsid w:val="00C0519A"/>
    <w:rsid w:val="00C05972"/>
    <w:rsid w:val="00C05E08"/>
    <w:rsid w:val="00C075B2"/>
    <w:rsid w:val="00C10D81"/>
    <w:rsid w:val="00C1125D"/>
    <w:rsid w:val="00C11859"/>
    <w:rsid w:val="00C134E9"/>
    <w:rsid w:val="00C14B76"/>
    <w:rsid w:val="00C15818"/>
    <w:rsid w:val="00C1694B"/>
    <w:rsid w:val="00C1761D"/>
    <w:rsid w:val="00C201E7"/>
    <w:rsid w:val="00C204F1"/>
    <w:rsid w:val="00C20E42"/>
    <w:rsid w:val="00C21124"/>
    <w:rsid w:val="00C21D16"/>
    <w:rsid w:val="00C22128"/>
    <w:rsid w:val="00C228FB"/>
    <w:rsid w:val="00C232E6"/>
    <w:rsid w:val="00C23782"/>
    <w:rsid w:val="00C24193"/>
    <w:rsid w:val="00C24DBA"/>
    <w:rsid w:val="00C255B6"/>
    <w:rsid w:val="00C26E87"/>
    <w:rsid w:val="00C27BAB"/>
    <w:rsid w:val="00C30572"/>
    <w:rsid w:val="00C305D4"/>
    <w:rsid w:val="00C31ED6"/>
    <w:rsid w:val="00C32418"/>
    <w:rsid w:val="00C328DD"/>
    <w:rsid w:val="00C331F1"/>
    <w:rsid w:val="00C3480C"/>
    <w:rsid w:val="00C34BFB"/>
    <w:rsid w:val="00C35BE0"/>
    <w:rsid w:val="00C36EA9"/>
    <w:rsid w:val="00C37B66"/>
    <w:rsid w:val="00C37C06"/>
    <w:rsid w:val="00C417B7"/>
    <w:rsid w:val="00C41DB9"/>
    <w:rsid w:val="00C42410"/>
    <w:rsid w:val="00C43187"/>
    <w:rsid w:val="00C4334B"/>
    <w:rsid w:val="00C43918"/>
    <w:rsid w:val="00C443A1"/>
    <w:rsid w:val="00C44662"/>
    <w:rsid w:val="00C44B6E"/>
    <w:rsid w:val="00C44EB1"/>
    <w:rsid w:val="00C45103"/>
    <w:rsid w:val="00C46556"/>
    <w:rsid w:val="00C46C58"/>
    <w:rsid w:val="00C47256"/>
    <w:rsid w:val="00C474D6"/>
    <w:rsid w:val="00C503E2"/>
    <w:rsid w:val="00C50A66"/>
    <w:rsid w:val="00C50E0F"/>
    <w:rsid w:val="00C514F8"/>
    <w:rsid w:val="00C518A4"/>
    <w:rsid w:val="00C51A7A"/>
    <w:rsid w:val="00C51C2C"/>
    <w:rsid w:val="00C522E1"/>
    <w:rsid w:val="00C52D43"/>
    <w:rsid w:val="00C53283"/>
    <w:rsid w:val="00C5359C"/>
    <w:rsid w:val="00C53C63"/>
    <w:rsid w:val="00C5479F"/>
    <w:rsid w:val="00C551AC"/>
    <w:rsid w:val="00C5556B"/>
    <w:rsid w:val="00C559E5"/>
    <w:rsid w:val="00C5741B"/>
    <w:rsid w:val="00C57B3D"/>
    <w:rsid w:val="00C6082A"/>
    <w:rsid w:val="00C6194B"/>
    <w:rsid w:val="00C61F48"/>
    <w:rsid w:val="00C62597"/>
    <w:rsid w:val="00C62730"/>
    <w:rsid w:val="00C62B4C"/>
    <w:rsid w:val="00C6316E"/>
    <w:rsid w:val="00C6451D"/>
    <w:rsid w:val="00C648DA"/>
    <w:rsid w:val="00C64C78"/>
    <w:rsid w:val="00C65807"/>
    <w:rsid w:val="00C66104"/>
    <w:rsid w:val="00C6638A"/>
    <w:rsid w:val="00C67635"/>
    <w:rsid w:val="00C67CB5"/>
    <w:rsid w:val="00C67D9F"/>
    <w:rsid w:val="00C67E24"/>
    <w:rsid w:val="00C701B6"/>
    <w:rsid w:val="00C707CD"/>
    <w:rsid w:val="00C70BCC"/>
    <w:rsid w:val="00C70CA0"/>
    <w:rsid w:val="00C711BC"/>
    <w:rsid w:val="00C7135C"/>
    <w:rsid w:val="00C7159F"/>
    <w:rsid w:val="00C72083"/>
    <w:rsid w:val="00C72157"/>
    <w:rsid w:val="00C72245"/>
    <w:rsid w:val="00C725C7"/>
    <w:rsid w:val="00C72842"/>
    <w:rsid w:val="00C73765"/>
    <w:rsid w:val="00C73C3C"/>
    <w:rsid w:val="00C74C53"/>
    <w:rsid w:val="00C74F21"/>
    <w:rsid w:val="00C75962"/>
    <w:rsid w:val="00C767B7"/>
    <w:rsid w:val="00C769D8"/>
    <w:rsid w:val="00C77191"/>
    <w:rsid w:val="00C80001"/>
    <w:rsid w:val="00C8013C"/>
    <w:rsid w:val="00C802C7"/>
    <w:rsid w:val="00C80785"/>
    <w:rsid w:val="00C80D23"/>
    <w:rsid w:val="00C80D4A"/>
    <w:rsid w:val="00C8155C"/>
    <w:rsid w:val="00C81962"/>
    <w:rsid w:val="00C81AB6"/>
    <w:rsid w:val="00C82134"/>
    <w:rsid w:val="00C8336C"/>
    <w:rsid w:val="00C834AF"/>
    <w:rsid w:val="00C836AF"/>
    <w:rsid w:val="00C84D27"/>
    <w:rsid w:val="00C85658"/>
    <w:rsid w:val="00C85711"/>
    <w:rsid w:val="00C85B84"/>
    <w:rsid w:val="00C86105"/>
    <w:rsid w:val="00C86127"/>
    <w:rsid w:val="00C8631B"/>
    <w:rsid w:val="00C9020C"/>
    <w:rsid w:val="00C90A67"/>
    <w:rsid w:val="00C9185A"/>
    <w:rsid w:val="00C91B00"/>
    <w:rsid w:val="00C92DC7"/>
    <w:rsid w:val="00C930FC"/>
    <w:rsid w:val="00C935FA"/>
    <w:rsid w:val="00C938FF"/>
    <w:rsid w:val="00C95F02"/>
    <w:rsid w:val="00C96885"/>
    <w:rsid w:val="00C968F6"/>
    <w:rsid w:val="00C96E09"/>
    <w:rsid w:val="00C96EA4"/>
    <w:rsid w:val="00C9718A"/>
    <w:rsid w:val="00CA07AF"/>
    <w:rsid w:val="00CA0C2C"/>
    <w:rsid w:val="00CA0EE8"/>
    <w:rsid w:val="00CA10E1"/>
    <w:rsid w:val="00CA17F8"/>
    <w:rsid w:val="00CA1C36"/>
    <w:rsid w:val="00CA2022"/>
    <w:rsid w:val="00CA2A6F"/>
    <w:rsid w:val="00CA2DC9"/>
    <w:rsid w:val="00CA33C7"/>
    <w:rsid w:val="00CA3D90"/>
    <w:rsid w:val="00CA40F2"/>
    <w:rsid w:val="00CA481D"/>
    <w:rsid w:val="00CA5278"/>
    <w:rsid w:val="00CA559F"/>
    <w:rsid w:val="00CA5BE1"/>
    <w:rsid w:val="00CB00DE"/>
    <w:rsid w:val="00CB1F3B"/>
    <w:rsid w:val="00CB20D7"/>
    <w:rsid w:val="00CB2122"/>
    <w:rsid w:val="00CB2154"/>
    <w:rsid w:val="00CB3491"/>
    <w:rsid w:val="00CB37AC"/>
    <w:rsid w:val="00CB48DB"/>
    <w:rsid w:val="00CB5446"/>
    <w:rsid w:val="00CB595F"/>
    <w:rsid w:val="00CB6577"/>
    <w:rsid w:val="00CB6722"/>
    <w:rsid w:val="00CB690B"/>
    <w:rsid w:val="00CB6CB2"/>
    <w:rsid w:val="00CB796F"/>
    <w:rsid w:val="00CB7E01"/>
    <w:rsid w:val="00CC107D"/>
    <w:rsid w:val="00CC13DF"/>
    <w:rsid w:val="00CC17EF"/>
    <w:rsid w:val="00CC1946"/>
    <w:rsid w:val="00CC206C"/>
    <w:rsid w:val="00CC33CB"/>
    <w:rsid w:val="00CC3DFE"/>
    <w:rsid w:val="00CC406B"/>
    <w:rsid w:val="00CC4945"/>
    <w:rsid w:val="00CC4FD1"/>
    <w:rsid w:val="00CC5147"/>
    <w:rsid w:val="00CC517A"/>
    <w:rsid w:val="00CC5292"/>
    <w:rsid w:val="00CC52C5"/>
    <w:rsid w:val="00CC569F"/>
    <w:rsid w:val="00CC5A78"/>
    <w:rsid w:val="00CC5D11"/>
    <w:rsid w:val="00CC6303"/>
    <w:rsid w:val="00CC6393"/>
    <w:rsid w:val="00CC70F5"/>
    <w:rsid w:val="00CC7481"/>
    <w:rsid w:val="00CC7A61"/>
    <w:rsid w:val="00CD1369"/>
    <w:rsid w:val="00CD20B2"/>
    <w:rsid w:val="00CD21BF"/>
    <w:rsid w:val="00CD245E"/>
    <w:rsid w:val="00CD2C43"/>
    <w:rsid w:val="00CD3232"/>
    <w:rsid w:val="00CD36B5"/>
    <w:rsid w:val="00CD4B20"/>
    <w:rsid w:val="00CD57DE"/>
    <w:rsid w:val="00CD5C08"/>
    <w:rsid w:val="00CD61AD"/>
    <w:rsid w:val="00CD6963"/>
    <w:rsid w:val="00CD71C7"/>
    <w:rsid w:val="00CD7A04"/>
    <w:rsid w:val="00CD7BAF"/>
    <w:rsid w:val="00CD7EFA"/>
    <w:rsid w:val="00CE0439"/>
    <w:rsid w:val="00CE04EE"/>
    <w:rsid w:val="00CE0533"/>
    <w:rsid w:val="00CE1427"/>
    <w:rsid w:val="00CE1482"/>
    <w:rsid w:val="00CE181C"/>
    <w:rsid w:val="00CE1EBC"/>
    <w:rsid w:val="00CE21E8"/>
    <w:rsid w:val="00CE2547"/>
    <w:rsid w:val="00CE282D"/>
    <w:rsid w:val="00CE2EBA"/>
    <w:rsid w:val="00CE3706"/>
    <w:rsid w:val="00CE4BA4"/>
    <w:rsid w:val="00CE4BFD"/>
    <w:rsid w:val="00CE5999"/>
    <w:rsid w:val="00CE62D7"/>
    <w:rsid w:val="00CE6B23"/>
    <w:rsid w:val="00CE75C1"/>
    <w:rsid w:val="00CE7F94"/>
    <w:rsid w:val="00CF0863"/>
    <w:rsid w:val="00CF225D"/>
    <w:rsid w:val="00CF2561"/>
    <w:rsid w:val="00CF264B"/>
    <w:rsid w:val="00CF2EE6"/>
    <w:rsid w:val="00CF382D"/>
    <w:rsid w:val="00CF4570"/>
    <w:rsid w:val="00CF5054"/>
    <w:rsid w:val="00CF5106"/>
    <w:rsid w:val="00CF5CD3"/>
    <w:rsid w:val="00CF6A6C"/>
    <w:rsid w:val="00CF73C5"/>
    <w:rsid w:val="00D004BC"/>
    <w:rsid w:val="00D00D92"/>
    <w:rsid w:val="00D01D7A"/>
    <w:rsid w:val="00D022F2"/>
    <w:rsid w:val="00D0253E"/>
    <w:rsid w:val="00D03248"/>
    <w:rsid w:val="00D038D5"/>
    <w:rsid w:val="00D03B28"/>
    <w:rsid w:val="00D03B75"/>
    <w:rsid w:val="00D042C0"/>
    <w:rsid w:val="00D04645"/>
    <w:rsid w:val="00D04C1F"/>
    <w:rsid w:val="00D05C98"/>
    <w:rsid w:val="00D05C9C"/>
    <w:rsid w:val="00D071E4"/>
    <w:rsid w:val="00D07814"/>
    <w:rsid w:val="00D112F8"/>
    <w:rsid w:val="00D11889"/>
    <w:rsid w:val="00D121DA"/>
    <w:rsid w:val="00D12401"/>
    <w:rsid w:val="00D1240A"/>
    <w:rsid w:val="00D1242C"/>
    <w:rsid w:val="00D12EB5"/>
    <w:rsid w:val="00D13124"/>
    <w:rsid w:val="00D138E3"/>
    <w:rsid w:val="00D13CF2"/>
    <w:rsid w:val="00D13DCA"/>
    <w:rsid w:val="00D143F1"/>
    <w:rsid w:val="00D14783"/>
    <w:rsid w:val="00D14CE6"/>
    <w:rsid w:val="00D15826"/>
    <w:rsid w:val="00D15AEE"/>
    <w:rsid w:val="00D1710D"/>
    <w:rsid w:val="00D17393"/>
    <w:rsid w:val="00D174B4"/>
    <w:rsid w:val="00D176F6"/>
    <w:rsid w:val="00D1770F"/>
    <w:rsid w:val="00D17F0B"/>
    <w:rsid w:val="00D200F9"/>
    <w:rsid w:val="00D20E99"/>
    <w:rsid w:val="00D21240"/>
    <w:rsid w:val="00D2152E"/>
    <w:rsid w:val="00D219EC"/>
    <w:rsid w:val="00D2239F"/>
    <w:rsid w:val="00D225AA"/>
    <w:rsid w:val="00D227E0"/>
    <w:rsid w:val="00D2296A"/>
    <w:rsid w:val="00D22DC2"/>
    <w:rsid w:val="00D23BD1"/>
    <w:rsid w:val="00D23FA6"/>
    <w:rsid w:val="00D24AC4"/>
    <w:rsid w:val="00D2540B"/>
    <w:rsid w:val="00D2551A"/>
    <w:rsid w:val="00D25996"/>
    <w:rsid w:val="00D263F7"/>
    <w:rsid w:val="00D2750C"/>
    <w:rsid w:val="00D27C56"/>
    <w:rsid w:val="00D3023E"/>
    <w:rsid w:val="00D30408"/>
    <w:rsid w:val="00D309B9"/>
    <w:rsid w:val="00D31197"/>
    <w:rsid w:val="00D31761"/>
    <w:rsid w:val="00D320D5"/>
    <w:rsid w:val="00D32240"/>
    <w:rsid w:val="00D32DA0"/>
    <w:rsid w:val="00D32EBC"/>
    <w:rsid w:val="00D3314E"/>
    <w:rsid w:val="00D342B6"/>
    <w:rsid w:val="00D342FF"/>
    <w:rsid w:val="00D346D3"/>
    <w:rsid w:val="00D351FA"/>
    <w:rsid w:val="00D3547D"/>
    <w:rsid w:val="00D35EDD"/>
    <w:rsid w:val="00D3605D"/>
    <w:rsid w:val="00D367A9"/>
    <w:rsid w:val="00D367AE"/>
    <w:rsid w:val="00D36DDF"/>
    <w:rsid w:val="00D36EF3"/>
    <w:rsid w:val="00D375DD"/>
    <w:rsid w:val="00D40F2E"/>
    <w:rsid w:val="00D41191"/>
    <w:rsid w:val="00D41ACC"/>
    <w:rsid w:val="00D42A9B"/>
    <w:rsid w:val="00D44A3E"/>
    <w:rsid w:val="00D45321"/>
    <w:rsid w:val="00D46C07"/>
    <w:rsid w:val="00D46CFB"/>
    <w:rsid w:val="00D46EC7"/>
    <w:rsid w:val="00D47061"/>
    <w:rsid w:val="00D471B1"/>
    <w:rsid w:val="00D47795"/>
    <w:rsid w:val="00D5055A"/>
    <w:rsid w:val="00D5253B"/>
    <w:rsid w:val="00D52730"/>
    <w:rsid w:val="00D536FE"/>
    <w:rsid w:val="00D539E3"/>
    <w:rsid w:val="00D544E0"/>
    <w:rsid w:val="00D549BB"/>
    <w:rsid w:val="00D553BC"/>
    <w:rsid w:val="00D555C9"/>
    <w:rsid w:val="00D55CBA"/>
    <w:rsid w:val="00D55EB3"/>
    <w:rsid w:val="00D57600"/>
    <w:rsid w:val="00D57E60"/>
    <w:rsid w:val="00D6029E"/>
    <w:rsid w:val="00D61E90"/>
    <w:rsid w:val="00D6310F"/>
    <w:rsid w:val="00D63D35"/>
    <w:rsid w:val="00D64024"/>
    <w:rsid w:val="00D64687"/>
    <w:rsid w:val="00D646C6"/>
    <w:rsid w:val="00D6477C"/>
    <w:rsid w:val="00D64D0D"/>
    <w:rsid w:val="00D65401"/>
    <w:rsid w:val="00D66692"/>
    <w:rsid w:val="00D66974"/>
    <w:rsid w:val="00D6736B"/>
    <w:rsid w:val="00D7020C"/>
    <w:rsid w:val="00D70521"/>
    <w:rsid w:val="00D708D6"/>
    <w:rsid w:val="00D71B61"/>
    <w:rsid w:val="00D7266C"/>
    <w:rsid w:val="00D7299B"/>
    <w:rsid w:val="00D72D88"/>
    <w:rsid w:val="00D72ECA"/>
    <w:rsid w:val="00D74246"/>
    <w:rsid w:val="00D74D60"/>
    <w:rsid w:val="00D763AD"/>
    <w:rsid w:val="00D76712"/>
    <w:rsid w:val="00D772AD"/>
    <w:rsid w:val="00D773AA"/>
    <w:rsid w:val="00D803FD"/>
    <w:rsid w:val="00D808E0"/>
    <w:rsid w:val="00D827F0"/>
    <w:rsid w:val="00D831A8"/>
    <w:rsid w:val="00D83CE1"/>
    <w:rsid w:val="00D8440F"/>
    <w:rsid w:val="00D848BA"/>
    <w:rsid w:val="00D849EF"/>
    <w:rsid w:val="00D84C49"/>
    <w:rsid w:val="00D868DA"/>
    <w:rsid w:val="00D86960"/>
    <w:rsid w:val="00D87483"/>
    <w:rsid w:val="00D8748F"/>
    <w:rsid w:val="00D875D0"/>
    <w:rsid w:val="00D876C6"/>
    <w:rsid w:val="00D877EC"/>
    <w:rsid w:val="00D90487"/>
    <w:rsid w:val="00D906A5"/>
    <w:rsid w:val="00D90875"/>
    <w:rsid w:val="00D91E51"/>
    <w:rsid w:val="00D92A48"/>
    <w:rsid w:val="00D93219"/>
    <w:rsid w:val="00D9406C"/>
    <w:rsid w:val="00D94A52"/>
    <w:rsid w:val="00D94C0C"/>
    <w:rsid w:val="00D94FBD"/>
    <w:rsid w:val="00D959A1"/>
    <w:rsid w:val="00D96785"/>
    <w:rsid w:val="00D96A74"/>
    <w:rsid w:val="00D977A6"/>
    <w:rsid w:val="00D97D5D"/>
    <w:rsid w:val="00DA0038"/>
    <w:rsid w:val="00DA0624"/>
    <w:rsid w:val="00DA1243"/>
    <w:rsid w:val="00DA1A05"/>
    <w:rsid w:val="00DA1A4D"/>
    <w:rsid w:val="00DA2682"/>
    <w:rsid w:val="00DA2810"/>
    <w:rsid w:val="00DA29DB"/>
    <w:rsid w:val="00DA3A61"/>
    <w:rsid w:val="00DA4085"/>
    <w:rsid w:val="00DA48B9"/>
    <w:rsid w:val="00DA5A21"/>
    <w:rsid w:val="00DA6285"/>
    <w:rsid w:val="00DA6550"/>
    <w:rsid w:val="00DA6708"/>
    <w:rsid w:val="00DA747E"/>
    <w:rsid w:val="00DA75A2"/>
    <w:rsid w:val="00DB08FD"/>
    <w:rsid w:val="00DB0BCB"/>
    <w:rsid w:val="00DB1549"/>
    <w:rsid w:val="00DB2436"/>
    <w:rsid w:val="00DB2780"/>
    <w:rsid w:val="00DB33A0"/>
    <w:rsid w:val="00DB3914"/>
    <w:rsid w:val="00DB4870"/>
    <w:rsid w:val="00DB4F1E"/>
    <w:rsid w:val="00DB50B5"/>
    <w:rsid w:val="00DB65FF"/>
    <w:rsid w:val="00DB6761"/>
    <w:rsid w:val="00DB6E02"/>
    <w:rsid w:val="00DB6F8B"/>
    <w:rsid w:val="00DB722B"/>
    <w:rsid w:val="00DB735F"/>
    <w:rsid w:val="00DB7D4A"/>
    <w:rsid w:val="00DC04D8"/>
    <w:rsid w:val="00DC14D9"/>
    <w:rsid w:val="00DC2E82"/>
    <w:rsid w:val="00DC38D4"/>
    <w:rsid w:val="00DC3DD6"/>
    <w:rsid w:val="00DC4155"/>
    <w:rsid w:val="00DC418E"/>
    <w:rsid w:val="00DC43DC"/>
    <w:rsid w:val="00DC450B"/>
    <w:rsid w:val="00DC48DE"/>
    <w:rsid w:val="00DC56DF"/>
    <w:rsid w:val="00DC61EE"/>
    <w:rsid w:val="00DC689D"/>
    <w:rsid w:val="00DC6BE5"/>
    <w:rsid w:val="00DC6FB6"/>
    <w:rsid w:val="00DC709E"/>
    <w:rsid w:val="00DC7767"/>
    <w:rsid w:val="00DC7DEE"/>
    <w:rsid w:val="00DD0736"/>
    <w:rsid w:val="00DD0826"/>
    <w:rsid w:val="00DD0B04"/>
    <w:rsid w:val="00DD0F80"/>
    <w:rsid w:val="00DD0FCA"/>
    <w:rsid w:val="00DD10D9"/>
    <w:rsid w:val="00DD1A2A"/>
    <w:rsid w:val="00DD1F1C"/>
    <w:rsid w:val="00DD2019"/>
    <w:rsid w:val="00DD2541"/>
    <w:rsid w:val="00DD3258"/>
    <w:rsid w:val="00DD3DDB"/>
    <w:rsid w:val="00DD409E"/>
    <w:rsid w:val="00DD4519"/>
    <w:rsid w:val="00DD4574"/>
    <w:rsid w:val="00DD4F5B"/>
    <w:rsid w:val="00DD559E"/>
    <w:rsid w:val="00DD593A"/>
    <w:rsid w:val="00DD5AF0"/>
    <w:rsid w:val="00DD5E20"/>
    <w:rsid w:val="00DD6A5F"/>
    <w:rsid w:val="00DD7A50"/>
    <w:rsid w:val="00DD7F37"/>
    <w:rsid w:val="00DE066F"/>
    <w:rsid w:val="00DE1733"/>
    <w:rsid w:val="00DE1BF3"/>
    <w:rsid w:val="00DE2241"/>
    <w:rsid w:val="00DE25F7"/>
    <w:rsid w:val="00DE294A"/>
    <w:rsid w:val="00DE2964"/>
    <w:rsid w:val="00DE301E"/>
    <w:rsid w:val="00DE3471"/>
    <w:rsid w:val="00DE3920"/>
    <w:rsid w:val="00DE3FEF"/>
    <w:rsid w:val="00DE4F54"/>
    <w:rsid w:val="00DE518C"/>
    <w:rsid w:val="00DE5390"/>
    <w:rsid w:val="00DE5AA8"/>
    <w:rsid w:val="00DE6258"/>
    <w:rsid w:val="00DE66CE"/>
    <w:rsid w:val="00DE6C5D"/>
    <w:rsid w:val="00DE6CAD"/>
    <w:rsid w:val="00DE71D0"/>
    <w:rsid w:val="00DE71D8"/>
    <w:rsid w:val="00DF0248"/>
    <w:rsid w:val="00DF201B"/>
    <w:rsid w:val="00DF229F"/>
    <w:rsid w:val="00DF22D1"/>
    <w:rsid w:val="00DF2650"/>
    <w:rsid w:val="00DF2F31"/>
    <w:rsid w:val="00DF3274"/>
    <w:rsid w:val="00DF3585"/>
    <w:rsid w:val="00DF51B3"/>
    <w:rsid w:val="00DF5676"/>
    <w:rsid w:val="00DF67E7"/>
    <w:rsid w:val="00DF6EA9"/>
    <w:rsid w:val="00DF7793"/>
    <w:rsid w:val="00E009D5"/>
    <w:rsid w:val="00E01866"/>
    <w:rsid w:val="00E01F14"/>
    <w:rsid w:val="00E02517"/>
    <w:rsid w:val="00E029BB"/>
    <w:rsid w:val="00E03B65"/>
    <w:rsid w:val="00E04396"/>
    <w:rsid w:val="00E044FF"/>
    <w:rsid w:val="00E04DD4"/>
    <w:rsid w:val="00E05B9A"/>
    <w:rsid w:val="00E05E68"/>
    <w:rsid w:val="00E07397"/>
    <w:rsid w:val="00E07F7B"/>
    <w:rsid w:val="00E10901"/>
    <w:rsid w:val="00E10BDC"/>
    <w:rsid w:val="00E1165F"/>
    <w:rsid w:val="00E11971"/>
    <w:rsid w:val="00E11E00"/>
    <w:rsid w:val="00E12389"/>
    <w:rsid w:val="00E140DE"/>
    <w:rsid w:val="00E1467F"/>
    <w:rsid w:val="00E14FE5"/>
    <w:rsid w:val="00E15223"/>
    <w:rsid w:val="00E1554C"/>
    <w:rsid w:val="00E162D9"/>
    <w:rsid w:val="00E16462"/>
    <w:rsid w:val="00E1692C"/>
    <w:rsid w:val="00E16CFF"/>
    <w:rsid w:val="00E16F8C"/>
    <w:rsid w:val="00E174C3"/>
    <w:rsid w:val="00E17CCD"/>
    <w:rsid w:val="00E17D22"/>
    <w:rsid w:val="00E20607"/>
    <w:rsid w:val="00E207D8"/>
    <w:rsid w:val="00E209EE"/>
    <w:rsid w:val="00E20E89"/>
    <w:rsid w:val="00E217D6"/>
    <w:rsid w:val="00E21BD2"/>
    <w:rsid w:val="00E21DAF"/>
    <w:rsid w:val="00E21FA2"/>
    <w:rsid w:val="00E228AB"/>
    <w:rsid w:val="00E23253"/>
    <w:rsid w:val="00E23307"/>
    <w:rsid w:val="00E23386"/>
    <w:rsid w:val="00E23388"/>
    <w:rsid w:val="00E23B84"/>
    <w:rsid w:val="00E24206"/>
    <w:rsid w:val="00E2566E"/>
    <w:rsid w:val="00E25865"/>
    <w:rsid w:val="00E25A8B"/>
    <w:rsid w:val="00E27730"/>
    <w:rsid w:val="00E3025F"/>
    <w:rsid w:val="00E3095F"/>
    <w:rsid w:val="00E3099B"/>
    <w:rsid w:val="00E30AAF"/>
    <w:rsid w:val="00E30BC6"/>
    <w:rsid w:val="00E3332D"/>
    <w:rsid w:val="00E3400F"/>
    <w:rsid w:val="00E341E8"/>
    <w:rsid w:val="00E34E52"/>
    <w:rsid w:val="00E353D6"/>
    <w:rsid w:val="00E35F5C"/>
    <w:rsid w:val="00E36918"/>
    <w:rsid w:val="00E37D27"/>
    <w:rsid w:val="00E37DE9"/>
    <w:rsid w:val="00E4055D"/>
    <w:rsid w:val="00E408BB"/>
    <w:rsid w:val="00E4128C"/>
    <w:rsid w:val="00E4134A"/>
    <w:rsid w:val="00E417FC"/>
    <w:rsid w:val="00E41FBB"/>
    <w:rsid w:val="00E41FFA"/>
    <w:rsid w:val="00E44633"/>
    <w:rsid w:val="00E4499E"/>
    <w:rsid w:val="00E44D49"/>
    <w:rsid w:val="00E45D36"/>
    <w:rsid w:val="00E45E77"/>
    <w:rsid w:val="00E4660E"/>
    <w:rsid w:val="00E4683B"/>
    <w:rsid w:val="00E47E72"/>
    <w:rsid w:val="00E504A1"/>
    <w:rsid w:val="00E506CC"/>
    <w:rsid w:val="00E50764"/>
    <w:rsid w:val="00E50F9C"/>
    <w:rsid w:val="00E5130E"/>
    <w:rsid w:val="00E51862"/>
    <w:rsid w:val="00E51C0E"/>
    <w:rsid w:val="00E53B7E"/>
    <w:rsid w:val="00E53BCD"/>
    <w:rsid w:val="00E53EB4"/>
    <w:rsid w:val="00E5420D"/>
    <w:rsid w:val="00E54C2E"/>
    <w:rsid w:val="00E54E14"/>
    <w:rsid w:val="00E5536C"/>
    <w:rsid w:val="00E559E2"/>
    <w:rsid w:val="00E55E8E"/>
    <w:rsid w:val="00E560B0"/>
    <w:rsid w:val="00E56442"/>
    <w:rsid w:val="00E5688C"/>
    <w:rsid w:val="00E56EBB"/>
    <w:rsid w:val="00E61286"/>
    <w:rsid w:val="00E615E3"/>
    <w:rsid w:val="00E615E4"/>
    <w:rsid w:val="00E6194D"/>
    <w:rsid w:val="00E620B9"/>
    <w:rsid w:val="00E63237"/>
    <w:rsid w:val="00E64879"/>
    <w:rsid w:val="00E64967"/>
    <w:rsid w:val="00E65738"/>
    <w:rsid w:val="00E65834"/>
    <w:rsid w:val="00E66232"/>
    <w:rsid w:val="00E668B2"/>
    <w:rsid w:val="00E66A42"/>
    <w:rsid w:val="00E66B2D"/>
    <w:rsid w:val="00E66B96"/>
    <w:rsid w:val="00E67078"/>
    <w:rsid w:val="00E67970"/>
    <w:rsid w:val="00E70D60"/>
    <w:rsid w:val="00E70FA5"/>
    <w:rsid w:val="00E71062"/>
    <w:rsid w:val="00E718CB"/>
    <w:rsid w:val="00E7194F"/>
    <w:rsid w:val="00E71DE3"/>
    <w:rsid w:val="00E72738"/>
    <w:rsid w:val="00E72D08"/>
    <w:rsid w:val="00E7483B"/>
    <w:rsid w:val="00E74BC0"/>
    <w:rsid w:val="00E75A59"/>
    <w:rsid w:val="00E75B30"/>
    <w:rsid w:val="00E75D59"/>
    <w:rsid w:val="00E76284"/>
    <w:rsid w:val="00E76562"/>
    <w:rsid w:val="00E76BE7"/>
    <w:rsid w:val="00E76D13"/>
    <w:rsid w:val="00E76FE4"/>
    <w:rsid w:val="00E772EA"/>
    <w:rsid w:val="00E77545"/>
    <w:rsid w:val="00E77E98"/>
    <w:rsid w:val="00E8105A"/>
    <w:rsid w:val="00E8186D"/>
    <w:rsid w:val="00E82829"/>
    <w:rsid w:val="00E82B02"/>
    <w:rsid w:val="00E82FE8"/>
    <w:rsid w:val="00E838CA"/>
    <w:rsid w:val="00E83DC3"/>
    <w:rsid w:val="00E8485A"/>
    <w:rsid w:val="00E84D5F"/>
    <w:rsid w:val="00E84DAE"/>
    <w:rsid w:val="00E84FF7"/>
    <w:rsid w:val="00E85237"/>
    <w:rsid w:val="00E85F2E"/>
    <w:rsid w:val="00E8621C"/>
    <w:rsid w:val="00E8634C"/>
    <w:rsid w:val="00E8641F"/>
    <w:rsid w:val="00E86422"/>
    <w:rsid w:val="00E86CC6"/>
    <w:rsid w:val="00E9033B"/>
    <w:rsid w:val="00E90CF3"/>
    <w:rsid w:val="00E91665"/>
    <w:rsid w:val="00E92222"/>
    <w:rsid w:val="00E9294A"/>
    <w:rsid w:val="00E929D9"/>
    <w:rsid w:val="00E93B5D"/>
    <w:rsid w:val="00E93D1F"/>
    <w:rsid w:val="00E93D79"/>
    <w:rsid w:val="00E9437A"/>
    <w:rsid w:val="00E94AA1"/>
    <w:rsid w:val="00E95034"/>
    <w:rsid w:val="00E95843"/>
    <w:rsid w:val="00E958C7"/>
    <w:rsid w:val="00E96138"/>
    <w:rsid w:val="00E96B60"/>
    <w:rsid w:val="00E970B8"/>
    <w:rsid w:val="00E9716F"/>
    <w:rsid w:val="00E9739C"/>
    <w:rsid w:val="00E97415"/>
    <w:rsid w:val="00E97D1E"/>
    <w:rsid w:val="00E97DD2"/>
    <w:rsid w:val="00EA02ED"/>
    <w:rsid w:val="00EA0476"/>
    <w:rsid w:val="00EA18CD"/>
    <w:rsid w:val="00EA1ACB"/>
    <w:rsid w:val="00EA22C9"/>
    <w:rsid w:val="00EA295B"/>
    <w:rsid w:val="00EA29C5"/>
    <w:rsid w:val="00EA3C7B"/>
    <w:rsid w:val="00EA452E"/>
    <w:rsid w:val="00EA466A"/>
    <w:rsid w:val="00EA5303"/>
    <w:rsid w:val="00EA564F"/>
    <w:rsid w:val="00EA5892"/>
    <w:rsid w:val="00EA5917"/>
    <w:rsid w:val="00EA5CE4"/>
    <w:rsid w:val="00EA6F58"/>
    <w:rsid w:val="00EA7238"/>
    <w:rsid w:val="00EA769E"/>
    <w:rsid w:val="00EB0F8E"/>
    <w:rsid w:val="00EB1A21"/>
    <w:rsid w:val="00EB1BDA"/>
    <w:rsid w:val="00EB2ADA"/>
    <w:rsid w:val="00EB3D5B"/>
    <w:rsid w:val="00EB425D"/>
    <w:rsid w:val="00EB488B"/>
    <w:rsid w:val="00EB4B59"/>
    <w:rsid w:val="00EB5664"/>
    <w:rsid w:val="00EB5DB2"/>
    <w:rsid w:val="00EB5F6A"/>
    <w:rsid w:val="00EB6033"/>
    <w:rsid w:val="00EB67F5"/>
    <w:rsid w:val="00EB71B3"/>
    <w:rsid w:val="00EB72BA"/>
    <w:rsid w:val="00EB754B"/>
    <w:rsid w:val="00EB7788"/>
    <w:rsid w:val="00EB7955"/>
    <w:rsid w:val="00EC0A58"/>
    <w:rsid w:val="00EC17B2"/>
    <w:rsid w:val="00EC17E0"/>
    <w:rsid w:val="00EC1A53"/>
    <w:rsid w:val="00EC1E05"/>
    <w:rsid w:val="00EC21E7"/>
    <w:rsid w:val="00EC3829"/>
    <w:rsid w:val="00EC3BAC"/>
    <w:rsid w:val="00EC4187"/>
    <w:rsid w:val="00EC4730"/>
    <w:rsid w:val="00EC66E1"/>
    <w:rsid w:val="00EC6FEE"/>
    <w:rsid w:val="00EC7588"/>
    <w:rsid w:val="00EC7714"/>
    <w:rsid w:val="00EC790D"/>
    <w:rsid w:val="00ED09D4"/>
    <w:rsid w:val="00ED0E55"/>
    <w:rsid w:val="00ED1F59"/>
    <w:rsid w:val="00ED23E7"/>
    <w:rsid w:val="00ED3576"/>
    <w:rsid w:val="00ED3BA6"/>
    <w:rsid w:val="00ED3C54"/>
    <w:rsid w:val="00ED4188"/>
    <w:rsid w:val="00ED4291"/>
    <w:rsid w:val="00ED4A1D"/>
    <w:rsid w:val="00ED4BCF"/>
    <w:rsid w:val="00ED4C4C"/>
    <w:rsid w:val="00ED51E1"/>
    <w:rsid w:val="00ED52F6"/>
    <w:rsid w:val="00ED64DF"/>
    <w:rsid w:val="00ED68A9"/>
    <w:rsid w:val="00ED7E54"/>
    <w:rsid w:val="00EDADD3"/>
    <w:rsid w:val="00EE081B"/>
    <w:rsid w:val="00EE286D"/>
    <w:rsid w:val="00EE2C12"/>
    <w:rsid w:val="00EE35A0"/>
    <w:rsid w:val="00EE53E4"/>
    <w:rsid w:val="00EE6019"/>
    <w:rsid w:val="00EE6C14"/>
    <w:rsid w:val="00EF0771"/>
    <w:rsid w:val="00EF0B83"/>
    <w:rsid w:val="00EF1795"/>
    <w:rsid w:val="00EF1A68"/>
    <w:rsid w:val="00EF1CF2"/>
    <w:rsid w:val="00EF1DFC"/>
    <w:rsid w:val="00EF1F82"/>
    <w:rsid w:val="00EF2679"/>
    <w:rsid w:val="00EF2976"/>
    <w:rsid w:val="00EF426D"/>
    <w:rsid w:val="00EF42C0"/>
    <w:rsid w:val="00EF4464"/>
    <w:rsid w:val="00EF5429"/>
    <w:rsid w:val="00EF5769"/>
    <w:rsid w:val="00EF6244"/>
    <w:rsid w:val="00EF63D8"/>
    <w:rsid w:val="00EF65E6"/>
    <w:rsid w:val="00EF70E6"/>
    <w:rsid w:val="00EF751C"/>
    <w:rsid w:val="00EF7521"/>
    <w:rsid w:val="00F006A9"/>
    <w:rsid w:val="00F009F1"/>
    <w:rsid w:val="00F014E7"/>
    <w:rsid w:val="00F016A2"/>
    <w:rsid w:val="00F017E1"/>
    <w:rsid w:val="00F02DF4"/>
    <w:rsid w:val="00F04278"/>
    <w:rsid w:val="00F05089"/>
    <w:rsid w:val="00F06331"/>
    <w:rsid w:val="00F06673"/>
    <w:rsid w:val="00F06B07"/>
    <w:rsid w:val="00F06DA5"/>
    <w:rsid w:val="00F1015F"/>
    <w:rsid w:val="00F10443"/>
    <w:rsid w:val="00F10679"/>
    <w:rsid w:val="00F10900"/>
    <w:rsid w:val="00F10995"/>
    <w:rsid w:val="00F10F81"/>
    <w:rsid w:val="00F1137A"/>
    <w:rsid w:val="00F11A18"/>
    <w:rsid w:val="00F11AC8"/>
    <w:rsid w:val="00F1259B"/>
    <w:rsid w:val="00F12AB2"/>
    <w:rsid w:val="00F14A17"/>
    <w:rsid w:val="00F1568A"/>
    <w:rsid w:val="00F15B09"/>
    <w:rsid w:val="00F15E82"/>
    <w:rsid w:val="00F16598"/>
    <w:rsid w:val="00F16D59"/>
    <w:rsid w:val="00F1743E"/>
    <w:rsid w:val="00F176E9"/>
    <w:rsid w:val="00F177C5"/>
    <w:rsid w:val="00F17BFD"/>
    <w:rsid w:val="00F2037E"/>
    <w:rsid w:val="00F213DF"/>
    <w:rsid w:val="00F22C7E"/>
    <w:rsid w:val="00F22C88"/>
    <w:rsid w:val="00F242AA"/>
    <w:rsid w:val="00F25122"/>
    <w:rsid w:val="00F25256"/>
    <w:rsid w:val="00F25802"/>
    <w:rsid w:val="00F26092"/>
    <w:rsid w:val="00F27009"/>
    <w:rsid w:val="00F27761"/>
    <w:rsid w:val="00F3025F"/>
    <w:rsid w:val="00F307AB"/>
    <w:rsid w:val="00F30825"/>
    <w:rsid w:val="00F30979"/>
    <w:rsid w:val="00F31A17"/>
    <w:rsid w:val="00F324F4"/>
    <w:rsid w:val="00F32EA3"/>
    <w:rsid w:val="00F3332F"/>
    <w:rsid w:val="00F33A03"/>
    <w:rsid w:val="00F34712"/>
    <w:rsid w:val="00F34A73"/>
    <w:rsid w:val="00F3521A"/>
    <w:rsid w:val="00F3601F"/>
    <w:rsid w:val="00F3607F"/>
    <w:rsid w:val="00F362CE"/>
    <w:rsid w:val="00F36F8B"/>
    <w:rsid w:val="00F379E8"/>
    <w:rsid w:val="00F400FA"/>
    <w:rsid w:val="00F40653"/>
    <w:rsid w:val="00F40840"/>
    <w:rsid w:val="00F42608"/>
    <w:rsid w:val="00F42F80"/>
    <w:rsid w:val="00F433F7"/>
    <w:rsid w:val="00F434FE"/>
    <w:rsid w:val="00F436EC"/>
    <w:rsid w:val="00F438D3"/>
    <w:rsid w:val="00F43C57"/>
    <w:rsid w:val="00F444B8"/>
    <w:rsid w:val="00F447D6"/>
    <w:rsid w:val="00F44882"/>
    <w:rsid w:val="00F460B0"/>
    <w:rsid w:val="00F465C5"/>
    <w:rsid w:val="00F46B6B"/>
    <w:rsid w:val="00F46BEA"/>
    <w:rsid w:val="00F46F47"/>
    <w:rsid w:val="00F47405"/>
    <w:rsid w:val="00F478F7"/>
    <w:rsid w:val="00F47DA7"/>
    <w:rsid w:val="00F500C4"/>
    <w:rsid w:val="00F50563"/>
    <w:rsid w:val="00F5070B"/>
    <w:rsid w:val="00F509AD"/>
    <w:rsid w:val="00F50CA2"/>
    <w:rsid w:val="00F5221F"/>
    <w:rsid w:val="00F52533"/>
    <w:rsid w:val="00F52627"/>
    <w:rsid w:val="00F52717"/>
    <w:rsid w:val="00F52908"/>
    <w:rsid w:val="00F53657"/>
    <w:rsid w:val="00F53DF4"/>
    <w:rsid w:val="00F54567"/>
    <w:rsid w:val="00F54978"/>
    <w:rsid w:val="00F554E4"/>
    <w:rsid w:val="00F55A1B"/>
    <w:rsid w:val="00F55A7C"/>
    <w:rsid w:val="00F55C3B"/>
    <w:rsid w:val="00F56127"/>
    <w:rsid w:val="00F5664A"/>
    <w:rsid w:val="00F5689F"/>
    <w:rsid w:val="00F572E0"/>
    <w:rsid w:val="00F579F8"/>
    <w:rsid w:val="00F57BF6"/>
    <w:rsid w:val="00F6002D"/>
    <w:rsid w:val="00F6051E"/>
    <w:rsid w:val="00F61C72"/>
    <w:rsid w:val="00F63673"/>
    <w:rsid w:val="00F63C5A"/>
    <w:rsid w:val="00F63C6A"/>
    <w:rsid w:val="00F6429F"/>
    <w:rsid w:val="00F64A17"/>
    <w:rsid w:val="00F64A9D"/>
    <w:rsid w:val="00F64D36"/>
    <w:rsid w:val="00F652FF"/>
    <w:rsid w:val="00F65505"/>
    <w:rsid w:val="00F655DE"/>
    <w:rsid w:val="00F67B1F"/>
    <w:rsid w:val="00F70220"/>
    <w:rsid w:val="00F7028D"/>
    <w:rsid w:val="00F70668"/>
    <w:rsid w:val="00F7089E"/>
    <w:rsid w:val="00F70940"/>
    <w:rsid w:val="00F7107A"/>
    <w:rsid w:val="00F7124D"/>
    <w:rsid w:val="00F7150B"/>
    <w:rsid w:val="00F71C9A"/>
    <w:rsid w:val="00F730CE"/>
    <w:rsid w:val="00F73D6B"/>
    <w:rsid w:val="00F73F35"/>
    <w:rsid w:val="00F74162"/>
    <w:rsid w:val="00F74577"/>
    <w:rsid w:val="00F74E21"/>
    <w:rsid w:val="00F75ACE"/>
    <w:rsid w:val="00F76D29"/>
    <w:rsid w:val="00F76D62"/>
    <w:rsid w:val="00F76DAA"/>
    <w:rsid w:val="00F772E0"/>
    <w:rsid w:val="00F80611"/>
    <w:rsid w:val="00F80A64"/>
    <w:rsid w:val="00F80AC6"/>
    <w:rsid w:val="00F8112A"/>
    <w:rsid w:val="00F81866"/>
    <w:rsid w:val="00F81B72"/>
    <w:rsid w:val="00F81D1F"/>
    <w:rsid w:val="00F81D8B"/>
    <w:rsid w:val="00F821BB"/>
    <w:rsid w:val="00F85C93"/>
    <w:rsid w:val="00F85DD9"/>
    <w:rsid w:val="00F85EB3"/>
    <w:rsid w:val="00F8608F"/>
    <w:rsid w:val="00F861BA"/>
    <w:rsid w:val="00F86AB6"/>
    <w:rsid w:val="00F90B61"/>
    <w:rsid w:val="00F91928"/>
    <w:rsid w:val="00F91C2B"/>
    <w:rsid w:val="00F92194"/>
    <w:rsid w:val="00F92F8B"/>
    <w:rsid w:val="00F9316E"/>
    <w:rsid w:val="00F93231"/>
    <w:rsid w:val="00F93353"/>
    <w:rsid w:val="00F938D2"/>
    <w:rsid w:val="00F942D3"/>
    <w:rsid w:val="00F94510"/>
    <w:rsid w:val="00F94935"/>
    <w:rsid w:val="00F94E6D"/>
    <w:rsid w:val="00F95B5D"/>
    <w:rsid w:val="00F96120"/>
    <w:rsid w:val="00F96A5A"/>
    <w:rsid w:val="00F9779B"/>
    <w:rsid w:val="00F9EDF7"/>
    <w:rsid w:val="00FA01F4"/>
    <w:rsid w:val="00FA022A"/>
    <w:rsid w:val="00FA0911"/>
    <w:rsid w:val="00FA09B8"/>
    <w:rsid w:val="00FA0A11"/>
    <w:rsid w:val="00FA18B7"/>
    <w:rsid w:val="00FA27C7"/>
    <w:rsid w:val="00FA342F"/>
    <w:rsid w:val="00FA3D67"/>
    <w:rsid w:val="00FA484D"/>
    <w:rsid w:val="00FA55E1"/>
    <w:rsid w:val="00FA58D1"/>
    <w:rsid w:val="00FA6F50"/>
    <w:rsid w:val="00FA7D43"/>
    <w:rsid w:val="00FB1BF7"/>
    <w:rsid w:val="00FB1E36"/>
    <w:rsid w:val="00FB2257"/>
    <w:rsid w:val="00FB28D8"/>
    <w:rsid w:val="00FB2FA0"/>
    <w:rsid w:val="00FB318A"/>
    <w:rsid w:val="00FB3568"/>
    <w:rsid w:val="00FB3C59"/>
    <w:rsid w:val="00FB400E"/>
    <w:rsid w:val="00FB4A97"/>
    <w:rsid w:val="00FB4CBC"/>
    <w:rsid w:val="00FB4DC8"/>
    <w:rsid w:val="00FB5F18"/>
    <w:rsid w:val="00FB6123"/>
    <w:rsid w:val="00FB6F25"/>
    <w:rsid w:val="00FB6FF6"/>
    <w:rsid w:val="00FB7F73"/>
    <w:rsid w:val="00FC0035"/>
    <w:rsid w:val="00FC066B"/>
    <w:rsid w:val="00FC14E5"/>
    <w:rsid w:val="00FC1AFE"/>
    <w:rsid w:val="00FC2006"/>
    <w:rsid w:val="00FC45AC"/>
    <w:rsid w:val="00FC4B45"/>
    <w:rsid w:val="00FC5C07"/>
    <w:rsid w:val="00FC5E37"/>
    <w:rsid w:val="00FC65EB"/>
    <w:rsid w:val="00FC68A3"/>
    <w:rsid w:val="00FC6A6F"/>
    <w:rsid w:val="00FC6EBF"/>
    <w:rsid w:val="00FC6FD7"/>
    <w:rsid w:val="00FC73B3"/>
    <w:rsid w:val="00FC7B0F"/>
    <w:rsid w:val="00FD053D"/>
    <w:rsid w:val="00FD11A1"/>
    <w:rsid w:val="00FD225B"/>
    <w:rsid w:val="00FD2C39"/>
    <w:rsid w:val="00FD3030"/>
    <w:rsid w:val="00FD30BE"/>
    <w:rsid w:val="00FD3174"/>
    <w:rsid w:val="00FD31C5"/>
    <w:rsid w:val="00FD3C1B"/>
    <w:rsid w:val="00FD4231"/>
    <w:rsid w:val="00FD46AE"/>
    <w:rsid w:val="00FD5669"/>
    <w:rsid w:val="00FD664C"/>
    <w:rsid w:val="00FD7B7F"/>
    <w:rsid w:val="00FD7EFF"/>
    <w:rsid w:val="00FE0BFA"/>
    <w:rsid w:val="00FE1CD0"/>
    <w:rsid w:val="00FE1D1D"/>
    <w:rsid w:val="00FE35C3"/>
    <w:rsid w:val="00FE5391"/>
    <w:rsid w:val="00FE5B33"/>
    <w:rsid w:val="00FE6E44"/>
    <w:rsid w:val="00FE73C3"/>
    <w:rsid w:val="00FF1E7B"/>
    <w:rsid w:val="00FF2502"/>
    <w:rsid w:val="00FF3538"/>
    <w:rsid w:val="00FF3806"/>
    <w:rsid w:val="00FF38D7"/>
    <w:rsid w:val="00FF3EF1"/>
    <w:rsid w:val="00FF407C"/>
    <w:rsid w:val="00FF433C"/>
    <w:rsid w:val="00FF4845"/>
    <w:rsid w:val="00FF5271"/>
    <w:rsid w:val="00FF5463"/>
    <w:rsid w:val="00FF5C6F"/>
    <w:rsid w:val="00FF5E66"/>
    <w:rsid w:val="00FF6138"/>
    <w:rsid w:val="00FF6ABC"/>
    <w:rsid w:val="00FF6C7B"/>
    <w:rsid w:val="00FF7813"/>
    <w:rsid w:val="00FF7A98"/>
    <w:rsid w:val="00FF7AA8"/>
    <w:rsid w:val="00FF7DB1"/>
    <w:rsid w:val="0109705A"/>
    <w:rsid w:val="0113063A"/>
    <w:rsid w:val="01189974"/>
    <w:rsid w:val="014AAE12"/>
    <w:rsid w:val="01503753"/>
    <w:rsid w:val="01567CF8"/>
    <w:rsid w:val="01702987"/>
    <w:rsid w:val="018969D8"/>
    <w:rsid w:val="01949CEC"/>
    <w:rsid w:val="019C79B3"/>
    <w:rsid w:val="01B05BE7"/>
    <w:rsid w:val="01BB13A8"/>
    <w:rsid w:val="01BE5EEE"/>
    <w:rsid w:val="01F4AF4A"/>
    <w:rsid w:val="022D9566"/>
    <w:rsid w:val="0235CAED"/>
    <w:rsid w:val="0239D4EC"/>
    <w:rsid w:val="0243B918"/>
    <w:rsid w:val="026049CC"/>
    <w:rsid w:val="026DC5FD"/>
    <w:rsid w:val="0271C20C"/>
    <w:rsid w:val="02C6C2E0"/>
    <w:rsid w:val="02D0809A"/>
    <w:rsid w:val="02D5E271"/>
    <w:rsid w:val="02DF8898"/>
    <w:rsid w:val="02E44973"/>
    <w:rsid w:val="0306DCB2"/>
    <w:rsid w:val="03071793"/>
    <w:rsid w:val="03482EBD"/>
    <w:rsid w:val="035CF1FF"/>
    <w:rsid w:val="0392E728"/>
    <w:rsid w:val="03A8C037"/>
    <w:rsid w:val="03D018CA"/>
    <w:rsid w:val="03E81237"/>
    <w:rsid w:val="03EDDB29"/>
    <w:rsid w:val="03F26D2D"/>
    <w:rsid w:val="04000BA4"/>
    <w:rsid w:val="0411713A"/>
    <w:rsid w:val="043555B5"/>
    <w:rsid w:val="0451FA34"/>
    <w:rsid w:val="0454949E"/>
    <w:rsid w:val="0458A5E2"/>
    <w:rsid w:val="045F5FAF"/>
    <w:rsid w:val="04CAD938"/>
    <w:rsid w:val="04CC797F"/>
    <w:rsid w:val="04CF3D64"/>
    <w:rsid w:val="04DBACF1"/>
    <w:rsid w:val="04EF416A"/>
    <w:rsid w:val="04F1A4C0"/>
    <w:rsid w:val="05354083"/>
    <w:rsid w:val="05485CD0"/>
    <w:rsid w:val="054C7A60"/>
    <w:rsid w:val="05527D03"/>
    <w:rsid w:val="05590603"/>
    <w:rsid w:val="056306FC"/>
    <w:rsid w:val="056F4621"/>
    <w:rsid w:val="057513A1"/>
    <w:rsid w:val="0591F641"/>
    <w:rsid w:val="05BA8096"/>
    <w:rsid w:val="05F7A7D1"/>
    <w:rsid w:val="05FF7648"/>
    <w:rsid w:val="06069804"/>
    <w:rsid w:val="061691E2"/>
    <w:rsid w:val="0623818C"/>
    <w:rsid w:val="063274CA"/>
    <w:rsid w:val="063BFB80"/>
    <w:rsid w:val="06576F96"/>
    <w:rsid w:val="0658A9E4"/>
    <w:rsid w:val="068E3CC6"/>
    <w:rsid w:val="06DA2492"/>
    <w:rsid w:val="06DFED84"/>
    <w:rsid w:val="06E5BC0F"/>
    <w:rsid w:val="070A18E8"/>
    <w:rsid w:val="070C9FF4"/>
    <w:rsid w:val="07172EF6"/>
    <w:rsid w:val="0725B1DE"/>
    <w:rsid w:val="072C003A"/>
    <w:rsid w:val="073CC6D3"/>
    <w:rsid w:val="07537DC6"/>
    <w:rsid w:val="076BCD25"/>
    <w:rsid w:val="076CECA5"/>
    <w:rsid w:val="07D64F65"/>
    <w:rsid w:val="07E357B7"/>
    <w:rsid w:val="081417FC"/>
    <w:rsid w:val="081A9929"/>
    <w:rsid w:val="081DC8B5"/>
    <w:rsid w:val="0841157E"/>
    <w:rsid w:val="0847E05A"/>
    <w:rsid w:val="08570B1A"/>
    <w:rsid w:val="08653D41"/>
    <w:rsid w:val="08923236"/>
    <w:rsid w:val="089EF965"/>
    <w:rsid w:val="08A705A5"/>
    <w:rsid w:val="08AEDC0A"/>
    <w:rsid w:val="08B18C92"/>
    <w:rsid w:val="08B3FB76"/>
    <w:rsid w:val="08C3AD4E"/>
    <w:rsid w:val="08C76BF4"/>
    <w:rsid w:val="08CC944F"/>
    <w:rsid w:val="08CE10C8"/>
    <w:rsid w:val="09122C28"/>
    <w:rsid w:val="091ADB33"/>
    <w:rsid w:val="092166F8"/>
    <w:rsid w:val="0937170A"/>
    <w:rsid w:val="09600FE9"/>
    <w:rsid w:val="0966EE31"/>
    <w:rsid w:val="0A094151"/>
    <w:rsid w:val="0A213ABE"/>
    <w:rsid w:val="0A40A05F"/>
    <w:rsid w:val="0A7F375B"/>
    <w:rsid w:val="0A9371C4"/>
    <w:rsid w:val="0AB7A2F1"/>
    <w:rsid w:val="0AF7E3DD"/>
    <w:rsid w:val="0AFD0023"/>
    <w:rsid w:val="0B073249"/>
    <w:rsid w:val="0B21CDD4"/>
    <w:rsid w:val="0B2D172F"/>
    <w:rsid w:val="0B2EA8D7"/>
    <w:rsid w:val="0B73F0E3"/>
    <w:rsid w:val="0BA4AD0B"/>
    <w:rsid w:val="0C7DD61F"/>
    <w:rsid w:val="0CB6C25F"/>
    <w:rsid w:val="0CCC9F2F"/>
    <w:rsid w:val="0CCE562A"/>
    <w:rsid w:val="0CD0A76C"/>
    <w:rsid w:val="0D38804F"/>
    <w:rsid w:val="0D4933FD"/>
    <w:rsid w:val="0D584408"/>
    <w:rsid w:val="0D79A3CA"/>
    <w:rsid w:val="0DA3CC29"/>
    <w:rsid w:val="0DA5FAFB"/>
    <w:rsid w:val="0DC8AA0E"/>
    <w:rsid w:val="0DD981B7"/>
    <w:rsid w:val="0DE6D181"/>
    <w:rsid w:val="0DFE9D70"/>
    <w:rsid w:val="0DFEBDDF"/>
    <w:rsid w:val="0E2D4662"/>
    <w:rsid w:val="0E36CC3C"/>
    <w:rsid w:val="0E3C60B1"/>
    <w:rsid w:val="0E6A786B"/>
    <w:rsid w:val="0E707F7F"/>
    <w:rsid w:val="0E89C5A7"/>
    <w:rsid w:val="0EB6AFF6"/>
    <w:rsid w:val="0ED26809"/>
    <w:rsid w:val="0F3F9D12"/>
    <w:rsid w:val="0F44266B"/>
    <w:rsid w:val="0F7ED62D"/>
    <w:rsid w:val="0F939DD4"/>
    <w:rsid w:val="0F9CFE42"/>
    <w:rsid w:val="0FE4B3AF"/>
    <w:rsid w:val="0FF5E6B6"/>
    <w:rsid w:val="10473F9A"/>
    <w:rsid w:val="1084F9E9"/>
    <w:rsid w:val="10965E81"/>
    <w:rsid w:val="10C3D2B8"/>
    <w:rsid w:val="10C8E9AB"/>
    <w:rsid w:val="10CBA031"/>
    <w:rsid w:val="10F0D03A"/>
    <w:rsid w:val="110CCC3D"/>
    <w:rsid w:val="112D4AFF"/>
    <w:rsid w:val="113854F3"/>
    <w:rsid w:val="114735F3"/>
    <w:rsid w:val="1158AD11"/>
    <w:rsid w:val="118245FC"/>
    <w:rsid w:val="119B3408"/>
    <w:rsid w:val="11AEFE37"/>
    <w:rsid w:val="11D3082F"/>
    <w:rsid w:val="12270D6A"/>
    <w:rsid w:val="123D0D9E"/>
    <w:rsid w:val="1257D4B0"/>
    <w:rsid w:val="128BDDC8"/>
    <w:rsid w:val="12A3870B"/>
    <w:rsid w:val="12F0DD3E"/>
    <w:rsid w:val="12F7A4A0"/>
    <w:rsid w:val="13173585"/>
    <w:rsid w:val="135E4687"/>
    <w:rsid w:val="136B39B7"/>
    <w:rsid w:val="13739F98"/>
    <w:rsid w:val="1374CBE7"/>
    <w:rsid w:val="1383637E"/>
    <w:rsid w:val="1383EDB0"/>
    <w:rsid w:val="139E5148"/>
    <w:rsid w:val="13AAE395"/>
    <w:rsid w:val="13BCA3A9"/>
    <w:rsid w:val="13D0DE70"/>
    <w:rsid w:val="13F27743"/>
    <w:rsid w:val="13FB27EA"/>
    <w:rsid w:val="140E7219"/>
    <w:rsid w:val="1465682D"/>
    <w:rsid w:val="14745857"/>
    <w:rsid w:val="1484AB5C"/>
    <w:rsid w:val="14AB09C7"/>
    <w:rsid w:val="15039E67"/>
    <w:rsid w:val="1517F93A"/>
    <w:rsid w:val="15408118"/>
    <w:rsid w:val="154CE7B1"/>
    <w:rsid w:val="155BB9CF"/>
    <w:rsid w:val="155C7019"/>
    <w:rsid w:val="15697F37"/>
    <w:rsid w:val="1569CFE4"/>
    <w:rsid w:val="1584579F"/>
    <w:rsid w:val="15936B73"/>
    <w:rsid w:val="160B5AC5"/>
    <w:rsid w:val="161107C1"/>
    <w:rsid w:val="161934AE"/>
    <w:rsid w:val="165051B4"/>
    <w:rsid w:val="165494F1"/>
    <w:rsid w:val="16942C74"/>
    <w:rsid w:val="16A3ECEA"/>
    <w:rsid w:val="16CF3969"/>
    <w:rsid w:val="16D05DFA"/>
    <w:rsid w:val="16E03C75"/>
    <w:rsid w:val="170388BB"/>
    <w:rsid w:val="17148F0A"/>
    <w:rsid w:val="174ED305"/>
    <w:rsid w:val="17564DCB"/>
    <w:rsid w:val="175BBC9B"/>
    <w:rsid w:val="176992DB"/>
    <w:rsid w:val="177F432B"/>
    <w:rsid w:val="17BE310A"/>
    <w:rsid w:val="17CD0E56"/>
    <w:rsid w:val="17D47FAB"/>
    <w:rsid w:val="17FF3110"/>
    <w:rsid w:val="1802E9A0"/>
    <w:rsid w:val="18182F56"/>
    <w:rsid w:val="183F88D7"/>
    <w:rsid w:val="1846F8F8"/>
    <w:rsid w:val="18475698"/>
    <w:rsid w:val="184D6EC4"/>
    <w:rsid w:val="1853A9FC"/>
    <w:rsid w:val="185503A1"/>
    <w:rsid w:val="187DC3CE"/>
    <w:rsid w:val="18C91A8B"/>
    <w:rsid w:val="18CB0C35"/>
    <w:rsid w:val="18E1B29E"/>
    <w:rsid w:val="18ED0528"/>
    <w:rsid w:val="18F7368E"/>
    <w:rsid w:val="19050107"/>
    <w:rsid w:val="190BC55F"/>
    <w:rsid w:val="191E5A44"/>
    <w:rsid w:val="192B7052"/>
    <w:rsid w:val="192BF1DF"/>
    <w:rsid w:val="194330CA"/>
    <w:rsid w:val="1977DA76"/>
    <w:rsid w:val="198114A6"/>
    <w:rsid w:val="19F1D021"/>
    <w:rsid w:val="19F79913"/>
    <w:rsid w:val="1A07F3D2"/>
    <w:rsid w:val="1A121D37"/>
    <w:rsid w:val="1A3CC5B8"/>
    <w:rsid w:val="1A85F896"/>
    <w:rsid w:val="1AA5E3FC"/>
    <w:rsid w:val="1AA75FAD"/>
    <w:rsid w:val="1ABFF53D"/>
    <w:rsid w:val="1AC13623"/>
    <w:rsid w:val="1ADF6915"/>
    <w:rsid w:val="1B14BBA5"/>
    <w:rsid w:val="1B230814"/>
    <w:rsid w:val="1B2F1C8F"/>
    <w:rsid w:val="1B49E31B"/>
    <w:rsid w:val="1B5772D6"/>
    <w:rsid w:val="1B6041FF"/>
    <w:rsid w:val="1B7008FA"/>
    <w:rsid w:val="1B7132B5"/>
    <w:rsid w:val="1B7963F5"/>
    <w:rsid w:val="1B7CCDBF"/>
    <w:rsid w:val="1B880267"/>
    <w:rsid w:val="1B8E15E8"/>
    <w:rsid w:val="1B9DB7FC"/>
    <w:rsid w:val="1BA143D1"/>
    <w:rsid w:val="1BAE30D4"/>
    <w:rsid w:val="1BC35F70"/>
    <w:rsid w:val="1BE8002D"/>
    <w:rsid w:val="1C0F5F7A"/>
    <w:rsid w:val="1C2F2DBE"/>
    <w:rsid w:val="1C427EF5"/>
    <w:rsid w:val="1C51FB96"/>
    <w:rsid w:val="1C99CC21"/>
    <w:rsid w:val="1C9E64D4"/>
    <w:rsid w:val="1CB75534"/>
    <w:rsid w:val="1D033C8F"/>
    <w:rsid w:val="1D28AB10"/>
    <w:rsid w:val="1D598480"/>
    <w:rsid w:val="1DA31BCF"/>
    <w:rsid w:val="1DC392CA"/>
    <w:rsid w:val="1DC9E55A"/>
    <w:rsid w:val="1DED15A1"/>
    <w:rsid w:val="1DF43168"/>
    <w:rsid w:val="1DFFAF83"/>
    <w:rsid w:val="1E4AD368"/>
    <w:rsid w:val="1E4D1740"/>
    <w:rsid w:val="1E515495"/>
    <w:rsid w:val="1E545CBC"/>
    <w:rsid w:val="1E9DB02B"/>
    <w:rsid w:val="1EC797EE"/>
    <w:rsid w:val="1ECA9E19"/>
    <w:rsid w:val="1ED53514"/>
    <w:rsid w:val="1EE58E5A"/>
    <w:rsid w:val="1EEE26AF"/>
    <w:rsid w:val="1EF49ED2"/>
    <w:rsid w:val="1F1F3C48"/>
    <w:rsid w:val="1F2B24E2"/>
    <w:rsid w:val="1F329C0C"/>
    <w:rsid w:val="1F8646E6"/>
    <w:rsid w:val="1F997FFF"/>
    <w:rsid w:val="1FE3C1D1"/>
    <w:rsid w:val="2000128C"/>
    <w:rsid w:val="20092633"/>
    <w:rsid w:val="2021E65D"/>
    <w:rsid w:val="203F584C"/>
    <w:rsid w:val="20643071"/>
    <w:rsid w:val="20696474"/>
    <w:rsid w:val="2094681B"/>
    <w:rsid w:val="209A310D"/>
    <w:rsid w:val="20DAC4B7"/>
    <w:rsid w:val="20DAD2C7"/>
    <w:rsid w:val="20F1755D"/>
    <w:rsid w:val="20FE7001"/>
    <w:rsid w:val="211AF430"/>
    <w:rsid w:val="2143341F"/>
    <w:rsid w:val="21697406"/>
    <w:rsid w:val="217DAECD"/>
    <w:rsid w:val="21814D80"/>
    <w:rsid w:val="21BCB074"/>
    <w:rsid w:val="21CE5B85"/>
    <w:rsid w:val="21E9C87C"/>
    <w:rsid w:val="21FD9CDF"/>
    <w:rsid w:val="22200C6F"/>
    <w:rsid w:val="22363DE1"/>
    <w:rsid w:val="223F7436"/>
    <w:rsid w:val="224C5B17"/>
    <w:rsid w:val="224EBDAE"/>
    <w:rsid w:val="2286386C"/>
    <w:rsid w:val="22BBC5F8"/>
    <w:rsid w:val="22BD7887"/>
    <w:rsid w:val="23656689"/>
    <w:rsid w:val="2395F12E"/>
    <w:rsid w:val="23968758"/>
    <w:rsid w:val="239EA6B4"/>
    <w:rsid w:val="23A24B03"/>
    <w:rsid w:val="23C5D1C7"/>
    <w:rsid w:val="23FFEBB0"/>
    <w:rsid w:val="242750F5"/>
    <w:rsid w:val="24297617"/>
    <w:rsid w:val="24301C76"/>
    <w:rsid w:val="24476856"/>
    <w:rsid w:val="244D72B8"/>
    <w:rsid w:val="24B3767F"/>
    <w:rsid w:val="24D6ABF2"/>
    <w:rsid w:val="24DEE87A"/>
    <w:rsid w:val="24EE8FBA"/>
    <w:rsid w:val="252C6AE8"/>
    <w:rsid w:val="253128C9"/>
    <w:rsid w:val="25326251"/>
    <w:rsid w:val="2546C551"/>
    <w:rsid w:val="255B31EE"/>
    <w:rsid w:val="25661A4C"/>
    <w:rsid w:val="2586C684"/>
    <w:rsid w:val="259ED2EF"/>
    <w:rsid w:val="25AA79C3"/>
    <w:rsid w:val="25B56A8A"/>
    <w:rsid w:val="25FDAFB6"/>
    <w:rsid w:val="262C4AFA"/>
    <w:rsid w:val="26463E0D"/>
    <w:rsid w:val="265F00C8"/>
    <w:rsid w:val="269A44C4"/>
    <w:rsid w:val="269B1A28"/>
    <w:rsid w:val="270F0D13"/>
    <w:rsid w:val="27222ED1"/>
    <w:rsid w:val="27345E53"/>
    <w:rsid w:val="273FF130"/>
    <w:rsid w:val="27626AFB"/>
    <w:rsid w:val="276B72E9"/>
    <w:rsid w:val="276EF039"/>
    <w:rsid w:val="2785B58A"/>
    <w:rsid w:val="278C8573"/>
    <w:rsid w:val="27F51AB3"/>
    <w:rsid w:val="27FC32EA"/>
    <w:rsid w:val="28582CA7"/>
    <w:rsid w:val="2868BAAB"/>
    <w:rsid w:val="28741BA8"/>
    <w:rsid w:val="288C70A0"/>
    <w:rsid w:val="289F9952"/>
    <w:rsid w:val="28B51D03"/>
    <w:rsid w:val="28B7B3F2"/>
    <w:rsid w:val="28BFDCBB"/>
    <w:rsid w:val="28E1D0D6"/>
    <w:rsid w:val="28F8CC79"/>
    <w:rsid w:val="28FC05B5"/>
    <w:rsid w:val="28FEC8EC"/>
    <w:rsid w:val="290ABB77"/>
    <w:rsid w:val="29230654"/>
    <w:rsid w:val="2923B0FA"/>
    <w:rsid w:val="292447E8"/>
    <w:rsid w:val="29276FA0"/>
    <w:rsid w:val="29643AFA"/>
    <w:rsid w:val="297462B5"/>
    <w:rsid w:val="299D25C8"/>
    <w:rsid w:val="29F9B904"/>
    <w:rsid w:val="2A0F083F"/>
    <w:rsid w:val="2A2AD9D3"/>
    <w:rsid w:val="2A2C3A99"/>
    <w:rsid w:val="2A9EE433"/>
    <w:rsid w:val="2AB0FD8E"/>
    <w:rsid w:val="2AC34001"/>
    <w:rsid w:val="2AEC36C2"/>
    <w:rsid w:val="2B0CDE9A"/>
    <w:rsid w:val="2B11F47B"/>
    <w:rsid w:val="2B356DBE"/>
    <w:rsid w:val="2B396B1C"/>
    <w:rsid w:val="2B4D2DDF"/>
    <w:rsid w:val="2B662E03"/>
    <w:rsid w:val="2B7F2E07"/>
    <w:rsid w:val="2B99ACB2"/>
    <w:rsid w:val="2BA72F5E"/>
    <w:rsid w:val="2BA92121"/>
    <w:rsid w:val="2BB37C4B"/>
    <w:rsid w:val="2BD78A06"/>
    <w:rsid w:val="2BD80AB0"/>
    <w:rsid w:val="2BE69FE6"/>
    <w:rsid w:val="2BE7742E"/>
    <w:rsid w:val="2BEAB2D2"/>
    <w:rsid w:val="2BEDBE01"/>
    <w:rsid w:val="2C00F211"/>
    <w:rsid w:val="2C20BE47"/>
    <w:rsid w:val="2C432B75"/>
    <w:rsid w:val="2C494955"/>
    <w:rsid w:val="2C552A9E"/>
    <w:rsid w:val="2C737CFF"/>
    <w:rsid w:val="2C94E803"/>
    <w:rsid w:val="2CD6E34A"/>
    <w:rsid w:val="2CDB8CA7"/>
    <w:rsid w:val="2CE62A07"/>
    <w:rsid w:val="2CFB9C54"/>
    <w:rsid w:val="2D085758"/>
    <w:rsid w:val="2D19C7E4"/>
    <w:rsid w:val="2D32F132"/>
    <w:rsid w:val="2D44CD22"/>
    <w:rsid w:val="2D4FBB53"/>
    <w:rsid w:val="2D66A68E"/>
    <w:rsid w:val="2D6D0269"/>
    <w:rsid w:val="2D7E7700"/>
    <w:rsid w:val="2D844A56"/>
    <w:rsid w:val="2D8B9D63"/>
    <w:rsid w:val="2DDA5D8B"/>
    <w:rsid w:val="2E1B8AE0"/>
    <w:rsid w:val="2E3F0D69"/>
    <w:rsid w:val="2E46C81E"/>
    <w:rsid w:val="2E49F9E4"/>
    <w:rsid w:val="2E52B307"/>
    <w:rsid w:val="2E578EDE"/>
    <w:rsid w:val="2E81DBE7"/>
    <w:rsid w:val="2E85FDDE"/>
    <w:rsid w:val="2E8781B8"/>
    <w:rsid w:val="2E924AD2"/>
    <w:rsid w:val="2EBF63EE"/>
    <w:rsid w:val="2EEC0228"/>
    <w:rsid w:val="2F050891"/>
    <w:rsid w:val="2F51D82D"/>
    <w:rsid w:val="2F9E9DAF"/>
    <w:rsid w:val="2FA003C3"/>
    <w:rsid w:val="2FB2AF5D"/>
    <w:rsid w:val="2FD13152"/>
    <w:rsid w:val="2FEEB3EA"/>
    <w:rsid w:val="3008D866"/>
    <w:rsid w:val="300EDEF4"/>
    <w:rsid w:val="30206C31"/>
    <w:rsid w:val="3023D0C8"/>
    <w:rsid w:val="3044395F"/>
    <w:rsid w:val="30752EAA"/>
    <w:rsid w:val="309ADED5"/>
    <w:rsid w:val="30A92250"/>
    <w:rsid w:val="30B51168"/>
    <w:rsid w:val="30F6622D"/>
    <w:rsid w:val="3123D664"/>
    <w:rsid w:val="3194DFA2"/>
    <w:rsid w:val="31B81945"/>
    <w:rsid w:val="31BD3C1E"/>
    <w:rsid w:val="31C0659D"/>
    <w:rsid w:val="31E89BDB"/>
    <w:rsid w:val="31F26882"/>
    <w:rsid w:val="31F278C9"/>
    <w:rsid w:val="31FC5720"/>
    <w:rsid w:val="32078FE2"/>
    <w:rsid w:val="3208C5FD"/>
    <w:rsid w:val="3216E3D1"/>
    <w:rsid w:val="3220F23B"/>
    <w:rsid w:val="323461D4"/>
    <w:rsid w:val="324E8735"/>
    <w:rsid w:val="324ED8AE"/>
    <w:rsid w:val="325C8B9E"/>
    <w:rsid w:val="326280AB"/>
    <w:rsid w:val="328307F8"/>
    <w:rsid w:val="328FFFCB"/>
    <w:rsid w:val="32CA257D"/>
    <w:rsid w:val="32E0C645"/>
    <w:rsid w:val="330C3030"/>
    <w:rsid w:val="333FAEDF"/>
    <w:rsid w:val="334A80BD"/>
    <w:rsid w:val="3362E7BC"/>
    <w:rsid w:val="3366C2AC"/>
    <w:rsid w:val="3371953C"/>
    <w:rsid w:val="3374510B"/>
    <w:rsid w:val="338CAA09"/>
    <w:rsid w:val="33A510FA"/>
    <w:rsid w:val="33C1E7FD"/>
    <w:rsid w:val="33CE75A4"/>
    <w:rsid w:val="33E87488"/>
    <w:rsid w:val="33F58CDB"/>
    <w:rsid w:val="33FDEF52"/>
    <w:rsid w:val="33FE54F4"/>
    <w:rsid w:val="34239E3C"/>
    <w:rsid w:val="34299C87"/>
    <w:rsid w:val="34317B10"/>
    <w:rsid w:val="3488494D"/>
    <w:rsid w:val="34923233"/>
    <w:rsid w:val="3499D016"/>
    <w:rsid w:val="34A56310"/>
    <w:rsid w:val="34B09798"/>
    <w:rsid w:val="350F2D44"/>
    <w:rsid w:val="35683A3D"/>
    <w:rsid w:val="3582F8A3"/>
    <w:rsid w:val="358BAC6E"/>
    <w:rsid w:val="35A98CCB"/>
    <w:rsid w:val="35D95B49"/>
    <w:rsid w:val="360F8720"/>
    <w:rsid w:val="36129C56"/>
    <w:rsid w:val="362C6465"/>
    <w:rsid w:val="3635396F"/>
    <w:rsid w:val="3652DD7F"/>
    <w:rsid w:val="366199B6"/>
    <w:rsid w:val="367A7641"/>
    <w:rsid w:val="367EA73A"/>
    <w:rsid w:val="368F2C4A"/>
    <w:rsid w:val="36AE427B"/>
    <w:rsid w:val="36C4A6CE"/>
    <w:rsid w:val="36D3D217"/>
    <w:rsid w:val="36E264F9"/>
    <w:rsid w:val="37000BFB"/>
    <w:rsid w:val="3724C244"/>
    <w:rsid w:val="375AB6F3"/>
    <w:rsid w:val="3760EEFA"/>
    <w:rsid w:val="377331F0"/>
    <w:rsid w:val="377A5BA8"/>
    <w:rsid w:val="37830676"/>
    <w:rsid w:val="37CCFA23"/>
    <w:rsid w:val="37EEA271"/>
    <w:rsid w:val="38111E8F"/>
    <w:rsid w:val="385D05EA"/>
    <w:rsid w:val="3878D6F6"/>
    <w:rsid w:val="387DC5DB"/>
    <w:rsid w:val="38A03FA6"/>
    <w:rsid w:val="38C5AE36"/>
    <w:rsid w:val="38E1D1FE"/>
    <w:rsid w:val="3906653C"/>
    <w:rsid w:val="391E76C0"/>
    <w:rsid w:val="391FF283"/>
    <w:rsid w:val="392FCA74"/>
    <w:rsid w:val="39455414"/>
    <w:rsid w:val="3958A0B7"/>
    <w:rsid w:val="396BBFDC"/>
    <w:rsid w:val="39A04542"/>
    <w:rsid w:val="39A8DEC0"/>
    <w:rsid w:val="3A418644"/>
    <w:rsid w:val="3A543D33"/>
    <w:rsid w:val="3A6185A5"/>
    <w:rsid w:val="3A76C187"/>
    <w:rsid w:val="3A7A168A"/>
    <w:rsid w:val="3AA13482"/>
    <w:rsid w:val="3AB55A86"/>
    <w:rsid w:val="3ABF0D79"/>
    <w:rsid w:val="3AE71477"/>
    <w:rsid w:val="3B18FF61"/>
    <w:rsid w:val="3B35A6C4"/>
    <w:rsid w:val="3B5EA9E8"/>
    <w:rsid w:val="3B6FD836"/>
    <w:rsid w:val="3B925201"/>
    <w:rsid w:val="3B93A14D"/>
    <w:rsid w:val="3BA719A8"/>
    <w:rsid w:val="3BB06256"/>
    <w:rsid w:val="3BDA3EB8"/>
    <w:rsid w:val="3C0EDDD9"/>
    <w:rsid w:val="3C17C474"/>
    <w:rsid w:val="3C1EC01C"/>
    <w:rsid w:val="3C2D30C0"/>
    <w:rsid w:val="3C3754B4"/>
    <w:rsid w:val="3C3B5C89"/>
    <w:rsid w:val="3C3DE6AE"/>
    <w:rsid w:val="3C97BAA1"/>
    <w:rsid w:val="3CB58C17"/>
    <w:rsid w:val="3D010975"/>
    <w:rsid w:val="3D05A3D7"/>
    <w:rsid w:val="3D24B1BA"/>
    <w:rsid w:val="3D269A7E"/>
    <w:rsid w:val="3D2D7933"/>
    <w:rsid w:val="3D547170"/>
    <w:rsid w:val="3D757EBF"/>
    <w:rsid w:val="3D796214"/>
    <w:rsid w:val="3D7FB4A3"/>
    <w:rsid w:val="3D925B32"/>
    <w:rsid w:val="3DA76CE1"/>
    <w:rsid w:val="3DB30339"/>
    <w:rsid w:val="3DC86282"/>
    <w:rsid w:val="3DFDE831"/>
    <w:rsid w:val="3E60507F"/>
    <w:rsid w:val="3E66D1AC"/>
    <w:rsid w:val="3E967B93"/>
    <w:rsid w:val="3EBFEE89"/>
    <w:rsid w:val="3EE80318"/>
    <w:rsid w:val="3EFA0349"/>
    <w:rsid w:val="3F0348F4"/>
    <w:rsid w:val="3F4D3FD6"/>
    <w:rsid w:val="3F96DF52"/>
    <w:rsid w:val="3F9902DA"/>
    <w:rsid w:val="3F9C9636"/>
    <w:rsid w:val="3FB96765"/>
    <w:rsid w:val="3FC6CF35"/>
    <w:rsid w:val="400E57D6"/>
    <w:rsid w:val="400F4B2A"/>
    <w:rsid w:val="40664391"/>
    <w:rsid w:val="407302E7"/>
    <w:rsid w:val="4083431B"/>
    <w:rsid w:val="4083D379"/>
    <w:rsid w:val="409924C0"/>
    <w:rsid w:val="40FC53AF"/>
    <w:rsid w:val="4101AB16"/>
    <w:rsid w:val="413F2BA8"/>
    <w:rsid w:val="41487D1A"/>
    <w:rsid w:val="4158E407"/>
    <w:rsid w:val="416D8E0D"/>
    <w:rsid w:val="41D1B4E9"/>
    <w:rsid w:val="41EDD9C0"/>
    <w:rsid w:val="41EFC632"/>
    <w:rsid w:val="420FCF67"/>
    <w:rsid w:val="421CB420"/>
    <w:rsid w:val="42292F06"/>
    <w:rsid w:val="4253C113"/>
    <w:rsid w:val="425E6533"/>
    <w:rsid w:val="425EE888"/>
    <w:rsid w:val="427A758D"/>
    <w:rsid w:val="428BFD26"/>
    <w:rsid w:val="429F6F2A"/>
    <w:rsid w:val="42B0F701"/>
    <w:rsid w:val="42E28F27"/>
    <w:rsid w:val="42E348FA"/>
    <w:rsid w:val="4335156F"/>
    <w:rsid w:val="434D9CAA"/>
    <w:rsid w:val="43B6A552"/>
    <w:rsid w:val="43BFD4AE"/>
    <w:rsid w:val="43DD8B6B"/>
    <w:rsid w:val="43E89635"/>
    <w:rsid w:val="43EC4714"/>
    <w:rsid w:val="443A8846"/>
    <w:rsid w:val="446A7A11"/>
    <w:rsid w:val="448D0902"/>
    <w:rsid w:val="44CADC23"/>
    <w:rsid w:val="44D3473F"/>
    <w:rsid w:val="44E9E855"/>
    <w:rsid w:val="44FA04CB"/>
    <w:rsid w:val="45708BA8"/>
    <w:rsid w:val="4575F16E"/>
    <w:rsid w:val="45785E2B"/>
    <w:rsid w:val="458D3A91"/>
    <w:rsid w:val="45A439C7"/>
    <w:rsid w:val="45BB359A"/>
    <w:rsid w:val="45BCE60F"/>
    <w:rsid w:val="45E542C0"/>
    <w:rsid w:val="462D8EB2"/>
    <w:rsid w:val="46510E85"/>
    <w:rsid w:val="466BDCF3"/>
    <w:rsid w:val="466FD66D"/>
    <w:rsid w:val="4688B50F"/>
    <w:rsid w:val="469CAB39"/>
    <w:rsid w:val="46E3408A"/>
    <w:rsid w:val="46E89D5F"/>
    <w:rsid w:val="4709D153"/>
    <w:rsid w:val="4721781F"/>
    <w:rsid w:val="47283779"/>
    <w:rsid w:val="477C8B23"/>
    <w:rsid w:val="47883A94"/>
    <w:rsid w:val="479563E0"/>
    <w:rsid w:val="47A9DDC2"/>
    <w:rsid w:val="47AD9C68"/>
    <w:rsid w:val="47C26EA7"/>
    <w:rsid w:val="47F14907"/>
    <w:rsid w:val="481283E7"/>
    <w:rsid w:val="4819BB0A"/>
    <w:rsid w:val="4828AFC1"/>
    <w:rsid w:val="48365B13"/>
    <w:rsid w:val="483B952A"/>
    <w:rsid w:val="48577AD6"/>
    <w:rsid w:val="48601E7C"/>
    <w:rsid w:val="486DC195"/>
    <w:rsid w:val="4886B66B"/>
    <w:rsid w:val="488B0E48"/>
    <w:rsid w:val="4895BAAB"/>
    <w:rsid w:val="48AADA97"/>
    <w:rsid w:val="48BB5106"/>
    <w:rsid w:val="48CA60CE"/>
    <w:rsid w:val="48E83F18"/>
    <w:rsid w:val="48F16C61"/>
    <w:rsid w:val="497F9759"/>
    <w:rsid w:val="49861780"/>
    <w:rsid w:val="49FD74AA"/>
    <w:rsid w:val="4A4A50DB"/>
    <w:rsid w:val="4A5EDD7F"/>
    <w:rsid w:val="4A63029E"/>
    <w:rsid w:val="4A8B864A"/>
    <w:rsid w:val="4A94D78A"/>
    <w:rsid w:val="4A9BF01D"/>
    <w:rsid w:val="4ACEA674"/>
    <w:rsid w:val="4ADE19ED"/>
    <w:rsid w:val="4B0B176F"/>
    <w:rsid w:val="4B2343AD"/>
    <w:rsid w:val="4B33D79C"/>
    <w:rsid w:val="4B6D83E4"/>
    <w:rsid w:val="4B740783"/>
    <w:rsid w:val="4BABFF5A"/>
    <w:rsid w:val="4BADA7D5"/>
    <w:rsid w:val="4BAFD6AB"/>
    <w:rsid w:val="4BC631AF"/>
    <w:rsid w:val="4BDF9551"/>
    <w:rsid w:val="4BEB0256"/>
    <w:rsid w:val="4BF97D8D"/>
    <w:rsid w:val="4C07330A"/>
    <w:rsid w:val="4C122F75"/>
    <w:rsid w:val="4C38CA96"/>
    <w:rsid w:val="4C626297"/>
    <w:rsid w:val="4C63D3D9"/>
    <w:rsid w:val="4C751C5B"/>
    <w:rsid w:val="4CC53A31"/>
    <w:rsid w:val="4CD34ED5"/>
    <w:rsid w:val="4CDE6D26"/>
    <w:rsid w:val="4CF46385"/>
    <w:rsid w:val="4CF7B798"/>
    <w:rsid w:val="4D23B049"/>
    <w:rsid w:val="4D29E542"/>
    <w:rsid w:val="4D58660C"/>
    <w:rsid w:val="4D5DB20C"/>
    <w:rsid w:val="4D5E7F6B"/>
    <w:rsid w:val="4DA32EC6"/>
    <w:rsid w:val="4DA4DC51"/>
    <w:rsid w:val="4DBFF49D"/>
    <w:rsid w:val="4E08F418"/>
    <w:rsid w:val="4E155608"/>
    <w:rsid w:val="4E8C4343"/>
    <w:rsid w:val="4E96EE35"/>
    <w:rsid w:val="4EB8440A"/>
    <w:rsid w:val="4ED03B4B"/>
    <w:rsid w:val="4ED3967B"/>
    <w:rsid w:val="4ED6639A"/>
    <w:rsid w:val="4EF8BF32"/>
    <w:rsid w:val="4EF94565"/>
    <w:rsid w:val="4EFA4FCC"/>
    <w:rsid w:val="4F10B3F8"/>
    <w:rsid w:val="4F215F68"/>
    <w:rsid w:val="4F25BCB4"/>
    <w:rsid w:val="4F3B7352"/>
    <w:rsid w:val="4F4293D5"/>
    <w:rsid w:val="4F4F4B75"/>
    <w:rsid w:val="4F59FA00"/>
    <w:rsid w:val="4F7D153E"/>
    <w:rsid w:val="4F85F016"/>
    <w:rsid w:val="4F95417C"/>
    <w:rsid w:val="4F9658C3"/>
    <w:rsid w:val="4F9FBF3C"/>
    <w:rsid w:val="4FAD3C26"/>
    <w:rsid w:val="4FDA0E13"/>
    <w:rsid w:val="4FE6E230"/>
    <w:rsid w:val="4FF64A48"/>
    <w:rsid w:val="500A05C3"/>
    <w:rsid w:val="50201D84"/>
    <w:rsid w:val="50205D7F"/>
    <w:rsid w:val="502DA2AE"/>
    <w:rsid w:val="503134FE"/>
    <w:rsid w:val="5068B8D5"/>
    <w:rsid w:val="5076BEFE"/>
    <w:rsid w:val="507F9547"/>
    <w:rsid w:val="50807F71"/>
    <w:rsid w:val="50A7EEA4"/>
    <w:rsid w:val="50BF1870"/>
    <w:rsid w:val="50C59E3D"/>
    <w:rsid w:val="50C8CB63"/>
    <w:rsid w:val="50D4B3FD"/>
    <w:rsid w:val="50D89D44"/>
    <w:rsid w:val="511A04FB"/>
    <w:rsid w:val="51486C3C"/>
    <w:rsid w:val="51561CDD"/>
    <w:rsid w:val="51837A36"/>
    <w:rsid w:val="518D7F42"/>
    <w:rsid w:val="51923AED"/>
    <w:rsid w:val="51A3E853"/>
    <w:rsid w:val="51BE41BB"/>
    <w:rsid w:val="51CDA620"/>
    <w:rsid w:val="51D753E7"/>
    <w:rsid w:val="5225ACE9"/>
    <w:rsid w:val="52451A73"/>
    <w:rsid w:val="525002D1"/>
    <w:rsid w:val="52D9C6F7"/>
    <w:rsid w:val="52DD01F2"/>
    <w:rsid w:val="530B00F6"/>
    <w:rsid w:val="530C6903"/>
    <w:rsid w:val="53234759"/>
    <w:rsid w:val="533D29F3"/>
    <w:rsid w:val="534C14D8"/>
    <w:rsid w:val="5366A476"/>
    <w:rsid w:val="53674C86"/>
    <w:rsid w:val="536CFE25"/>
    <w:rsid w:val="5372B509"/>
    <w:rsid w:val="53752EC6"/>
    <w:rsid w:val="53787685"/>
    <w:rsid w:val="539FB28B"/>
    <w:rsid w:val="53C2A18C"/>
    <w:rsid w:val="53C6C658"/>
    <w:rsid w:val="53C8BDD7"/>
    <w:rsid w:val="53D563BA"/>
    <w:rsid w:val="53D8553E"/>
    <w:rsid w:val="53E06C25"/>
    <w:rsid w:val="5426B18C"/>
    <w:rsid w:val="545897A5"/>
    <w:rsid w:val="54713322"/>
    <w:rsid w:val="5475EC6B"/>
    <w:rsid w:val="5479FB99"/>
    <w:rsid w:val="5486BB9A"/>
    <w:rsid w:val="5488ED8A"/>
    <w:rsid w:val="54BE6992"/>
    <w:rsid w:val="556DC05A"/>
    <w:rsid w:val="5571341B"/>
    <w:rsid w:val="558B01AF"/>
    <w:rsid w:val="55A86DEC"/>
    <w:rsid w:val="55ABB12A"/>
    <w:rsid w:val="55BB96D3"/>
    <w:rsid w:val="55E7E3D3"/>
    <w:rsid w:val="56021003"/>
    <w:rsid w:val="560D34D8"/>
    <w:rsid w:val="5623023B"/>
    <w:rsid w:val="563A9701"/>
    <w:rsid w:val="565E4637"/>
    <w:rsid w:val="56695108"/>
    <w:rsid w:val="5683245F"/>
    <w:rsid w:val="56ACF019"/>
    <w:rsid w:val="56DF66EC"/>
    <w:rsid w:val="56F650F0"/>
    <w:rsid w:val="56F90A45"/>
    <w:rsid w:val="56F97418"/>
    <w:rsid w:val="571DAB02"/>
    <w:rsid w:val="572AD07E"/>
    <w:rsid w:val="57331B43"/>
    <w:rsid w:val="57520439"/>
    <w:rsid w:val="57E4483A"/>
    <w:rsid w:val="57EA0040"/>
    <w:rsid w:val="5827A33C"/>
    <w:rsid w:val="587E92BD"/>
    <w:rsid w:val="5886F8D3"/>
    <w:rsid w:val="58924FEC"/>
    <w:rsid w:val="58AE2000"/>
    <w:rsid w:val="58E4F4E2"/>
    <w:rsid w:val="58FCA4ED"/>
    <w:rsid w:val="592988E9"/>
    <w:rsid w:val="5941D5AA"/>
    <w:rsid w:val="595122DB"/>
    <w:rsid w:val="59B5F52A"/>
    <w:rsid w:val="59BD7478"/>
    <w:rsid w:val="5A0048EE"/>
    <w:rsid w:val="5A2698DC"/>
    <w:rsid w:val="5A3F69B2"/>
    <w:rsid w:val="5A46B42D"/>
    <w:rsid w:val="5A64770A"/>
    <w:rsid w:val="5A8F36E2"/>
    <w:rsid w:val="5A98310C"/>
    <w:rsid w:val="5A99DE0C"/>
    <w:rsid w:val="5AAC00C8"/>
    <w:rsid w:val="5ACC71AF"/>
    <w:rsid w:val="5AD9C807"/>
    <w:rsid w:val="5B30071D"/>
    <w:rsid w:val="5B4F5ABB"/>
    <w:rsid w:val="5B5C12C4"/>
    <w:rsid w:val="5B75353D"/>
    <w:rsid w:val="5B908AD5"/>
    <w:rsid w:val="5B91C0E9"/>
    <w:rsid w:val="5BDD80FC"/>
    <w:rsid w:val="5BF1BE35"/>
    <w:rsid w:val="5C28D392"/>
    <w:rsid w:val="5C2BCE9E"/>
    <w:rsid w:val="5C365486"/>
    <w:rsid w:val="5C479EDE"/>
    <w:rsid w:val="5C4AE9B0"/>
    <w:rsid w:val="5C708CC7"/>
    <w:rsid w:val="5CC79EDA"/>
    <w:rsid w:val="5CCE3128"/>
    <w:rsid w:val="5CCFDC7F"/>
    <w:rsid w:val="5CF4B305"/>
    <w:rsid w:val="5D0BD158"/>
    <w:rsid w:val="5D313182"/>
    <w:rsid w:val="5D604536"/>
    <w:rsid w:val="5D6A2085"/>
    <w:rsid w:val="5DA4ADF9"/>
    <w:rsid w:val="5DEB3D3B"/>
    <w:rsid w:val="5E0DCE7D"/>
    <w:rsid w:val="5E1C41D1"/>
    <w:rsid w:val="5E22C2FE"/>
    <w:rsid w:val="5E4A63AB"/>
    <w:rsid w:val="5E8166E2"/>
    <w:rsid w:val="5EA29942"/>
    <w:rsid w:val="5EC1EE3D"/>
    <w:rsid w:val="5F0BE7A9"/>
    <w:rsid w:val="5F25FA60"/>
    <w:rsid w:val="5F26D1B8"/>
    <w:rsid w:val="5F4EED5E"/>
    <w:rsid w:val="5F4F267B"/>
    <w:rsid w:val="5F550BE9"/>
    <w:rsid w:val="5F852238"/>
    <w:rsid w:val="5F913136"/>
    <w:rsid w:val="5FDDBFCD"/>
    <w:rsid w:val="60085923"/>
    <w:rsid w:val="601FC25F"/>
    <w:rsid w:val="60243A8F"/>
    <w:rsid w:val="604B2E8F"/>
    <w:rsid w:val="6053F6F2"/>
    <w:rsid w:val="605EFF06"/>
    <w:rsid w:val="606EBA60"/>
    <w:rsid w:val="6090DCC3"/>
    <w:rsid w:val="60966CB8"/>
    <w:rsid w:val="609BC521"/>
    <w:rsid w:val="60B09665"/>
    <w:rsid w:val="60DA1DB9"/>
    <w:rsid w:val="61003105"/>
    <w:rsid w:val="6113DBB1"/>
    <w:rsid w:val="611AB4F9"/>
    <w:rsid w:val="611B1001"/>
    <w:rsid w:val="6128C442"/>
    <w:rsid w:val="6135C82F"/>
    <w:rsid w:val="613BBC7C"/>
    <w:rsid w:val="614FFF93"/>
    <w:rsid w:val="616068CC"/>
    <w:rsid w:val="618FD191"/>
    <w:rsid w:val="61BE86ED"/>
    <w:rsid w:val="6247FA6F"/>
    <w:rsid w:val="624AAD6D"/>
    <w:rsid w:val="62571886"/>
    <w:rsid w:val="626810BB"/>
    <w:rsid w:val="6289267C"/>
    <w:rsid w:val="6289F433"/>
    <w:rsid w:val="628BC794"/>
    <w:rsid w:val="62A690CE"/>
    <w:rsid w:val="62C1AEBB"/>
    <w:rsid w:val="62D4D0FD"/>
    <w:rsid w:val="62E8F559"/>
    <w:rsid w:val="62EAA1B9"/>
    <w:rsid w:val="62EEAC3D"/>
    <w:rsid w:val="63176C6A"/>
    <w:rsid w:val="632F011F"/>
    <w:rsid w:val="6333A32C"/>
    <w:rsid w:val="633DF82F"/>
    <w:rsid w:val="6370151D"/>
    <w:rsid w:val="63727CED"/>
    <w:rsid w:val="638ADC8C"/>
    <w:rsid w:val="63959580"/>
    <w:rsid w:val="63A61CF0"/>
    <w:rsid w:val="63C2DCF2"/>
    <w:rsid w:val="63E6C1A8"/>
    <w:rsid w:val="6427F0CB"/>
    <w:rsid w:val="644D82F9"/>
    <w:rsid w:val="646C0A02"/>
    <w:rsid w:val="6471D766"/>
    <w:rsid w:val="6478C97D"/>
    <w:rsid w:val="647ECC19"/>
    <w:rsid w:val="64949785"/>
    <w:rsid w:val="64A7CE3D"/>
    <w:rsid w:val="64CF9964"/>
    <w:rsid w:val="64DDBA07"/>
    <w:rsid w:val="64EEFF76"/>
    <w:rsid w:val="6505F689"/>
    <w:rsid w:val="6510DDAC"/>
    <w:rsid w:val="6514E0FB"/>
    <w:rsid w:val="65247663"/>
    <w:rsid w:val="65262299"/>
    <w:rsid w:val="65305EFD"/>
    <w:rsid w:val="6541DC39"/>
    <w:rsid w:val="6545313C"/>
    <w:rsid w:val="654D6D99"/>
    <w:rsid w:val="656ECA27"/>
    <w:rsid w:val="657555EC"/>
    <w:rsid w:val="65A0C503"/>
    <w:rsid w:val="65C0826B"/>
    <w:rsid w:val="661587BE"/>
    <w:rsid w:val="661E2DA3"/>
    <w:rsid w:val="66602A9E"/>
    <w:rsid w:val="66617A60"/>
    <w:rsid w:val="6678C01F"/>
    <w:rsid w:val="669BD8D8"/>
    <w:rsid w:val="66A26D69"/>
    <w:rsid w:val="66B3FA03"/>
    <w:rsid w:val="66CC2F5E"/>
    <w:rsid w:val="67011029"/>
    <w:rsid w:val="672A4EAA"/>
    <w:rsid w:val="672AF884"/>
    <w:rsid w:val="67389429"/>
    <w:rsid w:val="673E5D1B"/>
    <w:rsid w:val="678621C8"/>
    <w:rsid w:val="679C76E2"/>
    <w:rsid w:val="67AC6B10"/>
    <w:rsid w:val="67D5CAD7"/>
    <w:rsid w:val="67E7602D"/>
    <w:rsid w:val="6803B8E0"/>
    <w:rsid w:val="6809E16E"/>
    <w:rsid w:val="681688BE"/>
    <w:rsid w:val="681F1A11"/>
    <w:rsid w:val="682E3D42"/>
    <w:rsid w:val="683A0C99"/>
    <w:rsid w:val="6860DC82"/>
    <w:rsid w:val="68848228"/>
    <w:rsid w:val="68A7D9EE"/>
    <w:rsid w:val="68ADF2CD"/>
    <w:rsid w:val="68E5A05C"/>
    <w:rsid w:val="68F15C17"/>
    <w:rsid w:val="68FD4EE2"/>
    <w:rsid w:val="690D4BA1"/>
    <w:rsid w:val="691A9501"/>
    <w:rsid w:val="69571477"/>
    <w:rsid w:val="6964AC57"/>
    <w:rsid w:val="69669FAF"/>
    <w:rsid w:val="699AF029"/>
    <w:rsid w:val="69C13711"/>
    <w:rsid w:val="69C17976"/>
    <w:rsid w:val="69CBBFDB"/>
    <w:rsid w:val="6A2DCEAD"/>
    <w:rsid w:val="6A306F76"/>
    <w:rsid w:val="6A3D8085"/>
    <w:rsid w:val="6A41EB66"/>
    <w:rsid w:val="6A457B78"/>
    <w:rsid w:val="6A7A4D80"/>
    <w:rsid w:val="6AA89D53"/>
    <w:rsid w:val="6AAB8D71"/>
    <w:rsid w:val="6AB03DD7"/>
    <w:rsid w:val="6AE8E9CB"/>
    <w:rsid w:val="6AFBF3C9"/>
    <w:rsid w:val="6B06DC27"/>
    <w:rsid w:val="6B0886DB"/>
    <w:rsid w:val="6B24311A"/>
    <w:rsid w:val="6B6499EE"/>
    <w:rsid w:val="6B658288"/>
    <w:rsid w:val="6B6A6946"/>
    <w:rsid w:val="6B75D5C0"/>
    <w:rsid w:val="6B805201"/>
    <w:rsid w:val="6B88CF8A"/>
    <w:rsid w:val="6BB23483"/>
    <w:rsid w:val="6BFF5DFC"/>
    <w:rsid w:val="6C0C0C32"/>
    <w:rsid w:val="6C27D992"/>
    <w:rsid w:val="6C4187CC"/>
    <w:rsid w:val="6C432158"/>
    <w:rsid w:val="6C4C7C9C"/>
    <w:rsid w:val="6C56BEB2"/>
    <w:rsid w:val="6C598139"/>
    <w:rsid w:val="6CB8412D"/>
    <w:rsid w:val="6CBC42D5"/>
    <w:rsid w:val="6CBDD140"/>
    <w:rsid w:val="6CF114CA"/>
    <w:rsid w:val="6CF679B0"/>
    <w:rsid w:val="6D17F47D"/>
    <w:rsid w:val="6D59C343"/>
    <w:rsid w:val="6D6C3DC9"/>
    <w:rsid w:val="6DAD9BDD"/>
    <w:rsid w:val="6DD3A53A"/>
    <w:rsid w:val="6DD577A8"/>
    <w:rsid w:val="6DD934E0"/>
    <w:rsid w:val="6DF2303F"/>
    <w:rsid w:val="6E01465B"/>
    <w:rsid w:val="6E23C64D"/>
    <w:rsid w:val="6E25C377"/>
    <w:rsid w:val="6E68A84D"/>
    <w:rsid w:val="6E7559B4"/>
    <w:rsid w:val="6E9C6D81"/>
    <w:rsid w:val="6EA22465"/>
    <w:rsid w:val="6EB13E58"/>
    <w:rsid w:val="6EFC523A"/>
    <w:rsid w:val="6F132906"/>
    <w:rsid w:val="6F24EB16"/>
    <w:rsid w:val="6F339A27"/>
    <w:rsid w:val="6F3A8E00"/>
    <w:rsid w:val="6F722373"/>
    <w:rsid w:val="6F8A3C27"/>
    <w:rsid w:val="6F908A83"/>
    <w:rsid w:val="6F98DE05"/>
    <w:rsid w:val="6FA031C3"/>
    <w:rsid w:val="6FA58E98"/>
    <w:rsid w:val="6FE0B6F5"/>
    <w:rsid w:val="700C6634"/>
    <w:rsid w:val="7030832D"/>
    <w:rsid w:val="7037045A"/>
    <w:rsid w:val="703926D3"/>
    <w:rsid w:val="705BD2F4"/>
    <w:rsid w:val="70757A1C"/>
    <w:rsid w:val="708C4EBD"/>
    <w:rsid w:val="709C3A2B"/>
    <w:rsid w:val="709FCD3A"/>
    <w:rsid w:val="70B3B275"/>
    <w:rsid w:val="70B79545"/>
    <w:rsid w:val="70B86D3A"/>
    <w:rsid w:val="70D066A7"/>
    <w:rsid w:val="70D62F99"/>
    <w:rsid w:val="70DF6DD9"/>
    <w:rsid w:val="7118E8FE"/>
    <w:rsid w:val="71210E22"/>
    <w:rsid w:val="7123516F"/>
    <w:rsid w:val="712CFD7C"/>
    <w:rsid w:val="71459D2A"/>
    <w:rsid w:val="71676C0F"/>
    <w:rsid w:val="7182080B"/>
    <w:rsid w:val="71B66985"/>
    <w:rsid w:val="71D3D0DA"/>
    <w:rsid w:val="720A5A11"/>
    <w:rsid w:val="720BCE61"/>
    <w:rsid w:val="72113CE3"/>
    <w:rsid w:val="721D8AF7"/>
    <w:rsid w:val="72446485"/>
    <w:rsid w:val="724B5B6C"/>
    <w:rsid w:val="725DB8AA"/>
    <w:rsid w:val="72869962"/>
    <w:rsid w:val="728B65E7"/>
    <w:rsid w:val="72A51E1F"/>
    <w:rsid w:val="72BF308D"/>
    <w:rsid w:val="73142FBD"/>
    <w:rsid w:val="731C31FC"/>
    <w:rsid w:val="73235FD1"/>
    <w:rsid w:val="732DCAB9"/>
    <w:rsid w:val="73834B05"/>
    <w:rsid w:val="73A79EC2"/>
    <w:rsid w:val="73C779BD"/>
    <w:rsid w:val="73D746F7"/>
    <w:rsid w:val="73E1785B"/>
    <w:rsid w:val="73FF92FA"/>
    <w:rsid w:val="7409A693"/>
    <w:rsid w:val="74112E77"/>
    <w:rsid w:val="7417BF38"/>
    <w:rsid w:val="743D47A8"/>
    <w:rsid w:val="74439557"/>
    <w:rsid w:val="744EEE5D"/>
    <w:rsid w:val="74542195"/>
    <w:rsid w:val="7456FDE0"/>
    <w:rsid w:val="7493C647"/>
    <w:rsid w:val="74A87BE0"/>
    <w:rsid w:val="74C0E5DE"/>
    <w:rsid w:val="74D15743"/>
    <w:rsid w:val="74D94C9E"/>
    <w:rsid w:val="74DC909F"/>
    <w:rsid w:val="74EAF42C"/>
    <w:rsid w:val="74F1E408"/>
    <w:rsid w:val="752969EE"/>
    <w:rsid w:val="754B3D1F"/>
    <w:rsid w:val="75550826"/>
    <w:rsid w:val="7559A1A2"/>
    <w:rsid w:val="755CC2DB"/>
    <w:rsid w:val="756F8535"/>
    <w:rsid w:val="75770483"/>
    <w:rsid w:val="758F051E"/>
    <w:rsid w:val="75CEDDCF"/>
    <w:rsid w:val="75D0DB41"/>
    <w:rsid w:val="76099C96"/>
    <w:rsid w:val="7647AF10"/>
    <w:rsid w:val="764B4EBB"/>
    <w:rsid w:val="764D352B"/>
    <w:rsid w:val="766E33A8"/>
    <w:rsid w:val="767FA745"/>
    <w:rsid w:val="768C4A92"/>
    <w:rsid w:val="7692DFF8"/>
    <w:rsid w:val="76A5830B"/>
    <w:rsid w:val="76C1D89B"/>
    <w:rsid w:val="76C7DD03"/>
    <w:rsid w:val="76E29C2A"/>
    <w:rsid w:val="77254064"/>
    <w:rsid w:val="77562041"/>
    <w:rsid w:val="77A56CF7"/>
    <w:rsid w:val="77A9F2A6"/>
    <w:rsid w:val="77AF0DDC"/>
    <w:rsid w:val="77B2D154"/>
    <w:rsid w:val="77D9AD83"/>
    <w:rsid w:val="77EBC86F"/>
    <w:rsid w:val="77FE4FBC"/>
    <w:rsid w:val="780A36DA"/>
    <w:rsid w:val="780B868D"/>
    <w:rsid w:val="7840B7EB"/>
    <w:rsid w:val="785435BB"/>
    <w:rsid w:val="787E5AB7"/>
    <w:rsid w:val="7894F558"/>
    <w:rsid w:val="7895EA25"/>
    <w:rsid w:val="789BB0CF"/>
    <w:rsid w:val="78A1D3BA"/>
    <w:rsid w:val="78B03A58"/>
    <w:rsid w:val="78B8246C"/>
    <w:rsid w:val="78E17046"/>
    <w:rsid w:val="7915D88C"/>
    <w:rsid w:val="7947B619"/>
    <w:rsid w:val="795A9DB3"/>
    <w:rsid w:val="7963B1A0"/>
    <w:rsid w:val="7991CC74"/>
    <w:rsid w:val="79DE77F9"/>
    <w:rsid w:val="79E3DAED"/>
    <w:rsid w:val="79FB1006"/>
    <w:rsid w:val="7A5B84AD"/>
    <w:rsid w:val="7A605C2E"/>
    <w:rsid w:val="7A776C27"/>
    <w:rsid w:val="7A849562"/>
    <w:rsid w:val="7A8819F4"/>
    <w:rsid w:val="7A95C93C"/>
    <w:rsid w:val="7AB4B7F8"/>
    <w:rsid w:val="7AD2410B"/>
    <w:rsid w:val="7AD3610A"/>
    <w:rsid w:val="7AFF0BBC"/>
    <w:rsid w:val="7AFFB1AF"/>
    <w:rsid w:val="7B493CF3"/>
    <w:rsid w:val="7B6F0943"/>
    <w:rsid w:val="7BA0164D"/>
    <w:rsid w:val="7BB9747C"/>
    <w:rsid w:val="7BBC20AC"/>
    <w:rsid w:val="7BD90EDA"/>
    <w:rsid w:val="7BDA16F6"/>
    <w:rsid w:val="7C23446F"/>
    <w:rsid w:val="7C278D61"/>
    <w:rsid w:val="7C3E0DBF"/>
    <w:rsid w:val="7C6C812B"/>
    <w:rsid w:val="7C7C4010"/>
    <w:rsid w:val="7C83DECF"/>
    <w:rsid w:val="7C8B70DE"/>
    <w:rsid w:val="7C9CB668"/>
    <w:rsid w:val="7CB8B038"/>
    <w:rsid w:val="7D03E854"/>
    <w:rsid w:val="7D1B1D83"/>
    <w:rsid w:val="7D1F58DA"/>
    <w:rsid w:val="7D425213"/>
    <w:rsid w:val="7D66904C"/>
    <w:rsid w:val="7D693936"/>
    <w:rsid w:val="7D7CFAF6"/>
    <w:rsid w:val="7DC01611"/>
    <w:rsid w:val="7DC8FF5A"/>
    <w:rsid w:val="7DF2DCE3"/>
    <w:rsid w:val="7E762486"/>
    <w:rsid w:val="7E8A16D7"/>
    <w:rsid w:val="7E93D0F1"/>
    <w:rsid w:val="7E94B521"/>
    <w:rsid w:val="7EB4CFE4"/>
    <w:rsid w:val="7EB9EC85"/>
    <w:rsid w:val="7EC6C17A"/>
    <w:rsid w:val="7EE31D19"/>
    <w:rsid w:val="7EEA0C09"/>
    <w:rsid w:val="7EEF5E46"/>
    <w:rsid w:val="7F17098B"/>
    <w:rsid w:val="7F51AE23"/>
    <w:rsid w:val="7F9F2133"/>
    <w:rsid w:val="7FCA508A"/>
    <w:rsid w:val="7FE4F8DE"/>
    <w:rsid w:val="7FF6E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AB1B0"/>
  <w15:docId w15:val="{03CBD418-F910-4B9E-80A5-984FDA05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94330CA"/>
    <w:rPr>
      <w:rFonts w:ascii="Arial" w:hAnsi="Arial"/>
      <w:sz w:val="24"/>
      <w:szCs w:val="24"/>
      <w:lang w:eastAsia="en-US"/>
    </w:rPr>
  </w:style>
  <w:style w:type="paragraph" w:styleId="Heading1">
    <w:name w:val="heading 1"/>
    <w:basedOn w:val="Normal"/>
    <w:next w:val="Normal"/>
    <w:link w:val="Heading1Char"/>
    <w:uiPriority w:val="1"/>
    <w:qFormat/>
    <w:rsid w:val="194330CA"/>
    <w:pPr>
      <w:jc w:val="center"/>
      <w:outlineLvl w:val="0"/>
    </w:pPr>
    <w:rPr>
      <w:u w:val="single"/>
    </w:rPr>
  </w:style>
  <w:style w:type="paragraph" w:styleId="Heading2">
    <w:name w:val="heading 2"/>
    <w:basedOn w:val="ListParagraph"/>
    <w:next w:val="Normal"/>
    <w:link w:val="Heading2Char"/>
    <w:uiPriority w:val="9"/>
    <w:unhideWhenUsed/>
    <w:qFormat/>
    <w:rsid w:val="194330CA"/>
    <w:pPr>
      <w:numPr>
        <w:numId w:val="2"/>
      </w:numPr>
      <w:outlineLvl w:val="1"/>
    </w:pPr>
    <w:rPr>
      <w:b/>
      <w:bCs/>
    </w:rPr>
  </w:style>
  <w:style w:type="paragraph" w:styleId="Heading3">
    <w:name w:val="heading 3"/>
    <w:basedOn w:val="Normal"/>
    <w:next w:val="Normal"/>
    <w:link w:val="Heading3Char"/>
    <w:uiPriority w:val="9"/>
    <w:unhideWhenUsed/>
    <w:qFormat/>
    <w:rsid w:val="194330CA"/>
    <w:pPr>
      <w:ind w:left="-567"/>
      <w:outlineLvl w:val="2"/>
    </w:pPr>
    <w:rPr>
      <w:b/>
      <w:bCs/>
    </w:rPr>
  </w:style>
  <w:style w:type="paragraph" w:styleId="Heading4">
    <w:name w:val="heading 4"/>
    <w:basedOn w:val="Normal"/>
    <w:next w:val="Normal"/>
    <w:link w:val="Heading4Char"/>
    <w:uiPriority w:val="9"/>
    <w:unhideWhenUsed/>
    <w:qFormat/>
    <w:rsid w:val="194330CA"/>
    <w:pPr>
      <w:keepNext/>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194330CA"/>
    <w:pPr>
      <w:keepNext/>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194330CA"/>
    <w:pPr>
      <w:keepNext/>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194330CA"/>
    <w:pPr>
      <w:keepNext/>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194330CA"/>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194330CA"/>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link w:val="ListParagraphChar"/>
    <w:uiPriority w:val="34"/>
    <w:qFormat/>
    <w:rsid w:val="194330CA"/>
    <w:pPr>
      <w:ind w:left="720"/>
      <w:contextualSpacing/>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194330CA"/>
    <w:rPr>
      <w:noProof w:val="0"/>
      <w:lang w:val="en-GB"/>
    </w:rPr>
  </w:style>
  <w:style w:type="paragraph" w:styleId="Header">
    <w:name w:val="header"/>
    <w:basedOn w:val="Normal"/>
    <w:link w:val="HeaderChar"/>
    <w:uiPriority w:val="99"/>
    <w:unhideWhenUsed/>
    <w:rsid w:val="194330CA"/>
    <w:pPr>
      <w:tabs>
        <w:tab w:val="center" w:pos="4680"/>
        <w:tab w:val="right" w:pos="9360"/>
      </w:tabs>
    </w:pPr>
  </w:style>
  <w:style w:type="character" w:customStyle="1" w:styleId="FooterChar">
    <w:name w:val="Footer Char"/>
    <w:basedOn w:val="DefaultParagraphFont"/>
    <w:link w:val="Footer"/>
    <w:uiPriority w:val="99"/>
    <w:rsid w:val="194330CA"/>
    <w:rPr>
      <w:noProof w:val="0"/>
      <w:lang w:val="en-GB"/>
    </w:rPr>
  </w:style>
  <w:style w:type="paragraph" w:styleId="Footer">
    <w:name w:val="footer"/>
    <w:basedOn w:val="Normal"/>
    <w:link w:val="FooterChar"/>
    <w:uiPriority w:val="99"/>
    <w:unhideWhenUsed/>
    <w:rsid w:val="194330CA"/>
    <w:pPr>
      <w:tabs>
        <w:tab w:val="center" w:pos="4680"/>
        <w:tab w:val="right" w:pos="9360"/>
      </w:tabs>
    </w:pPr>
  </w:style>
  <w:style w:type="character" w:customStyle="1" w:styleId="Heading1Char">
    <w:name w:val="Heading 1 Char"/>
    <w:basedOn w:val="DefaultParagraphFont"/>
    <w:link w:val="Heading1"/>
    <w:uiPriority w:val="1"/>
    <w:rsid w:val="194330CA"/>
    <w:rPr>
      <w:rFonts w:ascii="Arial" w:eastAsia="Times New Roman" w:hAnsi="Arial" w:cs="Times New Roman"/>
      <w:noProof w:val="0"/>
      <w:sz w:val="24"/>
      <w:szCs w:val="24"/>
      <w:u w:val="single"/>
      <w:lang w:val="en-GB" w:eastAsia="en-US"/>
    </w:rPr>
  </w:style>
  <w:style w:type="character" w:styleId="Hyperlink">
    <w:name w:val="Hyperlink"/>
    <w:basedOn w:val="DefaultParagraphFont"/>
    <w:unhideWhenUsed/>
    <w:rsid w:val="004C145B"/>
    <w:rPr>
      <w:color w:val="0000FF"/>
      <w:u w:val="single"/>
    </w:rPr>
  </w:style>
  <w:style w:type="paragraph" w:styleId="BodyTextIndent2">
    <w:name w:val="Body Text Indent 2"/>
    <w:basedOn w:val="Normal"/>
    <w:link w:val="BodyTextIndent2Char"/>
    <w:uiPriority w:val="1"/>
    <w:semiHidden/>
    <w:unhideWhenUsed/>
    <w:rsid w:val="194330CA"/>
    <w:pPr>
      <w:ind w:left="720"/>
      <w:jc w:val="both"/>
    </w:pPr>
    <w:rPr>
      <w:i/>
      <w:iCs/>
    </w:rPr>
  </w:style>
  <w:style w:type="character" w:customStyle="1" w:styleId="BodyTextIndent2Char">
    <w:name w:val="Body Text Indent 2 Char"/>
    <w:basedOn w:val="DefaultParagraphFont"/>
    <w:link w:val="BodyTextIndent2"/>
    <w:uiPriority w:val="1"/>
    <w:semiHidden/>
    <w:rsid w:val="194330CA"/>
    <w:rPr>
      <w:rFonts w:ascii="Arial" w:eastAsia="Times New Roman" w:hAnsi="Arial" w:cs="Times New Roman"/>
      <w:i/>
      <w:iCs/>
      <w:noProof w:val="0"/>
      <w:sz w:val="24"/>
      <w:szCs w:val="24"/>
      <w:lang w:val="en-GB" w:eastAsia="en-US"/>
    </w:rPr>
  </w:style>
  <w:style w:type="paragraph" w:styleId="BalloonText">
    <w:name w:val="Balloon Text"/>
    <w:basedOn w:val="Normal"/>
    <w:link w:val="BalloonTextChar"/>
    <w:uiPriority w:val="99"/>
    <w:semiHidden/>
    <w:unhideWhenUsed/>
    <w:rsid w:val="19433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194330CA"/>
    <w:rPr>
      <w:rFonts w:ascii="Segoe UI" w:eastAsia="Times New Roman" w:hAnsi="Segoe UI" w:cs="Segoe UI"/>
      <w:noProof w:val="0"/>
      <w:sz w:val="18"/>
      <w:szCs w:val="18"/>
      <w:lang w:val="en-GB" w:eastAsia="en-US"/>
    </w:rPr>
  </w:style>
  <w:style w:type="character" w:styleId="UnresolvedMention">
    <w:name w:val="Unresolved Mention"/>
    <w:basedOn w:val="DefaultParagraphFont"/>
    <w:uiPriority w:val="99"/>
    <w:semiHidden/>
    <w:unhideWhenUsed/>
    <w:rsid w:val="00156CF5"/>
    <w:rPr>
      <w:color w:val="605E5C"/>
      <w:shd w:val="clear" w:color="auto" w:fill="E1DFDD"/>
    </w:rPr>
  </w:style>
  <w:style w:type="character" w:customStyle="1" w:styleId="Heading2Char">
    <w:name w:val="Heading 2 Char"/>
    <w:basedOn w:val="DefaultParagraphFont"/>
    <w:link w:val="Heading2"/>
    <w:uiPriority w:val="9"/>
    <w:rsid w:val="194330CA"/>
    <w:rPr>
      <w:rFonts w:ascii="Arial" w:hAnsi="Arial"/>
      <w:b/>
      <w:bCs/>
      <w:sz w:val="24"/>
      <w:szCs w:val="24"/>
      <w:lang w:eastAsia="en-US"/>
    </w:rPr>
  </w:style>
  <w:style w:type="paragraph" w:customStyle="1" w:styleId="summary">
    <w:name w:val="summary"/>
    <w:basedOn w:val="Normal"/>
    <w:uiPriority w:val="1"/>
    <w:rsid w:val="194330CA"/>
    <w:pPr>
      <w:spacing w:beforeAutospacing="1" w:afterAutospacing="1"/>
    </w:pPr>
    <w:rPr>
      <w:lang w:eastAsia="en-GB"/>
    </w:rPr>
  </w:style>
  <w:style w:type="paragraph" w:styleId="NormalWeb">
    <w:name w:val="Normal (Web)"/>
    <w:basedOn w:val="Normal"/>
    <w:uiPriority w:val="99"/>
    <w:unhideWhenUsed/>
    <w:rsid w:val="194330CA"/>
    <w:pPr>
      <w:spacing w:beforeAutospacing="1" w:afterAutospacing="1"/>
    </w:pPr>
    <w:rPr>
      <w:lang w:eastAsia="en-GB"/>
    </w:rPr>
  </w:style>
  <w:style w:type="character" w:styleId="Strong">
    <w:name w:val="Strong"/>
    <w:basedOn w:val="DefaultParagraphFont"/>
    <w:uiPriority w:val="22"/>
    <w:qFormat/>
    <w:rsid w:val="00501C6B"/>
    <w:rPr>
      <w:b/>
      <w:bCs/>
    </w:rPr>
  </w:style>
  <w:style w:type="paragraph" w:styleId="NoSpacing">
    <w:name w:val="No Spacing"/>
    <w:uiPriority w:val="1"/>
    <w:qFormat/>
    <w:rsid w:val="00762109"/>
    <w:rPr>
      <w:rFonts w:ascii="Calibri" w:hAnsi="Calibri"/>
      <w:sz w:val="22"/>
      <w:szCs w:val="22"/>
    </w:rPr>
  </w:style>
  <w:style w:type="paragraph" w:styleId="FootnoteText">
    <w:name w:val="footnote text"/>
    <w:basedOn w:val="Normal"/>
    <w:link w:val="FootnoteTextChar"/>
    <w:uiPriority w:val="99"/>
    <w:semiHidden/>
    <w:unhideWhenUsed/>
    <w:rsid w:val="194330CA"/>
    <w:rPr>
      <w:rFonts w:ascii="Calibri" w:hAnsi="Calibri"/>
      <w:sz w:val="20"/>
      <w:szCs w:val="20"/>
      <w:lang w:eastAsia="en-GB"/>
    </w:rPr>
  </w:style>
  <w:style w:type="character" w:customStyle="1" w:styleId="FootnoteTextChar">
    <w:name w:val="Footnote Text Char"/>
    <w:basedOn w:val="DefaultParagraphFont"/>
    <w:link w:val="FootnoteText"/>
    <w:uiPriority w:val="99"/>
    <w:semiHidden/>
    <w:rsid w:val="194330CA"/>
    <w:rPr>
      <w:rFonts w:ascii="Calibri" w:eastAsia="Times New Roman" w:hAnsi="Calibri" w:cs="Times New Roman"/>
      <w:noProof w:val="0"/>
      <w:lang w:val="en-GB"/>
    </w:rPr>
  </w:style>
  <w:style w:type="character" w:styleId="FootnoteReference">
    <w:name w:val="footnote reference"/>
    <w:basedOn w:val="DefaultParagraphFont"/>
    <w:uiPriority w:val="99"/>
    <w:semiHidden/>
    <w:unhideWhenUsed/>
    <w:rsid w:val="00762109"/>
    <w:rPr>
      <w:vertAlign w:val="superscript"/>
    </w:rPr>
  </w:style>
  <w:style w:type="character" w:customStyle="1" w:styleId="ListParagraphChar">
    <w:name w:val="List Paragraph Char"/>
    <w:link w:val="ListParagraph"/>
    <w:uiPriority w:val="34"/>
    <w:rsid w:val="194330CA"/>
    <w:rPr>
      <w:rFonts w:ascii="Arial" w:hAnsi="Arial"/>
      <w:noProof w:val="0"/>
      <w:sz w:val="24"/>
      <w:szCs w:val="24"/>
      <w:lang w:eastAsia="en-US"/>
    </w:rPr>
  </w:style>
  <w:style w:type="paragraph" w:customStyle="1" w:styleId="p1">
    <w:name w:val="p1"/>
    <w:basedOn w:val="Normal"/>
    <w:uiPriority w:val="1"/>
    <w:rsid w:val="194330CA"/>
    <w:pPr>
      <w:spacing w:before="100" w:after="100"/>
    </w:pPr>
    <w:rPr>
      <w:lang w:eastAsia="en-GB"/>
    </w:rPr>
  </w:style>
  <w:style w:type="paragraph" w:customStyle="1" w:styleId="ydp256897ebmsonormal">
    <w:name w:val="ydp256897ebmsonormal"/>
    <w:basedOn w:val="Normal"/>
    <w:uiPriority w:val="1"/>
    <w:rsid w:val="194330CA"/>
    <w:pPr>
      <w:spacing w:beforeAutospacing="1" w:afterAutospacing="1"/>
    </w:pPr>
    <w:rPr>
      <w:rFonts w:ascii="Times New Roman" w:eastAsiaTheme="minorEastAsia" w:hAnsi="Times New Roman"/>
      <w:lang w:eastAsia="en-GB"/>
    </w:rPr>
  </w:style>
  <w:style w:type="paragraph" w:customStyle="1" w:styleId="paragraph">
    <w:name w:val="paragraph"/>
    <w:basedOn w:val="Normal"/>
    <w:rsid w:val="194330CA"/>
    <w:pPr>
      <w:spacing w:beforeAutospacing="1" w:afterAutospacing="1"/>
    </w:pPr>
    <w:rPr>
      <w:lang w:eastAsia="en-GB"/>
    </w:rPr>
  </w:style>
  <w:style w:type="character" w:customStyle="1" w:styleId="normaltextrun">
    <w:name w:val="normaltextrun"/>
    <w:basedOn w:val="DefaultParagraphFont"/>
    <w:rsid w:val="001D4D15"/>
  </w:style>
  <w:style w:type="character" w:customStyle="1" w:styleId="spellingerror">
    <w:name w:val="spellingerror"/>
    <w:basedOn w:val="DefaultParagraphFont"/>
    <w:rsid w:val="001D4D15"/>
  </w:style>
  <w:style w:type="character" w:customStyle="1" w:styleId="eop">
    <w:name w:val="eop"/>
    <w:basedOn w:val="DefaultParagraphFont"/>
    <w:rsid w:val="001D4D15"/>
  </w:style>
  <w:style w:type="character" w:customStyle="1" w:styleId="Heading5Char">
    <w:name w:val="Heading 5 Char"/>
    <w:basedOn w:val="DefaultParagraphFont"/>
    <w:link w:val="Heading5"/>
    <w:uiPriority w:val="9"/>
    <w:semiHidden/>
    <w:rsid w:val="194330CA"/>
    <w:rPr>
      <w:rFonts w:asciiTheme="majorHAnsi" w:eastAsiaTheme="majorEastAsia" w:hAnsiTheme="majorHAnsi" w:cstheme="majorBidi"/>
      <w:noProof w:val="0"/>
      <w:color w:val="365F91" w:themeColor="accent1" w:themeShade="BF"/>
      <w:sz w:val="24"/>
      <w:szCs w:val="24"/>
      <w:lang w:val="en-GB" w:eastAsia="en-US"/>
    </w:rPr>
  </w:style>
  <w:style w:type="paragraph" w:customStyle="1" w:styleId="m-8441056044969696755m5785395979500686925msolistparagraph">
    <w:name w:val="m_-8441056044969696755m5785395979500686925msolistparagraph"/>
    <w:basedOn w:val="Normal"/>
    <w:uiPriority w:val="1"/>
    <w:rsid w:val="194330CA"/>
    <w:pPr>
      <w:spacing w:beforeAutospacing="1" w:afterAutospacing="1"/>
    </w:pPr>
    <w:rPr>
      <w:rFonts w:ascii="Calibri" w:eastAsiaTheme="minorEastAsia" w:hAnsi="Calibri" w:cs="Calibri"/>
      <w:sz w:val="22"/>
      <w:szCs w:val="22"/>
      <w:lang w:eastAsia="en-GB"/>
    </w:rPr>
  </w:style>
  <w:style w:type="character" w:styleId="FollowedHyperlink">
    <w:name w:val="FollowedHyperlink"/>
    <w:basedOn w:val="DefaultParagraphFont"/>
    <w:uiPriority w:val="99"/>
    <w:semiHidden/>
    <w:unhideWhenUsed/>
    <w:rsid w:val="00E85F2E"/>
    <w:rPr>
      <w:color w:val="800080" w:themeColor="followedHyperlink"/>
      <w:u w:val="single"/>
    </w:rPr>
  </w:style>
  <w:style w:type="table" w:customStyle="1" w:styleId="TableGrid1">
    <w:name w:val="Table Grid1"/>
    <w:basedOn w:val="TableNormal"/>
    <w:next w:val="TableGrid"/>
    <w:uiPriority w:val="39"/>
    <w:rsid w:val="00B87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194330CA"/>
    <w:rPr>
      <w:rFonts w:ascii="Calibri" w:eastAsiaTheme="minorEastAsia" w:hAnsi="Calibri" w:cs="Calibri"/>
      <w:sz w:val="22"/>
      <w:szCs w:val="22"/>
      <w:lang w:eastAsia="en-GB"/>
    </w:rPr>
  </w:style>
  <w:style w:type="character" w:customStyle="1" w:styleId="PlainTextChar">
    <w:name w:val="Plain Text Char"/>
    <w:basedOn w:val="DefaultParagraphFont"/>
    <w:link w:val="PlainText"/>
    <w:uiPriority w:val="99"/>
    <w:rsid w:val="194330CA"/>
    <w:rPr>
      <w:rFonts w:ascii="Calibri" w:eastAsiaTheme="minorEastAsia" w:hAnsi="Calibri" w:cs="Calibri"/>
      <w:noProof w:val="0"/>
      <w:sz w:val="22"/>
      <w:szCs w:val="22"/>
      <w:lang w:val="en-GB"/>
    </w:rPr>
  </w:style>
  <w:style w:type="character" w:customStyle="1" w:styleId="textspan2">
    <w:name w:val="textspan_2"/>
    <w:rsid w:val="008258A2"/>
  </w:style>
  <w:style w:type="character" w:customStyle="1" w:styleId="textspan3">
    <w:name w:val="textspan_3"/>
    <w:rsid w:val="008258A2"/>
  </w:style>
  <w:style w:type="character" w:customStyle="1" w:styleId="textspan1">
    <w:name w:val="textspan_1"/>
    <w:rsid w:val="008258A2"/>
  </w:style>
  <w:style w:type="table" w:customStyle="1" w:styleId="TableGrid2">
    <w:name w:val="Table Grid2"/>
    <w:basedOn w:val="TableNormal"/>
    <w:next w:val="TableGrid"/>
    <w:uiPriority w:val="39"/>
    <w:rsid w:val="0089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80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B4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194330CA"/>
    <w:rPr>
      <w:rFonts w:ascii="Arial" w:eastAsia="Times New Roman" w:hAnsi="Arial" w:cs="Times New Roman"/>
      <w:b/>
      <w:bCs/>
      <w:noProof w:val="0"/>
      <w:sz w:val="24"/>
      <w:szCs w:val="24"/>
      <w:lang w:val="en-GB" w:eastAsia="en-US"/>
    </w:rPr>
  </w:style>
  <w:style w:type="table" w:customStyle="1" w:styleId="TableGrid5">
    <w:name w:val="Table Grid5"/>
    <w:basedOn w:val="TableNormal"/>
    <w:next w:val="TableGrid"/>
    <w:uiPriority w:val="39"/>
    <w:rsid w:val="004802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73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B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xmsonormal"/>
    <w:basedOn w:val="Normal"/>
    <w:uiPriority w:val="1"/>
    <w:rsid w:val="194330CA"/>
    <w:rPr>
      <w:rFonts w:ascii="Calibri" w:eastAsiaTheme="minorEastAsia" w:hAnsi="Calibri" w:cs="Calibri"/>
      <w:sz w:val="22"/>
      <w:szCs w:val="22"/>
      <w:lang w:eastAsia="en-GB"/>
    </w:rPr>
  </w:style>
  <w:style w:type="table" w:customStyle="1" w:styleId="TableGrid8">
    <w:name w:val="Table Grid8"/>
    <w:basedOn w:val="TableNormal"/>
    <w:next w:val="TableGrid"/>
    <w:uiPriority w:val="39"/>
    <w:rsid w:val="00653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B5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C0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5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20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64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44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
    <w:name w:val="Letter"/>
    <w:basedOn w:val="Normal"/>
    <w:uiPriority w:val="1"/>
    <w:rsid w:val="194330CA"/>
    <w:pPr>
      <w:spacing w:line="260" w:lineRule="exact"/>
      <w:jc w:val="both"/>
    </w:pPr>
    <w:rPr>
      <w:rFonts w:eastAsiaTheme="minorEastAsia" w:cs="Arial"/>
      <w:sz w:val="22"/>
      <w:szCs w:val="22"/>
      <w:lang w:eastAsia="en-GB"/>
    </w:rPr>
  </w:style>
  <w:style w:type="table" w:customStyle="1" w:styleId="TableGrid15">
    <w:name w:val="Table Grid15"/>
    <w:basedOn w:val="TableNormal"/>
    <w:next w:val="TableGrid"/>
    <w:uiPriority w:val="39"/>
    <w:rsid w:val="007F1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2F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DE1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194330CA"/>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194330CA"/>
    <w:rPr>
      <w:rFonts w:eastAsiaTheme="minorEastAsia"/>
      <w:color w:val="5A5A5A"/>
    </w:rPr>
  </w:style>
  <w:style w:type="paragraph" w:styleId="Quote">
    <w:name w:val="Quote"/>
    <w:basedOn w:val="Normal"/>
    <w:next w:val="Normal"/>
    <w:link w:val="QuoteChar"/>
    <w:uiPriority w:val="29"/>
    <w:qFormat/>
    <w:rsid w:val="194330CA"/>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94330CA"/>
    <w:pPr>
      <w:spacing w:before="360" w:after="360"/>
      <w:ind w:left="864" w:right="864"/>
      <w:jc w:val="center"/>
    </w:pPr>
    <w:rPr>
      <w:i/>
      <w:iCs/>
      <w:color w:val="4F81BD" w:themeColor="accent1"/>
    </w:rPr>
  </w:style>
  <w:style w:type="character" w:customStyle="1" w:styleId="Heading4Char">
    <w:name w:val="Heading 4 Char"/>
    <w:basedOn w:val="DefaultParagraphFont"/>
    <w:link w:val="Heading4"/>
    <w:uiPriority w:val="9"/>
    <w:rsid w:val="194330CA"/>
    <w:rPr>
      <w:rFonts w:asciiTheme="majorHAnsi" w:eastAsiaTheme="majorEastAsia" w:hAnsiTheme="majorHAnsi" w:cstheme="majorBidi"/>
      <w:i/>
      <w:iCs/>
      <w:noProof w:val="0"/>
      <w:color w:val="365F91" w:themeColor="accent1" w:themeShade="BF"/>
      <w:lang w:val="en-GB"/>
    </w:rPr>
  </w:style>
  <w:style w:type="character" w:customStyle="1" w:styleId="Heading6Char">
    <w:name w:val="Heading 6 Char"/>
    <w:basedOn w:val="DefaultParagraphFont"/>
    <w:link w:val="Heading6"/>
    <w:uiPriority w:val="9"/>
    <w:rsid w:val="194330CA"/>
    <w:rPr>
      <w:rFonts w:asciiTheme="majorHAnsi" w:eastAsiaTheme="majorEastAsia" w:hAnsiTheme="majorHAnsi" w:cstheme="majorBidi"/>
      <w:noProof w:val="0"/>
      <w:color w:val="243F60"/>
      <w:lang w:val="en-GB"/>
    </w:rPr>
  </w:style>
  <w:style w:type="character" w:customStyle="1" w:styleId="Heading7Char">
    <w:name w:val="Heading 7 Char"/>
    <w:basedOn w:val="DefaultParagraphFont"/>
    <w:link w:val="Heading7"/>
    <w:uiPriority w:val="9"/>
    <w:rsid w:val="194330CA"/>
    <w:rPr>
      <w:rFonts w:asciiTheme="majorHAnsi" w:eastAsiaTheme="majorEastAsia" w:hAnsiTheme="majorHAnsi" w:cstheme="majorBidi"/>
      <w:i/>
      <w:iCs/>
      <w:noProof w:val="0"/>
      <w:color w:val="243F60"/>
      <w:lang w:val="en-GB"/>
    </w:rPr>
  </w:style>
  <w:style w:type="character" w:customStyle="1" w:styleId="Heading8Char">
    <w:name w:val="Heading 8 Char"/>
    <w:basedOn w:val="DefaultParagraphFont"/>
    <w:link w:val="Heading8"/>
    <w:uiPriority w:val="9"/>
    <w:rsid w:val="194330CA"/>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194330CA"/>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194330CA"/>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194330CA"/>
    <w:rPr>
      <w:rFonts w:ascii="Times New Roman" w:eastAsiaTheme="minorEastAsia" w:hAnsi="Times New Roman" w:cs="Times New Roman"/>
      <w:noProof w:val="0"/>
      <w:color w:val="5A5A5A"/>
      <w:lang w:val="en-GB"/>
    </w:rPr>
  </w:style>
  <w:style w:type="character" w:customStyle="1" w:styleId="QuoteChar">
    <w:name w:val="Quote Char"/>
    <w:basedOn w:val="DefaultParagraphFont"/>
    <w:link w:val="Quote"/>
    <w:uiPriority w:val="29"/>
    <w:rsid w:val="194330CA"/>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194330CA"/>
    <w:rPr>
      <w:i/>
      <w:iCs/>
      <w:noProof w:val="0"/>
      <w:color w:val="4F81BD" w:themeColor="accent1"/>
      <w:lang w:val="en-GB"/>
    </w:rPr>
  </w:style>
  <w:style w:type="paragraph" w:styleId="TOC1">
    <w:name w:val="toc 1"/>
    <w:basedOn w:val="Normal"/>
    <w:next w:val="Normal"/>
    <w:uiPriority w:val="39"/>
    <w:unhideWhenUsed/>
    <w:rsid w:val="194330CA"/>
    <w:pPr>
      <w:spacing w:after="100"/>
    </w:pPr>
  </w:style>
  <w:style w:type="paragraph" w:styleId="TOC2">
    <w:name w:val="toc 2"/>
    <w:basedOn w:val="Normal"/>
    <w:next w:val="Normal"/>
    <w:uiPriority w:val="39"/>
    <w:unhideWhenUsed/>
    <w:rsid w:val="194330CA"/>
    <w:pPr>
      <w:spacing w:after="100"/>
      <w:ind w:left="220"/>
    </w:pPr>
  </w:style>
  <w:style w:type="paragraph" w:styleId="TOC3">
    <w:name w:val="toc 3"/>
    <w:basedOn w:val="Normal"/>
    <w:next w:val="Normal"/>
    <w:uiPriority w:val="39"/>
    <w:unhideWhenUsed/>
    <w:rsid w:val="194330CA"/>
    <w:pPr>
      <w:spacing w:after="100"/>
      <w:ind w:left="440"/>
    </w:pPr>
  </w:style>
  <w:style w:type="paragraph" w:styleId="TOC4">
    <w:name w:val="toc 4"/>
    <w:basedOn w:val="Normal"/>
    <w:next w:val="Normal"/>
    <w:uiPriority w:val="39"/>
    <w:unhideWhenUsed/>
    <w:rsid w:val="194330CA"/>
    <w:pPr>
      <w:spacing w:after="100"/>
      <w:ind w:left="660"/>
    </w:pPr>
  </w:style>
  <w:style w:type="paragraph" w:styleId="TOC5">
    <w:name w:val="toc 5"/>
    <w:basedOn w:val="Normal"/>
    <w:next w:val="Normal"/>
    <w:uiPriority w:val="39"/>
    <w:unhideWhenUsed/>
    <w:rsid w:val="194330CA"/>
    <w:pPr>
      <w:spacing w:after="100"/>
      <w:ind w:left="880"/>
    </w:pPr>
  </w:style>
  <w:style w:type="paragraph" w:styleId="TOC6">
    <w:name w:val="toc 6"/>
    <w:basedOn w:val="Normal"/>
    <w:next w:val="Normal"/>
    <w:uiPriority w:val="39"/>
    <w:unhideWhenUsed/>
    <w:rsid w:val="194330CA"/>
    <w:pPr>
      <w:spacing w:after="100"/>
      <w:ind w:left="1100"/>
    </w:pPr>
  </w:style>
  <w:style w:type="paragraph" w:styleId="TOC7">
    <w:name w:val="toc 7"/>
    <w:basedOn w:val="Normal"/>
    <w:next w:val="Normal"/>
    <w:uiPriority w:val="39"/>
    <w:unhideWhenUsed/>
    <w:rsid w:val="194330CA"/>
    <w:pPr>
      <w:spacing w:after="100"/>
      <w:ind w:left="1320"/>
    </w:pPr>
  </w:style>
  <w:style w:type="paragraph" w:styleId="TOC8">
    <w:name w:val="toc 8"/>
    <w:basedOn w:val="Normal"/>
    <w:next w:val="Normal"/>
    <w:uiPriority w:val="39"/>
    <w:unhideWhenUsed/>
    <w:rsid w:val="194330CA"/>
    <w:pPr>
      <w:spacing w:after="100"/>
      <w:ind w:left="1540"/>
    </w:pPr>
  </w:style>
  <w:style w:type="paragraph" w:styleId="TOC9">
    <w:name w:val="toc 9"/>
    <w:basedOn w:val="Normal"/>
    <w:next w:val="Normal"/>
    <w:uiPriority w:val="39"/>
    <w:unhideWhenUsed/>
    <w:rsid w:val="194330CA"/>
    <w:pPr>
      <w:spacing w:after="100"/>
      <w:ind w:left="1760"/>
    </w:pPr>
  </w:style>
  <w:style w:type="paragraph" w:styleId="EndnoteText">
    <w:name w:val="endnote text"/>
    <w:basedOn w:val="Normal"/>
    <w:link w:val="EndnoteTextChar"/>
    <w:uiPriority w:val="99"/>
    <w:semiHidden/>
    <w:unhideWhenUsed/>
    <w:rsid w:val="194330CA"/>
    <w:rPr>
      <w:sz w:val="20"/>
      <w:szCs w:val="20"/>
    </w:rPr>
  </w:style>
  <w:style w:type="character" w:customStyle="1" w:styleId="EndnoteTextChar">
    <w:name w:val="Endnote Text Char"/>
    <w:basedOn w:val="DefaultParagraphFont"/>
    <w:link w:val="EndnoteText"/>
    <w:uiPriority w:val="99"/>
    <w:semiHidden/>
    <w:rsid w:val="194330CA"/>
    <w:rPr>
      <w:noProof w:val="0"/>
      <w:sz w:val="20"/>
      <w:szCs w:val="20"/>
      <w:lang w:val="en-GB"/>
    </w:rPr>
  </w:style>
  <w:style w:type="table" w:customStyle="1" w:styleId="TableGrid18">
    <w:name w:val="Table Grid18"/>
    <w:basedOn w:val="TableNormal"/>
    <w:next w:val="TableGrid"/>
    <w:uiPriority w:val="39"/>
    <w:rsid w:val="00D33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A80EEB"/>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5">
      <w:bodyDiv w:val="1"/>
      <w:marLeft w:val="0"/>
      <w:marRight w:val="0"/>
      <w:marTop w:val="0"/>
      <w:marBottom w:val="0"/>
      <w:divBdr>
        <w:top w:val="none" w:sz="0" w:space="0" w:color="auto"/>
        <w:left w:val="none" w:sz="0" w:space="0" w:color="auto"/>
        <w:bottom w:val="none" w:sz="0" w:space="0" w:color="auto"/>
        <w:right w:val="none" w:sz="0" w:space="0" w:color="auto"/>
      </w:divBdr>
    </w:div>
    <w:div w:id="48773792">
      <w:bodyDiv w:val="1"/>
      <w:marLeft w:val="0"/>
      <w:marRight w:val="0"/>
      <w:marTop w:val="0"/>
      <w:marBottom w:val="0"/>
      <w:divBdr>
        <w:top w:val="none" w:sz="0" w:space="0" w:color="auto"/>
        <w:left w:val="none" w:sz="0" w:space="0" w:color="auto"/>
        <w:bottom w:val="none" w:sz="0" w:space="0" w:color="auto"/>
        <w:right w:val="none" w:sz="0" w:space="0" w:color="auto"/>
      </w:divBdr>
    </w:div>
    <w:div w:id="146213875">
      <w:bodyDiv w:val="1"/>
      <w:marLeft w:val="0"/>
      <w:marRight w:val="0"/>
      <w:marTop w:val="0"/>
      <w:marBottom w:val="0"/>
      <w:divBdr>
        <w:top w:val="none" w:sz="0" w:space="0" w:color="auto"/>
        <w:left w:val="none" w:sz="0" w:space="0" w:color="auto"/>
        <w:bottom w:val="none" w:sz="0" w:space="0" w:color="auto"/>
        <w:right w:val="none" w:sz="0" w:space="0" w:color="auto"/>
      </w:divBdr>
    </w:div>
    <w:div w:id="264506858">
      <w:bodyDiv w:val="1"/>
      <w:marLeft w:val="0"/>
      <w:marRight w:val="0"/>
      <w:marTop w:val="0"/>
      <w:marBottom w:val="0"/>
      <w:divBdr>
        <w:top w:val="none" w:sz="0" w:space="0" w:color="auto"/>
        <w:left w:val="none" w:sz="0" w:space="0" w:color="auto"/>
        <w:bottom w:val="none" w:sz="0" w:space="0" w:color="auto"/>
        <w:right w:val="none" w:sz="0" w:space="0" w:color="auto"/>
      </w:divBdr>
    </w:div>
    <w:div w:id="273942741">
      <w:bodyDiv w:val="1"/>
      <w:marLeft w:val="0"/>
      <w:marRight w:val="0"/>
      <w:marTop w:val="0"/>
      <w:marBottom w:val="0"/>
      <w:divBdr>
        <w:top w:val="none" w:sz="0" w:space="0" w:color="auto"/>
        <w:left w:val="none" w:sz="0" w:space="0" w:color="auto"/>
        <w:bottom w:val="none" w:sz="0" w:space="0" w:color="auto"/>
        <w:right w:val="none" w:sz="0" w:space="0" w:color="auto"/>
      </w:divBdr>
    </w:div>
    <w:div w:id="331957130">
      <w:bodyDiv w:val="1"/>
      <w:marLeft w:val="0"/>
      <w:marRight w:val="0"/>
      <w:marTop w:val="0"/>
      <w:marBottom w:val="0"/>
      <w:divBdr>
        <w:top w:val="none" w:sz="0" w:space="0" w:color="auto"/>
        <w:left w:val="none" w:sz="0" w:space="0" w:color="auto"/>
        <w:bottom w:val="none" w:sz="0" w:space="0" w:color="auto"/>
        <w:right w:val="none" w:sz="0" w:space="0" w:color="auto"/>
      </w:divBdr>
    </w:div>
    <w:div w:id="332690016">
      <w:bodyDiv w:val="1"/>
      <w:marLeft w:val="0"/>
      <w:marRight w:val="0"/>
      <w:marTop w:val="0"/>
      <w:marBottom w:val="0"/>
      <w:divBdr>
        <w:top w:val="none" w:sz="0" w:space="0" w:color="auto"/>
        <w:left w:val="none" w:sz="0" w:space="0" w:color="auto"/>
        <w:bottom w:val="none" w:sz="0" w:space="0" w:color="auto"/>
        <w:right w:val="none" w:sz="0" w:space="0" w:color="auto"/>
      </w:divBdr>
    </w:div>
    <w:div w:id="375088015">
      <w:bodyDiv w:val="1"/>
      <w:marLeft w:val="0"/>
      <w:marRight w:val="0"/>
      <w:marTop w:val="0"/>
      <w:marBottom w:val="0"/>
      <w:divBdr>
        <w:top w:val="none" w:sz="0" w:space="0" w:color="auto"/>
        <w:left w:val="none" w:sz="0" w:space="0" w:color="auto"/>
        <w:bottom w:val="none" w:sz="0" w:space="0" w:color="auto"/>
        <w:right w:val="none" w:sz="0" w:space="0" w:color="auto"/>
      </w:divBdr>
    </w:div>
    <w:div w:id="438182705">
      <w:bodyDiv w:val="1"/>
      <w:marLeft w:val="0"/>
      <w:marRight w:val="0"/>
      <w:marTop w:val="0"/>
      <w:marBottom w:val="0"/>
      <w:divBdr>
        <w:top w:val="none" w:sz="0" w:space="0" w:color="auto"/>
        <w:left w:val="none" w:sz="0" w:space="0" w:color="auto"/>
        <w:bottom w:val="none" w:sz="0" w:space="0" w:color="auto"/>
        <w:right w:val="none" w:sz="0" w:space="0" w:color="auto"/>
      </w:divBdr>
    </w:div>
    <w:div w:id="447165973">
      <w:bodyDiv w:val="1"/>
      <w:marLeft w:val="0"/>
      <w:marRight w:val="0"/>
      <w:marTop w:val="0"/>
      <w:marBottom w:val="0"/>
      <w:divBdr>
        <w:top w:val="none" w:sz="0" w:space="0" w:color="auto"/>
        <w:left w:val="none" w:sz="0" w:space="0" w:color="auto"/>
        <w:bottom w:val="none" w:sz="0" w:space="0" w:color="auto"/>
        <w:right w:val="none" w:sz="0" w:space="0" w:color="auto"/>
      </w:divBdr>
    </w:div>
    <w:div w:id="455677941">
      <w:bodyDiv w:val="1"/>
      <w:marLeft w:val="0"/>
      <w:marRight w:val="0"/>
      <w:marTop w:val="0"/>
      <w:marBottom w:val="0"/>
      <w:divBdr>
        <w:top w:val="none" w:sz="0" w:space="0" w:color="auto"/>
        <w:left w:val="none" w:sz="0" w:space="0" w:color="auto"/>
        <w:bottom w:val="none" w:sz="0" w:space="0" w:color="auto"/>
        <w:right w:val="none" w:sz="0" w:space="0" w:color="auto"/>
      </w:divBdr>
      <w:divsChild>
        <w:div w:id="100691867">
          <w:marLeft w:val="0"/>
          <w:marRight w:val="0"/>
          <w:marTop w:val="0"/>
          <w:marBottom w:val="0"/>
          <w:divBdr>
            <w:top w:val="none" w:sz="0" w:space="0" w:color="auto"/>
            <w:left w:val="none" w:sz="0" w:space="0" w:color="auto"/>
            <w:bottom w:val="none" w:sz="0" w:space="0" w:color="auto"/>
            <w:right w:val="none" w:sz="0" w:space="0" w:color="auto"/>
          </w:divBdr>
          <w:divsChild>
            <w:div w:id="666400748">
              <w:marLeft w:val="0"/>
              <w:marRight w:val="0"/>
              <w:marTop w:val="0"/>
              <w:marBottom w:val="0"/>
              <w:divBdr>
                <w:top w:val="none" w:sz="0" w:space="0" w:color="auto"/>
                <w:left w:val="none" w:sz="0" w:space="0" w:color="auto"/>
                <w:bottom w:val="none" w:sz="0" w:space="0" w:color="auto"/>
                <w:right w:val="none" w:sz="0" w:space="0" w:color="auto"/>
              </w:divBdr>
            </w:div>
            <w:div w:id="832112611">
              <w:marLeft w:val="0"/>
              <w:marRight w:val="0"/>
              <w:marTop w:val="0"/>
              <w:marBottom w:val="0"/>
              <w:divBdr>
                <w:top w:val="none" w:sz="0" w:space="0" w:color="auto"/>
                <w:left w:val="none" w:sz="0" w:space="0" w:color="auto"/>
                <w:bottom w:val="none" w:sz="0" w:space="0" w:color="auto"/>
                <w:right w:val="none" w:sz="0" w:space="0" w:color="auto"/>
              </w:divBdr>
            </w:div>
            <w:div w:id="942884920">
              <w:marLeft w:val="0"/>
              <w:marRight w:val="0"/>
              <w:marTop w:val="0"/>
              <w:marBottom w:val="0"/>
              <w:divBdr>
                <w:top w:val="none" w:sz="0" w:space="0" w:color="auto"/>
                <w:left w:val="none" w:sz="0" w:space="0" w:color="auto"/>
                <w:bottom w:val="none" w:sz="0" w:space="0" w:color="auto"/>
                <w:right w:val="none" w:sz="0" w:space="0" w:color="auto"/>
              </w:divBdr>
            </w:div>
            <w:div w:id="1290042088">
              <w:marLeft w:val="0"/>
              <w:marRight w:val="0"/>
              <w:marTop w:val="0"/>
              <w:marBottom w:val="0"/>
              <w:divBdr>
                <w:top w:val="none" w:sz="0" w:space="0" w:color="auto"/>
                <w:left w:val="none" w:sz="0" w:space="0" w:color="auto"/>
                <w:bottom w:val="none" w:sz="0" w:space="0" w:color="auto"/>
                <w:right w:val="none" w:sz="0" w:space="0" w:color="auto"/>
              </w:divBdr>
            </w:div>
          </w:divsChild>
        </w:div>
        <w:div w:id="156042828">
          <w:marLeft w:val="0"/>
          <w:marRight w:val="0"/>
          <w:marTop w:val="0"/>
          <w:marBottom w:val="0"/>
          <w:divBdr>
            <w:top w:val="none" w:sz="0" w:space="0" w:color="auto"/>
            <w:left w:val="none" w:sz="0" w:space="0" w:color="auto"/>
            <w:bottom w:val="none" w:sz="0" w:space="0" w:color="auto"/>
            <w:right w:val="none" w:sz="0" w:space="0" w:color="auto"/>
          </w:divBdr>
          <w:divsChild>
            <w:div w:id="64035238">
              <w:marLeft w:val="0"/>
              <w:marRight w:val="0"/>
              <w:marTop w:val="0"/>
              <w:marBottom w:val="0"/>
              <w:divBdr>
                <w:top w:val="none" w:sz="0" w:space="0" w:color="auto"/>
                <w:left w:val="none" w:sz="0" w:space="0" w:color="auto"/>
                <w:bottom w:val="none" w:sz="0" w:space="0" w:color="auto"/>
                <w:right w:val="none" w:sz="0" w:space="0" w:color="auto"/>
              </w:divBdr>
            </w:div>
            <w:div w:id="317808935">
              <w:marLeft w:val="0"/>
              <w:marRight w:val="0"/>
              <w:marTop w:val="0"/>
              <w:marBottom w:val="0"/>
              <w:divBdr>
                <w:top w:val="none" w:sz="0" w:space="0" w:color="auto"/>
                <w:left w:val="none" w:sz="0" w:space="0" w:color="auto"/>
                <w:bottom w:val="none" w:sz="0" w:space="0" w:color="auto"/>
                <w:right w:val="none" w:sz="0" w:space="0" w:color="auto"/>
              </w:divBdr>
            </w:div>
            <w:div w:id="519514255">
              <w:marLeft w:val="0"/>
              <w:marRight w:val="0"/>
              <w:marTop w:val="0"/>
              <w:marBottom w:val="0"/>
              <w:divBdr>
                <w:top w:val="none" w:sz="0" w:space="0" w:color="auto"/>
                <w:left w:val="none" w:sz="0" w:space="0" w:color="auto"/>
                <w:bottom w:val="none" w:sz="0" w:space="0" w:color="auto"/>
                <w:right w:val="none" w:sz="0" w:space="0" w:color="auto"/>
              </w:divBdr>
            </w:div>
            <w:div w:id="857042193">
              <w:marLeft w:val="0"/>
              <w:marRight w:val="0"/>
              <w:marTop w:val="0"/>
              <w:marBottom w:val="0"/>
              <w:divBdr>
                <w:top w:val="none" w:sz="0" w:space="0" w:color="auto"/>
                <w:left w:val="none" w:sz="0" w:space="0" w:color="auto"/>
                <w:bottom w:val="none" w:sz="0" w:space="0" w:color="auto"/>
                <w:right w:val="none" w:sz="0" w:space="0" w:color="auto"/>
              </w:divBdr>
            </w:div>
            <w:div w:id="1013990439">
              <w:marLeft w:val="0"/>
              <w:marRight w:val="0"/>
              <w:marTop w:val="0"/>
              <w:marBottom w:val="0"/>
              <w:divBdr>
                <w:top w:val="none" w:sz="0" w:space="0" w:color="auto"/>
                <w:left w:val="none" w:sz="0" w:space="0" w:color="auto"/>
                <w:bottom w:val="none" w:sz="0" w:space="0" w:color="auto"/>
                <w:right w:val="none" w:sz="0" w:space="0" w:color="auto"/>
              </w:divBdr>
            </w:div>
          </w:divsChild>
        </w:div>
        <w:div w:id="514882340">
          <w:marLeft w:val="0"/>
          <w:marRight w:val="0"/>
          <w:marTop w:val="0"/>
          <w:marBottom w:val="0"/>
          <w:divBdr>
            <w:top w:val="none" w:sz="0" w:space="0" w:color="auto"/>
            <w:left w:val="none" w:sz="0" w:space="0" w:color="auto"/>
            <w:bottom w:val="none" w:sz="0" w:space="0" w:color="auto"/>
            <w:right w:val="none" w:sz="0" w:space="0" w:color="auto"/>
          </w:divBdr>
          <w:divsChild>
            <w:div w:id="329135879">
              <w:marLeft w:val="0"/>
              <w:marRight w:val="0"/>
              <w:marTop w:val="0"/>
              <w:marBottom w:val="0"/>
              <w:divBdr>
                <w:top w:val="none" w:sz="0" w:space="0" w:color="auto"/>
                <w:left w:val="none" w:sz="0" w:space="0" w:color="auto"/>
                <w:bottom w:val="none" w:sz="0" w:space="0" w:color="auto"/>
                <w:right w:val="none" w:sz="0" w:space="0" w:color="auto"/>
              </w:divBdr>
            </w:div>
            <w:div w:id="383137710">
              <w:marLeft w:val="0"/>
              <w:marRight w:val="0"/>
              <w:marTop w:val="0"/>
              <w:marBottom w:val="0"/>
              <w:divBdr>
                <w:top w:val="none" w:sz="0" w:space="0" w:color="auto"/>
                <w:left w:val="none" w:sz="0" w:space="0" w:color="auto"/>
                <w:bottom w:val="none" w:sz="0" w:space="0" w:color="auto"/>
                <w:right w:val="none" w:sz="0" w:space="0" w:color="auto"/>
              </w:divBdr>
            </w:div>
            <w:div w:id="710884171">
              <w:marLeft w:val="0"/>
              <w:marRight w:val="0"/>
              <w:marTop w:val="0"/>
              <w:marBottom w:val="0"/>
              <w:divBdr>
                <w:top w:val="none" w:sz="0" w:space="0" w:color="auto"/>
                <w:left w:val="none" w:sz="0" w:space="0" w:color="auto"/>
                <w:bottom w:val="none" w:sz="0" w:space="0" w:color="auto"/>
                <w:right w:val="none" w:sz="0" w:space="0" w:color="auto"/>
              </w:divBdr>
            </w:div>
            <w:div w:id="1292327856">
              <w:marLeft w:val="0"/>
              <w:marRight w:val="0"/>
              <w:marTop w:val="0"/>
              <w:marBottom w:val="0"/>
              <w:divBdr>
                <w:top w:val="none" w:sz="0" w:space="0" w:color="auto"/>
                <w:left w:val="none" w:sz="0" w:space="0" w:color="auto"/>
                <w:bottom w:val="none" w:sz="0" w:space="0" w:color="auto"/>
                <w:right w:val="none" w:sz="0" w:space="0" w:color="auto"/>
              </w:divBdr>
            </w:div>
          </w:divsChild>
        </w:div>
        <w:div w:id="1121145995">
          <w:marLeft w:val="0"/>
          <w:marRight w:val="0"/>
          <w:marTop w:val="0"/>
          <w:marBottom w:val="0"/>
          <w:divBdr>
            <w:top w:val="none" w:sz="0" w:space="0" w:color="auto"/>
            <w:left w:val="none" w:sz="0" w:space="0" w:color="auto"/>
            <w:bottom w:val="none" w:sz="0" w:space="0" w:color="auto"/>
            <w:right w:val="none" w:sz="0" w:space="0" w:color="auto"/>
          </w:divBdr>
          <w:divsChild>
            <w:div w:id="216092179">
              <w:marLeft w:val="0"/>
              <w:marRight w:val="0"/>
              <w:marTop w:val="0"/>
              <w:marBottom w:val="0"/>
              <w:divBdr>
                <w:top w:val="none" w:sz="0" w:space="0" w:color="auto"/>
                <w:left w:val="none" w:sz="0" w:space="0" w:color="auto"/>
                <w:bottom w:val="none" w:sz="0" w:space="0" w:color="auto"/>
                <w:right w:val="none" w:sz="0" w:space="0" w:color="auto"/>
              </w:divBdr>
            </w:div>
          </w:divsChild>
        </w:div>
        <w:div w:id="1139112484">
          <w:marLeft w:val="0"/>
          <w:marRight w:val="0"/>
          <w:marTop w:val="0"/>
          <w:marBottom w:val="0"/>
          <w:divBdr>
            <w:top w:val="none" w:sz="0" w:space="0" w:color="auto"/>
            <w:left w:val="none" w:sz="0" w:space="0" w:color="auto"/>
            <w:bottom w:val="none" w:sz="0" w:space="0" w:color="auto"/>
            <w:right w:val="none" w:sz="0" w:space="0" w:color="auto"/>
          </w:divBdr>
          <w:divsChild>
            <w:div w:id="647903681">
              <w:marLeft w:val="0"/>
              <w:marRight w:val="0"/>
              <w:marTop w:val="0"/>
              <w:marBottom w:val="0"/>
              <w:divBdr>
                <w:top w:val="none" w:sz="0" w:space="0" w:color="auto"/>
                <w:left w:val="none" w:sz="0" w:space="0" w:color="auto"/>
                <w:bottom w:val="none" w:sz="0" w:space="0" w:color="auto"/>
                <w:right w:val="none" w:sz="0" w:space="0" w:color="auto"/>
              </w:divBdr>
            </w:div>
            <w:div w:id="682704790">
              <w:marLeft w:val="0"/>
              <w:marRight w:val="0"/>
              <w:marTop w:val="0"/>
              <w:marBottom w:val="0"/>
              <w:divBdr>
                <w:top w:val="none" w:sz="0" w:space="0" w:color="auto"/>
                <w:left w:val="none" w:sz="0" w:space="0" w:color="auto"/>
                <w:bottom w:val="none" w:sz="0" w:space="0" w:color="auto"/>
                <w:right w:val="none" w:sz="0" w:space="0" w:color="auto"/>
              </w:divBdr>
            </w:div>
            <w:div w:id="704596718">
              <w:marLeft w:val="0"/>
              <w:marRight w:val="0"/>
              <w:marTop w:val="0"/>
              <w:marBottom w:val="0"/>
              <w:divBdr>
                <w:top w:val="none" w:sz="0" w:space="0" w:color="auto"/>
                <w:left w:val="none" w:sz="0" w:space="0" w:color="auto"/>
                <w:bottom w:val="none" w:sz="0" w:space="0" w:color="auto"/>
                <w:right w:val="none" w:sz="0" w:space="0" w:color="auto"/>
              </w:divBdr>
            </w:div>
            <w:div w:id="830483243">
              <w:marLeft w:val="0"/>
              <w:marRight w:val="0"/>
              <w:marTop w:val="0"/>
              <w:marBottom w:val="0"/>
              <w:divBdr>
                <w:top w:val="none" w:sz="0" w:space="0" w:color="auto"/>
                <w:left w:val="none" w:sz="0" w:space="0" w:color="auto"/>
                <w:bottom w:val="none" w:sz="0" w:space="0" w:color="auto"/>
                <w:right w:val="none" w:sz="0" w:space="0" w:color="auto"/>
              </w:divBdr>
            </w:div>
            <w:div w:id="843594452">
              <w:marLeft w:val="0"/>
              <w:marRight w:val="0"/>
              <w:marTop w:val="0"/>
              <w:marBottom w:val="0"/>
              <w:divBdr>
                <w:top w:val="none" w:sz="0" w:space="0" w:color="auto"/>
                <w:left w:val="none" w:sz="0" w:space="0" w:color="auto"/>
                <w:bottom w:val="none" w:sz="0" w:space="0" w:color="auto"/>
                <w:right w:val="none" w:sz="0" w:space="0" w:color="auto"/>
              </w:divBdr>
            </w:div>
            <w:div w:id="866136649">
              <w:marLeft w:val="0"/>
              <w:marRight w:val="0"/>
              <w:marTop w:val="0"/>
              <w:marBottom w:val="0"/>
              <w:divBdr>
                <w:top w:val="none" w:sz="0" w:space="0" w:color="auto"/>
                <w:left w:val="none" w:sz="0" w:space="0" w:color="auto"/>
                <w:bottom w:val="none" w:sz="0" w:space="0" w:color="auto"/>
                <w:right w:val="none" w:sz="0" w:space="0" w:color="auto"/>
              </w:divBdr>
            </w:div>
            <w:div w:id="1786122055">
              <w:marLeft w:val="0"/>
              <w:marRight w:val="0"/>
              <w:marTop w:val="0"/>
              <w:marBottom w:val="0"/>
              <w:divBdr>
                <w:top w:val="none" w:sz="0" w:space="0" w:color="auto"/>
                <w:left w:val="none" w:sz="0" w:space="0" w:color="auto"/>
                <w:bottom w:val="none" w:sz="0" w:space="0" w:color="auto"/>
                <w:right w:val="none" w:sz="0" w:space="0" w:color="auto"/>
              </w:divBdr>
            </w:div>
          </w:divsChild>
        </w:div>
        <w:div w:id="1305045900">
          <w:marLeft w:val="0"/>
          <w:marRight w:val="0"/>
          <w:marTop w:val="0"/>
          <w:marBottom w:val="0"/>
          <w:divBdr>
            <w:top w:val="none" w:sz="0" w:space="0" w:color="auto"/>
            <w:left w:val="none" w:sz="0" w:space="0" w:color="auto"/>
            <w:bottom w:val="none" w:sz="0" w:space="0" w:color="auto"/>
            <w:right w:val="none" w:sz="0" w:space="0" w:color="auto"/>
          </w:divBdr>
          <w:divsChild>
            <w:div w:id="225724024">
              <w:marLeft w:val="0"/>
              <w:marRight w:val="0"/>
              <w:marTop w:val="0"/>
              <w:marBottom w:val="0"/>
              <w:divBdr>
                <w:top w:val="none" w:sz="0" w:space="0" w:color="auto"/>
                <w:left w:val="none" w:sz="0" w:space="0" w:color="auto"/>
                <w:bottom w:val="none" w:sz="0" w:space="0" w:color="auto"/>
                <w:right w:val="none" w:sz="0" w:space="0" w:color="auto"/>
              </w:divBdr>
            </w:div>
            <w:div w:id="526798786">
              <w:marLeft w:val="0"/>
              <w:marRight w:val="0"/>
              <w:marTop w:val="0"/>
              <w:marBottom w:val="0"/>
              <w:divBdr>
                <w:top w:val="none" w:sz="0" w:space="0" w:color="auto"/>
                <w:left w:val="none" w:sz="0" w:space="0" w:color="auto"/>
                <w:bottom w:val="none" w:sz="0" w:space="0" w:color="auto"/>
                <w:right w:val="none" w:sz="0" w:space="0" w:color="auto"/>
              </w:divBdr>
            </w:div>
            <w:div w:id="866408761">
              <w:marLeft w:val="0"/>
              <w:marRight w:val="0"/>
              <w:marTop w:val="0"/>
              <w:marBottom w:val="0"/>
              <w:divBdr>
                <w:top w:val="none" w:sz="0" w:space="0" w:color="auto"/>
                <w:left w:val="none" w:sz="0" w:space="0" w:color="auto"/>
                <w:bottom w:val="none" w:sz="0" w:space="0" w:color="auto"/>
                <w:right w:val="none" w:sz="0" w:space="0" w:color="auto"/>
              </w:divBdr>
            </w:div>
            <w:div w:id="1143737022">
              <w:marLeft w:val="0"/>
              <w:marRight w:val="0"/>
              <w:marTop w:val="0"/>
              <w:marBottom w:val="0"/>
              <w:divBdr>
                <w:top w:val="none" w:sz="0" w:space="0" w:color="auto"/>
                <w:left w:val="none" w:sz="0" w:space="0" w:color="auto"/>
                <w:bottom w:val="none" w:sz="0" w:space="0" w:color="auto"/>
                <w:right w:val="none" w:sz="0" w:space="0" w:color="auto"/>
              </w:divBdr>
            </w:div>
            <w:div w:id="1980843735">
              <w:marLeft w:val="0"/>
              <w:marRight w:val="0"/>
              <w:marTop w:val="0"/>
              <w:marBottom w:val="0"/>
              <w:divBdr>
                <w:top w:val="none" w:sz="0" w:space="0" w:color="auto"/>
                <w:left w:val="none" w:sz="0" w:space="0" w:color="auto"/>
                <w:bottom w:val="none" w:sz="0" w:space="0" w:color="auto"/>
                <w:right w:val="none" w:sz="0" w:space="0" w:color="auto"/>
              </w:divBdr>
            </w:div>
            <w:div w:id="2126806971">
              <w:marLeft w:val="0"/>
              <w:marRight w:val="0"/>
              <w:marTop w:val="0"/>
              <w:marBottom w:val="0"/>
              <w:divBdr>
                <w:top w:val="none" w:sz="0" w:space="0" w:color="auto"/>
                <w:left w:val="none" w:sz="0" w:space="0" w:color="auto"/>
                <w:bottom w:val="none" w:sz="0" w:space="0" w:color="auto"/>
                <w:right w:val="none" w:sz="0" w:space="0" w:color="auto"/>
              </w:divBdr>
            </w:div>
          </w:divsChild>
        </w:div>
        <w:div w:id="2028362229">
          <w:marLeft w:val="0"/>
          <w:marRight w:val="0"/>
          <w:marTop w:val="0"/>
          <w:marBottom w:val="0"/>
          <w:divBdr>
            <w:top w:val="none" w:sz="0" w:space="0" w:color="auto"/>
            <w:left w:val="none" w:sz="0" w:space="0" w:color="auto"/>
            <w:bottom w:val="none" w:sz="0" w:space="0" w:color="auto"/>
            <w:right w:val="none" w:sz="0" w:space="0" w:color="auto"/>
          </w:divBdr>
          <w:divsChild>
            <w:div w:id="282617379">
              <w:marLeft w:val="0"/>
              <w:marRight w:val="0"/>
              <w:marTop w:val="0"/>
              <w:marBottom w:val="0"/>
              <w:divBdr>
                <w:top w:val="none" w:sz="0" w:space="0" w:color="auto"/>
                <w:left w:val="none" w:sz="0" w:space="0" w:color="auto"/>
                <w:bottom w:val="none" w:sz="0" w:space="0" w:color="auto"/>
                <w:right w:val="none" w:sz="0" w:space="0" w:color="auto"/>
              </w:divBdr>
            </w:div>
            <w:div w:id="1717970216">
              <w:marLeft w:val="0"/>
              <w:marRight w:val="0"/>
              <w:marTop w:val="0"/>
              <w:marBottom w:val="0"/>
              <w:divBdr>
                <w:top w:val="none" w:sz="0" w:space="0" w:color="auto"/>
                <w:left w:val="none" w:sz="0" w:space="0" w:color="auto"/>
                <w:bottom w:val="none" w:sz="0" w:space="0" w:color="auto"/>
                <w:right w:val="none" w:sz="0" w:space="0" w:color="auto"/>
              </w:divBdr>
            </w:div>
            <w:div w:id="1793093599">
              <w:marLeft w:val="0"/>
              <w:marRight w:val="0"/>
              <w:marTop w:val="0"/>
              <w:marBottom w:val="0"/>
              <w:divBdr>
                <w:top w:val="none" w:sz="0" w:space="0" w:color="auto"/>
                <w:left w:val="none" w:sz="0" w:space="0" w:color="auto"/>
                <w:bottom w:val="none" w:sz="0" w:space="0" w:color="auto"/>
                <w:right w:val="none" w:sz="0" w:space="0" w:color="auto"/>
              </w:divBdr>
            </w:div>
            <w:div w:id="1930967438">
              <w:marLeft w:val="0"/>
              <w:marRight w:val="0"/>
              <w:marTop w:val="0"/>
              <w:marBottom w:val="0"/>
              <w:divBdr>
                <w:top w:val="none" w:sz="0" w:space="0" w:color="auto"/>
                <w:left w:val="none" w:sz="0" w:space="0" w:color="auto"/>
                <w:bottom w:val="none" w:sz="0" w:space="0" w:color="auto"/>
                <w:right w:val="none" w:sz="0" w:space="0" w:color="auto"/>
              </w:divBdr>
            </w:div>
            <w:div w:id="1963222559">
              <w:marLeft w:val="0"/>
              <w:marRight w:val="0"/>
              <w:marTop w:val="0"/>
              <w:marBottom w:val="0"/>
              <w:divBdr>
                <w:top w:val="none" w:sz="0" w:space="0" w:color="auto"/>
                <w:left w:val="none" w:sz="0" w:space="0" w:color="auto"/>
                <w:bottom w:val="none" w:sz="0" w:space="0" w:color="auto"/>
                <w:right w:val="none" w:sz="0" w:space="0" w:color="auto"/>
              </w:divBdr>
            </w:div>
            <w:div w:id="19936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60045">
      <w:bodyDiv w:val="1"/>
      <w:marLeft w:val="0"/>
      <w:marRight w:val="0"/>
      <w:marTop w:val="0"/>
      <w:marBottom w:val="0"/>
      <w:divBdr>
        <w:top w:val="none" w:sz="0" w:space="0" w:color="auto"/>
        <w:left w:val="none" w:sz="0" w:space="0" w:color="auto"/>
        <w:bottom w:val="none" w:sz="0" w:space="0" w:color="auto"/>
        <w:right w:val="none" w:sz="0" w:space="0" w:color="auto"/>
      </w:divBdr>
    </w:div>
    <w:div w:id="486940980">
      <w:bodyDiv w:val="1"/>
      <w:marLeft w:val="0"/>
      <w:marRight w:val="0"/>
      <w:marTop w:val="0"/>
      <w:marBottom w:val="0"/>
      <w:divBdr>
        <w:top w:val="none" w:sz="0" w:space="0" w:color="auto"/>
        <w:left w:val="none" w:sz="0" w:space="0" w:color="auto"/>
        <w:bottom w:val="none" w:sz="0" w:space="0" w:color="auto"/>
        <w:right w:val="none" w:sz="0" w:space="0" w:color="auto"/>
      </w:divBdr>
    </w:div>
    <w:div w:id="494689930">
      <w:bodyDiv w:val="1"/>
      <w:marLeft w:val="0"/>
      <w:marRight w:val="0"/>
      <w:marTop w:val="0"/>
      <w:marBottom w:val="0"/>
      <w:divBdr>
        <w:top w:val="none" w:sz="0" w:space="0" w:color="auto"/>
        <w:left w:val="none" w:sz="0" w:space="0" w:color="auto"/>
        <w:bottom w:val="none" w:sz="0" w:space="0" w:color="auto"/>
        <w:right w:val="none" w:sz="0" w:space="0" w:color="auto"/>
      </w:divBdr>
    </w:div>
    <w:div w:id="563611779">
      <w:bodyDiv w:val="1"/>
      <w:marLeft w:val="0"/>
      <w:marRight w:val="0"/>
      <w:marTop w:val="0"/>
      <w:marBottom w:val="0"/>
      <w:divBdr>
        <w:top w:val="none" w:sz="0" w:space="0" w:color="auto"/>
        <w:left w:val="none" w:sz="0" w:space="0" w:color="auto"/>
        <w:bottom w:val="none" w:sz="0" w:space="0" w:color="auto"/>
        <w:right w:val="none" w:sz="0" w:space="0" w:color="auto"/>
      </w:divBdr>
    </w:div>
    <w:div w:id="610405612">
      <w:bodyDiv w:val="1"/>
      <w:marLeft w:val="0"/>
      <w:marRight w:val="0"/>
      <w:marTop w:val="0"/>
      <w:marBottom w:val="0"/>
      <w:divBdr>
        <w:top w:val="none" w:sz="0" w:space="0" w:color="auto"/>
        <w:left w:val="none" w:sz="0" w:space="0" w:color="auto"/>
        <w:bottom w:val="none" w:sz="0" w:space="0" w:color="auto"/>
        <w:right w:val="none" w:sz="0" w:space="0" w:color="auto"/>
      </w:divBdr>
    </w:div>
    <w:div w:id="629748397">
      <w:bodyDiv w:val="1"/>
      <w:marLeft w:val="0"/>
      <w:marRight w:val="0"/>
      <w:marTop w:val="0"/>
      <w:marBottom w:val="0"/>
      <w:divBdr>
        <w:top w:val="none" w:sz="0" w:space="0" w:color="auto"/>
        <w:left w:val="none" w:sz="0" w:space="0" w:color="auto"/>
        <w:bottom w:val="none" w:sz="0" w:space="0" w:color="auto"/>
        <w:right w:val="none" w:sz="0" w:space="0" w:color="auto"/>
      </w:divBdr>
    </w:div>
    <w:div w:id="657611835">
      <w:bodyDiv w:val="1"/>
      <w:marLeft w:val="0"/>
      <w:marRight w:val="0"/>
      <w:marTop w:val="0"/>
      <w:marBottom w:val="0"/>
      <w:divBdr>
        <w:top w:val="none" w:sz="0" w:space="0" w:color="auto"/>
        <w:left w:val="none" w:sz="0" w:space="0" w:color="auto"/>
        <w:bottom w:val="none" w:sz="0" w:space="0" w:color="auto"/>
        <w:right w:val="none" w:sz="0" w:space="0" w:color="auto"/>
      </w:divBdr>
    </w:div>
    <w:div w:id="665792809">
      <w:bodyDiv w:val="1"/>
      <w:marLeft w:val="0"/>
      <w:marRight w:val="0"/>
      <w:marTop w:val="0"/>
      <w:marBottom w:val="0"/>
      <w:divBdr>
        <w:top w:val="none" w:sz="0" w:space="0" w:color="auto"/>
        <w:left w:val="none" w:sz="0" w:space="0" w:color="auto"/>
        <w:bottom w:val="none" w:sz="0" w:space="0" w:color="auto"/>
        <w:right w:val="none" w:sz="0" w:space="0" w:color="auto"/>
      </w:divBdr>
    </w:div>
    <w:div w:id="687102395">
      <w:bodyDiv w:val="1"/>
      <w:marLeft w:val="0"/>
      <w:marRight w:val="0"/>
      <w:marTop w:val="0"/>
      <w:marBottom w:val="0"/>
      <w:divBdr>
        <w:top w:val="none" w:sz="0" w:space="0" w:color="auto"/>
        <w:left w:val="none" w:sz="0" w:space="0" w:color="auto"/>
        <w:bottom w:val="none" w:sz="0" w:space="0" w:color="auto"/>
        <w:right w:val="none" w:sz="0" w:space="0" w:color="auto"/>
      </w:divBdr>
    </w:div>
    <w:div w:id="749543264">
      <w:bodyDiv w:val="1"/>
      <w:marLeft w:val="0"/>
      <w:marRight w:val="0"/>
      <w:marTop w:val="0"/>
      <w:marBottom w:val="0"/>
      <w:divBdr>
        <w:top w:val="none" w:sz="0" w:space="0" w:color="auto"/>
        <w:left w:val="none" w:sz="0" w:space="0" w:color="auto"/>
        <w:bottom w:val="none" w:sz="0" w:space="0" w:color="auto"/>
        <w:right w:val="none" w:sz="0" w:space="0" w:color="auto"/>
      </w:divBdr>
    </w:div>
    <w:div w:id="774861241">
      <w:bodyDiv w:val="1"/>
      <w:marLeft w:val="0"/>
      <w:marRight w:val="0"/>
      <w:marTop w:val="0"/>
      <w:marBottom w:val="0"/>
      <w:divBdr>
        <w:top w:val="none" w:sz="0" w:space="0" w:color="auto"/>
        <w:left w:val="none" w:sz="0" w:space="0" w:color="auto"/>
        <w:bottom w:val="none" w:sz="0" w:space="0" w:color="auto"/>
        <w:right w:val="none" w:sz="0" w:space="0" w:color="auto"/>
      </w:divBdr>
    </w:div>
    <w:div w:id="793714133">
      <w:bodyDiv w:val="1"/>
      <w:marLeft w:val="0"/>
      <w:marRight w:val="0"/>
      <w:marTop w:val="0"/>
      <w:marBottom w:val="0"/>
      <w:divBdr>
        <w:top w:val="none" w:sz="0" w:space="0" w:color="auto"/>
        <w:left w:val="none" w:sz="0" w:space="0" w:color="auto"/>
        <w:bottom w:val="none" w:sz="0" w:space="0" w:color="auto"/>
        <w:right w:val="none" w:sz="0" w:space="0" w:color="auto"/>
      </w:divBdr>
    </w:div>
    <w:div w:id="806242231">
      <w:bodyDiv w:val="1"/>
      <w:marLeft w:val="0"/>
      <w:marRight w:val="0"/>
      <w:marTop w:val="0"/>
      <w:marBottom w:val="0"/>
      <w:divBdr>
        <w:top w:val="none" w:sz="0" w:space="0" w:color="auto"/>
        <w:left w:val="none" w:sz="0" w:space="0" w:color="auto"/>
        <w:bottom w:val="none" w:sz="0" w:space="0" w:color="auto"/>
        <w:right w:val="none" w:sz="0" w:space="0" w:color="auto"/>
      </w:divBdr>
      <w:divsChild>
        <w:div w:id="1215114895">
          <w:marLeft w:val="0"/>
          <w:marRight w:val="0"/>
          <w:marTop w:val="0"/>
          <w:marBottom w:val="0"/>
          <w:divBdr>
            <w:top w:val="none" w:sz="0" w:space="0" w:color="auto"/>
            <w:left w:val="none" w:sz="0" w:space="0" w:color="auto"/>
            <w:bottom w:val="none" w:sz="0" w:space="0" w:color="auto"/>
            <w:right w:val="none" w:sz="0" w:space="0" w:color="auto"/>
          </w:divBdr>
          <w:divsChild>
            <w:div w:id="1717586948">
              <w:marLeft w:val="0"/>
              <w:marRight w:val="0"/>
              <w:marTop w:val="0"/>
              <w:marBottom w:val="0"/>
              <w:divBdr>
                <w:top w:val="none" w:sz="0" w:space="0" w:color="auto"/>
                <w:left w:val="none" w:sz="0" w:space="0" w:color="auto"/>
                <w:bottom w:val="none" w:sz="0" w:space="0" w:color="auto"/>
                <w:right w:val="none" w:sz="0" w:space="0" w:color="auto"/>
              </w:divBdr>
              <w:divsChild>
                <w:div w:id="471141626">
                  <w:marLeft w:val="0"/>
                  <w:marRight w:val="0"/>
                  <w:marTop w:val="0"/>
                  <w:marBottom w:val="0"/>
                  <w:divBdr>
                    <w:top w:val="none" w:sz="0" w:space="0" w:color="auto"/>
                    <w:left w:val="none" w:sz="0" w:space="0" w:color="auto"/>
                    <w:bottom w:val="none" w:sz="0" w:space="0" w:color="auto"/>
                    <w:right w:val="none" w:sz="0" w:space="0" w:color="auto"/>
                  </w:divBdr>
                  <w:divsChild>
                    <w:div w:id="604658992">
                      <w:marLeft w:val="0"/>
                      <w:marRight w:val="0"/>
                      <w:marTop w:val="0"/>
                      <w:marBottom w:val="0"/>
                      <w:divBdr>
                        <w:top w:val="none" w:sz="0" w:space="0" w:color="auto"/>
                        <w:left w:val="none" w:sz="0" w:space="0" w:color="auto"/>
                        <w:bottom w:val="none" w:sz="0" w:space="0" w:color="auto"/>
                        <w:right w:val="none" w:sz="0" w:space="0" w:color="auto"/>
                      </w:divBdr>
                      <w:divsChild>
                        <w:div w:id="1008361439">
                          <w:marLeft w:val="0"/>
                          <w:marRight w:val="0"/>
                          <w:marTop w:val="0"/>
                          <w:marBottom w:val="0"/>
                          <w:divBdr>
                            <w:top w:val="none" w:sz="0" w:space="0" w:color="auto"/>
                            <w:left w:val="none" w:sz="0" w:space="0" w:color="auto"/>
                            <w:bottom w:val="none" w:sz="0" w:space="0" w:color="auto"/>
                            <w:right w:val="none" w:sz="0" w:space="0" w:color="auto"/>
                          </w:divBdr>
                          <w:divsChild>
                            <w:div w:id="1900508163">
                              <w:marLeft w:val="0"/>
                              <w:marRight w:val="0"/>
                              <w:marTop w:val="0"/>
                              <w:marBottom w:val="0"/>
                              <w:divBdr>
                                <w:top w:val="none" w:sz="0" w:space="0" w:color="auto"/>
                                <w:left w:val="none" w:sz="0" w:space="0" w:color="auto"/>
                                <w:bottom w:val="none" w:sz="0" w:space="0" w:color="auto"/>
                                <w:right w:val="none" w:sz="0" w:space="0" w:color="auto"/>
                              </w:divBdr>
                              <w:divsChild>
                                <w:div w:id="322585601">
                                  <w:marLeft w:val="0"/>
                                  <w:marRight w:val="0"/>
                                  <w:marTop w:val="0"/>
                                  <w:marBottom w:val="0"/>
                                  <w:divBdr>
                                    <w:top w:val="none" w:sz="0" w:space="0" w:color="auto"/>
                                    <w:left w:val="none" w:sz="0" w:space="0" w:color="auto"/>
                                    <w:bottom w:val="none" w:sz="0" w:space="0" w:color="auto"/>
                                    <w:right w:val="none" w:sz="0" w:space="0" w:color="auto"/>
                                  </w:divBdr>
                                  <w:divsChild>
                                    <w:div w:id="1043016701">
                                      <w:marLeft w:val="0"/>
                                      <w:marRight w:val="0"/>
                                      <w:marTop w:val="0"/>
                                      <w:marBottom w:val="0"/>
                                      <w:divBdr>
                                        <w:top w:val="none" w:sz="0" w:space="0" w:color="auto"/>
                                        <w:left w:val="none" w:sz="0" w:space="0" w:color="auto"/>
                                        <w:bottom w:val="none" w:sz="0" w:space="0" w:color="auto"/>
                                        <w:right w:val="none" w:sz="0" w:space="0" w:color="auto"/>
                                      </w:divBdr>
                                      <w:divsChild>
                                        <w:div w:id="1136333103">
                                          <w:marLeft w:val="0"/>
                                          <w:marRight w:val="0"/>
                                          <w:marTop w:val="0"/>
                                          <w:marBottom w:val="0"/>
                                          <w:divBdr>
                                            <w:top w:val="none" w:sz="0" w:space="0" w:color="auto"/>
                                            <w:left w:val="none" w:sz="0" w:space="0" w:color="auto"/>
                                            <w:bottom w:val="none" w:sz="0" w:space="0" w:color="auto"/>
                                            <w:right w:val="none" w:sz="0" w:space="0" w:color="auto"/>
                                          </w:divBdr>
                                          <w:divsChild>
                                            <w:div w:id="1574506465">
                                              <w:marLeft w:val="0"/>
                                              <w:marRight w:val="0"/>
                                              <w:marTop w:val="0"/>
                                              <w:marBottom w:val="0"/>
                                              <w:divBdr>
                                                <w:top w:val="none" w:sz="0" w:space="0" w:color="auto"/>
                                                <w:left w:val="none" w:sz="0" w:space="0" w:color="auto"/>
                                                <w:bottom w:val="none" w:sz="0" w:space="0" w:color="auto"/>
                                                <w:right w:val="none" w:sz="0" w:space="0" w:color="auto"/>
                                              </w:divBdr>
                                              <w:divsChild>
                                                <w:div w:id="13575183">
                                                  <w:marLeft w:val="0"/>
                                                  <w:marRight w:val="0"/>
                                                  <w:marTop w:val="0"/>
                                                  <w:marBottom w:val="0"/>
                                                  <w:divBdr>
                                                    <w:top w:val="none" w:sz="0" w:space="0" w:color="auto"/>
                                                    <w:left w:val="none" w:sz="0" w:space="0" w:color="auto"/>
                                                    <w:bottom w:val="none" w:sz="0" w:space="0" w:color="auto"/>
                                                    <w:right w:val="none" w:sz="0" w:space="0" w:color="auto"/>
                                                  </w:divBdr>
                                                  <w:divsChild>
                                                    <w:div w:id="735474930">
                                                      <w:marLeft w:val="0"/>
                                                      <w:marRight w:val="0"/>
                                                      <w:marTop w:val="0"/>
                                                      <w:marBottom w:val="0"/>
                                                      <w:divBdr>
                                                        <w:top w:val="single" w:sz="6" w:space="0" w:color="auto"/>
                                                        <w:left w:val="none" w:sz="0" w:space="0" w:color="auto"/>
                                                        <w:bottom w:val="single" w:sz="6" w:space="0" w:color="auto"/>
                                                        <w:right w:val="none" w:sz="0" w:space="0" w:color="auto"/>
                                                      </w:divBdr>
                                                      <w:divsChild>
                                                        <w:div w:id="965701377">
                                                          <w:marLeft w:val="0"/>
                                                          <w:marRight w:val="0"/>
                                                          <w:marTop w:val="0"/>
                                                          <w:marBottom w:val="0"/>
                                                          <w:divBdr>
                                                            <w:top w:val="none" w:sz="0" w:space="0" w:color="auto"/>
                                                            <w:left w:val="none" w:sz="0" w:space="0" w:color="auto"/>
                                                            <w:bottom w:val="none" w:sz="0" w:space="0" w:color="auto"/>
                                                            <w:right w:val="none" w:sz="0" w:space="0" w:color="auto"/>
                                                          </w:divBdr>
                                                          <w:divsChild>
                                                            <w:div w:id="1800146956">
                                                              <w:marLeft w:val="0"/>
                                                              <w:marRight w:val="0"/>
                                                              <w:marTop w:val="0"/>
                                                              <w:marBottom w:val="0"/>
                                                              <w:divBdr>
                                                                <w:top w:val="none" w:sz="0" w:space="0" w:color="auto"/>
                                                                <w:left w:val="none" w:sz="0" w:space="0" w:color="auto"/>
                                                                <w:bottom w:val="none" w:sz="0" w:space="0" w:color="auto"/>
                                                                <w:right w:val="none" w:sz="0" w:space="0" w:color="auto"/>
                                                              </w:divBdr>
                                                              <w:divsChild>
                                                                <w:div w:id="1524055611">
                                                                  <w:marLeft w:val="0"/>
                                                                  <w:marRight w:val="0"/>
                                                                  <w:marTop w:val="0"/>
                                                                  <w:marBottom w:val="0"/>
                                                                  <w:divBdr>
                                                                    <w:top w:val="none" w:sz="0" w:space="0" w:color="auto"/>
                                                                    <w:left w:val="none" w:sz="0" w:space="0" w:color="auto"/>
                                                                    <w:bottom w:val="none" w:sz="0" w:space="0" w:color="auto"/>
                                                                    <w:right w:val="none" w:sz="0" w:space="0" w:color="auto"/>
                                                                  </w:divBdr>
                                                                  <w:divsChild>
                                                                    <w:div w:id="1926184039">
                                                                      <w:marLeft w:val="0"/>
                                                                      <w:marRight w:val="0"/>
                                                                      <w:marTop w:val="0"/>
                                                                      <w:marBottom w:val="0"/>
                                                                      <w:divBdr>
                                                                        <w:top w:val="none" w:sz="0" w:space="0" w:color="auto"/>
                                                                        <w:left w:val="none" w:sz="0" w:space="0" w:color="auto"/>
                                                                        <w:bottom w:val="none" w:sz="0" w:space="0" w:color="auto"/>
                                                                        <w:right w:val="none" w:sz="0" w:space="0" w:color="auto"/>
                                                                      </w:divBdr>
                                                                      <w:divsChild>
                                                                        <w:div w:id="1115175683">
                                                                          <w:marLeft w:val="-75"/>
                                                                          <w:marRight w:val="0"/>
                                                                          <w:marTop w:val="30"/>
                                                                          <w:marBottom w:val="30"/>
                                                                          <w:divBdr>
                                                                            <w:top w:val="none" w:sz="0" w:space="0" w:color="auto"/>
                                                                            <w:left w:val="none" w:sz="0" w:space="0" w:color="auto"/>
                                                                            <w:bottom w:val="none" w:sz="0" w:space="0" w:color="auto"/>
                                                                            <w:right w:val="none" w:sz="0" w:space="0" w:color="auto"/>
                                                                          </w:divBdr>
                                                                          <w:divsChild>
                                                                            <w:div w:id="756289596">
                                                                              <w:marLeft w:val="0"/>
                                                                              <w:marRight w:val="0"/>
                                                                              <w:marTop w:val="0"/>
                                                                              <w:marBottom w:val="0"/>
                                                                              <w:divBdr>
                                                                                <w:top w:val="none" w:sz="0" w:space="0" w:color="auto"/>
                                                                                <w:left w:val="none" w:sz="0" w:space="0" w:color="auto"/>
                                                                                <w:bottom w:val="none" w:sz="0" w:space="0" w:color="auto"/>
                                                                                <w:right w:val="none" w:sz="0" w:space="0" w:color="auto"/>
                                                                              </w:divBdr>
                                                                              <w:divsChild>
                                                                                <w:div w:id="1118910909">
                                                                                  <w:marLeft w:val="0"/>
                                                                                  <w:marRight w:val="0"/>
                                                                                  <w:marTop w:val="0"/>
                                                                                  <w:marBottom w:val="0"/>
                                                                                  <w:divBdr>
                                                                                    <w:top w:val="none" w:sz="0" w:space="0" w:color="auto"/>
                                                                                    <w:left w:val="none" w:sz="0" w:space="0" w:color="auto"/>
                                                                                    <w:bottom w:val="none" w:sz="0" w:space="0" w:color="auto"/>
                                                                                    <w:right w:val="none" w:sz="0" w:space="0" w:color="auto"/>
                                                                                  </w:divBdr>
                                                                                  <w:divsChild>
                                                                                    <w:div w:id="1795708432">
                                                                                      <w:marLeft w:val="0"/>
                                                                                      <w:marRight w:val="0"/>
                                                                                      <w:marTop w:val="0"/>
                                                                                      <w:marBottom w:val="0"/>
                                                                                      <w:divBdr>
                                                                                        <w:top w:val="none" w:sz="0" w:space="0" w:color="auto"/>
                                                                                        <w:left w:val="none" w:sz="0" w:space="0" w:color="auto"/>
                                                                                        <w:bottom w:val="none" w:sz="0" w:space="0" w:color="auto"/>
                                                                                        <w:right w:val="none" w:sz="0" w:space="0" w:color="auto"/>
                                                                                      </w:divBdr>
                                                                                      <w:divsChild>
                                                                                        <w:div w:id="541481823">
                                                                                          <w:marLeft w:val="0"/>
                                                                                          <w:marRight w:val="0"/>
                                                                                          <w:marTop w:val="0"/>
                                                                                          <w:marBottom w:val="0"/>
                                                                                          <w:divBdr>
                                                                                            <w:top w:val="none" w:sz="0" w:space="0" w:color="auto"/>
                                                                                            <w:left w:val="none" w:sz="0" w:space="0" w:color="auto"/>
                                                                                            <w:bottom w:val="none" w:sz="0" w:space="0" w:color="auto"/>
                                                                                            <w:right w:val="none" w:sz="0" w:space="0" w:color="auto"/>
                                                                                          </w:divBdr>
                                                                                          <w:divsChild>
                                                                                            <w:div w:id="955022032">
                                                                                              <w:marLeft w:val="0"/>
                                                                                              <w:marRight w:val="0"/>
                                                                                              <w:marTop w:val="0"/>
                                                                                              <w:marBottom w:val="0"/>
                                                                                              <w:divBdr>
                                                                                                <w:top w:val="none" w:sz="0" w:space="0" w:color="auto"/>
                                                                                                <w:left w:val="none" w:sz="0" w:space="0" w:color="auto"/>
                                                                                                <w:bottom w:val="none" w:sz="0" w:space="0" w:color="auto"/>
                                                                                                <w:right w:val="none" w:sz="0" w:space="0" w:color="auto"/>
                                                                                              </w:divBdr>
                                                                                              <w:divsChild>
                                                                                                <w:div w:id="2115199134">
                                                                                                  <w:marLeft w:val="0"/>
                                                                                                  <w:marRight w:val="0"/>
                                                                                                  <w:marTop w:val="30"/>
                                                                                                  <w:marBottom w:val="30"/>
                                                                                                  <w:divBdr>
                                                                                                    <w:top w:val="none" w:sz="0" w:space="0" w:color="auto"/>
                                                                                                    <w:left w:val="none" w:sz="0" w:space="0" w:color="auto"/>
                                                                                                    <w:bottom w:val="none" w:sz="0" w:space="0" w:color="auto"/>
                                                                                                    <w:right w:val="none" w:sz="0" w:space="0" w:color="auto"/>
                                                                                                  </w:divBdr>
                                                                                                  <w:divsChild>
                                                                                                    <w:div w:id="9189935">
                                                                                                      <w:marLeft w:val="0"/>
                                                                                                      <w:marRight w:val="0"/>
                                                                                                      <w:marTop w:val="0"/>
                                                                                                      <w:marBottom w:val="0"/>
                                                                                                      <w:divBdr>
                                                                                                        <w:top w:val="none" w:sz="0" w:space="0" w:color="auto"/>
                                                                                                        <w:left w:val="none" w:sz="0" w:space="0" w:color="auto"/>
                                                                                                        <w:bottom w:val="none" w:sz="0" w:space="0" w:color="auto"/>
                                                                                                        <w:right w:val="none" w:sz="0" w:space="0" w:color="auto"/>
                                                                                                      </w:divBdr>
                                                                                                      <w:divsChild>
                                                                                                        <w:div w:id="31346143">
                                                                                                          <w:marLeft w:val="0"/>
                                                                                                          <w:marRight w:val="0"/>
                                                                                                          <w:marTop w:val="0"/>
                                                                                                          <w:marBottom w:val="0"/>
                                                                                                          <w:divBdr>
                                                                                                            <w:top w:val="none" w:sz="0" w:space="0" w:color="auto"/>
                                                                                                            <w:left w:val="none" w:sz="0" w:space="0" w:color="auto"/>
                                                                                                            <w:bottom w:val="none" w:sz="0" w:space="0" w:color="auto"/>
                                                                                                            <w:right w:val="none" w:sz="0" w:space="0" w:color="auto"/>
                                                                                                          </w:divBdr>
                                                                                                        </w:div>
                                                                                                      </w:divsChild>
                                                                                                    </w:div>
                                                                                                    <w:div w:id="70202633">
                                                                                                      <w:marLeft w:val="0"/>
                                                                                                      <w:marRight w:val="0"/>
                                                                                                      <w:marTop w:val="0"/>
                                                                                                      <w:marBottom w:val="0"/>
                                                                                                      <w:divBdr>
                                                                                                        <w:top w:val="none" w:sz="0" w:space="0" w:color="auto"/>
                                                                                                        <w:left w:val="none" w:sz="0" w:space="0" w:color="auto"/>
                                                                                                        <w:bottom w:val="none" w:sz="0" w:space="0" w:color="auto"/>
                                                                                                        <w:right w:val="none" w:sz="0" w:space="0" w:color="auto"/>
                                                                                                      </w:divBdr>
                                                                                                      <w:divsChild>
                                                                                                        <w:div w:id="16464610">
                                                                                                          <w:marLeft w:val="0"/>
                                                                                                          <w:marRight w:val="0"/>
                                                                                                          <w:marTop w:val="0"/>
                                                                                                          <w:marBottom w:val="0"/>
                                                                                                          <w:divBdr>
                                                                                                            <w:top w:val="none" w:sz="0" w:space="0" w:color="auto"/>
                                                                                                            <w:left w:val="none" w:sz="0" w:space="0" w:color="auto"/>
                                                                                                            <w:bottom w:val="none" w:sz="0" w:space="0" w:color="auto"/>
                                                                                                            <w:right w:val="none" w:sz="0" w:space="0" w:color="auto"/>
                                                                                                          </w:divBdr>
                                                                                                        </w:div>
                                                                                                      </w:divsChild>
                                                                                                    </w:div>
                                                                                                    <w:div w:id="148254905">
                                                                                                      <w:marLeft w:val="0"/>
                                                                                                      <w:marRight w:val="0"/>
                                                                                                      <w:marTop w:val="0"/>
                                                                                                      <w:marBottom w:val="0"/>
                                                                                                      <w:divBdr>
                                                                                                        <w:top w:val="none" w:sz="0" w:space="0" w:color="auto"/>
                                                                                                        <w:left w:val="none" w:sz="0" w:space="0" w:color="auto"/>
                                                                                                        <w:bottom w:val="none" w:sz="0" w:space="0" w:color="auto"/>
                                                                                                        <w:right w:val="none" w:sz="0" w:space="0" w:color="auto"/>
                                                                                                      </w:divBdr>
                                                                                                      <w:divsChild>
                                                                                                        <w:div w:id="1844126639">
                                                                                                          <w:marLeft w:val="0"/>
                                                                                                          <w:marRight w:val="0"/>
                                                                                                          <w:marTop w:val="0"/>
                                                                                                          <w:marBottom w:val="0"/>
                                                                                                          <w:divBdr>
                                                                                                            <w:top w:val="none" w:sz="0" w:space="0" w:color="auto"/>
                                                                                                            <w:left w:val="none" w:sz="0" w:space="0" w:color="auto"/>
                                                                                                            <w:bottom w:val="none" w:sz="0" w:space="0" w:color="auto"/>
                                                                                                            <w:right w:val="none" w:sz="0" w:space="0" w:color="auto"/>
                                                                                                          </w:divBdr>
                                                                                                        </w:div>
                                                                                                      </w:divsChild>
                                                                                                    </w:div>
                                                                                                    <w:div w:id="249168390">
                                                                                                      <w:marLeft w:val="0"/>
                                                                                                      <w:marRight w:val="0"/>
                                                                                                      <w:marTop w:val="0"/>
                                                                                                      <w:marBottom w:val="0"/>
                                                                                                      <w:divBdr>
                                                                                                        <w:top w:val="none" w:sz="0" w:space="0" w:color="auto"/>
                                                                                                        <w:left w:val="none" w:sz="0" w:space="0" w:color="auto"/>
                                                                                                        <w:bottom w:val="none" w:sz="0" w:space="0" w:color="auto"/>
                                                                                                        <w:right w:val="none" w:sz="0" w:space="0" w:color="auto"/>
                                                                                                      </w:divBdr>
                                                                                                      <w:divsChild>
                                                                                                        <w:div w:id="695273606">
                                                                                                          <w:marLeft w:val="0"/>
                                                                                                          <w:marRight w:val="0"/>
                                                                                                          <w:marTop w:val="0"/>
                                                                                                          <w:marBottom w:val="0"/>
                                                                                                          <w:divBdr>
                                                                                                            <w:top w:val="none" w:sz="0" w:space="0" w:color="auto"/>
                                                                                                            <w:left w:val="none" w:sz="0" w:space="0" w:color="auto"/>
                                                                                                            <w:bottom w:val="none" w:sz="0" w:space="0" w:color="auto"/>
                                                                                                            <w:right w:val="none" w:sz="0" w:space="0" w:color="auto"/>
                                                                                                          </w:divBdr>
                                                                                                        </w:div>
                                                                                                      </w:divsChild>
                                                                                                    </w:div>
                                                                                                    <w:div w:id="288317718">
                                                                                                      <w:marLeft w:val="0"/>
                                                                                                      <w:marRight w:val="0"/>
                                                                                                      <w:marTop w:val="0"/>
                                                                                                      <w:marBottom w:val="0"/>
                                                                                                      <w:divBdr>
                                                                                                        <w:top w:val="none" w:sz="0" w:space="0" w:color="auto"/>
                                                                                                        <w:left w:val="none" w:sz="0" w:space="0" w:color="auto"/>
                                                                                                        <w:bottom w:val="none" w:sz="0" w:space="0" w:color="auto"/>
                                                                                                        <w:right w:val="none" w:sz="0" w:space="0" w:color="auto"/>
                                                                                                      </w:divBdr>
                                                                                                      <w:divsChild>
                                                                                                        <w:div w:id="111486869">
                                                                                                          <w:marLeft w:val="0"/>
                                                                                                          <w:marRight w:val="0"/>
                                                                                                          <w:marTop w:val="0"/>
                                                                                                          <w:marBottom w:val="0"/>
                                                                                                          <w:divBdr>
                                                                                                            <w:top w:val="none" w:sz="0" w:space="0" w:color="auto"/>
                                                                                                            <w:left w:val="none" w:sz="0" w:space="0" w:color="auto"/>
                                                                                                            <w:bottom w:val="none" w:sz="0" w:space="0" w:color="auto"/>
                                                                                                            <w:right w:val="none" w:sz="0" w:space="0" w:color="auto"/>
                                                                                                          </w:divBdr>
                                                                                                        </w:div>
                                                                                                        <w:div w:id="506482836">
                                                                                                          <w:marLeft w:val="0"/>
                                                                                                          <w:marRight w:val="0"/>
                                                                                                          <w:marTop w:val="0"/>
                                                                                                          <w:marBottom w:val="0"/>
                                                                                                          <w:divBdr>
                                                                                                            <w:top w:val="none" w:sz="0" w:space="0" w:color="auto"/>
                                                                                                            <w:left w:val="none" w:sz="0" w:space="0" w:color="auto"/>
                                                                                                            <w:bottom w:val="none" w:sz="0" w:space="0" w:color="auto"/>
                                                                                                            <w:right w:val="none" w:sz="0" w:space="0" w:color="auto"/>
                                                                                                          </w:divBdr>
                                                                                                        </w:div>
                                                                                                        <w:div w:id="912590163">
                                                                                                          <w:marLeft w:val="0"/>
                                                                                                          <w:marRight w:val="0"/>
                                                                                                          <w:marTop w:val="0"/>
                                                                                                          <w:marBottom w:val="0"/>
                                                                                                          <w:divBdr>
                                                                                                            <w:top w:val="none" w:sz="0" w:space="0" w:color="auto"/>
                                                                                                            <w:left w:val="none" w:sz="0" w:space="0" w:color="auto"/>
                                                                                                            <w:bottom w:val="none" w:sz="0" w:space="0" w:color="auto"/>
                                                                                                            <w:right w:val="none" w:sz="0" w:space="0" w:color="auto"/>
                                                                                                          </w:divBdr>
                                                                                                        </w:div>
                                                                                                        <w:div w:id="1037853346">
                                                                                                          <w:marLeft w:val="0"/>
                                                                                                          <w:marRight w:val="0"/>
                                                                                                          <w:marTop w:val="0"/>
                                                                                                          <w:marBottom w:val="0"/>
                                                                                                          <w:divBdr>
                                                                                                            <w:top w:val="none" w:sz="0" w:space="0" w:color="auto"/>
                                                                                                            <w:left w:val="none" w:sz="0" w:space="0" w:color="auto"/>
                                                                                                            <w:bottom w:val="none" w:sz="0" w:space="0" w:color="auto"/>
                                                                                                            <w:right w:val="none" w:sz="0" w:space="0" w:color="auto"/>
                                                                                                          </w:divBdr>
                                                                                                        </w:div>
                                                                                                        <w:div w:id="1337462315">
                                                                                                          <w:marLeft w:val="0"/>
                                                                                                          <w:marRight w:val="0"/>
                                                                                                          <w:marTop w:val="0"/>
                                                                                                          <w:marBottom w:val="0"/>
                                                                                                          <w:divBdr>
                                                                                                            <w:top w:val="none" w:sz="0" w:space="0" w:color="auto"/>
                                                                                                            <w:left w:val="none" w:sz="0" w:space="0" w:color="auto"/>
                                                                                                            <w:bottom w:val="none" w:sz="0" w:space="0" w:color="auto"/>
                                                                                                            <w:right w:val="none" w:sz="0" w:space="0" w:color="auto"/>
                                                                                                          </w:divBdr>
                                                                                                        </w:div>
                                                                                                      </w:divsChild>
                                                                                                    </w:div>
                                                                                                    <w:div w:id="308706923">
                                                                                                      <w:marLeft w:val="0"/>
                                                                                                      <w:marRight w:val="0"/>
                                                                                                      <w:marTop w:val="0"/>
                                                                                                      <w:marBottom w:val="0"/>
                                                                                                      <w:divBdr>
                                                                                                        <w:top w:val="none" w:sz="0" w:space="0" w:color="auto"/>
                                                                                                        <w:left w:val="none" w:sz="0" w:space="0" w:color="auto"/>
                                                                                                        <w:bottom w:val="none" w:sz="0" w:space="0" w:color="auto"/>
                                                                                                        <w:right w:val="none" w:sz="0" w:space="0" w:color="auto"/>
                                                                                                      </w:divBdr>
                                                                                                      <w:divsChild>
                                                                                                        <w:div w:id="713046084">
                                                                                                          <w:marLeft w:val="0"/>
                                                                                                          <w:marRight w:val="0"/>
                                                                                                          <w:marTop w:val="0"/>
                                                                                                          <w:marBottom w:val="0"/>
                                                                                                          <w:divBdr>
                                                                                                            <w:top w:val="none" w:sz="0" w:space="0" w:color="auto"/>
                                                                                                            <w:left w:val="none" w:sz="0" w:space="0" w:color="auto"/>
                                                                                                            <w:bottom w:val="none" w:sz="0" w:space="0" w:color="auto"/>
                                                                                                            <w:right w:val="none" w:sz="0" w:space="0" w:color="auto"/>
                                                                                                          </w:divBdr>
                                                                                                        </w:div>
                                                                                                        <w:div w:id="718674605">
                                                                                                          <w:marLeft w:val="0"/>
                                                                                                          <w:marRight w:val="0"/>
                                                                                                          <w:marTop w:val="0"/>
                                                                                                          <w:marBottom w:val="0"/>
                                                                                                          <w:divBdr>
                                                                                                            <w:top w:val="none" w:sz="0" w:space="0" w:color="auto"/>
                                                                                                            <w:left w:val="none" w:sz="0" w:space="0" w:color="auto"/>
                                                                                                            <w:bottom w:val="none" w:sz="0" w:space="0" w:color="auto"/>
                                                                                                            <w:right w:val="none" w:sz="0" w:space="0" w:color="auto"/>
                                                                                                          </w:divBdr>
                                                                                                        </w:div>
                                                                                                        <w:div w:id="742530260">
                                                                                                          <w:marLeft w:val="0"/>
                                                                                                          <w:marRight w:val="0"/>
                                                                                                          <w:marTop w:val="0"/>
                                                                                                          <w:marBottom w:val="0"/>
                                                                                                          <w:divBdr>
                                                                                                            <w:top w:val="none" w:sz="0" w:space="0" w:color="auto"/>
                                                                                                            <w:left w:val="none" w:sz="0" w:space="0" w:color="auto"/>
                                                                                                            <w:bottom w:val="none" w:sz="0" w:space="0" w:color="auto"/>
                                                                                                            <w:right w:val="none" w:sz="0" w:space="0" w:color="auto"/>
                                                                                                          </w:divBdr>
                                                                                                        </w:div>
                                                                                                        <w:div w:id="2007660143">
                                                                                                          <w:marLeft w:val="0"/>
                                                                                                          <w:marRight w:val="0"/>
                                                                                                          <w:marTop w:val="0"/>
                                                                                                          <w:marBottom w:val="0"/>
                                                                                                          <w:divBdr>
                                                                                                            <w:top w:val="none" w:sz="0" w:space="0" w:color="auto"/>
                                                                                                            <w:left w:val="none" w:sz="0" w:space="0" w:color="auto"/>
                                                                                                            <w:bottom w:val="none" w:sz="0" w:space="0" w:color="auto"/>
                                                                                                            <w:right w:val="none" w:sz="0" w:space="0" w:color="auto"/>
                                                                                                          </w:divBdr>
                                                                                                        </w:div>
                                                                                                        <w:div w:id="2035961012">
                                                                                                          <w:marLeft w:val="0"/>
                                                                                                          <w:marRight w:val="0"/>
                                                                                                          <w:marTop w:val="0"/>
                                                                                                          <w:marBottom w:val="0"/>
                                                                                                          <w:divBdr>
                                                                                                            <w:top w:val="none" w:sz="0" w:space="0" w:color="auto"/>
                                                                                                            <w:left w:val="none" w:sz="0" w:space="0" w:color="auto"/>
                                                                                                            <w:bottom w:val="none" w:sz="0" w:space="0" w:color="auto"/>
                                                                                                            <w:right w:val="none" w:sz="0" w:space="0" w:color="auto"/>
                                                                                                          </w:divBdr>
                                                                                                        </w:div>
                                                                                                      </w:divsChild>
                                                                                                    </w:div>
                                                                                                    <w:div w:id="329867081">
                                                                                                      <w:marLeft w:val="0"/>
                                                                                                      <w:marRight w:val="0"/>
                                                                                                      <w:marTop w:val="0"/>
                                                                                                      <w:marBottom w:val="0"/>
                                                                                                      <w:divBdr>
                                                                                                        <w:top w:val="none" w:sz="0" w:space="0" w:color="auto"/>
                                                                                                        <w:left w:val="none" w:sz="0" w:space="0" w:color="auto"/>
                                                                                                        <w:bottom w:val="none" w:sz="0" w:space="0" w:color="auto"/>
                                                                                                        <w:right w:val="none" w:sz="0" w:space="0" w:color="auto"/>
                                                                                                      </w:divBdr>
                                                                                                      <w:divsChild>
                                                                                                        <w:div w:id="594631807">
                                                                                                          <w:marLeft w:val="0"/>
                                                                                                          <w:marRight w:val="0"/>
                                                                                                          <w:marTop w:val="0"/>
                                                                                                          <w:marBottom w:val="0"/>
                                                                                                          <w:divBdr>
                                                                                                            <w:top w:val="none" w:sz="0" w:space="0" w:color="auto"/>
                                                                                                            <w:left w:val="none" w:sz="0" w:space="0" w:color="auto"/>
                                                                                                            <w:bottom w:val="none" w:sz="0" w:space="0" w:color="auto"/>
                                                                                                            <w:right w:val="none" w:sz="0" w:space="0" w:color="auto"/>
                                                                                                          </w:divBdr>
                                                                                                        </w:div>
                                                                                                      </w:divsChild>
                                                                                                    </w:div>
                                                                                                    <w:div w:id="397172078">
                                                                                                      <w:marLeft w:val="0"/>
                                                                                                      <w:marRight w:val="0"/>
                                                                                                      <w:marTop w:val="0"/>
                                                                                                      <w:marBottom w:val="0"/>
                                                                                                      <w:divBdr>
                                                                                                        <w:top w:val="none" w:sz="0" w:space="0" w:color="auto"/>
                                                                                                        <w:left w:val="none" w:sz="0" w:space="0" w:color="auto"/>
                                                                                                        <w:bottom w:val="none" w:sz="0" w:space="0" w:color="auto"/>
                                                                                                        <w:right w:val="none" w:sz="0" w:space="0" w:color="auto"/>
                                                                                                      </w:divBdr>
                                                                                                      <w:divsChild>
                                                                                                        <w:div w:id="813719976">
                                                                                                          <w:marLeft w:val="0"/>
                                                                                                          <w:marRight w:val="0"/>
                                                                                                          <w:marTop w:val="0"/>
                                                                                                          <w:marBottom w:val="0"/>
                                                                                                          <w:divBdr>
                                                                                                            <w:top w:val="none" w:sz="0" w:space="0" w:color="auto"/>
                                                                                                            <w:left w:val="none" w:sz="0" w:space="0" w:color="auto"/>
                                                                                                            <w:bottom w:val="none" w:sz="0" w:space="0" w:color="auto"/>
                                                                                                            <w:right w:val="none" w:sz="0" w:space="0" w:color="auto"/>
                                                                                                          </w:divBdr>
                                                                                                        </w:div>
                                                                                                        <w:div w:id="1238974840">
                                                                                                          <w:marLeft w:val="0"/>
                                                                                                          <w:marRight w:val="0"/>
                                                                                                          <w:marTop w:val="0"/>
                                                                                                          <w:marBottom w:val="0"/>
                                                                                                          <w:divBdr>
                                                                                                            <w:top w:val="none" w:sz="0" w:space="0" w:color="auto"/>
                                                                                                            <w:left w:val="none" w:sz="0" w:space="0" w:color="auto"/>
                                                                                                            <w:bottom w:val="none" w:sz="0" w:space="0" w:color="auto"/>
                                                                                                            <w:right w:val="none" w:sz="0" w:space="0" w:color="auto"/>
                                                                                                          </w:divBdr>
                                                                                                        </w:div>
                                                                                                      </w:divsChild>
                                                                                                    </w:div>
                                                                                                    <w:div w:id="430396763">
                                                                                                      <w:marLeft w:val="0"/>
                                                                                                      <w:marRight w:val="0"/>
                                                                                                      <w:marTop w:val="0"/>
                                                                                                      <w:marBottom w:val="0"/>
                                                                                                      <w:divBdr>
                                                                                                        <w:top w:val="none" w:sz="0" w:space="0" w:color="auto"/>
                                                                                                        <w:left w:val="none" w:sz="0" w:space="0" w:color="auto"/>
                                                                                                        <w:bottom w:val="none" w:sz="0" w:space="0" w:color="auto"/>
                                                                                                        <w:right w:val="none" w:sz="0" w:space="0" w:color="auto"/>
                                                                                                      </w:divBdr>
                                                                                                      <w:divsChild>
                                                                                                        <w:div w:id="1354770696">
                                                                                                          <w:marLeft w:val="0"/>
                                                                                                          <w:marRight w:val="0"/>
                                                                                                          <w:marTop w:val="0"/>
                                                                                                          <w:marBottom w:val="0"/>
                                                                                                          <w:divBdr>
                                                                                                            <w:top w:val="none" w:sz="0" w:space="0" w:color="auto"/>
                                                                                                            <w:left w:val="none" w:sz="0" w:space="0" w:color="auto"/>
                                                                                                            <w:bottom w:val="none" w:sz="0" w:space="0" w:color="auto"/>
                                                                                                            <w:right w:val="none" w:sz="0" w:space="0" w:color="auto"/>
                                                                                                          </w:divBdr>
                                                                                                        </w:div>
                                                                                                      </w:divsChild>
                                                                                                    </w:div>
                                                                                                    <w:div w:id="466705375">
                                                                                                      <w:marLeft w:val="0"/>
                                                                                                      <w:marRight w:val="0"/>
                                                                                                      <w:marTop w:val="0"/>
                                                                                                      <w:marBottom w:val="0"/>
                                                                                                      <w:divBdr>
                                                                                                        <w:top w:val="none" w:sz="0" w:space="0" w:color="auto"/>
                                                                                                        <w:left w:val="none" w:sz="0" w:space="0" w:color="auto"/>
                                                                                                        <w:bottom w:val="none" w:sz="0" w:space="0" w:color="auto"/>
                                                                                                        <w:right w:val="none" w:sz="0" w:space="0" w:color="auto"/>
                                                                                                      </w:divBdr>
                                                                                                      <w:divsChild>
                                                                                                        <w:div w:id="792555458">
                                                                                                          <w:marLeft w:val="0"/>
                                                                                                          <w:marRight w:val="0"/>
                                                                                                          <w:marTop w:val="0"/>
                                                                                                          <w:marBottom w:val="0"/>
                                                                                                          <w:divBdr>
                                                                                                            <w:top w:val="none" w:sz="0" w:space="0" w:color="auto"/>
                                                                                                            <w:left w:val="none" w:sz="0" w:space="0" w:color="auto"/>
                                                                                                            <w:bottom w:val="none" w:sz="0" w:space="0" w:color="auto"/>
                                                                                                            <w:right w:val="none" w:sz="0" w:space="0" w:color="auto"/>
                                                                                                          </w:divBdr>
                                                                                                        </w:div>
                                                                                                        <w:div w:id="1295326872">
                                                                                                          <w:marLeft w:val="0"/>
                                                                                                          <w:marRight w:val="0"/>
                                                                                                          <w:marTop w:val="0"/>
                                                                                                          <w:marBottom w:val="0"/>
                                                                                                          <w:divBdr>
                                                                                                            <w:top w:val="none" w:sz="0" w:space="0" w:color="auto"/>
                                                                                                            <w:left w:val="none" w:sz="0" w:space="0" w:color="auto"/>
                                                                                                            <w:bottom w:val="none" w:sz="0" w:space="0" w:color="auto"/>
                                                                                                            <w:right w:val="none" w:sz="0" w:space="0" w:color="auto"/>
                                                                                                          </w:divBdr>
                                                                                                        </w:div>
                                                                                                      </w:divsChild>
                                                                                                    </w:div>
                                                                                                    <w:div w:id="474686573">
                                                                                                      <w:marLeft w:val="0"/>
                                                                                                      <w:marRight w:val="0"/>
                                                                                                      <w:marTop w:val="0"/>
                                                                                                      <w:marBottom w:val="0"/>
                                                                                                      <w:divBdr>
                                                                                                        <w:top w:val="none" w:sz="0" w:space="0" w:color="auto"/>
                                                                                                        <w:left w:val="none" w:sz="0" w:space="0" w:color="auto"/>
                                                                                                        <w:bottom w:val="none" w:sz="0" w:space="0" w:color="auto"/>
                                                                                                        <w:right w:val="none" w:sz="0" w:space="0" w:color="auto"/>
                                                                                                      </w:divBdr>
                                                                                                      <w:divsChild>
                                                                                                        <w:div w:id="666329446">
                                                                                                          <w:marLeft w:val="0"/>
                                                                                                          <w:marRight w:val="0"/>
                                                                                                          <w:marTop w:val="0"/>
                                                                                                          <w:marBottom w:val="0"/>
                                                                                                          <w:divBdr>
                                                                                                            <w:top w:val="none" w:sz="0" w:space="0" w:color="auto"/>
                                                                                                            <w:left w:val="none" w:sz="0" w:space="0" w:color="auto"/>
                                                                                                            <w:bottom w:val="none" w:sz="0" w:space="0" w:color="auto"/>
                                                                                                            <w:right w:val="none" w:sz="0" w:space="0" w:color="auto"/>
                                                                                                          </w:divBdr>
                                                                                                        </w:div>
                                                                                                        <w:div w:id="1429346256">
                                                                                                          <w:marLeft w:val="0"/>
                                                                                                          <w:marRight w:val="0"/>
                                                                                                          <w:marTop w:val="0"/>
                                                                                                          <w:marBottom w:val="0"/>
                                                                                                          <w:divBdr>
                                                                                                            <w:top w:val="none" w:sz="0" w:space="0" w:color="auto"/>
                                                                                                            <w:left w:val="none" w:sz="0" w:space="0" w:color="auto"/>
                                                                                                            <w:bottom w:val="none" w:sz="0" w:space="0" w:color="auto"/>
                                                                                                            <w:right w:val="none" w:sz="0" w:space="0" w:color="auto"/>
                                                                                                          </w:divBdr>
                                                                                                        </w:div>
                                                                                                      </w:divsChild>
                                                                                                    </w:div>
                                                                                                    <w:div w:id="519507764">
                                                                                                      <w:marLeft w:val="0"/>
                                                                                                      <w:marRight w:val="0"/>
                                                                                                      <w:marTop w:val="0"/>
                                                                                                      <w:marBottom w:val="0"/>
                                                                                                      <w:divBdr>
                                                                                                        <w:top w:val="none" w:sz="0" w:space="0" w:color="auto"/>
                                                                                                        <w:left w:val="none" w:sz="0" w:space="0" w:color="auto"/>
                                                                                                        <w:bottom w:val="none" w:sz="0" w:space="0" w:color="auto"/>
                                                                                                        <w:right w:val="none" w:sz="0" w:space="0" w:color="auto"/>
                                                                                                      </w:divBdr>
                                                                                                      <w:divsChild>
                                                                                                        <w:div w:id="350617948">
                                                                                                          <w:marLeft w:val="0"/>
                                                                                                          <w:marRight w:val="0"/>
                                                                                                          <w:marTop w:val="0"/>
                                                                                                          <w:marBottom w:val="0"/>
                                                                                                          <w:divBdr>
                                                                                                            <w:top w:val="none" w:sz="0" w:space="0" w:color="auto"/>
                                                                                                            <w:left w:val="none" w:sz="0" w:space="0" w:color="auto"/>
                                                                                                            <w:bottom w:val="none" w:sz="0" w:space="0" w:color="auto"/>
                                                                                                            <w:right w:val="none" w:sz="0" w:space="0" w:color="auto"/>
                                                                                                          </w:divBdr>
                                                                                                        </w:div>
                                                                                                      </w:divsChild>
                                                                                                    </w:div>
                                                                                                    <w:div w:id="596907390">
                                                                                                      <w:marLeft w:val="0"/>
                                                                                                      <w:marRight w:val="0"/>
                                                                                                      <w:marTop w:val="0"/>
                                                                                                      <w:marBottom w:val="0"/>
                                                                                                      <w:divBdr>
                                                                                                        <w:top w:val="none" w:sz="0" w:space="0" w:color="auto"/>
                                                                                                        <w:left w:val="none" w:sz="0" w:space="0" w:color="auto"/>
                                                                                                        <w:bottom w:val="none" w:sz="0" w:space="0" w:color="auto"/>
                                                                                                        <w:right w:val="none" w:sz="0" w:space="0" w:color="auto"/>
                                                                                                      </w:divBdr>
                                                                                                      <w:divsChild>
                                                                                                        <w:div w:id="1053819758">
                                                                                                          <w:marLeft w:val="0"/>
                                                                                                          <w:marRight w:val="0"/>
                                                                                                          <w:marTop w:val="0"/>
                                                                                                          <w:marBottom w:val="0"/>
                                                                                                          <w:divBdr>
                                                                                                            <w:top w:val="none" w:sz="0" w:space="0" w:color="auto"/>
                                                                                                            <w:left w:val="none" w:sz="0" w:space="0" w:color="auto"/>
                                                                                                            <w:bottom w:val="none" w:sz="0" w:space="0" w:color="auto"/>
                                                                                                            <w:right w:val="none" w:sz="0" w:space="0" w:color="auto"/>
                                                                                                          </w:divBdr>
                                                                                                        </w:div>
                                                                                                      </w:divsChild>
                                                                                                    </w:div>
                                                                                                    <w:div w:id="646014340">
                                                                                                      <w:marLeft w:val="0"/>
                                                                                                      <w:marRight w:val="0"/>
                                                                                                      <w:marTop w:val="0"/>
                                                                                                      <w:marBottom w:val="0"/>
                                                                                                      <w:divBdr>
                                                                                                        <w:top w:val="none" w:sz="0" w:space="0" w:color="auto"/>
                                                                                                        <w:left w:val="none" w:sz="0" w:space="0" w:color="auto"/>
                                                                                                        <w:bottom w:val="none" w:sz="0" w:space="0" w:color="auto"/>
                                                                                                        <w:right w:val="none" w:sz="0" w:space="0" w:color="auto"/>
                                                                                                      </w:divBdr>
                                                                                                      <w:divsChild>
                                                                                                        <w:div w:id="103229761">
                                                                                                          <w:marLeft w:val="0"/>
                                                                                                          <w:marRight w:val="0"/>
                                                                                                          <w:marTop w:val="0"/>
                                                                                                          <w:marBottom w:val="0"/>
                                                                                                          <w:divBdr>
                                                                                                            <w:top w:val="none" w:sz="0" w:space="0" w:color="auto"/>
                                                                                                            <w:left w:val="none" w:sz="0" w:space="0" w:color="auto"/>
                                                                                                            <w:bottom w:val="none" w:sz="0" w:space="0" w:color="auto"/>
                                                                                                            <w:right w:val="none" w:sz="0" w:space="0" w:color="auto"/>
                                                                                                          </w:divBdr>
                                                                                                        </w:div>
                                                                                                      </w:divsChild>
                                                                                                    </w:div>
                                                                                                    <w:div w:id="692728258">
                                                                                                      <w:marLeft w:val="0"/>
                                                                                                      <w:marRight w:val="0"/>
                                                                                                      <w:marTop w:val="0"/>
                                                                                                      <w:marBottom w:val="0"/>
                                                                                                      <w:divBdr>
                                                                                                        <w:top w:val="none" w:sz="0" w:space="0" w:color="auto"/>
                                                                                                        <w:left w:val="none" w:sz="0" w:space="0" w:color="auto"/>
                                                                                                        <w:bottom w:val="none" w:sz="0" w:space="0" w:color="auto"/>
                                                                                                        <w:right w:val="none" w:sz="0" w:space="0" w:color="auto"/>
                                                                                                      </w:divBdr>
                                                                                                      <w:divsChild>
                                                                                                        <w:div w:id="1409033757">
                                                                                                          <w:marLeft w:val="0"/>
                                                                                                          <w:marRight w:val="0"/>
                                                                                                          <w:marTop w:val="0"/>
                                                                                                          <w:marBottom w:val="0"/>
                                                                                                          <w:divBdr>
                                                                                                            <w:top w:val="none" w:sz="0" w:space="0" w:color="auto"/>
                                                                                                            <w:left w:val="none" w:sz="0" w:space="0" w:color="auto"/>
                                                                                                            <w:bottom w:val="none" w:sz="0" w:space="0" w:color="auto"/>
                                                                                                            <w:right w:val="none" w:sz="0" w:space="0" w:color="auto"/>
                                                                                                          </w:divBdr>
                                                                                                        </w:div>
                                                                                                      </w:divsChild>
                                                                                                    </w:div>
                                                                                                    <w:div w:id="699479802">
                                                                                                      <w:marLeft w:val="0"/>
                                                                                                      <w:marRight w:val="0"/>
                                                                                                      <w:marTop w:val="0"/>
                                                                                                      <w:marBottom w:val="0"/>
                                                                                                      <w:divBdr>
                                                                                                        <w:top w:val="none" w:sz="0" w:space="0" w:color="auto"/>
                                                                                                        <w:left w:val="none" w:sz="0" w:space="0" w:color="auto"/>
                                                                                                        <w:bottom w:val="none" w:sz="0" w:space="0" w:color="auto"/>
                                                                                                        <w:right w:val="none" w:sz="0" w:space="0" w:color="auto"/>
                                                                                                      </w:divBdr>
                                                                                                      <w:divsChild>
                                                                                                        <w:div w:id="21908119">
                                                                                                          <w:marLeft w:val="0"/>
                                                                                                          <w:marRight w:val="0"/>
                                                                                                          <w:marTop w:val="0"/>
                                                                                                          <w:marBottom w:val="0"/>
                                                                                                          <w:divBdr>
                                                                                                            <w:top w:val="none" w:sz="0" w:space="0" w:color="auto"/>
                                                                                                            <w:left w:val="none" w:sz="0" w:space="0" w:color="auto"/>
                                                                                                            <w:bottom w:val="none" w:sz="0" w:space="0" w:color="auto"/>
                                                                                                            <w:right w:val="none" w:sz="0" w:space="0" w:color="auto"/>
                                                                                                          </w:divBdr>
                                                                                                        </w:div>
                                                                                                      </w:divsChild>
                                                                                                    </w:div>
                                                                                                    <w:div w:id="737939404">
                                                                                                      <w:marLeft w:val="0"/>
                                                                                                      <w:marRight w:val="0"/>
                                                                                                      <w:marTop w:val="0"/>
                                                                                                      <w:marBottom w:val="0"/>
                                                                                                      <w:divBdr>
                                                                                                        <w:top w:val="none" w:sz="0" w:space="0" w:color="auto"/>
                                                                                                        <w:left w:val="none" w:sz="0" w:space="0" w:color="auto"/>
                                                                                                        <w:bottom w:val="none" w:sz="0" w:space="0" w:color="auto"/>
                                                                                                        <w:right w:val="none" w:sz="0" w:space="0" w:color="auto"/>
                                                                                                      </w:divBdr>
                                                                                                      <w:divsChild>
                                                                                                        <w:div w:id="2044355335">
                                                                                                          <w:marLeft w:val="0"/>
                                                                                                          <w:marRight w:val="0"/>
                                                                                                          <w:marTop w:val="0"/>
                                                                                                          <w:marBottom w:val="0"/>
                                                                                                          <w:divBdr>
                                                                                                            <w:top w:val="none" w:sz="0" w:space="0" w:color="auto"/>
                                                                                                            <w:left w:val="none" w:sz="0" w:space="0" w:color="auto"/>
                                                                                                            <w:bottom w:val="none" w:sz="0" w:space="0" w:color="auto"/>
                                                                                                            <w:right w:val="none" w:sz="0" w:space="0" w:color="auto"/>
                                                                                                          </w:divBdr>
                                                                                                        </w:div>
                                                                                                      </w:divsChild>
                                                                                                    </w:div>
                                                                                                    <w:div w:id="773944218">
                                                                                                      <w:marLeft w:val="0"/>
                                                                                                      <w:marRight w:val="0"/>
                                                                                                      <w:marTop w:val="0"/>
                                                                                                      <w:marBottom w:val="0"/>
                                                                                                      <w:divBdr>
                                                                                                        <w:top w:val="none" w:sz="0" w:space="0" w:color="auto"/>
                                                                                                        <w:left w:val="none" w:sz="0" w:space="0" w:color="auto"/>
                                                                                                        <w:bottom w:val="none" w:sz="0" w:space="0" w:color="auto"/>
                                                                                                        <w:right w:val="none" w:sz="0" w:space="0" w:color="auto"/>
                                                                                                      </w:divBdr>
                                                                                                      <w:divsChild>
                                                                                                        <w:div w:id="653291905">
                                                                                                          <w:marLeft w:val="0"/>
                                                                                                          <w:marRight w:val="0"/>
                                                                                                          <w:marTop w:val="0"/>
                                                                                                          <w:marBottom w:val="0"/>
                                                                                                          <w:divBdr>
                                                                                                            <w:top w:val="none" w:sz="0" w:space="0" w:color="auto"/>
                                                                                                            <w:left w:val="none" w:sz="0" w:space="0" w:color="auto"/>
                                                                                                            <w:bottom w:val="none" w:sz="0" w:space="0" w:color="auto"/>
                                                                                                            <w:right w:val="none" w:sz="0" w:space="0" w:color="auto"/>
                                                                                                          </w:divBdr>
                                                                                                        </w:div>
                                                                                                        <w:div w:id="2055345712">
                                                                                                          <w:marLeft w:val="0"/>
                                                                                                          <w:marRight w:val="0"/>
                                                                                                          <w:marTop w:val="0"/>
                                                                                                          <w:marBottom w:val="0"/>
                                                                                                          <w:divBdr>
                                                                                                            <w:top w:val="none" w:sz="0" w:space="0" w:color="auto"/>
                                                                                                            <w:left w:val="none" w:sz="0" w:space="0" w:color="auto"/>
                                                                                                            <w:bottom w:val="none" w:sz="0" w:space="0" w:color="auto"/>
                                                                                                            <w:right w:val="none" w:sz="0" w:space="0" w:color="auto"/>
                                                                                                          </w:divBdr>
                                                                                                        </w:div>
                                                                                                      </w:divsChild>
                                                                                                    </w:div>
                                                                                                    <w:div w:id="823277207">
                                                                                                      <w:marLeft w:val="0"/>
                                                                                                      <w:marRight w:val="0"/>
                                                                                                      <w:marTop w:val="0"/>
                                                                                                      <w:marBottom w:val="0"/>
                                                                                                      <w:divBdr>
                                                                                                        <w:top w:val="none" w:sz="0" w:space="0" w:color="auto"/>
                                                                                                        <w:left w:val="none" w:sz="0" w:space="0" w:color="auto"/>
                                                                                                        <w:bottom w:val="none" w:sz="0" w:space="0" w:color="auto"/>
                                                                                                        <w:right w:val="none" w:sz="0" w:space="0" w:color="auto"/>
                                                                                                      </w:divBdr>
                                                                                                      <w:divsChild>
                                                                                                        <w:div w:id="312832618">
                                                                                                          <w:marLeft w:val="0"/>
                                                                                                          <w:marRight w:val="0"/>
                                                                                                          <w:marTop w:val="0"/>
                                                                                                          <w:marBottom w:val="0"/>
                                                                                                          <w:divBdr>
                                                                                                            <w:top w:val="none" w:sz="0" w:space="0" w:color="auto"/>
                                                                                                            <w:left w:val="none" w:sz="0" w:space="0" w:color="auto"/>
                                                                                                            <w:bottom w:val="none" w:sz="0" w:space="0" w:color="auto"/>
                                                                                                            <w:right w:val="none" w:sz="0" w:space="0" w:color="auto"/>
                                                                                                          </w:divBdr>
                                                                                                        </w:div>
                                                                                                        <w:div w:id="1359895116">
                                                                                                          <w:marLeft w:val="0"/>
                                                                                                          <w:marRight w:val="0"/>
                                                                                                          <w:marTop w:val="0"/>
                                                                                                          <w:marBottom w:val="0"/>
                                                                                                          <w:divBdr>
                                                                                                            <w:top w:val="none" w:sz="0" w:space="0" w:color="auto"/>
                                                                                                            <w:left w:val="none" w:sz="0" w:space="0" w:color="auto"/>
                                                                                                            <w:bottom w:val="none" w:sz="0" w:space="0" w:color="auto"/>
                                                                                                            <w:right w:val="none" w:sz="0" w:space="0" w:color="auto"/>
                                                                                                          </w:divBdr>
                                                                                                        </w:div>
                                                                                                        <w:div w:id="1859928811">
                                                                                                          <w:marLeft w:val="0"/>
                                                                                                          <w:marRight w:val="0"/>
                                                                                                          <w:marTop w:val="0"/>
                                                                                                          <w:marBottom w:val="0"/>
                                                                                                          <w:divBdr>
                                                                                                            <w:top w:val="none" w:sz="0" w:space="0" w:color="auto"/>
                                                                                                            <w:left w:val="none" w:sz="0" w:space="0" w:color="auto"/>
                                                                                                            <w:bottom w:val="none" w:sz="0" w:space="0" w:color="auto"/>
                                                                                                            <w:right w:val="none" w:sz="0" w:space="0" w:color="auto"/>
                                                                                                          </w:divBdr>
                                                                                                        </w:div>
                                                                                                      </w:divsChild>
                                                                                                    </w:div>
                                                                                                    <w:div w:id="852065315">
                                                                                                      <w:marLeft w:val="0"/>
                                                                                                      <w:marRight w:val="0"/>
                                                                                                      <w:marTop w:val="0"/>
                                                                                                      <w:marBottom w:val="0"/>
                                                                                                      <w:divBdr>
                                                                                                        <w:top w:val="none" w:sz="0" w:space="0" w:color="auto"/>
                                                                                                        <w:left w:val="none" w:sz="0" w:space="0" w:color="auto"/>
                                                                                                        <w:bottom w:val="none" w:sz="0" w:space="0" w:color="auto"/>
                                                                                                        <w:right w:val="none" w:sz="0" w:space="0" w:color="auto"/>
                                                                                                      </w:divBdr>
                                                                                                      <w:divsChild>
                                                                                                        <w:div w:id="1670135100">
                                                                                                          <w:marLeft w:val="0"/>
                                                                                                          <w:marRight w:val="0"/>
                                                                                                          <w:marTop w:val="0"/>
                                                                                                          <w:marBottom w:val="0"/>
                                                                                                          <w:divBdr>
                                                                                                            <w:top w:val="none" w:sz="0" w:space="0" w:color="auto"/>
                                                                                                            <w:left w:val="none" w:sz="0" w:space="0" w:color="auto"/>
                                                                                                            <w:bottom w:val="none" w:sz="0" w:space="0" w:color="auto"/>
                                                                                                            <w:right w:val="none" w:sz="0" w:space="0" w:color="auto"/>
                                                                                                          </w:divBdr>
                                                                                                        </w:div>
                                                                                                      </w:divsChild>
                                                                                                    </w:div>
                                                                                                    <w:div w:id="965163598">
                                                                                                      <w:marLeft w:val="0"/>
                                                                                                      <w:marRight w:val="0"/>
                                                                                                      <w:marTop w:val="0"/>
                                                                                                      <w:marBottom w:val="0"/>
                                                                                                      <w:divBdr>
                                                                                                        <w:top w:val="none" w:sz="0" w:space="0" w:color="auto"/>
                                                                                                        <w:left w:val="none" w:sz="0" w:space="0" w:color="auto"/>
                                                                                                        <w:bottom w:val="none" w:sz="0" w:space="0" w:color="auto"/>
                                                                                                        <w:right w:val="none" w:sz="0" w:space="0" w:color="auto"/>
                                                                                                      </w:divBdr>
                                                                                                      <w:divsChild>
                                                                                                        <w:div w:id="1465806440">
                                                                                                          <w:marLeft w:val="0"/>
                                                                                                          <w:marRight w:val="0"/>
                                                                                                          <w:marTop w:val="0"/>
                                                                                                          <w:marBottom w:val="0"/>
                                                                                                          <w:divBdr>
                                                                                                            <w:top w:val="none" w:sz="0" w:space="0" w:color="auto"/>
                                                                                                            <w:left w:val="none" w:sz="0" w:space="0" w:color="auto"/>
                                                                                                            <w:bottom w:val="none" w:sz="0" w:space="0" w:color="auto"/>
                                                                                                            <w:right w:val="none" w:sz="0" w:space="0" w:color="auto"/>
                                                                                                          </w:divBdr>
                                                                                                        </w:div>
                                                                                                      </w:divsChild>
                                                                                                    </w:div>
                                                                                                    <w:div w:id="972488729">
                                                                                                      <w:marLeft w:val="0"/>
                                                                                                      <w:marRight w:val="0"/>
                                                                                                      <w:marTop w:val="0"/>
                                                                                                      <w:marBottom w:val="0"/>
                                                                                                      <w:divBdr>
                                                                                                        <w:top w:val="none" w:sz="0" w:space="0" w:color="auto"/>
                                                                                                        <w:left w:val="none" w:sz="0" w:space="0" w:color="auto"/>
                                                                                                        <w:bottom w:val="none" w:sz="0" w:space="0" w:color="auto"/>
                                                                                                        <w:right w:val="none" w:sz="0" w:space="0" w:color="auto"/>
                                                                                                      </w:divBdr>
                                                                                                      <w:divsChild>
                                                                                                        <w:div w:id="1798908282">
                                                                                                          <w:marLeft w:val="0"/>
                                                                                                          <w:marRight w:val="0"/>
                                                                                                          <w:marTop w:val="0"/>
                                                                                                          <w:marBottom w:val="0"/>
                                                                                                          <w:divBdr>
                                                                                                            <w:top w:val="none" w:sz="0" w:space="0" w:color="auto"/>
                                                                                                            <w:left w:val="none" w:sz="0" w:space="0" w:color="auto"/>
                                                                                                            <w:bottom w:val="none" w:sz="0" w:space="0" w:color="auto"/>
                                                                                                            <w:right w:val="none" w:sz="0" w:space="0" w:color="auto"/>
                                                                                                          </w:divBdr>
                                                                                                        </w:div>
                                                                                                      </w:divsChild>
                                                                                                    </w:div>
                                                                                                    <w:div w:id="984429427">
                                                                                                      <w:marLeft w:val="0"/>
                                                                                                      <w:marRight w:val="0"/>
                                                                                                      <w:marTop w:val="0"/>
                                                                                                      <w:marBottom w:val="0"/>
                                                                                                      <w:divBdr>
                                                                                                        <w:top w:val="none" w:sz="0" w:space="0" w:color="auto"/>
                                                                                                        <w:left w:val="none" w:sz="0" w:space="0" w:color="auto"/>
                                                                                                        <w:bottom w:val="none" w:sz="0" w:space="0" w:color="auto"/>
                                                                                                        <w:right w:val="none" w:sz="0" w:space="0" w:color="auto"/>
                                                                                                      </w:divBdr>
                                                                                                      <w:divsChild>
                                                                                                        <w:div w:id="1245526025">
                                                                                                          <w:marLeft w:val="0"/>
                                                                                                          <w:marRight w:val="0"/>
                                                                                                          <w:marTop w:val="0"/>
                                                                                                          <w:marBottom w:val="0"/>
                                                                                                          <w:divBdr>
                                                                                                            <w:top w:val="none" w:sz="0" w:space="0" w:color="auto"/>
                                                                                                            <w:left w:val="none" w:sz="0" w:space="0" w:color="auto"/>
                                                                                                            <w:bottom w:val="none" w:sz="0" w:space="0" w:color="auto"/>
                                                                                                            <w:right w:val="none" w:sz="0" w:space="0" w:color="auto"/>
                                                                                                          </w:divBdr>
                                                                                                        </w:div>
                                                                                                      </w:divsChild>
                                                                                                    </w:div>
                                                                                                    <w:div w:id="1001390966">
                                                                                                      <w:marLeft w:val="0"/>
                                                                                                      <w:marRight w:val="0"/>
                                                                                                      <w:marTop w:val="0"/>
                                                                                                      <w:marBottom w:val="0"/>
                                                                                                      <w:divBdr>
                                                                                                        <w:top w:val="none" w:sz="0" w:space="0" w:color="auto"/>
                                                                                                        <w:left w:val="none" w:sz="0" w:space="0" w:color="auto"/>
                                                                                                        <w:bottom w:val="none" w:sz="0" w:space="0" w:color="auto"/>
                                                                                                        <w:right w:val="none" w:sz="0" w:space="0" w:color="auto"/>
                                                                                                      </w:divBdr>
                                                                                                      <w:divsChild>
                                                                                                        <w:div w:id="1309743634">
                                                                                                          <w:marLeft w:val="0"/>
                                                                                                          <w:marRight w:val="0"/>
                                                                                                          <w:marTop w:val="0"/>
                                                                                                          <w:marBottom w:val="0"/>
                                                                                                          <w:divBdr>
                                                                                                            <w:top w:val="none" w:sz="0" w:space="0" w:color="auto"/>
                                                                                                            <w:left w:val="none" w:sz="0" w:space="0" w:color="auto"/>
                                                                                                            <w:bottom w:val="none" w:sz="0" w:space="0" w:color="auto"/>
                                                                                                            <w:right w:val="none" w:sz="0" w:space="0" w:color="auto"/>
                                                                                                          </w:divBdr>
                                                                                                        </w:div>
                                                                                                      </w:divsChild>
                                                                                                    </w:div>
                                                                                                    <w:div w:id="1053578276">
                                                                                                      <w:marLeft w:val="0"/>
                                                                                                      <w:marRight w:val="0"/>
                                                                                                      <w:marTop w:val="0"/>
                                                                                                      <w:marBottom w:val="0"/>
                                                                                                      <w:divBdr>
                                                                                                        <w:top w:val="none" w:sz="0" w:space="0" w:color="auto"/>
                                                                                                        <w:left w:val="none" w:sz="0" w:space="0" w:color="auto"/>
                                                                                                        <w:bottom w:val="none" w:sz="0" w:space="0" w:color="auto"/>
                                                                                                        <w:right w:val="none" w:sz="0" w:space="0" w:color="auto"/>
                                                                                                      </w:divBdr>
                                                                                                      <w:divsChild>
                                                                                                        <w:div w:id="656228805">
                                                                                                          <w:marLeft w:val="0"/>
                                                                                                          <w:marRight w:val="0"/>
                                                                                                          <w:marTop w:val="0"/>
                                                                                                          <w:marBottom w:val="0"/>
                                                                                                          <w:divBdr>
                                                                                                            <w:top w:val="none" w:sz="0" w:space="0" w:color="auto"/>
                                                                                                            <w:left w:val="none" w:sz="0" w:space="0" w:color="auto"/>
                                                                                                            <w:bottom w:val="none" w:sz="0" w:space="0" w:color="auto"/>
                                                                                                            <w:right w:val="none" w:sz="0" w:space="0" w:color="auto"/>
                                                                                                          </w:divBdr>
                                                                                                        </w:div>
                                                                                                      </w:divsChild>
                                                                                                    </w:div>
                                                                                                    <w:div w:id="1247350187">
                                                                                                      <w:marLeft w:val="0"/>
                                                                                                      <w:marRight w:val="0"/>
                                                                                                      <w:marTop w:val="0"/>
                                                                                                      <w:marBottom w:val="0"/>
                                                                                                      <w:divBdr>
                                                                                                        <w:top w:val="none" w:sz="0" w:space="0" w:color="auto"/>
                                                                                                        <w:left w:val="none" w:sz="0" w:space="0" w:color="auto"/>
                                                                                                        <w:bottom w:val="none" w:sz="0" w:space="0" w:color="auto"/>
                                                                                                        <w:right w:val="none" w:sz="0" w:space="0" w:color="auto"/>
                                                                                                      </w:divBdr>
                                                                                                      <w:divsChild>
                                                                                                        <w:div w:id="1796212515">
                                                                                                          <w:marLeft w:val="0"/>
                                                                                                          <w:marRight w:val="0"/>
                                                                                                          <w:marTop w:val="0"/>
                                                                                                          <w:marBottom w:val="0"/>
                                                                                                          <w:divBdr>
                                                                                                            <w:top w:val="none" w:sz="0" w:space="0" w:color="auto"/>
                                                                                                            <w:left w:val="none" w:sz="0" w:space="0" w:color="auto"/>
                                                                                                            <w:bottom w:val="none" w:sz="0" w:space="0" w:color="auto"/>
                                                                                                            <w:right w:val="none" w:sz="0" w:space="0" w:color="auto"/>
                                                                                                          </w:divBdr>
                                                                                                        </w:div>
                                                                                                      </w:divsChild>
                                                                                                    </w:div>
                                                                                                    <w:div w:id="1281840930">
                                                                                                      <w:marLeft w:val="0"/>
                                                                                                      <w:marRight w:val="0"/>
                                                                                                      <w:marTop w:val="0"/>
                                                                                                      <w:marBottom w:val="0"/>
                                                                                                      <w:divBdr>
                                                                                                        <w:top w:val="none" w:sz="0" w:space="0" w:color="auto"/>
                                                                                                        <w:left w:val="none" w:sz="0" w:space="0" w:color="auto"/>
                                                                                                        <w:bottom w:val="none" w:sz="0" w:space="0" w:color="auto"/>
                                                                                                        <w:right w:val="none" w:sz="0" w:space="0" w:color="auto"/>
                                                                                                      </w:divBdr>
                                                                                                      <w:divsChild>
                                                                                                        <w:div w:id="1065491780">
                                                                                                          <w:marLeft w:val="0"/>
                                                                                                          <w:marRight w:val="0"/>
                                                                                                          <w:marTop w:val="0"/>
                                                                                                          <w:marBottom w:val="0"/>
                                                                                                          <w:divBdr>
                                                                                                            <w:top w:val="none" w:sz="0" w:space="0" w:color="auto"/>
                                                                                                            <w:left w:val="none" w:sz="0" w:space="0" w:color="auto"/>
                                                                                                            <w:bottom w:val="none" w:sz="0" w:space="0" w:color="auto"/>
                                                                                                            <w:right w:val="none" w:sz="0" w:space="0" w:color="auto"/>
                                                                                                          </w:divBdr>
                                                                                                        </w:div>
                                                                                                      </w:divsChild>
                                                                                                    </w:div>
                                                                                                    <w:div w:id="1284582836">
                                                                                                      <w:marLeft w:val="0"/>
                                                                                                      <w:marRight w:val="0"/>
                                                                                                      <w:marTop w:val="0"/>
                                                                                                      <w:marBottom w:val="0"/>
                                                                                                      <w:divBdr>
                                                                                                        <w:top w:val="none" w:sz="0" w:space="0" w:color="auto"/>
                                                                                                        <w:left w:val="none" w:sz="0" w:space="0" w:color="auto"/>
                                                                                                        <w:bottom w:val="none" w:sz="0" w:space="0" w:color="auto"/>
                                                                                                        <w:right w:val="none" w:sz="0" w:space="0" w:color="auto"/>
                                                                                                      </w:divBdr>
                                                                                                      <w:divsChild>
                                                                                                        <w:div w:id="1988198017">
                                                                                                          <w:marLeft w:val="0"/>
                                                                                                          <w:marRight w:val="0"/>
                                                                                                          <w:marTop w:val="0"/>
                                                                                                          <w:marBottom w:val="0"/>
                                                                                                          <w:divBdr>
                                                                                                            <w:top w:val="none" w:sz="0" w:space="0" w:color="auto"/>
                                                                                                            <w:left w:val="none" w:sz="0" w:space="0" w:color="auto"/>
                                                                                                            <w:bottom w:val="none" w:sz="0" w:space="0" w:color="auto"/>
                                                                                                            <w:right w:val="none" w:sz="0" w:space="0" w:color="auto"/>
                                                                                                          </w:divBdr>
                                                                                                        </w:div>
                                                                                                      </w:divsChild>
                                                                                                    </w:div>
                                                                                                    <w:div w:id="1413355333">
                                                                                                      <w:marLeft w:val="0"/>
                                                                                                      <w:marRight w:val="0"/>
                                                                                                      <w:marTop w:val="0"/>
                                                                                                      <w:marBottom w:val="0"/>
                                                                                                      <w:divBdr>
                                                                                                        <w:top w:val="none" w:sz="0" w:space="0" w:color="auto"/>
                                                                                                        <w:left w:val="none" w:sz="0" w:space="0" w:color="auto"/>
                                                                                                        <w:bottom w:val="none" w:sz="0" w:space="0" w:color="auto"/>
                                                                                                        <w:right w:val="none" w:sz="0" w:space="0" w:color="auto"/>
                                                                                                      </w:divBdr>
                                                                                                      <w:divsChild>
                                                                                                        <w:div w:id="1426998763">
                                                                                                          <w:marLeft w:val="0"/>
                                                                                                          <w:marRight w:val="0"/>
                                                                                                          <w:marTop w:val="0"/>
                                                                                                          <w:marBottom w:val="0"/>
                                                                                                          <w:divBdr>
                                                                                                            <w:top w:val="none" w:sz="0" w:space="0" w:color="auto"/>
                                                                                                            <w:left w:val="none" w:sz="0" w:space="0" w:color="auto"/>
                                                                                                            <w:bottom w:val="none" w:sz="0" w:space="0" w:color="auto"/>
                                                                                                            <w:right w:val="none" w:sz="0" w:space="0" w:color="auto"/>
                                                                                                          </w:divBdr>
                                                                                                        </w:div>
                                                                                                      </w:divsChild>
                                                                                                    </w:div>
                                                                                                    <w:div w:id="1474366899">
                                                                                                      <w:marLeft w:val="0"/>
                                                                                                      <w:marRight w:val="0"/>
                                                                                                      <w:marTop w:val="0"/>
                                                                                                      <w:marBottom w:val="0"/>
                                                                                                      <w:divBdr>
                                                                                                        <w:top w:val="none" w:sz="0" w:space="0" w:color="auto"/>
                                                                                                        <w:left w:val="none" w:sz="0" w:space="0" w:color="auto"/>
                                                                                                        <w:bottom w:val="none" w:sz="0" w:space="0" w:color="auto"/>
                                                                                                        <w:right w:val="none" w:sz="0" w:space="0" w:color="auto"/>
                                                                                                      </w:divBdr>
                                                                                                      <w:divsChild>
                                                                                                        <w:div w:id="1882597695">
                                                                                                          <w:marLeft w:val="0"/>
                                                                                                          <w:marRight w:val="0"/>
                                                                                                          <w:marTop w:val="0"/>
                                                                                                          <w:marBottom w:val="0"/>
                                                                                                          <w:divBdr>
                                                                                                            <w:top w:val="none" w:sz="0" w:space="0" w:color="auto"/>
                                                                                                            <w:left w:val="none" w:sz="0" w:space="0" w:color="auto"/>
                                                                                                            <w:bottom w:val="none" w:sz="0" w:space="0" w:color="auto"/>
                                                                                                            <w:right w:val="none" w:sz="0" w:space="0" w:color="auto"/>
                                                                                                          </w:divBdr>
                                                                                                        </w:div>
                                                                                                      </w:divsChild>
                                                                                                    </w:div>
                                                                                                    <w:div w:id="1487937841">
                                                                                                      <w:marLeft w:val="0"/>
                                                                                                      <w:marRight w:val="0"/>
                                                                                                      <w:marTop w:val="0"/>
                                                                                                      <w:marBottom w:val="0"/>
                                                                                                      <w:divBdr>
                                                                                                        <w:top w:val="none" w:sz="0" w:space="0" w:color="auto"/>
                                                                                                        <w:left w:val="none" w:sz="0" w:space="0" w:color="auto"/>
                                                                                                        <w:bottom w:val="none" w:sz="0" w:space="0" w:color="auto"/>
                                                                                                        <w:right w:val="none" w:sz="0" w:space="0" w:color="auto"/>
                                                                                                      </w:divBdr>
                                                                                                      <w:divsChild>
                                                                                                        <w:div w:id="1387023488">
                                                                                                          <w:marLeft w:val="0"/>
                                                                                                          <w:marRight w:val="0"/>
                                                                                                          <w:marTop w:val="0"/>
                                                                                                          <w:marBottom w:val="0"/>
                                                                                                          <w:divBdr>
                                                                                                            <w:top w:val="none" w:sz="0" w:space="0" w:color="auto"/>
                                                                                                            <w:left w:val="none" w:sz="0" w:space="0" w:color="auto"/>
                                                                                                            <w:bottom w:val="none" w:sz="0" w:space="0" w:color="auto"/>
                                                                                                            <w:right w:val="none" w:sz="0" w:space="0" w:color="auto"/>
                                                                                                          </w:divBdr>
                                                                                                        </w:div>
                                                                                                      </w:divsChild>
                                                                                                    </w:div>
                                                                                                    <w:div w:id="1507941112">
                                                                                                      <w:marLeft w:val="0"/>
                                                                                                      <w:marRight w:val="0"/>
                                                                                                      <w:marTop w:val="0"/>
                                                                                                      <w:marBottom w:val="0"/>
                                                                                                      <w:divBdr>
                                                                                                        <w:top w:val="none" w:sz="0" w:space="0" w:color="auto"/>
                                                                                                        <w:left w:val="none" w:sz="0" w:space="0" w:color="auto"/>
                                                                                                        <w:bottom w:val="none" w:sz="0" w:space="0" w:color="auto"/>
                                                                                                        <w:right w:val="none" w:sz="0" w:space="0" w:color="auto"/>
                                                                                                      </w:divBdr>
                                                                                                      <w:divsChild>
                                                                                                        <w:div w:id="615143035">
                                                                                                          <w:marLeft w:val="0"/>
                                                                                                          <w:marRight w:val="0"/>
                                                                                                          <w:marTop w:val="0"/>
                                                                                                          <w:marBottom w:val="0"/>
                                                                                                          <w:divBdr>
                                                                                                            <w:top w:val="none" w:sz="0" w:space="0" w:color="auto"/>
                                                                                                            <w:left w:val="none" w:sz="0" w:space="0" w:color="auto"/>
                                                                                                            <w:bottom w:val="none" w:sz="0" w:space="0" w:color="auto"/>
                                                                                                            <w:right w:val="none" w:sz="0" w:space="0" w:color="auto"/>
                                                                                                          </w:divBdr>
                                                                                                        </w:div>
                                                                                                      </w:divsChild>
                                                                                                    </w:div>
                                                                                                    <w:div w:id="1710372152">
                                                                                                      <w:marLeft w:val="0"/>
                                                                                                      <w:marRight w:val="0"/>
                                                                                                      <w:marTop w:val="0"/>
                                                                                                      <w:marBottom w:val="0"/>
                                                                                                      <w:divBdr>
                                                                                                        <w:top w:val="none" w:sz="0" w:space="0" w:color="auto"/>
                                                                                                        <w:left w:val="none" w:sz="0" w:space="0" w:color="auto"/>
                                                                                                        <w:bottom w:val="none" w:sz="0" w:space="0" w:color="auto"/>
                                                                                                        <w:right w:val="none" w:sz="0" w:space="0" w:color="auto"/>
                                                                                                      </w:divBdr>
                                                                                                      <w:divsChild>
                                                                                                        <w:div w:id="1448617566">
                                                                                                          <w:marLeft w:val="0"/>
                                                                                                          <w:marRight w:val="0"/>
                                                                                                          <w:marTop w:val="0"/>
                                                                                                          <w:marBottom w:val="0"/>
                                                                                                          <w:divBdr>
                                                                                                            <w:top w:val="none" w:sz="0" w:space="0" w:color="auto"/>
                                                                                                            <w:left w:val="none" w:sz="0" w:space="0" w:color="auto"/>
                                                                                                            <w:bottom w:val="none" w:sz="0" w:space="0" w:color="auto"/>
                                                                                                            <w:right w:val="none" w:sz="0" w:space="0" w:color="auto"/>
                                                                                                          </w:divBdr>
                                                                                                        </w:div>
                                                                                                      </w:divsChild>
                                                                                                    </w:div>
                                                                                                    <w:div w:id="1830559973">
                                                                                                      <w:marLeft w:val="0"/>
                                                                                                      <w:marRight w:val="0"/>
                                                                                                      <w:marTop w:val="0"/>
                                                                                                      <w:marBottom w:val="0"/>
                                                                                                      <w:divBdr>
                                                                                                        <w:top w:val="none" w:sz="0" w:space="0" w:color="auto"/>
                                                                                                        <w:left w:val="none" w:sz="0" w:space="0" w:color="auto"/>
                                                                                                        <w:bottom w:val="none" w:sz="0" w:space="0" w:color="auto"/>
                                                                                                        <w:right w:val="none" w:sz="0" w:space="0" w:color="auto"/>
                                                                                                      </w:divBdr>
                                                                                                      <w:divsChild>
                                                                                                        <w:div w:id="1688752804">
                                                                                                          <w:marLeft w:val="0"/>
                                                                                                          <w:marRight w:val="0"/>
                                                                                                          <w:marTop w:val="0"/>
                                                                                                          <w:marBottom w:val="0"/>
                                                                                                          <w:divBdr>
                                                                                                            <w:top w:val="none" w:sz="0" w:space="0" w:color="auto"/>
                                                                                                            <w:left w:val="none" w:sz="0" w:space="0" w:color="auto"/>
                                                                                                            <w:bottom w:val="none" w:sz="0" w:space="0" w:color="auto"/>
                                                                                                            <w:right w:val="none" w:sz="0" w:space="0" w:color="auto"/>
                                                                                                          </w:divBdr>
                                                                                                        </w:div>
                                                                                                      </w:divsChild>
                                                                                                    </w:div>
                                                                                                    <w:div w:id="1834249717">
                                                                                                      <w:marLeft w:val="0"/>
                                                                                                      <w:marRight w:val="0"/>
                                                                                                      <w:marTop w:val="0"/>
                                                                                                      <w:marBottom w:val="0"/>
                                                                                                      <w:divBdr>
                                                                                                        <w:top w:val="none" w:sz="0" w:space="0" w:color="auto"/>
                                                                                                        <w:left w:val="none" w:sz="0" w:space="0" w:color="auto"/>
                                                                                                        <w:bottom w:val="none" w:sz="0" w:space="0" w:color="auto"/>
                                                                                                        <w:right w:val="none" w:sz="0" w:space="0" w:color="auto"/>
                                                                                                      </w:divBdr>
                                                                                                      <w:divsChild>
                                                                                                        <w:div w:id="252982539">
                                                                                                          <w:marLeft w:val="0"/>
                                                                                                          <w:marRight w:val="0"/>
                                                                                                          <w:marTop w:val="0"/>
                                                                                                          <w:marBottom w:val="0"/>
                                                                                                          <w:divBdr>
                                                                                                            <w:top w:val="none" w:sz="0" w:space="0" w:color="auto"/>
                                                                                                            <w:left w:val="none" w:sz="0" w:space="0" w:color="auto"/>
                                                                                                            <w:bottom w:val="none" w:sz="0" w:space="0" w:color="auto"/>
                                                                                                            <w:right w:val="none" w:sz="0" w:space="0" w:color="auto"/>
                                                                                                          </w:divBdr>
                                                                                                        </w:div>
                                                                                                      </w:divsChild>
                                                                                                    </w:div>
                                                                                                    <w:div w:id="1837451602">
                                                                                                      <w:marLeft w:val="0"/>
                                                                                                      <w:marRight w:val="0"/>
                                                                                                      <w:marTop w:val="0"/>
                                                                                                      <w:marBottom w:val="0"/>
                                                                                                      <w:divBdr>
                                                                                                        <w:top w:val="none" w:sz="0" w:space="0" w:color="auto"/>
                                                                                                        <w:left w:val="none" w:sz="0" w:space="0" w:color="auto"/>
                                                                                                        <w:bottom w:val="none" w:sz="0" w:space="0" w:color="auto"/>
                                                                                                        <w:right w:val="none" w:sz="0" w:space="0" w:color="auto"/>
                                                                                                      </w:divBdr>
                                                                                                      <w:divsChild>
                                                                                                        <w:div w:id="1702323310">
                                                                                                          <w:marLeft w:val="0"/>
                                                                                                          <w:marRight w:val="0"/>
                                                                                                          <w:marTop w:val="0"/>
                                                                                                          <w:marBottom w:val="0"/>
                                                                                                          <w:divBdr>
                                                                                                            <w:top w:val="none" w:sz="0" w:space="0" w:color="auto"/>
                                                                                                            <w:left w:val="none" w:sz="0" w:space="0" w:color="auto"/>
                                                                                                            <w:bottom w:val="none" w:sz="0" w:space="0" w:color="auto"/>
                                                                                                            <w:right w:val="none" w:sz="0" w:space="0" w:color="auto"/>
                                                                                                          </w:divBdr>
                                                                                                        </w:div>
                                                                                                      </w:divsChild>
                                                                                                    </w:div>
                                                                                                    <w:div w:id="1837846149">
                                                                                                      <w:marLeft w:val="0"/>
                                                                                                      <w:marRight w:val="0"/>
                                                                                                      <w:marTop w:val="0"/>
                                                                                                      <w:marBottom w:val="0"/>
                                                                                                      <w:divBdr>
                                                                                                        <w:top w:val="none" w:sz="0" w:space="0" w:color="auto"/>
                                                                                                        <w:left w:val="none" w:sz="0" w:space="0" w:color="auto"/>
                                                                                                        <w:bottom w:val="none" w:sz="0" w:space="0" w:color="auto"/>
                                                                                                        <w:right w:val="none" w:sz="0" w:space="0" w:color="auto"/>
                                                                                                      </w:divBdr>
                                                                                                      <w:divsChild>
                                                                                                        <w:div w:id="1804233595">
                                                                                                          <w:marLeft w:val="0"/>
                                                                                                          <w:marRight w:val="0"/>
                                                                                                          <w:marTop w:val="0"/>
                                                                                                          <w:marBottom w:val="0"/>
                                                                                                          <w:divBdr>
                                                                                                            <w:top w:val="none" w:sz="0" w:space="0" w:color="auto"/>
                                                                                                            <w:left w:val="none" w:sz="0" w:space="0" w:color="auto"/>
                                                                                                            <w:bottom w:val="none" w:sz="0" w:space="0" w:color="auto"/>
                                                                                                            <w:right w:val="none" w:sz="0" w:space="0" w:color="auto"/>
                                                                                                          </w:divBdr>
                                                                                                        </w:div>
                                                                                                      </w:divsChild>
                                                                                                    </w:div>
                                                                                                    <w:div w:id="1903566637">
                                                                                                      <w:marLeft w:val="0"/>
                                                                                                      <w:marRight w:val="0"/>
                                                                                                      <w:marTop w:val="0"/>
                                                                                                      <w:marBottom w:val="0"/>
                                                                                                      <w:divBdr>
                                                                                                        <w:top w:val="none" w:sz="0" w:space="0" w:color="auto"/>
                                                                                                        <w:left w:val="none" w:sz="0" w:space="0" w:color="auto"/>
                                                                                                        <w:bottom w:val="none" w:sz="0" w:space="0" w:color="auto"/>
                                                                                                        <w:right w:val="none" w:sz="0" w:space="0" w:color="auto"/>
                                                                                                      </w:divBdr>
                                                                                                      <w:divsChild>
                                                                                                        <w:div w:id="620764317">
                                                                                                          <w:marLeft w:val="0"/>
                                                                                                          <w:marRight w:val="0"/>
                                                                                                          <w:marTop w:val="0"/>
                                                                                                          <w:marBottom w:val="0"/>
                                                                                                          <w:divBdr>
                                                                                                            <w:top w:val="none" w:sz="0" w:space="0" w:color="auto"/>
                                                                                                            <w:left w:val="none" w:sz="0" w:space="0" w:color="auto"/>
                                                                                                            <w:bottom w:val="none" w:sz="0" w:space="0" w:color="auto"/>
                                                                                                            <w:right w:val="none" w:sz="0" w:space="0" w:color="auto"/>
                                                                                                          </w:divBdr>
                                                                                                        </w:div>
                                                                                                        <w:div w:id="963000855">
                                                                                                          <w:marLeft w:val="0"/>
                                                                                                          <w:marRight w:val="0"/>
                                                                                                          <w:marTop w:val="0"/>
                                                                                                          <w:marBottom w:val="0"/>
                                                                                                          <w:divBdr>
                                                                                                            <w:top w:val="none" w:sz="0" w:space="0" w:color="auto"/>
                                                                                                            <w:left w:val="none" w:sz="0" w:space="0" w:color="auto"/>
                                                                                                            <w:bottom w:val="none" w:sz="0" w:space="0" w:color="auto"/>
                                                                                                            <w:right w:val="none" w:sz="0" w:space="0" w:color="auto"/>
                                                                                                          </w:divBdr>
                                                                                                        </w:div>
                                                                                                        <w:div w:id="1144274651">
                                                                                                          <w:marLeft w:val="0"/>
                                                                                                          <w:marRight w:val="0"/>
                                                                                                          <w:marTop w:val="0"/>
                                                                                                          <w:marBottom w:val="0"/>
                                                                                                          <w:divBdr>
                                                                                                            <w:top w:val="none" w:sz="0" w:space="0" w:color="auto"/>
                                                                                                            <w:left w:val="none" w:sz="0" w:space="0" w:color="auto"/>
                                                                                                            <w:bottom w:val="none" w:sz="0" w:space="0" w:color="auto"/>
                                                                                                            <w:right w:val="none" w:sz="0" w:space="0" w:color="auto"/>
                                                                                                          </w:divBdr>
                                                                                                        </w:div>
                                                                                                      </w:divsChild>
                                                                                                    </w:div>
                                                                                                    <w:div w:id="1950622325">
                                                                                                      <w:marLeft w:val="0"/>
                                                                                                      <w:marRight w:val="0"/>
                                                                                                      <w:marTop w:val="0"/>
                                                                                                      <w:marBottom w:val="0"/>
                                                                                                      <w:divBdr>
                                                                                                        <w:top w:val="none" w:sz="0" w:space="0" w:color="auto"/>
                                                                                                        <w:left w:val="none" w:sz="0" w:space="0" w:color="auto"/>
                                                                                                        <w:bottom w:val="none" w:sz="0" w:space="0" w:color="auto"/>
                                                                                                        <w:right w:val="none" w:sz="0" w:space="0" w:color="auto"/>
                                                                                                      </w:divBdr>
                                                                                                      <w:divsChild>
                                                                                                        <w:div w:id="1092119813">
                                                                                                          <w:marLeft w:val="0"/>
                                                                                                          <w:marRight w:val="0"/>
                                                                                                          <w:marTop w:val="0"/>
                                                                                                          <w:marBottom w:val="0"/>
                                                                                                          <w:divBdr>
                                                                                                            <w:top w:val="none" w:sz="0" w:space="0" w:color="auto"/>
                                                                                                            <w:left w:val="none" w:sz="0" w:space="0" w:color="auto"/>
                                                                                                            <w:bottom w:val="none" w:sz="0" w:space="0" w:color="auto"/>
                                                                                                            <w:right w:val="none" w:sz="0" w:space="0" w:color="auto"/>
                                                                                                          </w:divBdr>
                                                                                                        </w:div>
                                                                                                        <w:div w:id="1950238893">
                                                                                                          <w:marLeft w:val="0"/>
                                                                                                          <w:marRight w:val="0"/>
                                                                                                          <w:marTop w:val="0"/>
                                                                                                          <w:marBottom w:val="0"/>
                                                                                                          <w:divBdr>
                                                                                                            <w:top w:val="none" w:sz="0" w:space="0" w:color="auto"/>
                                                                                                            <w:left w:val="none" w:sz="0" w:space="0" w:color="auto"/>
                                                                                                            <w:bottom w:val="none" w:sz="0" w:space="0" w:color="auto"/>
                                                                                                            <w:right w:val="none" w:sz="0" w:space="0" w:color="auto"/>
                                                                                                          </w:divBdr>
                                                                                                        </w:div>
                                                                                                      </w:divsChild>
                                                                                                    </w:div>
                                                                                                    <w:div w:id="2026057227">
                                                                                                      <w:marLeft w:val="0"/>
                                                                                                      <w:marRight w:val="0"/>
                                                                                                      <w:marTop w:val="0"/>
                                                                                                      <w:marBottom w:val="0"/>
                                                                                                      <w:divBdr>
                                                                                                        <w:top w:val="none" w:sz="0" w:space="0" w:color="auto"/>
                                                                                                        <w:left w:val="none" w:sz="0" w:space="0" w:color="auto"/>
                                                                                                        <w:bottom w:val="none" w:sz="0" w:space="0" w:color="auto"/>
                                                                                                        <w:right w:val="none" w:sz="0" w:space="0" w:color="auto"/>
                                                                                                      </w:divBdr>
                                                                                                      <w:divsChild>
                                                                                                        <w:div w:id="248775158">
                                                                                                          <w:marLeft w:val="0"/>
                                                                                                          <w:marRight w:val="0"/>
                                                                                                          <w:marTop w:val="0"/>
                                                                                                          <w:marBottom w:val="0"/>
                                                                                                          <w:divBdr>
                                                                                                            <w:top w:val="none" w:sz="0" w:space="0" w:color="auto"/>
                                                                                                            <w:left w:val="none" w:sz="0" w:space="0" w:color="auto"/>
                                                                                                            <w:bottom w:val="none" w:sz="0" w:space="0" w:color="auto"/>
                                                                                                            <w:right w:val="none" w:sz="0" w:space="0" w:color="auto"/>
                                                                                                          </w:divBdr>
                                                                                                        </w:div>
                                                                                                        <w:div w:id="912735843">
                                                                                                          <w:marLeft w:val="0"/>
                                                                                                          <w:marRight w:val="0"/>
                                                                                                          <w:marTop w:val="0"/>
                                                                                                          <w:marBottom w:val="0"/>
                                                                                                          <w:divBdr>
                                                                                                            <w:top w:val="none" w:sz="0" w:space="0" w:color="auto"/>
                                                                                                            <w:left w:val="none" w:sz="0" w:space="0" w:color="auto"/>
                                                                                                            <w:bottom w:val="none" w:sz="0" w:space="0" w:color="auto"/>
                                                                                                            <w:right w:val="none" w:sz="0" w:space="0" w:color="auto"/>
                                                                                                          </w:divBdr>
                                                                                                        </w:div>
                                                                                                        <w:div w:id="1370763612">
                                                                                                          <w:marLeft w:val="0"/>
                                                                                                          <w:marRight w:val="0"/>
                                                                                                          <w:marTop w:val="0"/>
                                                                                                          <w:marBottom w:val="0"/>
                                                                                                          <w:divBdr>
                                                                                                            <w:top w:val="none" w:sz="0" w:space="0" w:color="auto"/>
                                                                                                            <w:left w:val="none" w:sz="0" w:space="0" w:color="auto"/>
                                                                                                            <w:bottom w:val="none" w:sz="0" w:space="0" w:color="auto"/>
                                                                                                            <w:right w:val="none" w:sz="0" w:space="0" w:color="auto"/>
                                                                                                          </w:divBdr>
                                                                                                        </w:div>
                                                                                                        <w:div w:id="2038770204">
                                                                                                          <w:marLeft w:val="0"/>
                                                                                                          <w:marRight w:val="0"/>
                                                                                                          <w:marTop w:val="0"/>
                                                                                                          <w:marBottom w:val="0"/>
                                                                                                          <w:divBdr>
                                                                                                            <w:top w:val="none" w:sz="0" w:space="0" w:color="auto"/>
                                                                                                            <w:left w:val="none" w:sz="0" w:space="0" w:color="auto"/>
                                                                                                            <w:bottom w:val="none" w:sz="0" w:space="0" w:color="auto"/>
                                                                                                            <w:right w:val="none" w:sz="0" w:space="0" w:color="auto"/>
                                                                                                          </w:divBdr>
                                                                                                        </w:div>
                                                                                                      </w:divsChild>
                                                                                                    </w:div>
                                                                                                    <w:div w:id="2130080038">
                                                                                                      <w:marLeft w:val="0"/>
                                                                                                      <w:marRight w:val="0"/>
                                                                                                      <w:marTop w:val="0"/>
                                                                                                      <w:marBottom w:val="0"/>
                                                                                                      <w:divBdr>
                                                                                                        <w:top w:val="none" w:sz="0" w:space="0" w:color="auto"/>
                                                                                                        <w:left w:val="none" w:sz="0" w:space="0" w:color="auto"/>
                                                                                                        <w:bottom w:val="none" w:sz="0" w:space="0" w:color="auto"/>
                                                                                                        <w:right w:val="none" w:sz="0" w:space="0" w:color="auto"/>
                                                                                                      </w:divBdr>
                                                                                                      <w:divsChild>
                                                                                                        <w:div w:id="2705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7705">
                                                                                              <w:marLeft w:val="0"/>
                                                                                              <w:marRight w:val="0"/>
                                                                                              <w:marTop w:val="0"/>
                                                                                              <w:marBottom w:val="0"/>
                                                                                              <w:divBdr>
                                                                                                <w:top w:val="none" w:sz="0" w:space="0" w:color="auto"/>
                                                                                                <w:left w:val="none" w:sz="0" w:space="0" w:color="auto"/>
                                                                                                <w:bottom w:val="none" w:sz="0" w:space="0" w:color="auto"/>
                                                                                                <w:right w:val="none" w:sz="0" w:space="0" w:color="auto"/>
                                                                                              </w:divBdr>
                                                                                            </w:div>
                                                                                            <w:div w:id="18125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875793">
      <w:bodyDiv w:val="1"/>
      <w:marLeft w:val="0"/>
      <w:marRight w:val="0"/>
      <w:marTop w:val="0"/>
      <w:marBottom w:val="0"/>
      <w:divBdr>
        <w:top w:val="none" w:sz="0" w:space="0" w:color="auto"/>
        <w:left w:val="none" w:sz="0" w:space="0" w:color="auto"/>
        <w:bottom w:val="none" w:sz="0" w:space="0" w:color="auto"/>
        <w:right w:val="none" w:sz="0" w:space="0" w:color="auto"/>
      </w:divBdr>
    </w:div>
    <w:div w:id="843590405">
      <w:bodyDiv w:val="1"/>
      <w:marLeft w:val="0"/>
      <w:marRight w:val="0"/>
      <w:marTop w:val="0"/>
      <w:marBottom w:val="0"/>
      <w:divBdr>
        <w:top w:val="none" w:sz="0" w:space="0" w:color="auto"/>
        <w:left w:val="none" w:sz="0" w:space="0" w:color="auto"/>
        <w:bottom w:val="none" w:sz="0" w:space="0" w:color="auto"/>
        <w:right w:val="none" w:sz="0" w:space="0" w:color="auto"/>
      </w:divBdr>
    </w:div>
    <w:div w:id="865485199">
      <w:bodyDiv w:val="1"/>
      <w:marLeft w:val="0"/>
      <w:marRight w:val="0"/>
      <w:marTop w:val="0"/>
      <w:marBottom w:val="0"/>
      <w:divBdr>
        <w:top w:val="none" w:sz="0" w:space="0" w:color="auto"/>
        <w:left w:val="none" w:sz="0" w:space="0" w:color="auto"/>
        <w:bottom w:val="none" w:sz="0" w:space="0" w:color="auto"/>
        <w:right w:val="none" w:sz="0" w:space="0" w:color="auto"/>
      </w:divBdr>
    </w:div>
    <w:div w:id="891311484">
      <w:bodyDiv w:val="1"/>
      <w:marLeft w:val="0"/>
      <w:marRight w:val="0"/>
      <w:marTop w:val="0"/>
      <w:marBottom w:val="0"/>
      <w:divBdr>
        <w:top w:val="none" w:sz="0" w:space="0" w:color="auto"/>
        <w:left w:val="none" w:sz="0" w:space="0" w:color="auto"/>
        <w:bottom w:val="none" w:sz="0" w:space="0" w:color="auto"/>
        <w:right w:val="none" w:sz="0" w:space="0" w:color="auto"/>
      </w:divBdr>
    </w:div>
    <w:div w:id="920529739">
      <w:bodyDiv w:val="1"/>
      <w:marLeft w:val="0"/>
      <w:marRight w:val="0"/>
      <w:marTop w:val="0"/>
      <w:marBottom w:val="0"/>
      <w:divBdr>
        <w:top w:val="none" w:sz="0" w:space="0" w:color="auto"/>
        <w:left w:val="none" w:sz="0" w:space="0" w:color="auto"/>
        <w:bottom w:val="none" w:sz="0" w:space="0" w:color="auto"/>
        <w:right w:val="none" w:sz="0" w:space="0" w:color="auto"/>
      </w:divBdr>
      <w:divsChild>
        <w:div w:id="419520618">
          <w:marLeft w:val="0"/>
          <w:marRight w:val="0"/>
          <w:marTop w:val="0"/>
          <w:marBottom w:val="0"/>
          <w:divBdr>
            <w:top w:val="none" w:sz="0" w:space="0" w:color="auto"/>
            <w:left w:val="none" w:sz="0" w:space="0" w:color="auto"/>
            <w:bottom w:val="none" w:sz="0" w:space="0" w:color="auto"/>
            <w:right w:val="none" w:sz="0" w:space="0" w:color="auto"/>
          </w:divBdr>
        </w:div>
        <w:div w:id="505941517">
          <w:marLeft w:val="0"/>
          <w:marRight w:val="0"/>
          <w:marTop w:val="0"/>
          <w:marBottom w:val="0"/>
          <w:divBdr>
            <w:top w:val="none" w:sz="0" w:space="0" w:color="auto"/>
            <w:left w:val="none" w:sz="0" w:space="0" w:color="auto"/>
            <w:bottom w:val="none" w:sz="0" w:space="0" w:color="auto"/>
            <w:right w:val="none" w:sz="0" w:space="0" w:color="auto"/>
          </w:divBdr>
        </w:div>
        <w:div w:id="850215935">
          <w:marLeft w:val="0"/>
          <w:marRight w:val="0"/>
          <w:marTop w:val="0"/>
          <w:marBottom w:val="0"/>
          <w:divBdr>
            <w:top w:val="none" w:sz="0" w:space="0" w:color="auto"/>
            <w:left w:val="none" w:sz="0" w:space="0" w:color="auto"/>
            <w:bottom w:val="none" w:sz="0" w:space="0" w:color="auto"/>
            <w:right w:val="none" w:sz="0" w:space="0" w:color="auto"/>
          </w:divBdr>
        </w:div>
        <w:div w:id="1549098936">
          <w:marLeft w:val="0"/>
          <w:marRight w:val="0"/>
          <w:marTop w:val="0"/>
          <w:marBottom w:val="0"/>
          <w:divBdr>
            <w:top w:val="none" w:sz="0" w:space="0" w:color="auto"/>
            <w:left w:val="none" w:sz="0" w:space="0" w:color="auto"/>
            <w:bottom w:val="none" w:sz="0" w:space="0" w:color="auto"/>
            <w:right w:val="none" w:sz="0" w:space="0" w:color="auto"/>
          </w:divBdr>
        </w:div>
        <w:div w:id="1960255023">
          <w:marLeft w:val="0"/>
          <w:marRight w:val="0"/>
          <w:marTop w:val="0"/>
          <w:marBottom w:val="0"/>
          <w:divBdr>
            <w:top w:val="none" w:sz="0" w:space="0" w:color="auto"/>
            <w:left w:val="none" w:sz="0" w:space="0" w:color="auto"/>
            <w:bottom w:val="none" w:sz="0" w:space="0" w:color="auto"/>
            <w:right w:val="none" w:sz="0" w:space="0" w:color="auto"/>
          </w:divBdr>
        </w:div>
        <w:div w:id="2061172895">
          <w:marLeft w:val="0"/>
          <w:marRight w:val="0"/>
          <w:marTop w:val="0"/>
          <w:marBottom w:val="0"/>
          <w:divBdr>
            <w:top w:val="none" w:sz="0" w:space="0" w:color="auto"/>
            <w:left w:val="none" w:sz="0" w:space="0" w:color="auto"/>
            <w:bottom w:val="none" w:sz="0" w:space="0" w:color="auto"/>
            <w:right w:val="none" w:sz="0" w:space="0" w:color="auto"/>
          </w:divBdr>
        </w:div>
      </w:divsChild>
    </w:div>
    <w:div w:id="943729603">
      <w:bodyDiv w:val="1"/>
      <w:marLeft w:val="0"/>
      <w:marRight w:val="0"/>
      <w:marTop w:val="0"/>
      <w:marBottom w:val="0"/>
      <w:divBdr>
        <w:top w:val="none" w:sz="0" w:space="0" w:color="auto"/>
        <w:left w:val="none" w:sz="0" w:space="0" w:color="auto"/>
        <w:bottom w:val="none" w:sz="0" w:space="0" w:color="auto"/>
        <w:right w:val="none" w:sz="0" w:space="0" w:color="auto"/>
      </w:divBdr>
    </w:div>
    <w:div w:id="949701584">
      <w:bodyDiv w:val="1"/>
      <w:marLeft w:val="0"/>
      <w:marRight w:val="0"/>
      <w:marTop w:val="0"/>
      <w:marBottom w:val="0"/>
      <w:divBdr>
        <w:top w:val="none" w:sz="0" w:space="0" w:color="auto"/>
        <w:left w:val="none" w:sz="0" w:space="0" w:color="auto"/>
        <w:bottom w:val="none" w:sz="0" w:space="0" w:color="auto"/>
        <w:right w:val="none" w:sz="0" w:space="0" w:color="auto"/>
      </w:divBdr>
    </w:div>
    <w:div w:id="981274255">
      <w:bodyDiv w:val="1"/>
      <w:marLeft w:val="0"/>
      <w:marRight w:val="0"/>
      <w:marTop w:val="0"/>
      <w:marBottom w:val="0"/>
      <w:divBdr>
        <w:top w:val="none" w:sz="0" w:space="0" w:color="auto"/>
        <w:left w:val="none" w:sz="0" w:space="0" w:color="auto"/>
        <w:bottom w:val="none" w:sz="0" w:space="0" w:color="auto"/>
        <w:right w:val="none" w:sz="0" w:space="0" w:color="auto"/>
      </w:divBdr>
      <w:divsChild>
        <w:div w:id="6566323">
          <w:marLeft w:val="0"/>
          <w:marRight w:val="0"/>
          <w:marTop w:val="0"/>
          <w:marBottom w:val="0"/>
          <w:divBdr>
            <w:top w:val="none" w:sz="0" w:space="0" w:color="auto"/>
            <w:left w:val="none" w:sz="0" w:space="0" w:color="auto"/>
            <w:bottom w:val="none" w:sz="0" w:space="0" w:color="auto"/>
            <w:right w:val="none" w:sz="0" w:space="0" w:color="auto"/>
          </w:divBdr>
        </w:div>
        <w:div w:id="104886091">
          <w:marLeft w:val="0"/>
          <w:marRight w:val="0"/>
          <w:marTop w:val="0"/>
          <w:marBottom w:val="0"/>
          <w:divBdr>
            <w:top w:val="none" w:sz="0" w:space="0" w:color="auto"/>
            <w:left w:val="none" w:sz="0" w:space="0" w:color="auto"/>
            <w:bottom w:val="none" w:sz="0" w:space="0" w:color="auto"/>
            <w:right w:val="none" w:sz="0" w:space="0" w:color="auto"/>
          </w:divBdr>
        </w:div>
        <w:div w:id="134883064">
          <w:marLeft w:val="0"/>
          <w:marRight w:val="0"/>
          <w:marTop w:val="0"/>
          <w:marBottom w:val="0"/>
          <w:divBdr>
            <w:top w:val="none" w:sz="0" w:space="0" w:color="auto"/>
            <w:left w:val="none" w:sz="0" w:space="0" w:color="auto"/>
            <w:bottom w:val="none" w:sz="0" w:space="0" w:color="auto"/>
            <w:right w:val="none" w:sz="0" w:space="0" w:color="auto"/>
          </w:divBdr>
        </w:div>
        <w:div w:id="329842837">
          <w:marLeft w:val="0"/>
          <w:marRight w:val="0"/>
          <w:marTop w:val="0"/>
          <w:marBottom w:val="0"/>
          <w:divBdr>
            <w:top w:val="none" w:sz="0" w:space="0" w:color="auto"/>
            <w:left w:val="none" w:sz="0" w:space="0" w:color="auto"/>
            <w:bottom w:val="none" w:sz="0" w:space="0" w:color="auto"/>
            <w:right w:val="none" w:sz="0" w:space="0" w:color="auto"/>
          </w:divBdr>
        </w:div>
        <w:div w:id="658845229">
          <w:marLeft w:val="0"/>
          <w:marRight w:val="0"/>
          <w:marTop w:val="0"/>
          <w:marBottom w:val="0"/>
          <w:divBdr>
            <w:top w:val="none" w:sz="0" w:space="0" w:color="auto"/>
            <w:left w:val="none" w:sz="0" w:space="0" w:color="auto"/>
            <w:bottom w:val="none" w:sz="0" w:space="0" w:color="auto"/>
            <w:right w:val="none" w:sz="0" w:space="0" w:color="auto"/>
          </w:divBdr>
        </w:div>
        <w:div w:id="706216957">
          <w:marLeft w:val="0"/>
          <w:marRight w:val="0"/>
          <w:marTop w:val="0"/>
          <w:marBottom w:val="0"/>
          <w:divBdr>
            <w:top w:val="none" w:sz="0" w:space="0" w:color="auto"/>
            <w:left w:val="none" w:sz="0" w:space="0" w:color="auto"/>
            <w:bottom w:val="none" w:sz="0" w:space="0" w:color="auto"/>
            <w:right w:val="none" w:sz="0" w:space="0" w:color="auto"/>
          </w:divBdr>
        </w:div>
        <w:div w:id="1194735284">
          <w:marLeft w:val="0"/>
          <w:marRight w:val="0"/>
          <w:marTop w:val="0"/>
          <w:marBottom w:val="0"/>
          <w:divBdr>
            <w:top w:val="none" w:sz="0" w:space="0" w:color="auto"/>
            <w:left w:val="none" w:sz="0" w:space="0" w:color="auto"/>
            <w:bottom w:val="none" w:sz="0" w:space="0" w:color="auto"/>
            <w:right w:val="none" w:sz="0" w:space="0" w:color="auto"/>
          </w:divBdr>
        </w:div>
        <w:div w:id="1697081124">
          <w:marLeft w:val="0"/>
          <w:marRight w:val="0"/>
          <w:marTop w:val="0"/>
          <w:marBottom w:val="0"/>
          <w:divBdr>
            <w:top w:val="none" w:sz="0" w:space="0" w:color="auto"/>
            <w:left w:val="none" w:sz="0" w:space="0" w:color="auto"/>
            <w:bottom w:val="none" w:sz="0" w:space="0" w:color="auto"/>
            <w:right w:val="none" w:sz="0" w:space="0" w:color="auto"/>
          </w:divBdr>
        </w:div>
        <w:div w:id="1775904546">
          <w:marLeft w:val="0"/>
          <w:marRight w:val="0"/>
          <w:marTop w:val="0"/>
          <w:marBottom w:val="0"/>
          <w:divBdr>
            <w:top w:val="none" w:sz="0" w:space="0" w:color="auto"/>
            <w:left w:val="none" w:sz="0" w:space="0" w:color="auto"/>
            <w:bottom w:val="none" w:sz="0" w:space="0" w:color="auto"/>
            <w:right w:val="none" w:sz="0" w:space="0" w:color="auto"/>
          </w:divBdr>
        </w:div>
        <w:div w:id="1928730069">
          <w:marLeft w:val="0"/>
          <w:marRight w:val="0"/>
          <w:marTop w:val="0"/>
          <w:marBottom w:val="0"/>
          <w:divBdr>
            <w:top w:val="none" w:sz="0" w:space="0" w:color="auto"/>
            <w:left w:val="none" w:sz="0" w:space="0" w:color="auto"/>
            <w:bottom w:val="none" w:sz="0" w:space="0" w:color="auto"/>
            <w:right w:val="none" w:sz="0" w:space="0" w:color="auto"/>
          </w:divBdr>
        </w:div>
        <w:div w:id="1993632405">
          <w:marLeft w:val="0"/>
          <w:marRight w:val="0"/>
          <w:marTop w:val="0"/>
          <w:marBottom w:val="0"/>
          <w:divBdr>
            <w:top w:val="none" w:sz="0" w:space="0" w:color="auto"/>
            <w:left w:val="none" w:sz="0" w:space="0" w:color="auto"/>
            <w:bottom w:val="none" w:sz="0" w:space="0" w:color="auto"/>
            <w:right w:val="none" w:sz="0" w:space="0" w:color="auto"/>
          </w:divBdr>
        </w:div>
      </w:divsChild>
    </w:div>
    <w:div w:id="1014265377">
      <w:bodyDiv w:val="1"/>
      <w:marLeft w:val="0"/>
      <w:marRight w:val="0"/>
      <w:marTop w:val="0"/>
      <w:marBottom w:val="0"/>
      <w:divBdr>
        <w:top w:val="none" w:sz="0" w:space="0" w:color="auto"/>
        <w:left w:val="none" w:sz="0" w:space="0" w:color="auto"/>
        <w:bottom w:val="none" w:sz="0" w:space="0" w:color="auto"/>
        <w:right w:val="none" w:sz="0" w:space="0" w:color="auto"/>
      </w:divBdr>
    </w:div>
    <w:div w:id="1115372777">
      <w:bodyDiv w:val="1"/>
      <w:marLeft w:val="0"/>
      <w:marRight w:val="0"/>
      <w:marTop w:val="0"/>
      <w:marBottom w:val="0"/>
      <w:divBdr>
        <w:top w:val="none" w:sz="0" w:space="0" w:color="auto"/>
        <w:left w:val="none" w:sz="0" w:space="0" w:color="auto"/>
        <w:bottom w:val="none" w:sz="0" w:space="0" w:color="auto"/>
        <w:right w:val="none" w:sz="0" w:space="0" w:color="auto"/>
      </w:divBdr>
    </w:div>
    <w:div w:id="1130441269">
      <w:bodyDiv w:val="1"/>
      <w:marLeft w:val="0"/>
      <w:marRight w:val="0"/>
      <w:marTop w:val="0"/>
      <w:marBottom w:val="0"/>
      <w:divBdr>
        <w:top w:val="none" w:sz="0" w:space="0" w:color="auto"/>
        <w:left w:val="none" w:sz="0" w:space="0" w:color="auto"/>
        <w:bottom w:val="none" w:sz="0" w:space="0" w:color="auto"/>
        <w:right w:val="none" w:sz="0" w:space="0" w:color="auto"/>
      </w:divBdr>
    </w:div>
    <w:div w:id="1139805475">
      <w:bodyDiv w:val="1"/>
      <w:marLeft w:val="0"/>
      <w:marRight w:val="0"/>
      <w:marTop w:val="0"/>
      <w:marBottom w:val="0"/>
      <w:divBdr>
        <w:top w:val="none" w:sz="0" w:space="0" w:color="auto"/>
        <w:left w:val="none" w:sz="0" w:space="0" w:color="auto"/>
        <w:bottom w:val="none" w:sz="0" w:space="0" w:color="auto"/>
        <w:right w:val="none" w:sz="0" w:space="0" w:color="auto"/>
      </w:divBdr>
    </w:div>
    <w:div w:id="1183007365">
      <w:bodyDiv w:val="1"/>
      <w:marLeft w:val="0"/>
      <w:marRight w:val="0"/>
      <w:marTop w:val="0"/>
      <w:marBottom w:val="0"/>
      <w:divBdr>
        <w:top w:val="none" w:sz="0" w:space="0" w:color="auto"/>
        <w:left w:val="none" w:sz="0" w:space="0" w:color="auto"/>
        <w:bottom w:val="none" w:sz="0" w:space="0" w:color="auto"/>
        <w:right w:val="none" w:sz="0" w:space="0" w:color="auto"/>
      </w:divBdr>
    </w:div>
    <w:div w:id="1186794302">
      <w:bodyDiv w:val="1"/>
      <w:marLeft w:val="0"/>
      <w:marRight w:val="0"/>
      <w:marTop w:val="0"/>
      <w:marBottom w:val="0"/>
      <w:divBdr>
        <w:top w:val="none" w:sz="0" w:space="0" w:color="auto"/>
        <w:left w:val="none" w:sz="0" w:space="0" w:color="auto"/>
        <w:bottom w:val="none" w:sz="0" w:space="0" w:color="auto"/>
        <w:right w:val="none" w:sz="0" w:space="0" w:color="auto"/>
      </w:divBdr>
    </w:div>
    <w:div w:id="1271012336">
      <w:bodyDiv w:val="1"/>
      <w:marLeft w:val="0"/>
      <w:marRight w:val="0"/>
      <w:marTop w:val="0"/>
      <w:marBottom w:val="0"/>
      <w:divBdr>
        <w:top w:val="none" w:sz="0" w:space="0" w:color="auto"/>
        <w:left w:val="none" w:sz="0" w:space="0" w:color="auto"/>
        <w:bottom w:val="none" w:sz="0" w:space="0" w:color="auto"/>
        <w:right w:val="none" w:sz="0" w:space="0" w:color="auto"/>
      </w:divBdr>
    </w:div>
    <w:div w:id="1272859893">
      <w:bodyDiv w:val="1"/>
      <w:marLeft w:val="0"/>
      <w:marRight w:val="0"/>
      <w:marTop w:val="0"/>
      <w:marBottom w:val="0"/>
      <w:divBdr>
        <w:top w:val="none" w:sz="0" w:space="0" w:color="auto"/>
        <w:left w:val="none" w:sz="0" w:space="0" w:color="auto"/>
        <w:bottom w:val="none" w:sz="0" w:space="0" w:color="auto"/>
        <w:right w:val="none" w:sz="0" w:space="0" w:color="auto"/>
      </w:divBdr>
    </w:div>
    <w:div w:id="1331251073">
      <w:bodyDiv w:val="1"/>
      <w:marLeft w:val="0"/>
      <w:marRight w:val="0"/>
      <w:marTop w:val="0"/>
      <w:marBottom w:val="0"/>
      <w:divBdr>
        <w:top w:val="none" w:sz="0" w:space="0" w:color="auto"/>
        <w:left w:val="none" w:sz="0" w:space="0" w:color="auto"/>
        <w:bottom w:val="none" w:sz="0" w:space="0" w:color="auto"/>
        <w:right w:val="none" w:sz="0" w:space="0" w:color="auto"/>
      </w:divBdr>
    </w:div>
    <w:div w:id="1357928142">
      <w:bodyDiv w:val="1"/>
      <w:marLeft w:val="0"/>
      <w:marRight w:val="0"/>
      <w:marTop w:val="0"/>
      <w:marBottom w:val="0"/>
      <w:divBdr>
        <w:top w:val="none" w:sz="0" w:space="0" w:color="auto"/>
        <w:left w:val="none" w:sz="0" w:space="0" w:color="auto"/>
        <w:bottom w:val="none" w:sz="0" w:space="0" w:color="auto"/>
        <w:right w:val="none" w:sz="0" w:space="0" w:color="auto"/>
      </w:divBdr>
      <w:divsChild>
        <w:div w:id="1262688747">
          <w:marLeft w:val="0"/>
          <w:marRight w:val="0"/>
          <w:marTop w:val="0"/>
          <w:marBottom w:val="0"/>
          <w:divBdr>
            <w:top w:val="none" w:sz="0" w:space="0" w:color="auto"/>
            <w:left w:val="none" w:sz="0" w:space="0" w:color="auto"/>
            <w:bottom w:val="none" w:sz="0" w:space="0" w:color="auto"/>
            <w:right w:val="none" w:sz="0" w:space="0" w:color="auto"/>
          </w:divBdr>
        </w:div>
        <w:div w:id="1755976010">
          <w:marLeft w:val="0"/>
          <w:marRight w:val="0"/>
          <w:marTop w:val="0"/>
          <w:marBottom w:val="0"/>
          <w:divBdr>
            <w:top w:val="none" w:sz="0" w:space="0" w:color="auto"/>
            <w:left w:val="none" w:sz="0" w:space="0" w:color="auto"/>
            <w:bottom w:val="none" w:sz="0" w:space="0" w:color="auto"/>
            <w:right w:val="none" w:sz="0" w:space="0" w:color="auto"/>
          </w:divBdr>
        </w:div>
        <w:div w:id="1980649683">
          <w:marLeft w:val="0"/>
          <w:marRight w:val="0"/>
          <w:marTop w:val="0"/>
          <w:marBottom w:val="0"/>
          <w:divBdr>
            <w:top w:val="none" w:sz="0" w:space="0" w:color="auto"/>
            <w:left w:val="none" w:sz="0" w:space="0" w:color="auto"/>
            <w:bottom w:val="none" w:sz="0" w:space="0" w:color="auto"/>
            <w:right w:val="none" w:sz="0" w:space="0" w:color="auto"/>
          </w:divBdr>
        </w:div>
      </w:divsChild>
    </w:div>
    <w:div w:id="1405688820">
      <w:bodyDiv w:val="1"/>
      <w:marLeft w:val="0"/>
      <w:marRight w:val="0"/>
      <w:marTop w:val="0"/>
      <w:marBottom w:val="0"/>
      <w:divBdr>
        <w:top w:val="none" w:sz="0" w:space="0" w:color="auto"/>
        <w:left w:val="none" w:sz="0" w:space="0" w:color="auto"/>
        <w:bottom w:val="none" w:sz="0" w:space="0" w:color="auto"/>
        <w:right w:val="none" w:sz="0" w:space="0" w:color="auto"/>
      </w:divBdr>
      <w:divsChild>
        <w:div w:id="93522405">
          <w:marLeft w:val="0"/>
          <w:marRight w:val="0"/>
          <w:marTop w:val="0"/>
          <w:marBottom w:val="0"/>
          <w:divBdr>
            <w:top w:val="none" w:sz="0" w:space="0" w:color="auto"/>
            <w:left w:val="none" w:sz="0" w:space="0" w:color="auto"/>
            <w:bottom w:val="none" w:sz="0" w:space="0" w:color="auto"/>
            <w:right w:val="none" w:sz="0" w:space="0" w:color="auto"/>
          </w:divBdr>
        </w:div>
        <w:div w:id="366487908">
          <w:marLeft w:val="0"/>
          <w:marRight w:val="0"/>
          <w:marTop w:val="0"/>
          <w:marBottom w:val="0"/>
          <w:divBdr>
            <w:top w:val="none" w:sz="0" w:space="0" w:color="auto"/>
            <w:left w:val="none" w:sz="0" w:space="0" w:color="auto"/>
            <w:bottom w:val="none" w:sz="0" w:space="0" w:color="auto"/>
            <w:right w:val="none" w:sz="0" w:space="0" w:color="auto"/>
          </w:divBdr>
        </w:div>
        <w:div w:id="494880111">
          <w:marLeft w:val="0"/>
          <w:marRight w:val="0"/>
          <w:marTop w:val="0"/>
          <w:marBottom w:val="0"/>
          <w:divBdr>
            <w:top w:val="none" w:sz="0" w:space="0" w:color="auto"/>
            <w:left w:val="none" w:sz="0" w:space="0" w:color="auto"/>
            <w:bottom w:val="none" w:sz="0" w:space="0" w:color="auto"/>
            <w:right w:val="none" w:sz="0" w:space="0" w:color="auto"/>
          </w:divBdr>
        </w:div>
        <w:div w:id="667826220">
          <w:marLeft w:val="0"/>
          <w:marRight w:val="0"/>
          <w:marTop w:val="0"/>
          <w:marBottom w:val="0"/>
          <w:divBdr>
            <w:top w:val="none" w:sz="0" w:space="0" w:color="auto"/>
            <w:left w:val="none" w:sz="0" w:space="0" w:color="auto"/>
            <w:bottom w:val="none" w:sz="0" w:space="0" w:color="auto"/>
            <w:right w:val="none" w:sz="0" w:space="0" w:color="auto"/>
          </w:divBdr>
        </w:div>
        <w:div w:id="1320232691">
          <w:marLeft w:val="0"/>
          <w:marRight w:val="0"/>
          <w:marTop w:val="0"/>
          <w:marBottom w:val="0"/>
          <w:divBdr>
            <w:top w:val="none" w:sz="0" w:space="0" w:color="auto"/>
            <w:left w:val="none" w:sz="0" w:space="0" w:color="auto"/>
            <w:bottom w:val="none" w:sz="0" w:space="0" w:color="auto"/>
            <w:right w:val="none" w:sz="0" w:space="0" w:color="auto"/>
          </w:divBdr>
        </w:div>
        <w:div w:id="1424255019">
          <w:marLeft w:val="0"/>
          <w:marRight w:val="0"/>
          <w:marTop w:val="0"/>
          <w:marBottom w:val="0"/>
          <w:divBdr>
            <w:top w:val="none" w:sz="0" w:space="0" w:color="auto"/>
            <w:left w:val="none" w:sz="0" w:space="0" w:color="auto"/>
            <w:bottom w:val="none" w:sz="0" w:space="0" w:color="auto"/>
            <w:right w:val="none" w:sz="0" w:space="0" w:color="auto"/>
          </w:divBdr>
        </w:div>
        <w:div w:id="1714116155">
          <w:marLeft w:val="0"/>
          <w:marRight w:val="0"/>
          <w:marTop w:val="0"/>
          <w:marBottom w:val="0"/>
          <w:divBdr>
            <w:top w:val="none" w:sz="0" w:space="0" w:color="auto"/>
            <w:left w:val="none" w:sz="0" w:space="0" w:color="auto"/>
            <w:bottom w:val="none" w:sz="0" w:space="0" w:color="auto"/>
            <w:right w:val="none" w:sz="0" w:space="0" w:color="auto"/>
          </w:divBdr>
        </w:div>
      </w:divsChild>
    </w:div>
    <w:div w:id="1440906718">
      <w:bodyDiv w:val="1"/>
      <w:marLeft w:val="0"/>
      <w:marRight w:val="0"/>
      <w:marTop w:val="0"/>
      <w:marBottom w:val="0"/>
      <w:divBdr>
        <w:top w:val="none" w:sz="0" w:space="0" w:color="auto"/>
        <w:left w:val="none" w:sz="0" w:space="0" w:color="auto"/>
        <w:bottom w:val="none" w:sz="0" w:space="0" w:color="auto"/>
        <w:right w:val="none" w:sz="0" w:space="0" w:color="auto"/>
      </w:divBdr>
    </w:div>
    <w:div w:id="1479154958">
      <w:bodyDiv w:val="1"/>
      <w:marLeft w:val="0"/>
      <w:marRight w:val="0"/>
      <w:marTop w:val="0"/>
      <w:marBottom w:val="0"/>
      <w:divBdr>
        <w:top w:val="none" w:sz="0" w:space="0" w:color="auto"/>
        <w:left w:val="none" w:sz="0" w:space="0" w:color="auto"/>
        <w:bottom w:val="none" w:sz="0" w:space="0" w:color="auto"/>
        <w:right w:val="none" w:sz="0" w:space="0" w:color="auto"/>
      </w:divBdr>
    </w:div>
    <w:div w:id="1528712670">
      <w:bodyDiv w:val="1"/>
      <w:marLeft w:val="0"/>
      <w:marRight w:val="0"/>
      <w:marTop w:val="0"/>
      <w:marBottom w:val="0"/>
      <w:divBdr>
        <w:top w:val="none" w:sz="0" w:space="0" w:color="auto"/>
        <w:left w:val="none" w:sz="0" w:space="0" w:color="auto"/>
        <w:bottom w:val="none" w:sz="0" w:space="0" w:color="auto"/>
        <w:right w:val="none" w:sz="0" w:space="0" w:color="auto"/>
      </w:divBdr>
    </w:div>
    <w:div w:id="1538545494">
      <w:bodyDiv w:val="1"/>
      <w:marLeft w:val="0"/>
      <w:marRight w:val="0"/>
      <w:marTop w:val="0"/>
      <w:marBottom w:val="0"/>
      <w:divBdr>
        <w:top w:val="none" w:sz="0" w:space="0" w:color="auto"/>
        <w:left w:val="none" w:sz="0" w:space="0" w:color="auto"/>
        <w:bottom w:val="none" w:sz="0" w:space="0" w:color="auto"/>
        <w:right w:val="none" w:sz="0" w:space="0" w:color="auto"/>
      </w:divBdr>
      <w:divsChild>
        <w:div w:id="500899169">
          <w:marLeft w:val="0"/>
          <w:marRight w:val="0"/>
          <w:marTop w:val="0"/>
          <w:marBottom w:val="0"/>
          <w:divBdr>
            <w:top w:val="none" w:sz="0" w:space="0" w:color="auto"/>
            <w:left w:val="none" w:sz="0" w:space="0" w:color="auto"/>
            <w:bottom w:val="none" w:sz="0" w:space="0" w:color="auto"/>
            <w:right w:val="none" w:sz="0" w:space="0" w:color="auto"/>
          </w:divBdr>
        </w:div>
        <w:div w:id="569771548">
          <w:marLeft w:val="0"/>
          <w:marRight w:val="0"/>
          <w:marTop w:val="0"/>
          <w:marBottom w:val="0"/>
          <w:divBdr>
            <w:top w:val="none" w:sz="0" w:space="0" w:color="auto"/>
            <w:left w:val="none" w:sz="0" w:space="0" w:color="auto"/>
            <w:bottom w:val="none" w:sz="0" w:space="0" w:color="auto"/>
            <w:right w:val="none" w:sz="0" w:space="0" w:color="auto"/>
          </w:divBdr>
        </w:div>
        <w:div w:id="616302350">
          <w:marLeft w:val="0"/>
          <w:marRight w:val="0"/>
          <w:marTop w:val="0"/>
          <w:marBottom w:val="0"/>
          <w:divBdr>
            <w:top w:val="none" w:sz="0" w:space="0" w:color="auto"/>
            <w:left w:val="none" w:sz="0" w:space="0" w:color="auto"/>
            <w:bottom w:val="none" w:sz="0" w:space="0" w:color="auto"/>
            <w:right w:val="none" w:sz="0" w:space="0" w:color="auto"/>
          </w:divBdr>
        </w:div>
        <w:div w:id="866916153">
          <w:marLeft w:val="0"/>
          <w:marRight w:val="0"/>
          <w:marTop w:val="0"/>
          <w:marBottom w:val="0"/>
          <w:divBdr>
            <w:top w:val="none" w:sz="0" w:space="0" w:color="auto"/>
            <w:left w:val="none" w:sz="0" w:space="0" w:color="auto"/>
            <w:bottom w:val="none" w:sz="0" w:space="0" w:color="auto"/>
            <w:right w:val="none" w:sz="0" w:space="0" w:color="auto"/>
          </w:divBdr>
        </w:div>
        <w:div w:id="1589847595">
          <w:marLeft w:val="0"/>
          <w:marRight w:val="0"/>
          <w:marTop w:val="0"/>
          <w:marBottom w:val="0"/>
          <w:divBdr>
            <w:top w:val="none" w:sz="0" w:space="0" w:color="auto"/>
            <w:left w:val="none" w:sz="0" w:space="0" w:color="auto"/>
            <w:bottom w:val="none" w:sz="0" w:space="0" w:color="auto"/>
            <w:right w:val="none" w:sz="0" w:space="0" w:color="auto"/>
          </w:divBdr>
        </w:div>
        <w:div w:id="1634822813">
          <w:marLeft w:val="0"/>
          <w:marRight w:val="0"/>
          <w:marTop w:val="0"/>
          <w:marBottom w:val="0"/>
          <w:divBdr>
            <w:top w:val="none" w:sz="0" w:space="0" w:color="auto"/>
            <w:left w:val="none" w:sz="0" w:space="0" w:color="auto"/>
            <w:bottom w:val="none" w:sz="0" w:space="0" w:color="auto"/>
            <w:right w:val="none" w:sz="0" w:space="0" w:color="auto"/>
          </w:divBdr>
        </w:div>
        <w:div w:id="1659380472">
          <w:marLeft w:val="0"/>
          <w:marRight w:val="0"/>
          <w:marTop w:val="0"/>
          <w:marBottom w:val="0"/>
          <w:divBdr>
            <w:top w:val="none" w:sz="0" w:space="0" w:color="auto"/>
            <w:left w:val="none" w:sz="0" w:space="0" w:color="auto"/>
            <w:bottom w:val="none" w:sz="0" w:space="0" w:color="auto"/>
            <w:right w:val="none" w:sz="0" w:space="0" w:color="auto"/>
          </w:divBdr>
        </w:div>
      </w:divsChild>
    </w:div>
    <w:div w:id="1559315503">
      <w:bodyDiv w:val="1"/>
      <w:marLeft w:val="0"/>
      <w:marRight w:val="0"/>
      <w:marTop w:val="0"/>
      <w:marBottom w:val="0"/>
      <w:divBdr>
        <w:top w:val="none" w:sz="0" w:space="0" w:color="auto"/>
        <w:left w:val="none" w:sz="0" w:space="0" w:color="auto"/>
        <w:bottom w:val="none" w:sz="0" w:space="0" w:color="auto"/>
        <w:right w:val="none" w:sz="0" w:space="0" w:color="auto"/>
      </w:divBdr>
      <w:divsChild>
        <w:div w:id="229000341">
          <w:marLeft w:val="0"/>
          <w:marRight w:val="0"/>
          <w:marTop w:val="0"/>
          <w:marBottom w:val="0"/>
          <w:divBdr>
            <w:top w:val="none" w:sz="0" w:space="0" w:color="auto"/>
            <w:left w:val="none" w:sz="0" w:space="0" w:color="auto"/>
            <w:bottom w:val="none" w:sz="0" w:space="0" w:color="auto"/>
            <w:right w:val="none" w:sz="0" w:space="0" w:color="auto"/>
          </w:divBdr>
        </w:div>
        <w:div w:id="423576182">
          <w:marLeft w:val="0"/>
          <w:marRight w:val="0"/>
          <w:marTop w:val="0"/>
          <w:marBottom w:val="0"/>
          <w:divBdr>
            <w:top w:val="none" w:sz="0" w:space="0" w:color="auto"/>
            <w:left w:val="none" w:sz="0" w:space="0" w:color="auto"/>
            <w:bottom w:val="none" w:sz="0" w:space="0" w:color="auto"/>
            <w:right w:val="none" w:sz="0" w:space="0" w:color="auto"/>
          </w:divBdr>
        </w:div>
        <w:div w:id="463162472">
          <w:marLeft w:val="0"/>
          <w:marRight w:val="0"/>
          <w:marTop w:val="0"/>
          <w:marBottom w:val="0"/>
          <w:divBdr>
            <w:top w:val="none" w:sz="0" w:space="0" w:color="auto"/>
            <w:left w:val="none" w:sz="0" w:space="0" w:color="auto"/>
            <w:bottom w:val="none" w:sz="0" w:space="0" w:color="auto"/>
            <w:right w:val="none" w:sz="0" w:space="0" w:color="auto"/>
          </w:divBdr>
        </w:div>
        <w:div w:id="552543258">
          <w:marLeft w:val="0"/>
          <w:marRight w:val="0"/>
          <w:marTop w:val="0"/>
          <w:marBottom w:val="0"/>
          <w:divBdr>
            <w:top w:val="none" w:sz="0" w:space="0" w:color="auto"/>
            <w:left w:val="none" w:sz="0" w:space="0" w:color="auto"/>
            <w:bottom w:val="none" w:sz="0" w:space="0" w:color="auto"/>
            <w:right w:val="none" w:sz="0" w:space="0" w:color="auto"/>
          </w:divBdr>
        </w:div>
        <w:div w:id="1157066135">
          <w:marLeft w:val="0"/>
          <w:marRight w:val="0"/>
          <w:marTop w:val="0"/>
          <w:marBottom w:val="0"/>
          <w:divBdr>
            <w:top w:val="none" w:sz="0" w:space="0" w:color="auto"/>
            <w:left w:val="none" w:sz="0" w:space="0" w:color="auto"/>
            <w:bottom w:val="none" w:sz="0" w:space="0" w:color="auto"/>
            <w:right w:val="none" w:sz="0" w:space="0" w:color="auto"/>
          </w:divBdr>
        </w:div>
        <w:div w:id="1398089426">
          <w:marLeft w:val="0"/>
          <w:marRight w:val="0"/>
          <w:marTop w:val="0"/>
          <w:marBottom w:val="0"/>
          <w:divBdr>
            <w:top w:val="none" w:sz="0" w:space="0" w:color="auto"/>
            <w:left w:val="none" w:sz="0" w:space="0" w:color="auto"/>
            <w:bottom w:val="none" w:sz="0" w:space="0" w:color="auto"/>
            <w:right w:val="none" w:sz="0" w:space="0" w:color="auto"/>
          </w:divBdr>
        </w:div>
        <w:div w:id="1436904368">
          <w:marLeft w:val="0"/>
          <w:marRight w:val="0"/>
          <w:marTop w:val="0"/>
          <w:marBottom w:val="0"/>
          <w:divBdr>
            <w:top w:val="none" w:sz="0" w:space="0" w:color="auto"/>
            <w:left w:val="none" w:sz="0" w:space="0" w:color="auto"/>
            <w:bottom w:val="none" w:sz="0" w:space="0" w:color="auto"/>
            <w:right w:val="none" w:sz="0" w:space="0" w:color="auto"/>
          </w:divBdr>
        </w:div>
        <w:div w:id="1621034543">
          <w:marLeft w:val="0"/>
          <w:marRight w:val="0"/>
          <w:marTop w:val="0"/>
          <w:marBottom w:val="0"/>
          <w:divBdr>
            <w:top w:val="none" w:sz="0" w:space="0" w:color="auto"/>
            <w:left w:val="none" w:sz="0" w:space="0" w:color="auto"/>
            <w:bottom w:val="none" w:sz="0" w:space="0" w:color="auto"/>
            <w:right w:val="none" w:sz="0" w:space="0" w:color="auto"/>
          </w:divBdr>
        </w:div>
        <w:div w:id="1804080030">
          <w:marLeft w:val="0"/>
          <w:marRight w:val="0"/>
          <w:marTop w:val="0"/>
          <w:marBottom w:val="0"/>
          <w:divBdr>
            <w:top w:val="none" w:sz="0" w:space="0" w:color="auto"/>
            <w:left w:val="none" w:sz="0" w:space="0" w:color="auto"/>
            <w:bottom w:val="none" w:sz="0" w:space="0" w:color="auto"/>
            <w:right w:val="none" w:sz="0" w:space="0" w:color="auto"/>
          </w:divBdr>
        </w:div>
      </w:divsChild>
    </w:div>
    <w:div w:id="1567492239">
      <w:bodyDiv w:val="1"/>
      <w:marLeft w:val="0"/>
      <w:marRight w:val="0"/>
      <w:marTop w:val="0"/>
      <w:marBottom w:val="0"/>
      <w:divBdr>
        <w:top w:val="none" w:sz="0" w:space="0" w:color="auto"/>
        <w:left w:val="none" w:sz="0" w:space="0" w:color="auto"/>
        <w:bottom w:val="none" w:sz="0" w:space="0" w:color="auto"/>
        <w:right w:val="none" w:sz="0" w:space="0" w:color="auto"/>
      </w:divBdr>
    </w:div>
    <w:div w:id="1598709067">
      <w:bodyDiv w:val="1"/>
      <w:marLeft w:val="0"/>
      <w:marRight w:val="0"/>
      <w:marTop w:val="0"/>
      <w:marBottom w:val="0"/>
      <w:divBdr>
        <w:top w:val="none" w:sz="0" w:space="0" w:color="auto"/>
        <w:left w:val="none" w:sz="0" w:space="0" w:color="auto"/>
        <w:bottom w:val="none" w:sz="0" w:space="0" w:color="auto"/>
        <w:right w:val="none" w:sz="0" w:space="0" w:color="auto"/>
      </w:divBdr>
    </w:div>
    <w:div w:id="1612472275">
      <w:bodyDiv w:val="1"/>
      <w:marLeft w:val="0"/>
      <w:marRight w:val="0"/>
      <w:marTop w:val="0"/>
      <w:marBottom w:val="0"/>
      <w:divBdr>
        <w:top w:val="none" w:sz="0" w:space="0" w:color="auto"/>
        <w:left w:val="none" w:sz="0" w:space="0" w:color="auto"/>
        <w:bottom w:val="none" w:sz="0" w:space="0" w:color="auto"/>
        <w:right w:val="none" w:sz="0" w:space="0" w:color="auto"/>
      </w:divBdr>
    </w:div>
    <w:div w:id="1620606400">
      <w:bodyDiv w:val="1"/>
      <w:marLeft w:val="0"/>
      <w:marRight w:val="0"/>
      <w:marTop w:val="0"/>
      <w:marBottom w:val="0"/>
      <w:divBdr>
        <w:top w:val="none" w:sz="0" w:space="0" w:color="auto"/>
        <w:left w:val="none" w:sz="0" w:space="0" w:color="auto"/>
        <w:bottom w:val="none" w:sz="0" w:space="0" w:color="auto"/>
        <w:right w:val="none" w:sz="0" w:space="0" w:color="auto"/>
      </w:divBdr>
      <w:divsChild>
        <w:div w:id="212469912">
          <w:marLeft w:val="0"/>
          <w:marRight w:val="0"/>
          <w:marTop w:val="0"/>
          <w:marBottom w:val="0"/>
          <w:divBdr>
            <w:top w:val="none" w:sz="0" w:space="0" w:color="auto"/>
            <w:left w:val="none" w:sz="0" w:space="0" w:color="auto"/>
            <w:bottom w:val="none" w:sz="0" w:space="0" w:color="auto"/>
            <w:right w:val="none" w:sz="0" w:space="0" w:color="auto"/>
          </w:divBdr>
        </w:div>
        <w:div w:id="847214403">
          <w:marLeft w:val="0"/>
          <w:marRight w:val="0"/>
          <w:marTop w:val="0"/>
          <w:marBottom w:val="0"/>
          <w:divBdr>
            <w:top w:val="none" w:sz="0" w:space="0" w:color="auto"/>
            <w:left w:val="none" w:sz="0" w:space="0" w:color="auto"/>
            <w:bottom w:val="none" w:sz="0" w:space="0" w:color="auto"/>
            <w:right w:val="none" w:sz="0" w:space="0" w:color="auto"/>
          </w:divBdr>
        </w:div>
        <w:div w:id="870069465">
          <w:marLeft w:val="0"/>
          <w:marRight w:val="0"/>
          <w:marTop w:val="0"/>
          <w:marBottom w:val="0"/>
          <w:divBdr>
            <w:top w:val="none" w:sz="0" w:space="0" w:color="auto"/>
            <w:left w:val="none" w:sz="0" w:space="0" w:color="auto"/>
            <w:bottom w:val="none" w:sz="0" w:space="0" w:color="auto"/>
            <w:right w:val="none" w:sz="0" w:space="0" w:color="auto"/>
          </w:divBdr>
        </w:div>
        <w:div w:id="1452823604">
          <w:marLeft w:val="0"/>
          <w:marRight w:val="0"/>
          <w:marTop w:val="0"/>
          <w:marBottom w:val="0"/>
          <w:divBdr>
            <w:top w:val="none" w:sz="0" w:space="0" w:color="auto"/>
            <w:left w:val="none" w:sz="0" w:space="0" w:color="auto"/>
            <w:bottom w:val="none" w:sz="0" w:space="0" w:color="auto"/>
            <w:right w:val="none" w:sz="0" w:space="0" w:color="auto"/>
          </w:divBdr>
        </w:div>
        <w:div w:id="2101291380">
          <w:marLeft w:val="0"/>
          <w:marRight w:val="0"/>
          <w:marTop w:val="0"/>
          <w:marBottom w:val="0"/>
          <w:divBdr>
            <w:top w:val="none" w:sz="0" w:space="0" w:color="auto"/>
            <w:left w:val="none" w:sz="0" w:space="0" w:color="auto"/>
            <w:bottom w:val="none" w:sz="0" w:space="0" w:color="auto"/>
            <w:right w:val="none" w:sz="0" w:space="0" w:color="auto"/>
          </w:divBdr>
        </w:div>
      </w:divsChild>
    </w:div>
    <w:div w:id="1637831748">
      <w:bodyDiv w:val="1"/>
      <w:marLeft w:val="0"/>
      <w:marRight w:val="0"/>
      <w:marTop w:val="0"/>
      <w:marBottom w:val="0"/>
      <w:divBdr>
        <w:top w:val="none" w:sz="0" w:space="0" w:color="auto"/>
        <w:left w:val="none" w:sz="0" w:space="0" w:color="auto"/>
        <w:bottom w:val="none" w:sz="0" w:space="0" w:color="auto"/>
        <w:right w:val="none" w:sz="0" w:space="0" w:color="auto"/>
      </w:divBdr>
    </w:div>
    <w:div w:id="1667897790">
      <w:bodyDiv w:val="1"/>
      <w:marLeft w:val="0"/>
      <w:marRight w:val="0"/>
      <w:marTop w:val="0"/>
      <w:marBottom w:val="0"/>
      <w:divBdr>
        <w:top w:val="none" w:sz="0" w:space="0" w:color="auto"/>
        <w:left w:val="none" w:sz="0" w:space="0" w:color="auto"/>
        <w:bottom w:val="none" w:sz="0" w:space="0" w:color="auto"/>
        <w:right w:val="none" w:sz="0" w:space="0" w:color="auto"/>
      </w:divBdr>
      <w:divsChild>
        <w:div w:id="1631279249">
          <w:marLeft w:val="0"/>
          <w:marRight w:val="0"/>
          <w:marTop w:val="0"/>
          <w:marBottom w:val="0"/>
          <w:divBdr>
            <w:top w:val="none" w:sz="0" w:space="0" w:color="auto"/>
            <w:left w:val="none" w:sz="0" w:space="0" w:color="auto"/>
            <w:bottom w:val="none" w:sz="0" w:space="0" w:color="auto"/>
            <w:right w:val="none" w:sz="0" w:space="0" w:color="auto"/>
          </w:divBdr>
        </w:div>
        <w:div w:id="1844392005">
          <w:marLeft w:val="0"/>
          <w:marRight w:val="0"/>
          <w:marTop w:val="0"/>
          <w:marBottom w:val="0"/>
          <w:divBdr>
            <w:top w:val="none" w:sz="0" w:space="0" w:color="auto"/>
            <w:left w:val="none" w:sz="0" w:space="0" w:color="auto"/>
            <w:bottom w:val="none" w:sz="0" w:space="0" w:color="auto"/>
            <w:right w:val="none" w:sz="0" w:space="0" w:color="auto"/>
          </w:divBdr>
        </w:div>
      </w:divsChild>
    </w:div>
    <w:div w:id="1782188845">
      <w:bodyDiv w:val="1"/>
      <w:marLeft w:val="0"/>
      <w:marRight w:val="0"/>
      <w:marTop w:val="0"/>
      <w:marBottom w:val="0"/>
      <w:divBdr>
        <w:top w:val="none" w:sz="0" w:space="0" w:color="auto"/>
        <w:left w:val="none" w:sz="0" w:space="0" w:color="auto"/>
        <w:bottom w:val="none" w:sz="0" w:space="0" w:color="auto"/>
        <w:right w:val="none" w:sz="0" w:space="0" w:color="auto"/>
      </w:divBdr>
    </w:div>
    <w:div w:id="1794441614">
      <w:bodyDiv w:val="1"/>
      <w:marLeft w:val="0"/>
      <w:marRight w:val="0"/>
      <w:marTop w:val="0"/>
      <w:marBottom w:val="0"/>
      <w:divBdr>
        <w:top w:val="none" w:sz="0" w:space="0" w:color="auto"/>
        <w:left w:val="none" w:sz="0" w:space="0" w:color="auto"/>
        <w:bottom w:val="none" w:sz="0" w:space="0" w:color="auto"/>
        <w:right w:val="none" w:sz="0" w:space="0" w:color="auto"/>
      </w:divBdr>
    </w:div>
    <w:div w:id="1921326871">
      <w:bodyDiv w:val="1"/>
      <w:marLeft w:val="0"/>
      <w:marRight w:val="0"/>
      <w:marTop w:val="0"/>
      <w:marBottom w:val="0"/>
      <w:divBdr>
        <w:top w:val="none" w:sz="0" w:space="0" w:color="auto"/>
        <w:left w:val="none" w:sz="0" w:space="0" w:color="auto"/>
        <w:bottom w:val="none" w:sz="0" w:space="0" w:color="auto"/>
        <w:right w:val="none" w:sz="0" w:space="0" w:color="auto"/>
      </w:divBdr>
    </w:div>
    <w:div w:id="1948809688">
      <w:bodyDiv w:val="1"/>
      <w:marLeft w:val="0"/>
      <w:marRight w:val="0"/>
      <w:marTop w:val="0"/>
      <w:marBottom w:val="0"/>
      <w:divBdr>
        <w:top w:val="none" w:sz="0" w:space="0" w:color="auto"/>
        <w:left w:val="none" w:sz="0" w:space="0" w:color="auto"/>
        <w:bottom w:val="none" w:sz="0" w:space="0" w:color="auto"/>
        <w:right w:val="none" w:sz="0" w:space="0" w:color="auto"/>
      </w:divBdr>
    </w:div>
    <w:div w:id="1949042131">
      <w:bodyDiv w:val="1"/>
      <w:marLeft w:val="0"/>
      <w:marRight w:val="0"/>
      <w:marTop w:val="0"/>
      <w:marBottom w:val="0"/>
      <w:divBdr>
        <w:top w:val="none" w:sz="0" w:space="0" w:color="auto"/>
        <w:left w:val="none" w:sz="0" w:space="0" w:color="auto"/>
        <w:bottom w:val="none" w:sz="0" w:space="0" w:color="auto"/>
        <w:right w:val="none" w:sz="0" w:space="0" w:color="auto"/>
      </w:divBdr>
    </w:div>
    <w:div w:id="1982344315">
      <w:bodyDiv w:val="1"/>
      <w:marLeft w:val="0"/>
      <w:marRight w:val="0"/>
      <w:marTop w:val="0"/>
      <w:marBottom w:val="0"/>
      <w:divBdr>
        <w:top w:val="none" w:sz="0" w:space="0" w:color="auto"/>
        <w:left w:val="none" w:sz="0" w:space="0" w:color="auto"/>
        <w:bottom w:val="none" w:sz="0" w:space="0" w:color="auto"/>
        <w:right w:val="none" w:sz="0" w:space="0" w:color="auto"/>
      </w:divBdr>
      <w:divsChild>
        <w:div w:id="740375222">
          <w:marLeft w:val="0"/>
          <w:marRight w:val="0"/>
          <w:marTop w:val="0"/>
          <w:marBottom w:val="0"/>
          <w:divBdr>
            <w:top w:val="none" w:sz="0" w:space="0" w:color="auto"/>
            <w:left w:val="none" w:sz="0" w:space="0" w:color="auto"/>
            <w:bottom w:val="none" w:sz="0" w:space="0" w:color="auto"/>
            <w:right w:val="none" w:sz="0" w:space="0" w:color="auto"/>
          </w:divBdr>
        </w:div>
        <w:div w:id="827093068">
          <w:marLeft w:val="0"/>
          <w:marRight w:val="0"/>
          <w:marTop w:val="0"/>
          <w:marBottom w:val="0"/>
          <w:divBdr>
            <w:top w:val="none" w:sz="0" w:space="0" w:color="auto"/>
            <w:left w:val="none" w:sz="0" w:space="0" w:color="auto"/>
            <w:bottom w:val="none" w:sz="0" w:space="0" w:color="auto"/>
            <w:right w:val="none" w:sz="0" w:space="0" w:color="auto"/>
          </w:divBdr>
        </w:div>
        <w:div w:id="834416756">
          <w:marLeft w:val="0"/>
          <w:marRight w:val="0"/>
          <w:marTop w:val="0"/>
          <w:marBottom w:val="0"/>
          <w:divBdr>
            <w:top w:val="none" w:sz="0" w:space="0" w:color="auto"/>
            <w:left w:val="none" w:sz="0" w:space="0" w:color="auto"/>
            <w:bottom w:val="none" w:sz="0" w:space="0" w:color="auto"/>
            <w:right w:val="none" w:sz="0" w:space="0" w:color="auto"/>
          </w:divBdr>
        </w:div>
        <w:div w:id="1477181461">
          <w:marLeft w:val="0"/>
          <w:marRight w:val="0"/>
          <w:marTop w:val="0"/>
          <w:marBottom w:val="0"/>
          <w:divBdr>
            <w:top w:val="none" w:sz="0" w:space="0" w:color="auto"/>
            <w:left w:val="none" w:sz="0" w:space="0" w:color="auto"/>
            <w:bottom w:val="none" w:sz="0" w:space="0" w:color="auto"/>
            <w:right w:val="none" w:sz="0" w:space="0" w:color="auto"/>
          </w:divBdr>
        </w:div>
        <w:div w:id="1818455231">
          <w:marLeft w:val="0"/>
          <w:marRight w:val="0"/>
          <w:marTop w:val="0"/>
          <w:marBottom w:val="0"/>
          <w:divBdr>
            <w:top w:val="none" w:sz="0" w:space="0" w:color="auto"/>
            <w:left w:val="none" w:sz="0" w:space="0" w:color="auto"/>
            <w:bottom w:val="none" w:sz="0" w:space="0" w:color="auto"/>
            <w:right w:val="none" w:sz="0" w:space="0" w:color="auto"/>
          </w:divBdr>
        </w:div>
        <w:div w:id="2017295315">
          <w:marLeft w:val="0"/>
          <w:marRight w:val="0"/>
          <w:marTop w:val="0"/>
          <w:marBottom w:val="0"/>
          <w:divBdr>
            <w:top w:val="none" w:sz="0" w:space="0" w:color="auto"/>
            <w:left w:val="none" w:sz="0" w:space="0" w:color="auto"/>
            <w:bottom w:val="none" w:sz="0" w:space="0" w:color="auto"/>
            <w:right w:val="none" w:sz="0" w:space="0" w:color="auto"/>
          </w:divBdr>
        </w:div>
        <w:div w:id="2114670645">
          <w:marLeft w:val="0"/>
          <w:marRight w:val="0"/>
          <w:marTop w:val="0"/>
          <w:marBottom w:val="0"/>
          <w:divBdr>
            <w:top w:val="none" w:sz="0" w:space="0" w:color="auto"/>
            <w:left w:val="none" w:sz="0" w:space="0" w:color="auto"/>
            <w:bottom w:val="none" w:sz="0" w:space="0" w:color="auto"/>
            <w:right w:val="none" w:sz="0" w:space="0" w:color="auto"/>
          </w:divBdr>
        </w:div>
      </w:divsChild>
    </w:div>
    <w:div w:id="1998264167">
      <w:bodyDiv w:val="1"/>
      <w:marLeft w:val="0"/>
      <w:marRight w:val="0"/>
      <w:marTop w:val="0"/>
      <w:marBottom w:val="0"/>
      <w:divBdr>
        <w:top w:val="none" w:sz="0" w:space="0" w:color="auto"/>
        <w:left w:val="none" w:sz="0" w:space="0" w:color="auto"/>
        <w:bottom w:val="none" w:sz="0" w:space="0" w:color="auto"/>
        <w:right w:val="none" w:sz="0" w:space="0" w:color="auto"/>
      </w:divBdr>
    </w:div>
    <w:div w:id="2083788699">
      <w:bodyDiv w:val="1"/>
      <w:marLeft w:val="0"/>
      <w:marRight w:val="0"/>
      <w:marTop w:val="0"/>
      <w:marBottom w:val="0"/>
      <w:divBdr>
        <w:top w:val="none" w:sz="0" w:space="0" w:color="auto"/>
        <w:left w:val="none" w:sz="0" w:space="0" w:color="auto"/>
        <w:bottom w:val="none" w:sz="0" w:space="0" w:color="auto"/>
        <w:right w:val="none" w:sz="0" w:space="0" w:color="auto"/>
      </w:divBdr>
    </w:div>
    <w:div w:id="2097707897">
      <w:bodyDiv w:val="1"/>
      <w:marLeft w:val="0"/>
      <w:marRight w:val="0"/>
      <w:marTop w:val="0"/>
      <w:marBottom w:val="0"/>
      <w:divBdr>
        <w:top w:val="none" w:sz="0" w:space="0" w:color="auto"/>
        <w:left w:val="none" w:sz="0" w:space="0" w:color="auto"/>
        <w:bottom w:val="none" w:sz="0" w:space="0" w:color="auto"/>
        <w:right w:val="none" w:sz="0" w:space="0" w:color="auto"/>
      </w:divBdr>
    </w:div>
    <w:div w:id="2105376523">
      <w:bodyDiv w:val="1"/>
      <w:marLeft w:val="0"/>
      <w:marRight w:val="0"/>
      <w:marTop w:val="0"/>
      <w:marBottom w:val="0"/>
      <w:divBdr>
        <w:top w:val="none" w:sz="0" w:space="0" w:color="auto"/>
        <w:left w:val="none" w:sz="0" w:space="0" w:color="auto"/>
        <w:bottom w:val="none" w:sz="0" w:space="0" w:color="auto"/>
        <w:right w:val="none" w:sz="0" w:space="0" w:color="auto"/>
      </w:divBdr>
    </w:div>
    <w:div w:id="2118334314">
      <w:bodyDiv w:val="1"/>
      <w:marLeft w:val="0"/>
      <w:marRight w:val="0"/>
      <w:marTop w:val="0"/>
      <w:marBottom w:val="0"/>
      <w:divBdr>
        <w:top w:val="none" w:sz="0" w:space="0" w:color="auto"/>
        <w:left w:val="none" w:sz="0" w:space="0" w:color="auto"/>
        <w:bottom w:val="none" w:sz="0" w:space="0" w:color="auto"/>
        <w:right w:val="none" w:sz="0" w:space="0" w:color="auto"/>
      </w:divBdr>
    </w:div>
    <w:div w:id="212430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weymouthinformationshop.co.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dorsettravelguide.com/weymouth-dorset-travel-guide/" TargetMode="External"/><Relationship Id="rId7" Type="http://schemas.openxmlformats.org/officeDocument/2006/relationships/settings" Target="settings.xml"/><Relationship Id="rId12" Type="http://schemas.openxmlformats.org/officeDocument/2006/relationships/hyperlink" Target="http://www.weymouthtowncouncil.gov.uk" TargetMode="External"/><Relationship Id="rId17" Type="http://schemas.openxmlformats.org/officeDocument/2006/relationships/hyperlink" Target="https://www.visit-dorset.com/explore/areas-to-visit/weymouth/" TargetMode="External"/><Relationship Id="rId25" Type="http://schemas.openxmlformats.org/officeDocument/2006/relationships/hyperlink" Target="https://weymouthpavilion.com/" TargetMode="External"/><Relationship Id="rId2" Type="http://schemas.openxmlformats.org/officeDocument/2006/relationships/customXml" Target="../customXml/item2.xml"/><Relationship Id="rId16" Type="http://schemas.openxmlformats.org/officeDocument/2006/relationships/hyperlink" Target="https://weareweymouth.co.uk/" TargetMode="External"/><Relationship Id="rId20" Type="http://schemas.openxmlformats.org/officeDocument/2006/relationships/hyperlink" Target="https://www.dorsets.co.uk/weymou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dorsetcouncil.gov.uk/libraries-history-culture/libraries/find-your-local-library/dorset-libraries/-/ddl_display/ddl/279470/432951/maximized" TargetMode="External"/><Relationship Id="rId5" Type="http://schemas.openxmlformats.org/officeDocument/2006/relationships/numbering" Target="numbering.xml"/><Relationship Id="rId15" Type="http://schemas.openxmlformats.org/officeDocument/2006/relationships/hyperlink" Target="mailto:office@weymouthtowncouncil.gov.uk" TargetMode="External"/><Relationship Id="rId23" Type="http://schemas.openxmlformats.org/officeDocument/2006/relationships/hyperlink" Target="https://www.resortdorset.com/Weymouth/"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ove-weymouth.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weymouthtowncouncil.gov.uk" TargetMode="External"/><Relationship Id="rId22" Type="http://schemas.openxmlformats.org/officeDocument/2006/relationships/hyperlink" Target="https://wonderfulweymouth.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7" ma:contentTypeDescription="Create a new document." ma:contentTypeScope="" ma:versionID="c0e7b1e7a2f1c5af7ca0a7db60f15456">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2b634df861a0516e9f7f2ab518237445"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4dbb421-c5af-496e-97fb-933ad8039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947800c-f4f0-42e2-a7fd-d6a7a8f8e591}" ma:internalName="TaxCatchAll" ma:showField="CatchAllData" ma:web="eb5cfb3c-f687-4dcc-bfe0-2108c4e52b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lcf76f155ced4ddcb4097134ff3c332f xmlns="7e3be423-bdcd-4ac3-84f4-b73a6d0b5768">
      <Terms xmlns="http://schemas.microsoft.com/office/infopath/2007/PartnerControls"/>
    </lcf76f155ced4ddcb4097134ff3c332f>
    <TaxCatchAll xmlns="eb5cfb3c-f687-4dcc-bfe0-2108c4e52b8b" xsi:nil="true"/>
  </documentManagement>
</p:properties>
</file>

<file path=customXml/itemProps1.xml><?xml version="1.0" encoding="utf-8"?>
<ds:datastoreItem xmlns:ds="http://schemas.openxmlformats.org/officeDocument/2006/customXml" ds:itemID="{C609335D-35D8-4CEA-9635-0E6C03B90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A328D-C916-4DBA-93C8-309CEA73E047}">
  <ds:schemaRefs>
    <ds:schemaRef ds:uri="http://schemas.microsoft.com/sharepoint/v3/contenttype/forms"/>
  </ds:schemaRefs>
</ds:datastoreItem>
</file>

<file path=customXml/itemProps3.xml><?xml version="1.0" encoding="utf-8"?>
<ds:datastoreItem xmlns:ds="http://schemas.openxmlformats.org/officeDocument/2006/customXml" ds:itemID="{7BD8828E-AE6F-45BF-BD78-AE437DAD1B93}">
  <ds:schemaRefs>
    <ds:schemaRef ds:uri="http://schemas.openxmlformats.org/officeDocument/2006/bibliography"/>
  </ds:schemaRefs>
</ds:datastoreItem>
</file>

<file path=customXml/itemProps4.xml><?xml version="1.0" encoding="utf-8"?>
<ds:datastoreItem xmlns:ds="http://schemas.openxmlformats.org/officeDocument/2006/customXml" ds:itemID="{AE3958BD-0305-49C7-A2B3-BE3CE180544B}">
  <ds:schemaRefs>
    <ds:schemaRef ds:uri="http://purl.org/dc/elements/1.1/"/>
    <ds:schemaRef ds:uri="7e3be423-bdcd-4ac3-84f4-b73a6d0b5768"/>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eb5cfb3c-f687-4dcc-bfe0-2108c4e52b8b"/>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7167</Words>
  <Characters>40855</Characters>
  <Application>Microsoft Office Word</Application>
  <DocSecurity>4</DocSecurity>
  <Lines>340</Lines>
  <Paragraphs>95</Paragraphs>
  <ScaleCrop>false</ScaleCrop>
  <Company>WestDorset-Weymouth</Company>
  <LinksUpToDate>false</LinksUpToDate>
  <CharactersWithSpaces>47927</CharactersWithSpaces>
  <SharedDoc>false</SharedDoc>
  <HLinks>
    <vt:vector size="78" baseType="variant">
      <vt:variant>
        <vt:i4>327697</vt:i4>
      </vt:variant>
      <vt:variant>
        <vt:i4>36</vt:i4>
      </vt:variant>
      <vt:variant>
        <vt:i4>0</vt:i4>
      </vt:variant>
      <vt:variant>
        <vt:i4>5</vt:i4>
      </vt:variant>
      <vt:variant>
        <vt:lpwstr>https://weymouthpavilion.com/</vt:lpwstr>
      </vt:variant>
      <vt:variant>
        <vt:lpwstr/>
      </vt:variant>
      <vt:variant>
        <vt:i4>5046316</vt:i4>
      </vt:variant>
      <vt:variant>
        <vt:i4>33</vt:i4>
      </vt:variant>
      <vt:variant>
        <vt:i4>0</vt:i4>
      </vt:variant>
      <vt:variant>
        <vt:i4>5</vt:i4>
      </vt:variant>
      <vt:variant>
        <vt:lpwstr>https://www.dorsetcouncil.gov.uk/libraries-history-culture/libraries/find-your-local-library/dorset-libraries/-/ddl_display/ddl/279470/432951/maximized</vt:lpwstr>
      </vt:variant>
      <vt:variant>
        <vt:lpwstr/>
      </vt:variant>
      <vt:variant>
        <vt:i4>6946875</vt:i4>
      </vt:variant>
      <vt:variant>
        <vt:i4>30</vt:i4>
      </vt:variant>
      <vt:variant>
        <vt:i4>0</vt:i4>
      </vt:variant>
      <vt:variant>
        <vt:i4>5</vt:i4>
      </vt:variant>
      <vt:variant>
        <vt:lpwstr>https://www.resortdorset.com/Weymouth/</vt:lpwstr>
      </vt:variant>
      <vt:variant>
        <vt:lpwstr/>
      </vt:variant>
      <vt:variant>
        <vt:i4>1245189</vt:i4>
      </vt:variant>
      <vt:variant>
        <vt:i4>27</vt:i4>
      </vt:variant>
      <vt:variant>
        <vt:i4>0</vt:i4>
      </vt:variant>
      <vt:variant>
        <vt:i4>5</vt:i4>
      </vt:variant>
      <vt:variant>
        <vt:lpwstr>https://wonderfulweymouth.co.uk/</vt:lpwstr>
      </vt:variant>
      <vt:variant>
        <vt:lpwstr/>
      </vt:variant>
      <vt:variant>
        <vt:i4>2490426</vt:i4>
      </vt:variant>
      <vt:variant>
        <vt:i4>24</vt:i4>
      </vt:variant>
      <vt:variant>
        <vt:i4>0</vt:i4>
      </vt:variant>
      <vt:variant>
        <vt:i4>5</vt:i4>
      </vt:variant>
      <vt:variant>
        <vt:lpwstr>https://dorsettravelguide.com/weymouth-dorset-travel-guide/</vt:lpwstr>
      </vt:variant>
      <vt:variant>
        <vt:lpwstr/>
      </vt:variant>
      <vt:variant>
        <vt:i4>3014771</vt:i4>
      </vt:variant>
      <vt:variant>
        <vt:i4>21</vt:i4>
      </vt:variant>
      <vt:variant>
        <vt:i4>0</vt:i4>
      </vt:variant>
      <vt:variant>
        <vt:i4>5</vt:i4>
      </vt:variant>
      <vt:variant>
        <vt:lpwstr>https://www.dorsets.co.uk/weymouth</vt:lpwstr>
      </vt:variant>
      <vt:variant>
        <vt:lpwstr/>
      </vt:variant>
      <vt:variant>
        <vt:i4>4980804</vt:i4>
      </vt:variant>
      <vt:variant>
        <vt:i4>18</vt:i4>
      </vt:variant>
      <vt:variant>
        <vt:i4>0</vt:i4>
      </vt:variant>
      <vt:variant>
        <vt:i4>5</vt:i4>
      </vt:variant>
      <vt:variant>
        <vt:lpwstr>https://www.love-weymouth.co.uk/</vt:lpwstr>
      </vt:variant>
      <vt:variant>
        <vt:lpwstr/>
      </vt:variant>
      <vt:variant>
        <vt:i4>2949232</vt:i4>
      </vt:variant>
      <vt:variant>
        <vt:i4>15</vt:i4>
      </vt:variant>
      <vt:variant>
        <vt:i4>0</vt:i4>
      </vt:variant>
      <vt:variant>
        <vt:i4>5</vt:i4>
      </vt:variant>
      <vt:variant>
        <vt:lpwstr>https://www.weymouthinformationshop.co.uk/</vt:lpwstr>
      </vt:variant>
      <vt:variant>
        <vt:lpwstr/>
      </vt:variant>
      <vt:variant>
        <vt:i4>524368</vt:i4>
      </vt:variant>
      <vt:variant>
        <vt:i4>12</vt:i4>
      </vt:variant>
      <vt:variant>
        <vt:i4>0</vt:i4>
      </vt:variant>
      <vt:variant>
        <vt:i4>5</vt:i4>
      </vt:variant>
      <vt:variant>
        <vt:lpwstr>https://www.visit-dorset.com/explore/areas-to-visit/weymouth/</vt:lpwstr>
      </vt:variant>
      <vt:variant>
        <vt:lpwstr/>
      </vt:variant>
      <vt:variant>
        <vt:i4>524288</vt:i4>
      </vt:variant>
      <vt:variant>
        <vt:i4>9</vt:i4>
      </vt:variant>
      <vt:variant>
        <vt:i4>0</vt:i4>
      </vt:variant>
      <vt:variant>
        <vt:i4>5</vt:i4>
      </vt:variant>
      <vt:variant>
        <vt:lpwstr>https://weareweymouth.co.uk/</vt:lpwstr>
      </vt:variant>
      <vt:variant>
        <vt:lpwstr/>
      </vt:variant>
      <vt:variant>
        <vt:i4>3145803</vt:i4>
      </vt:variant>
      <vt:variant>
        <vt:i4>6</vt:i4>
      </vt:variant>
      <vt:variant>
        <vt:i4>0</vt:i4>
      </vt:variant>
      <vt:variant>
        <vt:i4>5</vt:i4>
      </vt:variant>
      <vt:variant>
        <vt:lpwstr>mailto:office@weymouthtowncouncil.gov.uk</vt:lpwstr>
      </vt:variant>
      <vt:variant>
        <vt:lpwstr/>
      </vt:variant>
      <vt:variant>
        <vt:i4>3145803</vt:i4>
      </vt:variant>
      <vt:variant>
        <vt:i4>3</vt:i4>
      </vt:variant>
      <vt:variant>
        <vt:i4>0</vt:i4>
      </vt:variant>
      <vt:variant>
        <vt:i4>5</vt:i4>
      </vt:variant>
      <vt:variant>
        <vt:lpwstr>mailto:office@weymouthtowncouncil.gov.uk</vt:lpwstr>
      </vt:variant>
      <vt:variant>
        <vt:lpwstr/>
      </vt:variant>
      <vt:variant>
        <vt:i4>7274536</vt:i4>
      </vt:variant>
      <vt:variant>
        <vt:i4>0</vt:i4>
      </vt:variant>
      <vt:variant>
        <vt:i4>0</vt:i4>
      </vt:variant>
      <vt:variant>
        <vt:i4>5</vt:i4>
      </vt:variant>
      <vt:variant>
        <vt:lpwstr>http://www.weymouthtowncouncil.gov.uk/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dc:creator>
  <cp:keywords/>
  <cp:lastModifiedBy>Freya Stewkesbury</cp:lastModifiedBy>
  <cp:revision>360</cp:revision>
  <cp:lastPrinted>2021-10-16T14:07:00Z</cp:lastPrinted>
  <dcterms:created xsi:type="dcterms:W3CDTF">2022-07-04T16:43:00Z</dcterms:created>
  <dcterms:modified xsi:type="dcterms:W3CDTF">2023-02-23T19:58:00Z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Order">
    <vt:r8>58400</vt:r8>
  </property>
  <property fmtid="{D5CDD505-2E9C-101B-9397-08002B2CF9AE}" pid="4" name="AuthorIds_UIVersion_1024">
    <vt:lpwstr>13</vt:lpwstr>
  </property>
  <property fmtid="{D5CDD505-2E9C-101B-9397-08002B2CF9AE}" pid="5" name="AuthorIds_UIVersion_3584">
    <vt:lpwstr>13</vt:lpwstr>
  </property>
  <property fmtid="{D5CDD505-2E9C-101B-9397-08002B2CF9AE}" pid="6" name="MediaServiceImageTags">
    <vt:lpwstr/>
  </property>
</Properties>
</file>