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068B" w14:textId="3AC09AB0" w:rsidR="01503753" w:rsidRDefault="01503753" w:rsidP="009261C8">
      <w:pPr>
        <w:ind w:right="-999"/>
        <w:jc w:val="center"/>
        <w:rPr>
          <w:rFonts w:cs="Arial"/>
        </w:rPr>
      </w:pPr>
      <w:r>
        <w:rPr>
          <w:noProof/>
        </w:rPr>
        <w:drawing>
          <wp:inline distT="0" distB="0" distL="0" distR="0" wp14:anchorId="6F628644" wp14:editId="6774C8FC">
            <wp:extent cx="2988945" cy="895350"/>
            <wp:effectExtent l="0" t="0" r="1905" b="0"/>
            <wp:docPr id="726259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inline>
        </w:drawing>
      </w:r>
    </w:p>
    <w:p w14:paraId="127837E6" w14:textId="6CBF75A4" w:rsidR="008E0825" w:rsidRPr="000D1664" w:rsidRDefault="009261C8" w:rsidP="0067493E">
      <w:pPr>
        <w:pStyle w:val="Header"/>
        <w:ind w:right="-999"/>
        <w:jc w:val="center"/>
        <w:rPr>
          <w:rFonts w:cs="Arial"/>
          <w:color w:val="002060"/>
          <w:szCs w:val="20"/>
        </w:rPr>
      </w:pPr>
      <w:r>
        <w:rPr>
          <w:rFonts w:cs="Arial"/>
          <w:color w:val="002060"/>
          <w:szCs w:val="20"/>
        </w:rPr>
        <w:t>The New Town Hall</w:t>
      </w:r>
      <w:r w:rsidR="008E0825" w:rsidRPr="000D1664">
        <w:rPr>
          <w:rFonts w:cs="Arial"/>
          <w:color w:val="002060"/>
          <w:szCs w:val="20"/>
        </w:rPr>
        <w:t>, Commercial Road, Weymouth, Dorset, DT4 8NG</w:t>
      </w:r>
    </w:p>
    <w:p w14:paraId="48C9CD76" w14:textId="26F39149" w:rsidR="008E0825" w:rsidRPr="000D1664" w:rsidRDefault="008E0825" w:rsidP="0067493E">
      <w:pPr>
        <w:pStyle w:val="Header"/>
        <w:ind w:right="-999"/>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67493E">
      <w:pPr>
        <w:widowControl w:val="0"/>
        <w:ind w:left="-567" w:right="-999"/>
        <w:jc w:val="center"/>
        <w:rPr>
          <w:rFonts w:cs="Arial"/>
          <w:snapToGrid w:val="0"/>
        </w:rPr>
      </w:pPr>
    </w:p>
    <w:p w14:paraId="7E60CD19" w14:textId="697074D4" w:rsidR="004C145B" w:rsidRPr="00A05EB5" w:rsidRDefault="00D143F1" w:rsidP="00021F54">
      <w:pPr>
        <w:ind w:left="-567" w:right="-999"/>
        <w:jc w:val="center"/>
      </w:pPr>
      <w:r w:rsidRPr="00A05EB5">
        <w:rPr>
          <w:color w:val="000000"/>
        </w:rPr>
        <w:t xml:space="preserve">Councillors nominated to the </w:t>
      </w:r>
      <w:r w:rsidRPr="00A05EB5">
        <w:rPr>
          <w:b/>
          <w:bCs/>
          <w:color w:val="000000"/>
        </w:rPr>
        <w:t>Services Committee</w:t>
      </w:r>
      <w:r w:rsidRPr="00A05EB5">
        <w:rPr>
          <w:color w:val="000000"/>
        </w:rPr>
        <w:t xml:space="preserve"> are hereby summoned to attend the following meeting. Please inform the </w:t>
      </w:r>
      <w:r w:rsidR="002247AB">
        <w:rPr>
          <w:color w:val="000000"/>
        </w:rPr>
        <w:t xml:space="preserve">Deputy </w:t>
      </w:r>
      <w:r w:rsidRPr="00A05EB5">
        <w:rPr>
          <w:color w:val="000000"/>
        </w:rPr>
        <w:t>Town Clerk if you are unable to attend.</w:t>
      </w:r>
    </w:p>
    <w:p w14:paraId="75CBB1BB" w14:textId="77777777" w:rsidR="00D143F1" w:rsidRDefault="00D143F1" w:rsidP="0067493E">
      <w:pPr>
        <w:ind w:left="-567" w:right="-999"/>
        <w:jc w:val="center"/>
        <w:rPr>
          <w:rFonts w:cs="Arial"/>
          <w:b/>
          <w:bCs/>
        </w:rPr>
      </w:pPr>
    </w:p>
    <w:p w14:paraId="62A92D91" w14:textId="53977E0E" w:rsidR="004C145B" w:rsidRDefault="004C145B" w:rsidP="0067493E">
      <w:pPr>
        <w:ind w:left="-567" w:right="-999"/>
        <w:jc w:val="center"/>
        <w:rPr>
          <w:rFonts w:cs="Arial"/>
          <w:b/>
          <w:bCs/>
        </w:rPr>
      </w:pPr>
      <w:r>
        <w:rPr>
          <w:rFonts w:cs="Arial"/>
          <w:b/>
          <w:bCs/>
        </w:rPr>
        <w:t>NOTICE OF MEETING</w:t>
      </w:r>
    </w:p>
    <w:p w14:paraId="0D617CD4" w14:textId="77F2A00A" w:rsidR="004C145B" w:rsidRDefault="004C145B" w:rsidP="00B81211">
      <w:pPr>
        <w:tabs>
          <w:tab w:val="left" w:pos="720"/>
          <w:tab w:val="left" w:pos="1440"/>
          <w:tab w:val="left" w:pos="2160"/>
          <w:tab w:val="left" w:pos="2880"/>
          <w:tab w:val="left" w:pos="3600"/>
          <w:tab w:val="left" w:pos="4320"/>
          <w:tab w:val="left" w:pos="5040"/>
          <w:tab w:val="left" w:pos="8520"/>
        </w:tabs>
        <w:ind w:left="-567" w:right="-999"/>
        <w:rPr>
          <w:rFonts w:cs="Arial"/>
        </w:rPr>
      </w:pPr>
      <w:r>
        <w:rPr>
          <w:rFonts w:cs="Arial"/>
          <w:b/>
          <w:bCs/>
        </w:rPr>
        <w:t>MEETING:</w:t>
      </w:r>
      <w:r>
        <w:rPr>
          <w:rFonts w:cs="Arial"/>
        </w:rPr>
        <w:tab/>
      </w:r>
      <w:r>
        <w:rPr>
          <w:rFonts w:cs="Arial"/>
        </w:rPr>
        <w:tab/>
      </w:r>
      <w:r>
        <w:rPr>
          <w:rFonts w:cs="Arial"/>
        </w:rPr>
        <w:tab/>
      </w:r>
      <w:r w:rsidR="009A3BA7">
        <w:rPr>
          <w:rFonts w:cs="Arial"/>
        </w:rPr>
        <w:t>Services Committee Meeting</w:t>
      </w:r>
      <w:r w:rsidR="00B81211">
        <w:rPr>
          <w:rFonts w:cs="Arial"/>
        </w:rPr>
        <w:tab/>
      </w:r>
    </w:p>
    <w:p w14:paraId="13E85388" w14:textId="4331C534" w:rsidR="004C145B" w:rsidRDefault="004C145B" w:rsidP="0067493E">
      <w:pPr>
        <w:ind w:left="-567" w:right="-999"/>
        <w:rPr>
          <w:rFonts w:cs="Arial"/>
        </w:rPr>
      </w:pPr>
      <w:r w:rsidRPr="5F852238">
        <w:rPr>
          <w:rFonts w:cs="Arial"/>
          <w:b/>
          <w:bCs/>
        </w:rPr>
        <w:t>DATE &amp; TIME</w:t>
      </w:r>
      <w:r w:rsidRPr="5F852238">
        <w:rPr>
          <w:rFonts w:cs="Arial"/>
        </w:rPr>
        <w:t>:</w:t>
      </w:r>
      <w:r>
        <w:rPr>
          <w:rFonts w:cs="Arial"/>
        </w:rPr>
        <w:tab/>
      </w:r>
      <w:r>
        <w:rPr>
          <w:rFonts w:cs="Arial"/>
        </w:rPr>
        <w:tab/>
      </w:r>
      <w:r w:rsidR="0065505F" w:rsidRPr="5F852238">
        <w:rPr>
          <w:rFonts w:cs="Arial"/>
        </w:rPr>
        <w:t>Wednesday</w:t>
      </w:r>
      <w:r w:rsidR="00E341E8" w:rsidRPr="5F852238">
        <w:rPr>
          <w:rFonts w:cs="Arial"/>
        </w:rPr>
        <w:t xml:space="preserve"> 13</w:t>
      </w:r>
      <w:r w:rsidR="00C61F48" w:rsidRPr="5F852238">
        <w:rPr>
          <w:rFonts w:cs="Arial"/>
          <w:vertAlign w:val="superscript"/>
        </w:rPr>
        <w:t>th</w:t>
      </w:r>
      <w:r w:rsidR="00C61F48" w:rsidRPr="5F852238">
        <w:rPr>
          <w:rFonts w:cs="Arial"/>
        </w:rPr>
        <w:t xml:space="preserve"> July</w:t>
      </w:r>
      <w:r w:rsidR="00DF51B3" w:rsidRPr="5F852238">
        <w:rPr>
          <w:rFonts w:cs="Arial"/>
        </w:rPr>
        <w:t xml:space="preserve"> 2022</w:t>
      </w:r>
      <w:r w:rsidRPr="5F852238">
        <w:rPr>
          <w:rFonts w:cs="Arial"/>
        </w:rPr>
        <w:t xml:space="preserve"> at 7.</w:t>
      </w:r>
      <w:r w:rsidR="00D555C9" w:rsidRPr="5F852238">
        <w:rPr>
          <w:rFonts w:cs="Arial"/>
        </w:rPr>
        <w:t>0</w:t>
      </w:r>
      <w:r w:rsidRPr="5F852238">
        <w:rPr>
          <w:rFonts w:cs="Arial"/>
        </w:rPr>
        <w:t>0pm</w:t>
      </w:r>
    </w:p>
    <w:p w14:paraId="756A8149" w14:textId="4C4ABE29" w:rsidR="004C145B" w:rsidRDefault="004C145B" w:rsidP="005453AB">
      <w:pPr>
        <w:ind w:left="2160" w:right="-999" w:hanging="2727"/>
        <w:rPr>
          <w:rFonts w:cs="Arial"/>
        </w:rPr>
      </w:pPr>
      <w:r>
        <w:rPr>
          <w:rFonts w:cs="Arial"/>
          <w:b/>
          <w:bCs/>
        </w:rPr>
        <w:t>PLACE:</w:t>
      </w:r>
      <w:r>
        <w:rPr>
          <w:rFonts w:cs="Arial"/>
        </w:rPr>
        <w:tab/>
      </w:r>
      <w:r w:rsidR="001056B0">
        <w:rPr>
          <w:rFonts w:cs="Arial"/>
        </w:rPr>
        <w:t xml:space="preserve">Council Chamber, </w:t>
      </w:r>
      <w:r w:rsidR="009261C8">
        <w:rPr>
          <w:rFonts w:cs="Arial"/>
        </w:rPr>
        <w:t>The New Town Hall</w:t>
      </w:r>
      <w:r w:rsidR="001056B0">
        <w:rPr>
          <w:rFonts w:cs="Arial"/>
        </w:rPr>
        <w:t>, Commercial Road, Weymouth,</w:t>
      </w:r>
    </w:p>
    <w:p w14:paraId="201CF746" w14:textId="24944380" w:rsidR="001056B0" w:rsidRPr="001056B0" w:rsidRDefault="001056B0" w:rsidP="005453AB">
      <w:pPr>
        <w:ind w:left="2160" w:right="-999" w:hanging="2727"/>
        <w:rPr>
          <w:rFonts w:cs="Arial"/>
        </w:rPr>
      </w:pPr>
      <w:r>
        <w:rPr>
          <w:rFonts w:cs="Arial"/>
          <w:b/>
          <w:bCs/>
        </w:rPr>
        <w:tab/>
      </w:r>
      <w:r w:rsidRPr="001056B0">
        <w:rPr>
          <w:rFonts w:cs="Arial"/>
        </w:rPr>
        <w:t>DT4 8NG</w:t>
      </w:r>
    </w:p>
    <w:p w14:paraId="00820A78" w14:textId="17D83ECA" w:rsidR="00E341E8" w:rsidRDefault="00E341E8" w:rsidP="0067493E">
      <w:pPr>
        <w:ind w:left="-567" w:right="-999"/>
        <w:rPr>
          <w:rFonts w:cs="Arial"/>
        </w:rPr>
      </w:pPr>
    </w:p>
    <w:p w14:paraId="2F48D035" w14:textId="7C605668" w:rsidR="004C145B" w:rsidRPr="00275579" w:rsidRDefault="00E341E8" w:rsidP="00275579">
      <w:pPr>
        <w:ind w:left="-567" w:right="-999"/>
        <w:jc w:val="center"/>
        <w:rPr>
          <w:rFonts w:cs="Arial"/>
        </w:rPr>
      </w:pPr>
      <w:r w:rsidRPr="00E341E8">
        <w:rPr>
          <w:rFonts w:cs="Arial"/>
        </w:rPr>
        <w:t>This is a meeting in public, not a public meeting.</w:t>
      </w:r>
      <w:r w:rsidR="00DB65FF">
        <w:rPr>
          <w:rFonts w:cs="Arial"/>
        </w:rPr>
        <w:t xml:space="preserve"> </w:t>
      </w:r>
      <w:r w:rsidRPr="00E341E8">
        <w:rPr>
          <w:rFonts w:cs="Arial"/>
        </w:rPr>
        <w:t xml:space="preserve">If you would like to attend and have any special requirements </w:t>
      </w:r>
      <w:proofErr w:type="spellStart"/>
      <w:proofErr w:type="gramStart"/>
      <w:r w:rsidRPr="00E341E8">
        <w:rPr>
          <w:rFonts w:cs="Arial"/>
        </w:rPr>
        <w:t>eg</w:t>
      </w:r>
      <w:proofErr w:type="spellEnd"/>
      <w:proofErr w:type="gramEnd"/>
      <w:r w:rsidRPr="00E341E8">
        <w:rPr>
          <w:rFonts w:cs="Arial"/>
        </w:rPr>
        <w:t xml:space="preserve"> access or a copy of the agenda in another format, </w:t>
      </w:r>
      <w:proofErr w:type="spellStart"/>
      <w:r w:rsidRPr="00E341E8">
        <w:rPr>
          <w:rFonts w:cs="Arial"/>
        </w:rPr>
        <w:t>eg</w:t>
      </w:r>
      <w:proofErr w:type="spellEnd"/>
      <w:r w:rsidRPr="00E341E8">
        <w:rPr>
          <w:rFonts w:cs="Arial"/>
        </w:rPr>
        <w:t xml:space="preserve"> large print, please contact us.</w:t>
      </w:r>
      <w:r w:rsidR="00DB65FF">
        <w:rPr>
          <w:rFonts w:cs="Arial"/>
        </w:rPr>
        <w:t xml:space="preserve"> </w:t>
      </w:r>
      <w:r w:rsidRPr="00E341E8">
        <w:rPr>
          <w:rFonts w:cs="Arial"/>
        </w:rPr>
        <w:t xml:space="preserve">Agenda and papers are available at </w:t>
      </w:r>
      <w:hyperlink r:id="rId12" w:history="1">
        <w:r w:rsidRPr="00E341E8">
          <w:rPr>
            <w:rStyle w:val="Hyperlink"/>
            <w:rFonts w:cs="Arial"/>
          </w:rPr>
          <w:t>www.weymouthtowncouncil.gov.uk</w:t>
        </w:r>
      </w:hyperlink>
    </w:p>
    <w:p w14:paraId="41279D3B" w14:textId="433B025E" w:rsidR="00E76562" w:rsidRPr="00E76562" w:rsidRDefault="00443834" w:rsidP="00E76562">
      <w:pPr>
        <w:ind w:left="-567" w:right="-999"/>
        <w:jc w:val="center"/>
        <w:rPr>
          <w:rFonts w:cs="Arial"/>
          <w:color w:val="212529"/>
          <w:shd w:val="clear" w:color="auto" w:fill="FFFFFF"/>
        </w:rPr>
      </w:pPr>
      <w:r>
        <w:rPr>
          <w:rFonts w:cs="Arial"/>
          <w:noProof/>
        </w:rPr>
        <w:drawing>
          <wp:anchor distT="0" distB="0" distL="114300" distR="114300" simplePos="0" relativeHeight="251658240" behindDoc="1" locked="0" layoutInCell="1" allowOverlap="1" wp14:anchorId="5B37572C" wp14:editId="15FA7CE8">
            <wp:simplePos x="0" y="0"/>
            <wp:positionH relativeFrom="column">
              <wp:posOffset>-360045</wp:posOffset>
            </wp:positionH>
            <wp:positionV relativeFrom="paragraph">
              <wp:posOffset>257175</wp:posOffset>
            </wp:positionV>
            <wp:extent cx="1217930" cy="1676400"/>
            <wp:effectExtent l="0" t="0" r="127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si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7930" cy="1676400"/>
                    </a:xfrm>
                    <a:prstGeom prst="rect">
                      <a:avLst/>
                    </a:prstGeom>
                  </pic:spPr>
                </pic:pic>
              </a:graphicData>
            </a:graphic>
            <wp14:sizeRelH relativeFrom="page">
              <wp14:pctWidth>0</wp14:pctWidth>
            </wp14:sizeRelH>
            <wp14:sizeRelV relativeFrom="page">
              <wp14:pctHeight>0</wp14:pctHeight>
            </wp14:sizeRelV>
          </wp:anchor>
        </w:drawing>
      </w:r>
      <w:r w:rsidR="00714E4B">
        <w:rPr>
          <w:rFonts w:cs="Arial"/>
          <w:color w:val="212529"/>
          <w:shd w:val="clear" w:color="auto" w:fill="FFFFFF"/>
        </w:rPr>
        <w:t xml:space="preserve">Anyone wishing to ask a public question should do so by email to </w:t>
      </w:r>
      <w:hyperlink r:id="rId14" w:history="1">
        <w:r w:rsidR="00E341E8" w:rsidRPr="00991A0A">
          <w:rPr>
            <w:rStyle w:val="Hyperlink"/>
            <w:rFonts w:cs="Arial"/>
            <w:shd w:val="clear" w:color="auto" w:fill="FFFFFF"/>
          </w:rPr>
          <w:t>office@weymouthtowncouncil.gov.uk</w:t>
        </w:r>
      </w:hyperlink>
      <w:r w:rsidR="00E341E8">
        <w:rPr>
          <w:rFonts w:cs="Arial"/>
          <w:color w:val="212529"/>
          <w:shd w:val="clear" w:color="auto" w:fill="FFFFFF"/>
        </w:rPr>
        <w:t xml:space="preserve"> </w:t>
      </w:r>
      <w:r w:rsidR="00714E4B">
        <w:rPr>
          <w:rFonts w:cs="Arial"/>
          <w:color w:val="212529"/>
          <w:shd w:val="clear" w:color="auto" w:fill="FFFFFF"/>
        </w:rPr>
        <w:t>by 9am on the day prior to the meeting.</w:t>
      </w:r>
    </w:p>
    <w:p w14:paraId="43816244" w14:textId="1A3EE6D3" w:rsidR="00E341E8" w:rsidRDefault="00D97D5D" w:rsidP="00D97D5D">
      <w:pPr>
        <w:ind w:left="-567" w:right="-999"/>
        <w:jc w:val="center"/>
        <w:rPr>
          <w:rFonts w:cs="Arial"/>
          <w:color w:val="000000"/>
        </w:rPr>
      </w:pPr>
      <w:r>
        <w:rPr>
          <w:rStyle w:val="normaltextrun"/>
          <w:rFonts w:cs="Arial"/>
          <w:color w:val="000000"/>
          <w:shd w:val="clear" w:color="auto" w:fill="FFFFFF"/>
        </w:rPr>
        <w:t>Please do not attend the meeting if you feel unwell. Attendees will be asked to sign in to assist with health and safety including fire evacuation.</w:t>
      </w:r>
      <w:r>
        <w:rPr>
          <w:rStyle w:val="eop"/>
          <w:rFonts w:cs="Arial"/>
          <w:color w:val="000000"/>
          <w:shd w:val="clear" w:color="auto" w:fill="FFFFFF"/>
        </w:rPr>
        <w:t> </w:t>
      </w:r>
    </w:p>
    <w:p w14:paraId="09D8AB86" w14:textId="05209EFA" w:rsidR="00A5320C" w:rsidRDefault="00A5320C" w:rsidP="0067493E">
      <w:pPr>
        <w:ind w:left="-567" w:right="-999"/>
        <w:rPr>
          <w:rFonts w:cs="Arial"/>
        </w:rPr>
      </w:pPr>
    </w:p>
    <w:p w14:paraId="1C185BFF" w14:textId="77777777" w:rsidR="00780BEC" w:rsidRDefault="00780BEC" w:rsidP="00A05EB5">
      <w:pPr>
        <w:ind w:right="-999"/>
        <w:rPr>
          <w:rFonts w:cs="Arial"/>
        </w:rPr>
      </w:pPr>
    </w:p>
    <w:p w14:paraId="56CB9E93" w14:textId="10A36BEE" w:rsidR="004C145B" w:rsidRDefault="004C145B" w:rsidP="0067493E">
      <w:pPr>
        <w:ind w:left="-567" w:right="-999"/>
        <w:rPr>
          <w:rFonts w:cs="Arial"/>
        </w:rPr>
      </w:pPr>
      <w:r>
        <w:rPr>
          <w:rFonts w:cs="Arial"/>
        </w:rPr>
        <w:t>J L Biscombe</w:t>
      </w:r>
      <w:r w:rsidR="00BB3975">
        <w:rPr>
          <w:rFonts w:cs="Arial"/>
        </w:rPr>
        <w:t xml:space="preserve">, </w:t>
      </w:r>
      <w:proofErr w:type="spellStart"/>
      <w:r w:rsidR="00854FFC">
        <w:rPr>
          <w:rFonts w:cs="Arial"/>
        </w:rPr>
        <w:t>FSLCC</w:t>
      </w:r>
      <w:proofErr w:type="spellEnd"/>
      <w:r w:rsidR="00854FFC">
        <w:rPr>
          <w:rFonts w:cs="Arial"/>
        </w:rPr>
        <w:t xml:space="preserve">, </w:t>
      </w:r>
      <w:proofErr w:type="spellStart"/>
      <w:r w:rsidR="00BB3975">
        <w:rPr>
          <w:rFonts w:cs="Arial"/>
        </w:rPr>
        <w:t>CiLCA</w:t>
      </w:r>
      <w:proofErr w:type="spellEnd"/>
    </w:p>
    <w:p w14:paraId="016D5306" w14:textId="377A0F6A" w:rsidR="004C145B" w:rsidRDefault="00233ECD" w:rsidP="001B343A">
      <w:pPr>
        <w:ind w:left="-567" w:right="-999"/>
        <w:rPr>
          <w:rFonts w:cs="Arial"/>
        </w:rPr>
      </w:pPr>
      <w:r>
        <w:rPr>
          <w:rFonts w:cs="Arial"/>
        </w:rPr>
        <w:t>Town Clerk</w:t>
      </w:r>
      <w:r w:rsidR="004C145B">
        <w:tab/>
      </w:r>
      <w:r w:rsidR="004C145B">
        <w:tab/>
      </w:r>
      <w:r w:rsidR="004C145B">
        <w:tab/>
      </w:r>
      <w:r w:rsidR="004C145B">
        <w:tab/>
      </w:r>
      <w:r w:rsidR="004C145B">
        <w:tab/>
      </w:r>
      <w:r w:rsidR="004C145B">
        <w:rPr>
          <w:rFonts w:cs="Arial"/>
        </w:rPr>
        <w:t xml:space="preserve">                                                </w:t>
      </w:r>
      <w:r>
        <w:rPr>
          <w:rFonts w:cs="Arial"/>
        </w:rPr>
        <w:t xml:space="preserve">         </w:t>
      </w:r>
      <w:r w:rsidR="009447A0">
        <w:rPr>
          <w:rFonts w:cs="Arial"/>
        </w:rPr>
        <w:t xml:space="preserve"> </w:t>
      </w:r>
      <w:r w:rsidR="002471B3">
        <w:rPr>
          <w:rFonts w:cs="Arial"/>
        </w:rPr>
        <w:t xml:space="preserve">         </w:t>
      </w:r>
      <w:r w:rsidR="007E3B08">
        <w:rPr>
          <w:rFonts w:cs="Arial"/>
        </w:rPr>
        <w:t>7</w:t>
      </w:r>
      <w:r w:rsidR="007E3B08" w:rsidRPr="007E3B08">
        <w:rPr>
          <w:rFonts w:cs="Arial"/>
          <w:vertAlign w:val="superscript"/>
        </w:rPr>
        <w:t>th</w:t>
      </w:r>
      <w:r w:rsidR="007E3B08">
        <w:rPr>
          <w:rFonts w:cs="Arial"/>
        </w:rPr>
        <w:t xml:space="preserve"> July</w:t>
      </w:r>
      <w:r w:rsidR="00DF51B3">
        <w:rPr>
          <w:rFonts w:cs="Arial"/>
        </w:rPr>
        <w:t xml:space="preserve"> 2022</w:t>
      </w:r>
      <w:r w:rsidR="00B4293E">
        <w:rPr>
          <w:rFonts w:cs="Arial"/>
        </w:rPr>
        <w:t xml:space="preserve"> </w:t>
      </w:r>
      <w:r w:rsidR="004C145B">
        <w:rPr>
          <w:rFonts w:cs="Arial"/>
        </w:rPr>
        <w:t>________________________________________________________________________</w:t>
      </w:r>
    </w:p>
    <w:p w14:paraId="3C4A53FD" w14:textId="77777777" w:rsidR="002471B3" w:rsidRDefault="002471B3" w:rsidP="00F821BB">
      <w:pPr>
        <w:pStyle w:val="Heading1"/>
        <w:ind w:right="-1135"/>
      </w:pPr>
    </w:p>
    <w:p w14:paraId="5A16C97F" w14:textId="28E6E0C9" w:rsidR="004C145B" w:rsidRPr="00A53988" w:rsidRDefault="004C145B" w:rsidP="00F821BB">
      <w:pPr>
        <w:pStyle w:val="Heading1"/>
        <w:ind w:right="-1135"/>
      </w:pPr>
      <w:r w:rsidRPr="00B84886">
        <w:t>A</w:t>
      </w:r>
      <w:r w:rsidR="00237D43" w:rsidRPr="00A53988">
        <w:t>genda</w:t>
      </w:r>
    </w:p>
    <w:p w14:paraId="3E308859" w14:textId="05209EFA" w:rsidR="00937497" w:rsidRPr="00615669" w:rsidRDefault="00937497" w:rsidP="00F821BB">
      <w:pPr>
        <w:pStyle w:val="ListParagraph"/>
        <w:numPr>
          <w:ilvl w:val="0"/>
          <w:numId w:val="1"/>
        </w:numPr>
        <w:ind w:left="-207" w:right="-1135"/>
        <w:rPr>
          <w:rFonts w:cs="Arial"/>
          <w:sz w:val="22"/>
          <w:szCs w:val="22"/>
        </w:rPr>
      </w:pPr>
      <w:r w:rsidRPr="4FE6E230">
        <w:rPr>
          <w:rFonts w:cs="Arial"/>
          <w:sz w:val="22"/>
          <w:szCs w:val="22"/>
        </w:rPr>
        <w:t>Welcome by the Chair</w:t>
      </w:r>
    </w:p>
    <w:p w14:paraId="7058BDD4" w14:textId="7D5D8089" w:rsidR="00EB5F6A" w:rsidRPr="00615669" w:rsidRDefault="00EB5F6A" w:rsidP="00F821BB">
      <w:pPr>
        <w:pStyle w:val="ListParagraph"/>
        <w:numPr>
          <w:ilvl w:val="0"/>
          <w:numId w:val="1"/>
        </w:numPr>
        <w:ind w:left="-207" w:right="-1135"/>
        <w:rPr>
          <w:rFonts w:cs="Arial"/>
          <w:sz w:val="22"/>
          <w:szCs w:val="22"/>
        </w:rPr>
      </w:pPr>
      <w:r w:rsidRPr="00615669">
        <w:rPr>
          <w:rFonts w:cs="Arial"/>
          <w:sz w:val="22"/>
          <w:szCs w:val="22"/>
        </w:rPr>
        <w:t>Apologies for Absence</w:t>
      </w:r>
    </w:p>
    <w:p w14:paraId="715C13D8" w14:textId="08A99B18" w:rsidR="00B5087E" w:rsidRDefault="00B5087E" w:rsidP="00F821BB">
      <w:pPr>
        <w:pStyle w:val="ListParagraph"/>
        <w:numPr>
          <w:ilvl w:val="0"/>
          <w:numId w:val="1"/>
        </w:numPr>
        <w:ind w:left="-207" w:right="-1135"/>
        <w:rPr>
          <w:rFonts w:cs="Arial"/>
          <w:sz w:val="22"/>
          <w:szCs w:val="22"/>
        </w:rPr>
      </w:pPr>
      <w:r w:rsidRPr="00615669">
        <w:rPr>
          <w:rFonts w:cs="Arial"/>
          <w:sz w:val="22"/>
          <w:szCs w:val="22"/>
        </w:rPr>
        <w:t>Declarations of Interest</w:t>
      </w:r>
    </w:p>
    <w:p w14:paraId="46C27D6D" w14:textId="583021B3" w:rsidR="0008215E" w:rsidRDefault="0008215E" w:rsidP="00F821BB">
      <w:pPr>
        <w:pStyle w:val="ListParagraph"/>
        <w:numPr>
          <w:ilvl w:val="0"/>
          <w:numId w:val="1"/>
        </w:numPr>
        <w:ind w:left="-207" w:right="-1135"/>
        <w:rPr>
          <w:rFonts w:cs="Arial"/>
          <w:sz w:val="22"/>
          <w:szCs w:val="22"/>
        </w:rPr>
      </w:pPr>
      <w:r>
        <w:rPr>
          <w:rFonts w:cs="Arial"/>
          <w:sz w:val="22"/>
          <w:szCs w:val="22"/>
        </w:rPr>
        <w:t>Minutes of the last meeting</w:t>
      </w:r>
    </w:p>
    <w:p w14:paraId="53C04C56" w14:textId="14FD2893" w:rsidR="00B74379" w:rsidRPr="00615669" w:rsidRDefault="00B74379" w:rsidP="00F821BB">
      <w:pPr>
        <w:pStyle w:val="ListParagraph"/>
        <w:numPr>
          <w:ilvl w:val="0"/>
          <w:numId w:val="1"/>
        </w:numPr>
        <w:ind w:left="-207" w:right="-1135"/>
        <w:rPr>
          <w:rFonts w:cs="Arial"/>
          <w:snapToGrid w:val="0"/>
          <w:sz w:val="22"/>
          <w:szCs w:val="22"/>
        </w:rPr>
      </w:pPr>
      <w:r w:rsidRPr="00615669">
        <w:rPr>
          <w:rFonts w:cs="Arial"/>
          <w:snapToGrid w:val="0"/>
          <w:sz w:val="22"/>
          <w:szCs w:val="22"/>
        </w:rPr>
        <w:t>Councillor questions</w:t>
      </w:r>
      <w:r w:rsidR="00AB7F0E">
        <w:rPr>
          <w:rFonts w:cs="Arial"/>
          <w:snapToGrid w:val="0"/>
          <w:sz w:val="22"/>
          <w:szCs w:val="22"/>
        </w:rPr>
        <w:t xml:space="preserve"> and statements</w:t>
      </w:r>
    </w:p>
    <w:p w14:paraId="0782A3C8" w14:textId="48B66C0D" w:rsidR="00673C91" w:rsidRDefault="00B74379" w:rsidP="0084106E">
      <w:pPr>
        <w:pStyle w:val="ListParagraph"/>
        <w:numPr>
          <w:ilvl w:val="0"/>
          <w:numId w:val="1"/>
        </w:numPr>
        <w:ind w:left="-207" w:right="-1135"/>
        <w:rPr>
          <w:rFonts w:cs="Arial"/>
          <w:snapToGrid w:val="0"/>
          <w:sz w:val="22"/>
          <w:szCs w:val="22"/>
        </w:rPr>
      </w:pPr>
      <w:r w:rsidRPr="00615669">
        <w:rPr>
          <w:rFonts w:cs="Arial"/>
          <w:snapToGrid w:val="0"/>
          <w:sz w:val="22"/>
          <w:szCs w:val="22"/>
        </w:rPr>
        <w:t>Public questions</w:t>
      </w:r>
    </w:p>
    <w:p w14:paraId="6E0E327B" w14:textId="77777777" w:rsidR="000627D1" w:rsidRPr="0084106E" w:rsidRDefault="000627D1" w:rsidP="000627D1">
      <w:pPr>
        <w:pStyle w:val="ListParagraph"/>
        <w:numPr>
          <w:ilvl w:val="0"/>
          <w:numId w:val="1"/>
        </w:numPr>
        <w:ind w:left="-207" w:right="-1135"/>
        <w:rPr>
          <w:rFonts w:cs="Arial"/>
          <w:snapToGrid w:val="0"/>
          <w:sz w:val="22"/>
          <w:szCs w:val="22"/>
        </w:rPr>
      </w:pPr>
      <w:bookmarkStart w:id="0" w:name="_Hlk105746995"/>
      <w:r>
        <w:rPr>
          <w:rFonts w:cs="Arial"/>
          <w:snapToGrid w:val="0"/>
          <w:sz w:val="22"/>
          <w:szCs w:val="22"/>
        </w:rPr>
        <w:t>Tumbledown Governance Review</w:t>
      </w:r>
    </w:p>
    <w:bookmarkEnd w:id="0"/>
    <w:p w14:paraId="5E4FBCD6" w14:textId="63BAF39F" w:rsidR="005E252D" w:rsidRPr="0084106E" w:rsidRDefault="005E252D" w:rsidP="0084106E">
      <w:pPr>
        <w:pStyle w:val="ListParagraph"/>
        <w:numPr>
          <w:ilvl w:val="0"/>
          <w:numId w:val="1"/>
        </w:numPr>
        <w:ind w:left="-207" w:right="-1135"/>
        <w:rPr>
          <w:rFonts w:cs="Arial"/>
          <w:snapToGrid w:val="0"/>
          <w:sz w:val="22"/>
          <w:szCs w:val="22"/>
        </w:rPr>
      </w:pPr>
      <w:r>
        <w:rPr>
          <w:rFonts w:cs="Arial"/>
          <w:snapToGrid w:val="0"/>
          <w:sz w:val="22"/>
          <w:szCs w:val="22"/>
        </w:rPr>
        <w:t>Provision of lockers for sea swimmers at Greenhill Beach</w:t>
      </w:r>
    </w:p>
    <w:p w14:paraId="48F3AE62" w14:textId="6FC1B9C5" w:rsidR="00D2296A" w:rsidRDefault="00BA05A0" w:rsidP="0015470A">
      <w:pPr>
        <w:pStyle w:val="ListParagraph"/>
        <w:numPr>
          <w:ilvl w:val="0"/>
          <w:numId w:val="1"/>
        </w:numPr>
        <w:ind w:left="-207" w:right="-1135"/>
        <w:rPr>
          <w:sz w:val="22"/>
          <w:szCs w:val="22"/>
        </w:rPr>
      </w:pPr>
      <w:r w:rsidRPr="00615669">
        <w:rPr>
          <w:rFonts w:cs="Arial"/>
          <w:sz w:val="22"/>
          <w:szCs w:val="22"/>
        </w:rPr>
        <w:t>Information Items</w:t>
      </w:r>
      <w:r w:rsidR="00CD6963" w:rsidRPr="00615669">
        <w:rPr>
          <w:sz w:val="22"/>
          <w:szCs w:val="22"/>
        </w:rPr>
        <w:t xml:space="preserve"> </w:t>
      </w:r>
    </w:p>
    <w:p w14:paraId="40283F05" w14:textId="4DA1C28E" w:rsidR="4E8C4343" w:rsidRDefault="4E8C4343" w:rsidP="4E8C4343">
      <w:pPr>
        <w:pStyle w:val="ListParagraph"/>
        <w:numPr>
          <w:ilvl w:val="0"/>
          <w:numId w:val="21"/>
        </w:numPr>
        <w:ind w:right="-1135"/>
        <w:rPr>
          <w:sz w:val="22"/>
          <w:szCs w:val="22"/>
        </w:rPr>
      </w:pPr>
      <w:proofErr w:type="spellStart"/>
      <w:r w:rsidRPr="4E8C4343">
        <w:rPr>
          <w:sz w:val="22"/>
          <w:szCs w:val="22"/>
        </w:rPr>
        <w:t>Radipole</w:t>
      </w:r>
      <w:proofErr w:type="spellEnd"/>
      <w:r w:rsidRPr="4E8C4343">
        <w:rPr>
          <w:sz w:val="22"/>
          <w:szCs w:val="22"/>
        </w:rPr>
        <w:t xml:space="preserve"> Park and Gardens Project Update</w:t>
      </w:r>
      <w:r w:rsidR="001242B1">
        <w:rPr>
          <w:sz w:val="22"/>
          <w:szCs w:val="22"/>
        </w:rPr>
        <w:t xml:space="preserve"> (Standing Item)</w:t>
      </w:r>
    </w:p>
    <w:p w14:paraId="3E76EEDB" w14:textId="657E53C7" w:rsidR="00436137" w:rsidRDefault="00C46556" w:rsidP="4E8C4343">
      <w:pPr>
        <w:pStyle w:val="ListParagraph"/>
        <w:numPr>
          <w:ilvl w:val="0"/>
          <w:numId w:val="21"/>
        </w:numPr>
        <w:ind w:right="-1135"/>
        <w:rPr>
          <w:sz w:val="22"/>
          <w:szCs w:val="22"/>
        </w:rPr>
      </w:pPr>
      <w:r>
        <w:rPr>
          <w:sz w:val="22"/>
          <w:szCs w:val="22"/>
        </w:rPr>
        <w:t>Mural Trail Project Update</w:t>
      </w:r>
      <w:r w:rsidR="001242B1">
        <w:rPr>
          <w:sz w:val="22"/>
          <w:szCs w:val="22"/>
        </w:rPr>
        <w:t xml:space="preserve"> (Standing Item)</w:t>
      </w:r>
    </w:p>
    <w:p w14:paraId="300BA08D" w14:textId="1035FBAE" w:rsidR="00F32EA3" w:rsidRDefault="00F32EA3" w:rsidP="4E8C4343">
      <w:pPr>
        <w:pStyle w:val="ListParagraph"/>
        <w:numPr>
          <w:ilvl w:val="0"/>
          <w:numId w:val="21"/>
        </w:numPr>
        <w:ind w:right="-1135"/>
        <w:rPr>
          <w:sz w:val="22"/>
          <w:szCs w:val="22"/>
        </w:rPr>
      </w:pPr>
      <w:r>
        <w:rPr>
          <w:sz w:val="22"/>
          <w:szCs w:val="22"/>
        </w:rPr>
        <w:t>Seafront Master Plan Update</w:t>
      </w:r>
    </w:p>
    <w:p w14:paraId="305D2E9F" w14:textId="303471C3" w:rsidR="00B60D60" w:rsidRDefault="00B60D60" w:rsidP="4E8C4343">
      <w:pPr>
        <w:pStyle w:val="ListParagraph"/>
        <w:numPr>
          <w:ilvl w:val="0"/>
          <w:numId w:val="21"/>
        </w:numPr>
        <w:ind w:right="-1135"/>
        <w:rPr>
          <w:sz w:val="22"/>
          <w:szCs w:val="22"/>
        </w:rPr>
      </w:pPr>
      <w:r>
        <w:rPr>
          <w:sz w:val="22"/>
          <w:szCs w:val="22"/>
        </w:rPr>
        <w:t>Purpl</w:t>
      </w:r>
      <w:r w:rsidR="008D0470">
        <w:rPr>
          <w:sz w:val="22"/>
          <w:szCs w:val="22"/>
        </w:rPr>
        <w:t>e Flag Application 2022/23</w:t>
      </w:r>
    </w:p>
    <w:p w14:paraId="14C7E1CD" w14:textId="11257AA1" w:rsidR="00F32EA3" w:rsidRDefault="00F32EA3" w:rsidP="4E8C4343">
      <w:pPr>
        <w:pStyle w:val="ListParagraph"/>
        <w:numPr>
          <w:ilvl w:val="0"/>
          <w:numId w:val="21"/>
        </w:numPr>
        <w:ind w:right="-1135"/>
        <w:rPr>
          <w:sz w:val="22"/>
          <w:szCs w:val="22"/>
          <w:lang w:val="fr-FR"/>
        </w:rPr>
      </w:pPr>
      <w:r w:rsidRPr="00F32EA3">
        <w:rPr>
          <w:sz w:val="22"/>
          <w:szCs w:val="22"/>
          <w:lang w:val="fr-FR"/>
        </w:rPr>
        <w:t xml:space="preserve">Update </w:t>
      </w:r>
      <w:proofErr w:type="spellStart"/>
      <w:r w:rsidRPr="00F32EA3">
        <w:rPr>
          <w:sz w:val="22"/>
          <w:szCs w:val="22"/>
          <w:lang w:val="fr-FR"/>
        </w:rPr>
        <w:t>regarding</w:t>
      </w:r>
      <w:proofErr w:type="spellEnd"/>
      <w:r w:rsidRPr="00F32EA3">
        <w:rPr>
          <w:sz w:val="22"/>
          <w:szCs w:val="22"/>
          <w:lang w:val="fr-FR"/>
        </w:rPr>
        <w:t xml:space="preserve"> </w:t>
      </w:r>
      <w:proofErr w:type="spellStart"/>
      <w:r w:rsidRPr="00F32EA3">
        <w:rPr>
          <w:sz w:val="22"/>
          <w:szCs w:val="22"/>
          <w:lang w:val="fr-FR"/>
        </w:rPr>
        <w:t>Tourist</w:t>
      </w:r>
      <w:proofErr w:type="spellEnd"/>
      <w:r w:rsidRPr="00F32EA3">
        <w:rPr>
          <w:sz w:val="22"/>
          <w:szCs w:val="22"/>
          <w:lang w:val="fr-FR"/>
        </w:rPr>
        <w:t xml:space="preserve"> Information Ce</w:t>
      </w:r>
      <w:r>
        <w:rPr>
          <w:sz w:val="22"/>
          <w:szCs w:val="22"/>
          <w:lang w:val="fr-FR"/>
        </w:rPr>
        <w:t>ntre</w:t>
      </w:r>
    </w:p>
    <w:p w14:paraId="4A2DF181" w14:textId="080A338D" w:rsidR="006E08A2" w:rsidRPr="00F32EA3" w:rsidRDefault="006E08A2" w:rsidP="4E8C4343">
      <w:pPr>
        <w:pStyle w:val="ListParagraph"/>
        <w:numPr>
          <w:ilvl w:val="0"/>
          <w:numId w:val="21"/>
        </w:numPr>
        <w:ind w:right="-1135"/>
        <w:rPr>
          <w:sz w:val="22"/>
          <w:szCs w:val="22"/>
          <w:lang w:val="fr-FR"/>
        </w:rPr>
      </w:pPr>
      <w:r>
        <w:rPr>
          <w:sz w:val="22"/>
          <w:szCs w:val="22"/>
          <w:lang w:val="fr-FR"/>
        </w:rPr>
        <w:t>CEE Update (Standing Item)</w:t>
      </w:r>
    </w:p>
    <w:p w14:paraId="20791DE1" w14:textId="292BB50C" w:rsidR="0095141E" w:rsidRPr="00F32EA3" w:rsidRDefault="0095141E" w:rsidP="4E8C4343">
      <w:pPr>
        <w:pStyle w:val="ListParagraph"/>
        <w:numPr>
          <w:ilvl w:val="0"/>
          <w:numId w:val="21"/>
        </w:numPr>
        <w:ind w:right="-1135"/>
        <w:rPr>
          <w:sz w:val="22"/>
          <w:szCs w:val="22"/>
          <w:lang w:val="fr-FR"/>
        </w:rPr>
      </w:pPr>
      <w:r>
        <w:rPr>
          <w:sz w:val="22"/>
          <w:szCs w:val="22"/>
          <w:lang w:val="fr-FR"/>
        </w:rPr>
        <w:t xml:space="preserve">Replacement of </w:t>
      </w:r>
      <w:proofErr w:type="spellStart"/>
      <w:r>
        <w:rPr>
          <w:sz w:val="22"/>
          <w:szCs w:val="22"/>
          <w:lang w:val="fr-FR"/>
        </w:rPr>
        <w:t>Sandsfoot</w:t>
      </w:r>
      <w:proofErr w:type="spellEnd"/>
      <w:r>
        <w:rPr>
          <w:sz w:val="22"/>
          <w:szCs w:val="22"/>
          <w:lang w:val="fr-FR"/>
        </w:rPr>
        <w:t xml:space="preserve"> Bridge</w:t>
      </w:r>
    </w:p>
    <w:p w14:paraId="17C16E4A" w14:textId="5A661EDB" w:rsidR="23F48787" w:rsidRDefault="6724C820" w:rsidP="23F48787">
      <w:pPr>
        <w:pStyle w:val="ListParagraph"/>
        <w:numPr>
          <w:ilvl w:val="0"/>
          <w:numId w:val="21"/>
        </w:numPr>
        <w:ind w:right="-1135"/>
        <w:rPr>
          <w:sz w:val="22"/>
          <w:szCs w:val="22"/>
          <w:lang w:val="fr-FR"/>
        </w:rPr>
      </w:pPr>
      <w:proofErr w:type="spellStart"/>
      <w:r w:rsidRPr="6724C820">
        <w:rPr>
          <w:sz w:val="22"/>
          <w:szCs w:val="22"/>
          <w:lang w:val="fr-FR"/>
        </w:rPr>
        <w:t>Dusk</w:t>
      </w:r>
      <w:proofErr w:type="spellEnd"/>
      <w:r w:rsidRPr="6724C820">
        <w:rPr>
          <w:sz w:val="22"/>
          <w:szCs w:val="22"/>
          <w:lang w:val="fr-FR"/>
        </w:rPr>
        <w:t xml:space="preserve"> ‘</w:t>
      </w:r>
      <w:proofErr w:type="spellStart"/>
      <w:r w:rsidRPr="6724C820">
        <w:rPr>
          <w:sz w:val="22"/>
          <w:szCs w:val="22"/>
          <w:lang w:val="fr-FR"/>
        </w:rPr>
        <w:t>til</w:t>
      </w:r>
      <w:proofErr w:type="spellEnd"/>
      <w:r w:rsidRPr="6724C820">
        <w:rPr>
          <w:sz w:val="22"/>
          <w:szCs w:val="22"/>
          <w:lang w:val="fr-FR"/>
        </w:rPr>
        <w:t xml:space="preserve"> </w:t>
      </w:r>
      <w:proofErr w:type="spellStart"/>
      <w:r w:rsidRPr="6724C820">
        <w:rPr>
          <w:sz w:val="22"/>
          <w:szCs w:val="22"/>
          <w:lang w:val="fr-FR"/>
        </w:rPr>
        <w:t>Dark</w:t>
      </w:r>
      <w:proofErr w:type="spellEnd"/>
      <w:r w:rsidRPr="6724C820">
        <w:rPr>
          <w:sz w:val="22"/>
          <w:szCs w:val="22"/>
          <w:lang w:val="fr-FR"/>
        </w:rPr>
        <w:t xml:space="preserve"> arts </w:t>
      </w:r>
      <w:proofErr w:type="spellStart"/>
      <w:r w:rsidRPr="6724C820">
        <w:rPr>
          <w:sz w:val="22"/>
          <w:szCs w:val="22"/>
          <w:lang w:val="fr-FR"/>
        </w:rPr>
        <w:t>event</w:t>
      </w:r>
      <w:proofErr w:type="spellEnd"/>
    </w:p>
    <w:p w14:paraId="00FE12F6" w14:textId="433D0562" w:rsidR="0BB3DB0B" w:rsidRDefault="0BB3DB0B" w:rsidP="0BB3DB0B">
      <w:pPr>
        <w:pStyle w:val="ListParagraph"/>
        <w:numPr>
          <w:ilvl w:val="0"/>
          <w:numId w:val="21"/>
        </w:numPr>
        <w:ind w:right="-1135"/>
        <w:rPr>
          <w:sz w:val="22"/>
          <w:szCs w:val="22"/>
          <w:lang w:val="fr-FR"/>
        </w:rPr>
      </w:pPr>
      <w:r w:rsidRPr="0BB3DB0B">
        <w:rPr>
          <w:sz w:val="22"/>
          <w:szCs w:val="22"/>
          <w:lang w:val="fr-FR"/>
        </w:rPr>
        <w:t xml:space="preserve">Process for </w:t>
      </w:r>
      <w:proofErr w:type="spellStart"/>
      <w:r w:rsidRPr="0BB3DB0B">
        <w:rPr>
          <w:sz w:val="22"/>
          <w:szCs w:val="22"/>
          <w:lang w:val="fr-FR"/>
        </w:rPr>
        <w:t>requesting</w:t>
      </w:r>
      <w:proofErr w:type="spellEnd"/>
      <w:r w:rsidRPr="0BB3DB0B">
        <w:rPr>
          <w:sz w:val="22"/>
          <w:szCs w:val="22"/>
          <w:lang w:val="fr-FR"/>
        </w:rPr>
        <w:t xml:space="preserve"> new </w:t>
      </w:r>
      <w:proofErr w:type="spellStart"/>
      <w:r w:rsidRPr="0BB3DB0B">
        <w:rPr>
          <w:sz w:val="22"/>
          <w:szCs w:val="22"/>
          <w:lang w:val="fr-FR"/>
        </w:rPr>
        <w:t>benches</w:t>
      </w:r>
      <w:proofErr w:type="spellEnd"/>
      <w:r w:rsidRPr="0BB3DB0B">
        <w:rPr>
          <w:sz w:val="22"/>
          <w:szCs w:val="22"/>
          <w:lang w:val="fr-FR"/>
        </w:rPr>
        <w:t xml:space="preserve"> on the highway</w:t>
      </w:r>
    </w:p>
    <w:p w14:paraId="786F23B3" w14:textId="4495F24E" w:rsidR="002D2AE1" w:rsidRDefault="002D2AE1" w:rsidP="00345D23">
      <w:pPr>
        <w:pStyle w:val="ListParagraph"/>
        <w:numPr>
          <w:ilvl w:val="0"/>
          <w:numId w:val="21"/>
        </w:numPr>
        <w:ind w:right="-1135"/>
        <w:rPr>
          <w:sz w:val="22"/>
          <w:szCs w:val="22"/>
        </w:rPr>
      </w:pPr>
      <w:r>
        <w:rPr>
          <w:sz w:val="22"/>
          <w:szCs w:val="22"/>
        </w:rPr>
        <w:t>Actions from previous meetings</w:t>
      </w:r>
    </w:p>
    <w:p w14:paraId="185D6EB2" w14:textId="51AA7FEA" w:rsidR="00345D23" w:rsidRPr="000B2F7C" w:rsidRDefault="00345D23" w:rsidP="00345D23">
      <w:pPr>
        <w:pStyle w:val="ListParagraph"/>
        <w:numPr>
          <w:ilvl w:val="0"/>
          <w:numId w:val="21"/>
        </w:numPr>
        <w:ind w:right="-1135"/>
        <w:rPr>
          <w:sz w:val="22"/>
          <w:szCs w:val="22"/>
        </w:rPr>
      </w:pPr>
      <w:r>
        <w:rPr>
          <w:sz w:val="22"/>
          <w:szCs w:val="22"/>
        </w:rPr>
        <w:t>Forward Plan</w:t>
      </w:r>
    </w:p>
    <w:p w14:paraId="324CA5FF" w14:textId="73B7F0E8" w:rsidR="001C501D" w:rsidRPr="006535D4" w:rsidRDefault="00907541" w:rsidP="009C554D">
      <w:pPr>
        <w:pStyle w:val="Heading2"/>
        <w:ind w:left="-570"/>
      </w:pPr>
      <w:r w:rsidRPr="006535D4">
        <w:lastRenderedPageBreak/>
        <w:t>Welcome by the Chair</w:t>
      </w:r>
    </w:p>
    <w:p w14:paraId="704BB31A" w14:textId="77777777" w:rsidR="00907541" w:rsidRPr="00907541" w:rsidRDefault="00907541" w:rsidP="00A53988">
      <w:pPr>
        <w:ind w:left="-567"/>
      </w:pPr>
    </w:p>
    <w:p w14:paraId="094AB1B5" w14:textId="7C3DF642" w:rsidR="00827F94" w:rsidRPr="006535D4" w:rsidRDefault="00827F94" w:rsidP="001B7CA9">
      <w:pPr>
        <w:pStyle w:val="Heading2"/>
        <w:ind w:left="-570"/>
      </w:pPr>
      <w:r w:rsidRPr="006535D4">
        <w:t xml:space="preserve">Apologies for Absence </w:t>
      </w:r>
    </w:p>
    <w:p w14:paraId="7EEB3B92" w14:textId="13D8399E" w:rsidR="00FA7D43" w:rsidRDefault="00FA7D43" w:rsidP="00A53988">
      <w:pPr>
        <w:ind w:left="-567"/>
      </w:pPr>
      <w:r>
        <w:t xml:space="preserve">To </w:t>
      </w:r>
      <w:r w:rsidR="0058562B">
        <w:t>note any</w:t>
      </w:r>
      <w:r>
        <w:t xml:space="preserve"> apologies for absenc</w:t>
      </w:r>
      <w:r w:rsidR="007F5906">
        <w:t>e</w:t>
      </w:r>
      <w:r w:rsidR="004C549E">
        <w:t>.</w:t>
      </w:r>
    </w:p>
    <w:p w14:paraId="094AB1C1" w14:textId="77777777" w:rsidR="00827F94" w:rsidRDefault="00827F94" w:rsidP="00A53988">
      <w:pPr>
        <w:ind w:left="-567"/>
      </w:pPr>
    </w:p>
    <w:p w14:paraId="094AB1C2" w14:textId="210F3F9B" w:rsidR="00827F94" w:rsidRPr="006535D4" w:rsidRDefault="00827F94" w:rsidP="001B7CA9">
      <w:pPr>
        <w:pStyle w:val="Heading2"/>
        <w:ind w:left="-570"/>
      </w:pPr>
      <w:r w:rsidRPr="006535D4">
        <w:t xml:space="preserve">Declarations of Interest </w:t>
      </w:r>
    </w:p>
    <w:p w14:paraId="094AB1C3" w14:textId="38816C66" w:rsidR="00827F94" w:rsidRDefault="00827F94" w:rsidP="00A53988">
      <w:pPr>
        <w:ind w:left="-567"/>
      </w:pPr>
      <w:r>
        <w:t>To receive members declarations of interest in matters on the agenda</w:t>
      </w:r>
      <w:r w:rsidR="00342A01">
        <w:t>.</w:t>
      </w:r>
    </w:p>
    <w:p w14:paraId="417A38FE" w14:textId="77777777" w:rsidR="0008215E" w:rsidRDefault="0008215E" w:rsidP="00A53988">
      <w:pPr>
        <w:ind w:left="-567"/>
      </w:pPr>
    </w:p>
    <w:p w14:paraId="77EAA095" w14:textId="0B9DA9D0" w:rsidR="0008215E" w:rsidRDefault="0008215E" w:rsidP="00B001D1">
      <w:pPr>
        <w:pStyle w:val="Heading2"/>
        <w:ind w:left="-570"/>
      </w:pPr>
      <w:r>
        <w:t>Minutes of the last meeting</w:t>
      </w:r>
    </w:p>
    <w:p w14:paraId="0D1DC8D7" w14:textId="7864ED74" w:rsidR="00B001D1" w:rsidRDefault="00B001D1" w:rsidP="00B001D1">
      <w:pPr>
        <w:ind w:left="-567"/>
      </w:pPr>
      <w:r>
        <w:t xml:space="preserve">To approve the minutes of the last </w:t>
      </w:r>
      <w:r w:rsidR="00AB57A0">
        <w:t>meeting</w:t>
      </w:r>
      <w:r>
        <w:t xml:space="preserve"> held on </w:t>
      </w:r>
      <w:r w:rsidR="003A0C97">
        <w:t>25</w:t>
      </w:r>
      <w:r w:rsidR="003A0C97" w:rsidRPr="003A0C97">
        <w:rPr>
          <w:vertAlign w:val="superscript"/>
        </w:rPr>
        <w:t>th</w:t>
      </w:r>
      <w:r w:rsidR="003A0C97">
        <w:t xml:space="preserve"> May</w:t>
      </w:r>
      <w:r w:rsidR="00035E5C">
        <w:t xml:space="preserve"> 2022</w:t>
      </w:r>
      <w:r>
        <w:t xml:space="preserve"> as a true and accurate record.</w:t>
      </w:r>
    </w:p>
    <w:p w14:paraId="73D6835B" w14:textId="77777777" w:rsidR="00B001D1" w:rsidRDefault="00B001D1" w:rsidP="00B001D1">
      <w:pPr>
        <w:ind w:left="-567"/>
      </w:pPr>
    </w:p>
    <w:p w14:paraId="757EEC0B" w14:textId="5D72B048" w:rsidR="00B001D1" w:rsidRPr="00DC6BE5" w:rsidRDefault="00B001D1" w:rsidP="00611855">
      <w:pPr>
        <w:pStyle w:val="Heading3"/>
      </w:pPr>
      <w:r w:rsidRPr="00DC6BE5">
        <w:t>Recommendation</w:t>
      </w:r>
      <w:r w:rsidR="002A65F6" w:rsidRPr="00DC6BE5">
        <w:t>:</w:t>
      </w:r>
    </w:p>
    <w:p w14:paraId="5272B2BA" w14:textId="341FEB2D" w:rsidR="002A65F6" w:rsidRPr="00B001D1" w:rsidRDefault="002A65F6" w:rsidP="00B001D1">
      <w:pPr>
        <w:ind w:left="-567"/>
      </w:pPr>
      <w:r>
        <w:t xml:space="preserve">Members are asked to agree the minutes of the last </w:t>
      </w:r>
      <w:r w:rsidR="00AB57A0">
        <w:t>meeting</w:t>
      </w:r>
      <w:r>
        <w:t xml:space="preserve"> held on </w:t>
      </w:r>
      <w:r w:rsidR="003A0C97">
        <w:t>25</w:t>
      </w:r>
      <w:r w:rsidR="003A0C97" w:rsidRPr="003A0C97">
        <w:rPr>
          <w:vertAlign w:val="superscript"/>
        </w:rPr>
        <w:t>th</w:t>
      </w:r>
      <w:r w:rsidR="003A0C97">
        <w:t xml:space="preserve"> May</w:t>
      </w:r>
      <w:r w:rsidR="00035E5C">
        <w:t xml:space="preserve"> 2022</w:t>
      </w:r>
      <w:r>
        <w:t xml:space="preserve"> as a true and accurate record, and that they be signed as such. </w:t>
      </w:r>
    </w:p>
    <w:p w14:paraId="3AEB262D" w14:textId="77777777" w:rsidR="00720379" w:rsidRPr="00CD3232" w:rsidRDefault="00720379" w:rsidP="0058562B">
      <w:pPr>
        <w:rPr>
          <w:bCs/>
        </w:rPr>
      </w:pPr>
    </w:p>
    <w:p w14:paraId="1E69097B" w14:textId="30B97059" w:rsidR="00614CBE" w:rsidRPr="006535D4" w:rsidRDefault="00907541" w:rsidP="001B7CA9">
      <w:pPr>
        <w:pStyle w:val="Heading2"/>
        <w:ind w:left="-570"/>
      </w:pPr>
      <w:r w:rsidRPr="006535D4">
        <w:t>Councillor Questions</w:t>
      </w:r>
      <w:r w:rsidR="00AB7F0E">
        <w:t xml:space="preserve"> and Statements</w:t>
      </w:r>
      <w:r w:rsidR="00827F94" w:rsidRPr="006535D4">
        <w:t xml:space="preserve"> </w:t>
      </w:r>
    </w:p>
    <w:p w14:paraId="56AFFAFE" w14:textId="4DA15575" w:rsidR="00D9406C" w:rsidRDefault="00AB7F0E" w:rsidP="00AB7F0E">
      <w:pPr>
        <w:ind w:left="-567"/>
        <w:rPr>
          <w:bCs/>
        </w:rPr>
      </w:pPr>
      <w:r w:rsidRPr="00AB7F0E">
        <w:rPr>
          <w:bCs/>
        </w:rPr>
        <w:t>In accordance with Standing Order 29, one clear day’s notice in writing to the Clerk of the meeting is required. In the case of urgent items permission must be sought from the Chairman and the question submitted to the Clerk of the meeting by 3:00pm on the day of the meeting.</w:t>
      </w:r>
    </w:p>
    <w:p w14:paraId="7C4B6C46" w14:textId="77777777" w:rsidR="00AB7F0E" w:rsidRDefault="00AB7F0E" w:rsidP="00B350E4">
      <w:pPr>
        <w:rPr>
          <w:rFonts w:cs="Arial"/>
        </w:rPr>
      </w:pPr>
    </w:p>
    <w:p w14:paraId="6BD5AB79" w14:textId="3C10A39A" w:rsidR="004B1894" w:rsidRPr="006535D4" w:rsidRDefault="00352D79" w:rsidP="001B7CA9">
      <w:pPr>
        <w:pStyle w:val="Heading2"/>
        <w:ind w:left="-570"/>
      </w:pPr>
      <w:r w:rsidRPr="006535D4">
        <w:t>Public Questions</w:t>
      </w:r>
    </w:p>
    <w:p w14:paraId="2B24F54A" w14:textId="167A2461" w:rsidR="006F65BB" w:rsidRDefault="004B1894" w:rsidP="00182B68">
      <w:pPr>
        <w:ind w:left="-567"/>
        <w:rPr>
          <w:rFonts w:cs="Arial"/>
        </w:rPr>
      </w:pPr>
      <w:r w:rsidRPr="004B1894">
        <w:rPr>
          <w:rFonts w:cs="Arial"/>
        </w:rPr>
        <w:t xml:space="preserve">Members of the public are able to attend the virtual meeting to ask a </w:t>
      </w:r>
      <w:proofErr w:type="gramStart"/>
      <w:r w:rsidRPr="004B1894">
        <w:rPr>
          <w:rFonts w:cs="Arial"/>
        </w:rPr>
        <w:t>questions</w:t>
      </w:r>
      <w:proofErr w:type="gramEnd"/>
      <w:r w:rsidRPr="004B1894">
        <w:rPr>
          <w:rFonts w:cs="Arial"/>
        </w:rPr>
        <w:t xml:space="preserve"> but this must be pre-arranged with the meeting clerk via </w:t>
      </w:r>
      <w:hyperlink r:id="rId15">
        <w:r w:rsidRPr="5BDD80FC">
          <w:rPr>
            <w:rStyle w:val="Hyperlink"/>
          </w:rPr>
          <w:t>office@weymouthtowncouncil.gov.uk</w:t>
        </w:r>
      </w:hyperlink>
      <w:r w:rsidRPr="004B1894">
        <w:rPr>
          <w:rFonts w:cs="Arial"/>
        </w:rPr>
        <w:t xml:space="preserve"> by 9am on the day prior to the meeting.</w:t>
      </w:r>
    </w:p>
    <w:p w14:paraId="2644DF7D" w14:textId="77777777" w:rsidR="00A678F8" w:rsidRDefault="00A678F8" w:rsidP="00182B68">
      <w:pPr>
        <w:ind w:left="-567"/>
        <w:rPr>
          <w:rFonts w:cs="Arial"/>
        </w:rPr>
      </w:pPr>
    </w:p>
    <w:p w14:paraId="79A9ED66" w14:textId="77777777" w:rsidR="000627D1" w:rsidRPr="00181193" w:rsidRDefault="000627D1" w:rsidP="000627D1">
      <w:pPr>
        <w:pStyle w:val="Heading2"/>
        <w:ind w:left="-570"/>
      </w:pPr>
      <w:r>
        <w:t>Tumbledown Governance Review</w:t>
      </w:r>
    </w:p>
    <w:p w14:paraId="202E13AD" w14:textId="4932A418" w:rsidR="00707C7E" w:rsidRPr="0076775B" w:rsidRDefault="00707C7E" w:rsidP="00C9020C">
      <w:pPr>
        <w:ind w:left="-570"/>
        <w:rPr>
          <w:rFonts w:cs="Arial"/>
        </w:rPr>
      </w:pPr>
      <w:r>
        <w:rPr>
          <w:rFonts w:cs="Arial"/>
        </w:rPr>
        <w:t>T</w:t>
      </w:r>
      <w:r w:rsidRPr="0076775B">
        <w:rPr>
          <w:rFonts w:cs="Arial"/>
        </w:rPr>
        <w:t xml:space="preserve">o propose new governance arrangements for Tumbledown following a review of the existing </w:t>
      </w:r>
      <w:r>
        <w:rPr>
          <w:rFonts w:cs="Arial"/>
        </w:rPr>
        <w:t xml:space="preserve">arrangements and </w:t>
      </w:r>
      <w:proofErr w:type="gramStart"/>
      <w:r>
        <w:rPr>
          <w:rFonts w:cs="Arial"/>
        </w:rPr>
        <w:t>in light of</w:t>
      </w:r>
      <w:proofErr w:type="gramEnd"/>
      <w:r>
        <w:rPr>
          <w:rFonts w:cs="Arial"/>
        </w:rPr>
        <w:t xml:space="preserve"> </w:t>
      </w:r>
      <w:r w:rsidR="0010654D">
        <w:rPr>
          <w:rFonts w:cs="Arial"/>
        </w:rPr>
        <w:t xml:space="preserve">significant positive </w:t>
      </w:r>
      <w:r>
        <w:rPr>
          <w:rFonts w:cs="Arial"/>
        </w:rPr>
        <w:t>project developments in the last year.</w:t>
      </w:r>
      <w:r w:rsidRPr="0076775B">
        <w:rPr>
          <w:rFonts w:cs="Arial"/>
        </w:rPr>
        <w:t xml:space="preserve"> </w:t>
      </w:r>
    </w:p>
    <w:p w14:paraId="22B59856" w14:textId="77777777" w:rsidR="00707C7E" w:rsidRPr="0076775B" w:rsidRDefault="00707C7E" w:rsidP="00C9020C">
      <w:pPr>
        <w:ind w:left="-570"/>
        <w:rPr>
          <w:rFonts w:cs="Arial"/>
        </w:rPr>
      </w:pPr>
    </w:p>
    <w:p w14:paraId="2BA1CF78" w14:textId="77777777" w:rsidR="00707C7E" w:rsidRPr="004A65AA" w:rsidRDefault="00707C7E" w:rsidP="00C9020C">
      <w:pPr>
        <w:pStyle w:val="Heading3"/>
        <w:ind w:left="-570"/>
      </w:pPr>
      <w:r w:rsidRPr="004A65AA">
        <w:t>Rationale</w:t>
      </w:r>
    </w:p>
    <w:p w14:paraId="79A0F938" w14:textId="77777777" w:rsidR="00707C7E" w:rsidRPr="0076775B" w:rsidRDefault="00707C7E" w:rsidP="00C9020C">
      <w:pPr>
        <w:ind w:left="-570"/>
        <w:rPr>
          <w:rFonts w:cs="Arial"/>
        </w:rPr>
      </w:pPr>
      <w:r w:rsidRPr="0076775B">
        <w:rPr>
          <w:rFonts w:cs="Arial"/>
        </w:rPr>
        <w:t xml:space="preserve">The current project and operational management of Tumbledown needs to be updated. There has been good progress to date due to the commitment and dedication of those working on the project, with increasing engagement of local people and community groups. This is a flagship project of the Council which has grown over the last two years with increasing demands strategically and operationally. A review is timely in response to these issues. </w:t>
      </w:r>
    </w:p>
    <w:p w14:paraId="2F85D640" w14:textId="77777777" w:rsidR="00707C7E" w:rsidRPr="0076775B" w:rsidRDefault="00707C7E" w:rsidP="00C9020C">
      <w:pPr>
        <w:ind w:left="-570"/>
        <w:rPr>
          <w:rFonts w:cs="Arial"/>
        </w:rPr>
      </w:pPr>
    </w:p>
    <w:p w14:paraId="3C79274C" w14:textId="77777777" w:rsidR="00707C7E" w:rsidRDefault="00707C7E" w:rsidP="00C9020C">
      <w:pPr>
        <w:ind w:left="-570"/>
        <w:rPr>
          <w:rFonts w:cs="Arial"/>
          <w:lang w:val="en-US"/>
        </w:rPr>
      </w:pPr>
      <w:r w:rsidRPr="0076775B">
        <w:rPr>
          <w:rFonts w:cs="Arial"/>
        </w:rPr>
        <w:t xml:space="preserve">Tumbledown is a significant asset over a 27-acre site with woodlands, wildflower meadows, wetlands, food growing fields, including an orchard, and 5 separate farm buildings. There is an agreed vision to deliver </w:t>
      </w:r>
      <w:r w:rsidRPr="0076775B">
        <w:rPr>
          <w:rFonts w:cs="Arial"/>
          <w:lang w:val="en-US"/>
        </w:rPr>
        <w:t xml:space="preserve">“An inclusive greenspace which nurtures the life-giving environment to support community led growing, learning and well-being, now and for future generations.” </w:t>
      </w:r>
      <w:r>
        <w:rPr>
          <w:rFonts w:cs="Arial"/>
          <w:lang w:val="en-US"/>
        </w:rPr>
        <w:t>A revised strategic plan will focus on:</w:t>
      </w:r>
    </w:p>
    <w:p w14:paraId="0EE5647B" w14:textId="77777777" w:rsidR="00707C7E" w:rsidRPr="005142CA" w:rsidRDefault="00707C7E" w:rsidP="00C9020C">
      <w:pPr>
        <w:pStyle w:val="ListParagraph"/>
        <w:numPr>
          <w:ilvl w:val="0"/>
          <w:numId w:val="36"/>
        </w:numPr>
        <w:spacing w:after="160" w:line="259" w:lineRule="auto"/>
        <w:ind w:left="142"/>
        <w:rPr>
          <w:rFonts w:cs="Arial"/>
          <w:lang w:val="en-US"/>
        </w:rPr>
      </w:pPr>
      <w:r w:rsidRPr="005142CA">
        <w:rPr>
          <w:rFonts w:cs="Arial"/>
          <w:u w:val="single"/>
          <w:lang w:val="en-US"/>
        </w:rPr>
        <w:t>People</w:t>
      </w:r>
      <w:r w:rsidRPr="005142CA">
        <w:rPr>
          <w:rFonts w:cs="Arial"/>
          <w:lang w:val="en-US"/>
        </w:rPr>
        <w:t>- including volunteers, co-workers and community groups, children &amp; families.</w:t>
      </w:r>
    </w:p>
    <w:p w14:paraId="114C7C4E" w14:textId="77777777" w:rsidR="00707C7E" w:rsidRPr="005142CA" w:rsidRDefault="00707C7E" w:rsidP="00C9020C">
      <w:pPr>
        <w:pStyle w:val="ListParagraph"/>
        <w:numPr>
          <w:ilvl w:val="0"/>
          <w:numId w:val="36"/>
        </w:numPr>
        <w:spacing w:after="160" w:line="259" w:lineRule="auto"/>
        <w:ind w:left="142"/>
        <w:rPr>
          <w:rFonts w:cs="Arial"/>
          <w:lang w:val="en-US"/>
        </w:rPr>
      </w:pPr>
      <w:r w:rsidRPr="005142CA">
        <w:rPr>
          <w:rFonts w:cs="Arial"/>
          <w:u w:val="single"/>
          <w:lang w:val="en-US"/>
        </w:rPr>
        <w:t>Food production</w:t>
      </w:r>
      <w:r w:rsidRPr="005142CA">
        <w:rPr>
          <w:rFonts w:cs="Arial"/>
          <w:lang w:val="en-US"/>
        </w:rPr>
        <w:t xml:space="preserve"> and engaging vulnerable people in supporting the local food supply.</w:t>
      </w:r>
    </w:p>
    <w:p w14:paraId="3E4989F6" w14:textId="77777777" w:rsidR="00707C7E" w:rsidRPr="005142CA" w:rsidRDefault="00707C7E" w:rsidP="00C9020C">
      <w:pPr>
        <w:pStyle w:val="ListParagraph"/>
        <w:numPr>
          <w:ilvl w:val="0"/>
          <w:numId w:val="36"/>
        </w:numPr>
        <w:spacing w:after="160" w:line="259" w:lineRule="auto"/>
        <w:ind w:left="142"/>
        <w:rPr>
          <w:rFonts w:cs="Arial"/>
          <w:lang w:val="en-US"/>
        </w:rPr>
      </w:pPr>
      <w:r w:rsidRPr="005142CA">
        <w:rPr>
          <w:rFonts w:cs="Arial"/>
          <w:u w:val="single"/>
          <w:lang w:val="en-US"/>
        </w:rPr>
        <w:t>Open spaces</w:t>
      </w:r>
      <w:r w:rsidRPr="005142CA">
        <w:rPr>
          <w:rFonts w:cs="Arial"/>
          <w:lang w:val="en-US"/>
        </w:rPr>
        <w:t xml:space="preserve">- supporting wildlife to attract local people and celebrating </w:t>
      </w:r>
      <w:proofErr w:type="spellStart"/>
      <w:r w:rsidRPr="005142CA">
        <w:rPr>
          <w:rFonts w:cs="Arial"/>
          <w:lang w:val="en-US"/>
        </w:rPr>
        <w:t>Tumbledown’s</w:t>
      </w:r>
      <w:proofErr w:type="spellEnd"/>
      <w:r w:rsidRPr="005142CA">
        <w:rPr>
          <w:rFonts w:cs="Arial"/>
          <w:lang w:val="en-US"/>
        </w:rPr>
        <w:t xml:space="preserve"> historical, archaeological, biodiversity value.</w:t>
      </w:r>
    </w:p>
    <w:p w14:paraId="263E831A" w14:textId="77777777" w:rsidR="00707C7E" w:rsidRPr="005142CA" w:rsidRDefault="00707C7E" w:rsidP="00C9020C">
      <w:pPr>
        <w:pStyle w:val="ListParagraph"/>
        <w:numPr>
          <w:ilvl w:val="0"/>
          <w:numId w:val="36"/>
        </w:numPr>
        <w:spacing w:after="160" w:line="259" w:lineRule="auto"/>
        <w:ind w:left="142"/>
        <w:rPr>
          <w:rFonts w:cs="Arial"/>
          <w:lang w:val="en-US"/>
        </w:rPr>
      </w:pPr>
      <w:r w:rsidRPr="005142CA">
        <w:rPr>
          <w:rFonts w:cs="Arial"/>
          <w:u w:val="single"/>
          <w:lang w:val="en-US"/>
        </w:rPr>
        <w:t>Infrastructure</w:t>
      </w:r>
      <w:r w:rsidRPr="005142CA">
        <w:rPr>
          <w:rFonts w:cs="Arial"/>
          <w:lang w:val="en-US"/>
        </w:rPr>
        <w:t>- future-proofing the site for roads, sewage, pathways, buildings, utilities.</w:t>
      </w:r>
    </w:p>
    <w:p w14:paraId="47384307" w14:textId="77777777" w:rsidR="00707C7E" w:rsidRPr="005142CA" w:rsidRDefault="00707C7E" w:rsidP="00C9020C">
      <w:pPr>
        <w:pStyle w:val="ListParagraph"/>
        <w:numPr>
          <w:ilvl w:val="0"/>
          <w:numId w:val="36"/>
        </w:numPr>
        <w:spacing w:after="160" w:line="259" w:lineRule="auto"/>
        <w:ind w:left="142"/>
        <w:rPr>
          <w:rFonts w:cs="Arial"/>
          <w:lang w:val="en-US"/>
        </w:rPr>
      </w:pPr>
      <w:r w:rsidRPr="005142CA">
        <w:rPr>
          <w:rFonts w:cs="Arial"/>
          <w:u w:val="single"/>
          <w:lang w:val="en-US"/>
        </w:rPr>
        <w:t>Finance</w:t>
      </w:r>
      <w:r w:rsidRPr="005142CA">
        <w:rPr>
          <w:rFonts w:cs="Arial"/>
          <w:lang w:val="en-US"/>
        </w:rPr>
        <w:t xml:space="preserve">- looking at income generation, </w:t>
      </w:r>
      <w:proofErr w:type="gramStart"/>
      <w:r w:rsidRPr="005142CA">
        <w:rPr>
          <w:rFonts w:cs="Arial"/>
          <w:lang w:val="en-US"/>
        </w:rPr>
        <w:t>grants</w:t>
      </w:r>
      <w:proofErr w:type="gramEnd"/>
      <w:r w:rsidRPr="005142CA">
        <w:rPr>
          <w:rFonts w:cs="Arial"/>
          <w:lang w:val="en-US"/>
        </w:rPr>
        <w:t xml:space="preserve"> and capital investment of assets.</w:t>
      </w:r>
    </w:p>
    <w:p w14:paraId="5470416D" w14:textId="77777777" w:rsidR="00707C7E" w:rsidRPr="005142CA" w:rsidRDefault="00707C7E" w:rsidP="00C9020C">
      <w:pPr>
        <w:pStyle w:val="ListParagraph"/>
        <w:numPr>
          <w:ilvl w:val="0"/>
          <w:numId w:val="36"/>
        </w:numPr>
        <w:spacing w:after="160" w:line="259" w:lineRule="auto"/>
        <w:ind w:left="142"/>
        <w:rPr>
          <w:rFonts w:cs="Arial"/>
          <w:lang w:val="en-US"/>
        </w:rPr>
      </w:pPr>
      <w:r w:rsidRPr="005142CA">
        <w:rPr>
          <w:rFonts w:cs="Arial"/>
          <w:u w:val="single"/>
          <w:lang w:val="en-US"/>
        </w:rPr>
        <w:lastRenderedPageBreak/>
        <w:t>Marketing and Communications</w:t>
      </w:r>
      <w:r w:rsidRPr="005142CA">
        <w:rPr>
          <w:rFonts w:cs="Arial"/>
          <w:lang w:val="en-US"/>
        </w:rPr>
        <w:t xml:space="preserve">- celebrating our successes and sharing good news stories to build social value and connect with our local communities. </w:t>
      </w:r>
    </w:p>
    <w:p w14:paraId="783E6EE9" w14:textId="55EBB848" w:rsidR="00707C7E" w:rsidRPr="0076775B" w:rsidRDefault="00707C7E" w:rsidP="00C9020C">
      <w:pPr>
        <w:ind w:left="-570"/>
        <w:rPr>
          <w:rFonts w:cs="Arial"/>
        </w:rPr>
      </w:pPr>
      <w:r w:rsidRPr="0076775B">
        <w:rPr>
          <w:rFonts w:cs="Arial"/>
        </w:rPr>
        <w:t xml:space="preserve">A Site Manager for Tumbledown is now in place who can focus on </w:t>
      </w:r>
      <w:r w:rsidRPr="0076775B">
        <w:rPr>
          <w:rFonts w:cs="Arial"/>
        </w:rPr>
        <w:t>day</w:t>
      </w:r>
      <w:r w:rsidR="00B909BF" w:rsidRPr="0076775B">
        <w:rPr>
          <w:rFonts w:cs="Arial"/>
        </w:rPr>
        <w:t>-</w:t>
      </w:r>
      <w:r w:rsidRPr="0076775B">
        <w:rPr>
          <w:rFonts w:cs="Arial"/>
        </w:rPr>
        <w:t>to</w:t>
      </w:r>
      <w:r w:rsidR="00B909BF" w:rsidRPr="0076775B">
        <w:rPr>
          <w:rFonts w:cs="Arial"/>
        </w:rPr>
        <w:t>-</w:t>
      </w:r>
      <w:r w:rsidRPr="0076775B">
        <w:rPr>
          <w:rFonts w:cs="Arial"/>
        </w:rPr>
        <w:t>day</w:t>
      </w:r>
      <w:r w:rsidRPr="0076775B">
        <w:rPr>
          <w:rFonts w:cs="Arial"/>
        </w:rPr>
        <w:t xml:space="preserve"> management of the site with a focus </w:t>
      </w:r>
      <w:proofErr w:type="gramStart"/>
      <w:r w:rsidRPr="0076775B">
        <w:rPr>
          <w:rFonts w:cs="Arial"/>
        </w:rPr>
        <w:t>on;</w:t>
      </w:r>
      <w:proofErr w:type="gramEnd"/>
    </w:p>
    <w:p w14:paraId="0E31E98B" w14:textId="77777777" w:rsidR="00707C7E" w:rsidRPr="0076775B" w:rsidRDefault="00707C7E" w:rsidP="00C9020C">
      <w:pPr>
        <w:pStyle w:val="ListParagraph"/>
        <w:numPr>
          <w:ilvl w:val="0"/>
          <w:numId w:val="35"/>
        </w:numPr>
        <w:ind w:left="0"/>
        <w:rPr>
          <w:rFonts w:cs="Arial"/>
        </w:rPr>
      </w:pPr>
      <w:r w:rsidRPr="0076775B">
        <w:rPr>
          <w:rFonts w:cs="Arial"/>
        </w:rPr>
        <w:t xml:space="preserve">increasing footfall, </w:t>
      </w:r>
    </w:p>
    <w:p w14:paraId="2BD92794" w14:textId="77777777" w:rsidR="00707C7E" w:rsidRPr="0076775B" w:rsidRDefault="00707C7E" w:rsidP="00C9020C">
      <w:pPr>
        <w:pStyle w:val="ListParagraph"/>
        <w:numPr>
          <w:ilvl w:val="0"/>
          <w:numId w:val="35"/>
        </w:numPr>
        <w:ind w:left="0"/>
        <w:rPr>
          <w:rFonts w:cs="Arial"/>
        </w:rPr>
      </w:pPr>
      <w:r w:rsidRPr="0076775B">
        <w:rPr>
          <w:rFonts w:cs="Arial"/>
        </w:rPr>
        <w:t xml:space="preserve">increasing income </w:t>
      </w:r>
    </w:p>
    <w:p w14:paraId="44D02771" w14:textId="77777777" w:rsidR="00707C7E" w:rsidRPr="0076775B" w:rsidRDefault="00707C7E" w:rsidP="00C9020C">
      <w:pPr>
        <w:pStyle w:val="ListParagraph"/>
        <w:numPr>
          <w:ilvl w:val="0"/>
          <w:numId w:val="35"/>
        </w:numPr>
        <w:ind w:left="0"/>
        <w:rPr>
          <w:rFonts w:cs="Arial"/>
        </w:rPr>
      </w:pPr>
      <w:r w:rsidRPr="0076775B">
        <w:rPr>
          <w:rFonts w:cs="Arial"/>
        </w:rPr>
        <w:t>increasing food production</w:t>
      </w:r>
    </w:p>
    <w:p w14:paraId="0085E941" w14:textId="77777777" w:rsidR="00707C7E" w:rsidRPr="0076775B" w:rsidRDefault="00707C7E" w:rsidP="00C9020C">
      <w:pPr>
        <w:ind w:left="-570"/>
        <w:rPr>
          <w:rFonts w:cs="Arial"/>
        </w:rPr>
      </w:pPr>
    </w:p>
    <w:p w14:paraId="2C5215DE" w14:textId="61FA671C" w:rsidR="00707C7E" w:rsidRPr="0076775B" w:rsidRDefault="00707C7E" w:rsidP="00C9020C">
      <w:pPr>
        <w:ind w:left="-570"/>
        <w:rPr>
          <w:rFonts w:cs="Arial"/>
        </w:rPr>
      </w:pPr>
      <w:r w:rsidRPr="0076775B">
        <w:rPr>
          <w:rFonts w:cs="Arial"/>
        </w:rPr>
        <w:t>The</w:t>
      </w:r>
      <w:r w:rsidRPr="0076775B">
        <w:rPr>
          <w:rFonts w:cs="Arial"/>
        </w:rPr>
        <w:t xml:space="preserve"> </w:t>
      </w:r>
      <w:r w:rsidRPr="0076775B">
        <w:rPr>
          <w:rFonts w:cs="Arial"/>
        </w:rPr>
        <w:t xml:space="preserve">Project Manager needs to </w:t>
      </w:r>
      <w:r>
        <w:rPr>
          <w:rFonts w:cs="Arial"/>
        </w:rPr>
        <w:t>focus on</w:t>
      </w:r>
      <w:r w:rsidRPr="0076775B">
        <w:rPr>
          <w:rFonts w:cs="Arial"/>
        </w:rPr>
        <w:t xml:space="preserve"> the long-term </w:t>
      </w:r>
      <w:r>
        <w:rPr>
          <w:rFonts w:cs="Arial"/>
        </w:rPr>
        <w:t xml:space="preserve">strategic </w:t>
      </w:r>
      <w:r w:rsidRPr="0076775B">
        <w:rPr>
          <w:rFonts w:cs="Arial"/>
        </w:rPr>
        <w:t xml:space="preserve">vision and report on progress of the agreed project plan. Using the full potential of </w:t>
      </w:r>
      <w:proofErr w:type="spellStart"/>
      <w:r w:rsidRPr="0076775B">
        <w:rPr>
          <w:rFonts w:cs="Arial"/>
        </w:rPr>
        <w:t>Tumbledown’s</w:t>
      </w:r>
      <w:proofErr w:type="spellEnd"/>
      <w:r w:rsidRPr="0076775B">
        <w:rPr>
          <w:rFonts w:cs="Arial"/>
        </w:rPr>
        <w:t xml:space="preserve"> built environment and natural resources to form stronger links with Chesil LAG, Dorset Council and NHS including health &amp; social care, local </w:t>
      </w:r>
      <w:proofErr w:type="gramStart"/>
      <w:r w:rsidRPr="0076775B">
        <w:rPr>
          <w:rFonts w:cs="Arial"/>
        </w:rPr>
        <w:t>schools</w:t>
      </w:r>
      <w:proofErr w:type="gramEnd"/>
      <w:r w:rsidRPr="0076775B">
        <w:rPr>
          <w:rFonts w:cs="Arial"/>
        </w:rPr>
        <w:t xml:space="preserve"> and colleges. Developing the infrastructure </w:t>
      </w:r>
      <w:r>
        <w:rPr>
          <w:rFonts w:cs="Arial"/>
        </w:rPr>
        <w:t xml:space="preserve">such as the farm buildings </w:t>
      </w:r>
      <w:r w:rsidRPr="0076775B">
        <w:rPr>
          <w:rFonts w:cs="Arial"/>
        </w:rPr>
        <w:t xml:space="preserve">required to meet the future demands of the site is key to supporting the daily operations and supporting the work of the Site Manager. </w:t>
      </w:r>
    </w:p>
    <w:p w14:paraId="641DA26A" w14:textId="77777777" w:rsidR="00707C7E" w:rsidRPr="0076775B" w:rsidRDefault="00707C7E" w:rsidP="00C9020C">
      <w:pPr>
        <w:ind w:left="-570"/>
        <w:rPr>
          <w:rFonts w:cs="Arial"/>
        </w:rPr>
      </w:pPr>
    </w:p>
    <w:p w14:paraId="5FECADC3" w14:textId="77777777" w:rsidR="00707C7E" w:rsidRPr="0076775B" w:rsidRDefault="00707C7E" w:rsidP="00C9020C">
      <w:pPr>
        <w:ind w:left="-570"/>
        <w:rPr>
          <w:rFonts w:cs="Arial"/>
          <w:b/>
          <w:bCs/>
        </w:rPr>
      </w:pPr>
      <w:r w:rsidRPr="0076775B">
        <w:rPr>
          <w:rFonts w:cs="Arial"/>
          <w:b/>
          <w:bCs/>
        </w:rPr>
        <w:t>Recommend</w:t>
      </w:r>
      <w:r>
        <w:rPr>
          <w:rFonts w:cs="Arial"/>
          <w:b/>
          <w:bCs/>
        </w:rPr>
        <w:t xml:space="preserve">ed </w:t>
      </w:r>
      <w:r w:rsidRPr="00F003DE">
        <w:rPr>
          <w:rFonts w:cs="Arial"/>
          <w:b/>
          <w:bCs/>
        </w:rPr>
        <w:t>governance arrangements</w:t>
      </w:r>
      <w:r w:rsidRPr="0076775B">
        <w:rPr>
          <w:rFonts w:cs="Arial"/>
          <w:b/>
          <w:bCs/>
        </w:rPr>
        <w:t>:</w:t>
      </w:r>
    </w:p>
    <w:p w14:paraId="0846FDEE" w14:textId="483648C3" w:rsidR="00E75D59" w:rsidRDefault="00707C7E" w:rsidP="00360874">
      <w:pPr>
        <w:ind w:left="-570"/>
        <w:rPr>
          <w:rFonts w:cs="Arial"/>
        </w:rPr>
      </w:pPr>
      <w:r w:rsidRPr="0076775B">
        <w:rPr>
          <w:rFonts w:cs="Arial"/>
        </w:rPr>
        <w:t xml:space="preserve">Looking at the successful management of other high-profile project such as </w:t>
      </w:r>
      <w:proofErr w:type="spellStart"/>
      <w:r w:rsidRPr="0076775B">
        <w:rPr>
          <w:rFonts w:cs="Arial"/>
        </w:rPr>
        <w:t>Radipole</w:t>
      </w:r>
      <w:proofErr w:type="spellEnd"/>
      <w:r w:rsidRPr="0076775B">
        <w:rPr>
          <w:rFonts w:cs="Arial"/>
        </w:rPr>
        <w:t xml:space="preserve"> Park and Gardens, and taking learning from those, we suggest</w:t>
      </w:r>
      <w:r w:rsidR="001757CA">
        <w:rPr>
          <w:rFonts w:cs="Arial"/>
        </w:rPr>
        <w:t xml:space="preserve"> </w:t>
      </w:r>
      <w:r w:rsidR="00360874">
        <w:rPr>
          <w:rFonts w:cs="Arial"/>
        </w:rPr>
        <w:t>that t</w:t>
      </w:r>
      <w:r w:rsidRPr="0076775B">
        <w:rPr>
          <w:rFonts w:cs="Arial"/>
        </w:rPr>
        <w:t xml:space="preserve">he current Project Board is </w:t>
      </w:r>
      <w:r>
        <w:rPr>
          <w:rFonts w:cs="Arial"/>
        </w:rPr>
        <w:t>separated</w:t>
      </w:r>
      <w:r w:rsidR="00E7553A">
        <w:rPr>
          <w:rFonts w:cs="Arial"/>
        </w:rPr>
        <w:t xml:space="preserve"> into two</w:t>
      </w:r>
      <w:r w:rsidR="00763DB2">
        <w:rPr>
          <w:rFonts w:cs="Arial"/>
        </w:rPr>
        <w:t xml:space="preserve">. This will allow the </w:t>
      </w:r>
      <w:r w:rsidR="00E44B32">
        <w:rPr>
          <w:rFonts w:cs="Arial"/>
        </w:rPr>
        <w:t>project management group to focus on the strategic management of the project and reporting to the Services Committee, and the operational group to focus on the delivery on site of agreed project priorities.</w:t>
      </w:r>
    </w:p>
    <w:p w14:paraId="5660C7FC" w14:textId="77777777" w:rsidR="00E75D59" w:rsidRDefault="00E75D59" w:rsidP="00360874">
      <w:pPr>
        <w:ind w:left="-570"/>
        <w:rPr>
          <w:rFonts w:cs="Arial"/>
        </w:rPr>
      </w:pPr>
    </w:p>
    <w:p w14:paraId="322165C2" w14:textId="134B94C7" w:rsidR="00707C7E" w:rsidRDefault="00707C7E" w:rsidP="002B0652">
      <w:pPr>
        <w:pStyle w:val="ListParagraph"/>
        <w:numPr>
          <w:ilvl w:val="0"/>
          <w:numId w:val="43"/>
        </w:numPr>
        <w:ind w:left="-284"/>
        <w:rPr>
          <w:rFonts w:cs="Arial"/>
        </w:rPr>
      </w:pPr>
      <w:r w:rsidRPr="002B0652">
        <w:rPr>
          <w:rFonts w:cs="Arial"/>
        </w:rPr>
        <w:t>Tumbledown Project Group (</w:t>
      </w:r>
      <w:proofErr w:type="spellStart"/>
      <w:r w:rsidRPr="002B0652">
        <w:rPr>
          <w:rFonts w:cs="Arial"/>
        </w:rPr>
        <w:t>TPG</w:t>
      </w:r>
      <w:proofErr w:type="spellEnd"/>
      <w:r w:rsidRPr="002B0652">
        <w:rPr>
          <w:rFonts w:cs="Arial"/>
        </w:rPr>
        <w:t xml:space="preserve">) </w:t>
      </w:r>
      <w:r w:rsidR="004422E7">
        <w:rPr>
          <w:rFonts w:cs="Arial"/>
        </w:rPr>
        <w:t>-</w:t>
      </w:r>
      <w:r w:rsidRPr="002B0652">
        <w:rPr>
          <w:rFonts w:cs="Arial"/>
        </w:rPr>
        <w:t xml:space="preserve"> </w:t>
      </w:r>
      <w:r w:rsidRPr="002B0652">
        <w:rPr>
          <w:rFonts w:cs="Arial"/>
        </w:rPr>
        <w:t>to monitor progress against agreed plans</w:t>
      </w:r>
      <w:r w:rsidR="004422E7">
        <w:rPr>
          <w:rFonts w:cs="Arial"/>
        </w:rPr>
        <w:t>,</w:t>
      </w:r>
      <w:r w:rsidRPr="002B0652">
        <w:rPr>
          <w:rFonts w:cs="Arial"/>
        </w:rPr>
        <w:t xml:space="preserve"> </w:t>
      </w:r>
      <w:r w:rsidRPr="002B0652">
        <w:rPr>
          <w:rFonts w:cs="Arial"/>
        </w:rPr>
        <w:t>report back to the Services Committee</w:t>
      </w:r>
      <w:r w:rsidR="002713C6">
        <w:rPr>
          <w:rFonts w:cs="Arial"/>
        </w:rPr>
        <w:t xml:space="preserve">, report to the </w:t>
      </w:r>
      <w:r w:rsidR="00DA6AAF">
        <w:rPr>
          <w:rFonts w:cs="Arial"/>
        </w:rPr>
        <w:t>Project Board (to be set up) and recommend</w:t>
      </w:r>
      <w:r w:rsidRPr="002B0652">
        <w:rPr>
          <w:rFonts w:cs="Arial"/>
        </w:rPr>
        <w:t xml:space="preserve"> ame</w:t>
      </w:r>
      <w:r w:rsidRPr="002B0652">
        <w:rPr>
          <w:rFonts w:cs="Arial"/>
        </w:rPr>
        <w:t xml:space="preserve">ndments to </w:t>
      </w:r>
      <w:r w:rsidR="00DA6AAF">
        <w:rPr>
          <w:rFonts w:cs="Arial"/>
        </w:rPr>
        <w:t xml:space="preserve">project management documentation to </w:t>
      </w:r>
      <w:r w:rsidRPr="002B0652">
        <w:rPr>
          <w:rFonts w:cs="Arial"/>
        </w:rPr>
        <w:t xml:space="preserve">the </w:t>
      </w:r>
      <w:r w:rsidR="00DA6AAF">
        <w:rPr>
          <w:rFonts w:cs="Arial"/>
        </w:rPr>
        <w:t>Services Committee.</w:t>
      </w:r>
      <w:r w:rsidRPr="002B0652">
        <w:rPr>
          <w:rFonts w:cs="Arial"/>
        </w:rPr>
        <w:t xml:space="preserve"> This group will be managed by the Project Manager. This group will remain focussed on the agreed strategic plan.</w:t>
      </w:r>
      <w:r w:rsidR="00223EFB" w:rsidRPr="002B0652">
        <w:rPr>
          <w:rFonts w:cs="Arial"/>
        </w:rPr>
        <w:t xml:space="preserve"> </w:t>
      </w:r>
      <w:r w:rsidRPr="002B0652">
        <w:rPr>
          <w:rFonts w:cs="Arial"/>
        </w:rPr>
        <w:t xml:space="preserve">The </w:t>
      </w:r>
      <w:proofErr w:type="spellStart"/>
      <w:r w:rsidRPr="002B0652">
        <w:rPr>
          <w:rFonts w:cs="Arial"/>
        </w:rPr>
        <w:t>TPG</w:t>
      </w:r>
      <w:proofErr w:type="spellEnd"/>
      <w:r w:rsidRPr="002B0652">
        <w:rPr>
          <w:rFonts w:cs="Arial"/>
        </w:rPr>
        <w:t xml:space="preserve"> </w:t>
      </w:r>
      <w:r w:rsidR="00D6029E" w:rsidRPr="002B0652">
        <w:rPr>
          <w:rFonts w:cs="Arial"/>
        </w:rPr>
        <w:t>could</w:t>
      </w:r>
      <w:r w:rsidRPr="002B0652">
        <w:rPr>
          <w:rFonts w:cs="Arial"/>
        </w:rPr>
        <w:t xml:space="preserve"> comprise five Councillors and three officers </w:t>
      </w:r>
      <w:r w:rsidR="00F42F80" w:rsidRPr="002B0652">
        <w:rPr>
          <w:rFonts w:cs="Arial"/>
        </w:rPr>
        <w:t xml:space="preserve">(The project manager, Alan Chambers and Charmaine Denny) </w:t>
      </w:r>
      <w:r w:rsidRPr="002B0652">
        <w:rPr>
          <w:rFonts w:cs="Arial"/>
        </w:rPr>
        <w:t xml:space="preserve">who will review the project plan and provide a steer to the </w:t>
      </w:r>
      <w:proofErr w:type="spellStart"/>
      <w:r w:rsidR="007361A1">
        <w:rPr>
          <w:rFonts w:cs="Arial"/>
        </w:rPr>
        <w:t>P</w:t>
      </w:r>
      <w:r w:rsidRPr="002B0652">
        <w:rPr>
          <w:rFonts w:cs="Arial"/>
        </w:rPr>
        <w:t>oject</w:t>
      </w:r>
      <w:proofErr w:type="spellEnd"/>
      <w:r w:rsidRPr="002B0652">
        <w:rPr>
          <w:rFonts w:cs="Arial"/>
        </w:rPr>
        <w:t xml:space="preserve"> Manager on progress, offering advice and expertise where possible. </w:t>
      </w:r>
      <w:r w:rsidR="00D6029E" w:rsidRPr="002B0652">
        <w:rPr>
          <w:rFonts w:cs="Arial"/>
        </w:rPr>
        <w:t>It is recommended that an odd number of voting</w:t>
      </w:r>
      <w:r w:rsidR="00AF372D" w:rsidRPr="002B0652">
        <w:rPr>
          <w:rFonts w:cs="Arial"/>
        </w:rPr>
        <w:t xml:space="preserve"> members are on the group to support effective </w:t>
      </w:r>
      <w:r w:rsidR="0001727D" w:rsidRPr="002B0652">
        <w:rPr>
          <w:rFonts w:cs="Arial"/>
        </w:rPr>
        <w:t>decision</w:t>
      </w:r>
      <w:r w:rsidR="00AF372D" w:rsidRPr="002B0652">
        <w:rPr>
          <w:rFonts w:cs="Arial"/>
        </w:rPr>
        <w:t xml:space="preserve"> making.</w:t>
      </w:r>
    </w:p>
    <w:p w14:paraId="7DF7668F" w14:textId="77777777" w:rsidR="00FB42D0" w:rsidRPr="002B0652" w:rsidRDefault="00FB42D0" w:rsidP="00FB42D0">
      <w:pPr>
        <w:pStyle w:val="ListParagraph"/>
        <w:ind w:left="-284"/>
        <w:rPr>
          <w:rFonts w:cs="Arial"/>
        </w:rPr>
      </w:pPr>
    </w:p>
    <w:p w14:paraId="10CEC1FB" w14:textId="5E6131F7" w:rsidR="00707C7E" w:rsidRPr="002B0652" w:rsidRDefault="00707C7E" w:rsidP="002B0652">
      <w:pPr>
        <w:pStyle w:val="ListParagraph"/>
        <w:numPr>
          <w:ilvl w:val="0"/>
          <w:numId w:val="43"/>
        </w:numPr>
        <w:ind w:left="-284"/>
        <w:rPr>
          <w:rFonts w:cs="Arial"/>
        </w:rPr>
      </w:pPr>
      <w:r w:rsidRPr="002B0652">
        <w:rPr>
          <w:rFonts w:cs="Arial"/>
        </w:rPr>
        <w:t xml:space="preserve">Tumbledown Operational Group (TOG) </w:t>
      </w:r>
      <w:r w:rsidR="007361A1">
        <w:rPr>
          <w:rFonts w:cs="Arial"/>
        </w:rPr>
        <w:t>-</w:t>
      </w:r>
      <w:r w:rsidRPr="002B0652">
        <w:rPr>
          <w:rFonts w:cs="Arial"/>
        </w:rPr>
        <w:t xml:space="preserve"> </w:t>
      </w:r>
      <w:r w:rsidRPr="002B0652">
        <w:rPr>
          <w:rFonts w:cs="Arial"/>
        </w:rPr>
        <w:t xml:space="preserve">managed by the Site Manager, Alan Chambers, and comprising </w:t>
      </w:r>
      <w:r w:rsidRPr="002B0652">
        <w:rPr>
          <w:rFonts w:cs="Arial"/>
        </w:rPr>
        <w:t>Ta</w:t>
      </w:r>
      <w:r w:rsidRPr="002B0652">
        <w:rPr>
          <w:rFonts w:cs="Arial"/>
        </w:rPr>
        <w:t>ra Williams (Parks and Open Spaces Manager) three Councillors, the Friends of Group and other site users e.g., Community Grow Plot tenants. This group will meet monthly and discuss issues and ideas that will inform work</w:t>
      </w:r>
      <w:r w:rsidR="00AB35D9" w:rsidRPr="002B0652">
        <w:rPr>
          <w:rFonts w:cs="Arial"/>
        </w:rPr>
        <w:t>, but not dictate it</w:t>
      </w:r>
      <w:r w:rsidRPr="002B0652">
        <w:rPr>
          <w:rFonts w:cs="Arial"/>
        </w:rPr>
        <w:t>. This group will offer support to the site manager who remains empowered to carry out the role for which he is employed to do.</w:t>
      </w:r>
      <w:r w:rsidR="00AF372D" w:rsidRPr="002B0652">
        <w:rPr>
          <w:rFonts w:cs="Arial"/>
        </w:rPr>
        <w:t xml:space="preserve"> </w:t>
      </w:r>
      <w:r w:rsidR="00BF38D3" w:rsidRPr="002B0652">
        <w:rPr>
          <w:rFonts w:cs="Arial"/>
        </w:rPr>
        <w:t>The site manager</w:t>
      </w:r>
      <w:r w:rsidR="00AF372D" w:rsidRPr="002B0652">
        <w:rPr>
          <w:rFonts w:cs="Arial"/>
        </w:rPr>
        <w:t xml:space="preserve"> will act as the link between the two groups.</w:t>
      </w:r>
      <w:r w:rsidR="00223EFB" w:rsidRPr="002B0652">
        <w:rPr>
          <w:rFonts w:cs="Arial"/>
        </w:rPr>
        <w:t xml:space="preserve"> </w:t>
      </w:r>
      <w:r w:rsidRPr="002B0652">
        <w:rPr>
          <w:rFonts w:cs="Arial"/>
        </w:rPr>
        <w:t>The TOG may wish to divide it’s work into discrete areas of focus such as use of buildings, health and safety and food production</w:t>
      </w:r>
      <w:r w:rsidR="002B0652">
        <w:rPr>
          <w:rFonts w:cs="Arial"/>
        </w:rPr>
        <w:t>, etc.</w:t>
      </w:r>
    </w:p>
    <w:p w14:paraId="36717B0B" w14:textId="77777777" w:rsidR="002920ED" w:rsidRDefault="002920ED" w:rsidP="00C9020C">
      <w:pPr>
        <w:pStyle w:val="Heading3"/>
        <w:ind w:left="-570"/>
      </w:pPr>
    </w:p>
    <w:p w14:paraId="4B563019" w14:textId="4BB3B50B" w:rsidR="00707C7E" w:rsidRDefault="00707C7E" w:rsidP="00C9020C">
      <w:pPr>
        <w:pStyle w:val="Heading3"/>
        <w:ind w:left="-570"/>
      </w:pPr>
      <w:r>
        <w:t xml:space="preserve">Impact Assessment: </w:t>
      </w:r>
    </w:p>
    <w:p w14:paraId="448017C2" w14:textId="77777777" w:rsidR="00707C7E" w:rsidRDefault="00707C7E" w:rsidP="00C9020C">
      <w:pPr>
        <w:ind w:left="-570"/>
        <w:rPr>
          <w:lang w:eastAsia="en-GB"/>
        </w:rPr>
      </w:pPr>
      <w:r>
        <w:rPr>
          <w:lang w:eastAsia="en-GB"/>
        </w:rPr>
        <w:t>The following Impact Assessment relates to the new governance proposals for Tumbledown and the creation of a Tumbledown Project Group (</w:t>
      </w:r>
      <w:proofErr w:type="spellStart"/>
      <w:r>
        <w:rPr>
          <w:lang w:eastAsia="en-GB"/>
        </w:rPr>
        <w:t>TPG</w:t>
      </w:r>
      <w:proofErr w:type="spellEnd"/>
      <w:r>
        <w:rPr>
          <w:lang w:eastAsia="en-GB"/>
        </w:rPr>
        <w:t>) and a Tumbledown Operations Group (TOG) as an evolution of the original Project Board.</w:t>
      </w:r>
    </w:p>
    <w:p w14:paraId="011C3DCE" w14:textId="77777777" w:rsidR="00707C7E" w:rsidRDefault="00707C7E" w:rsidP="00C9020C">
      <w:pPr>
        <w:ind w:left="-570"/>
        <w:rPr>
          <w:lang w:eastAsia="en-GB"/>
        </w:rPr>
      </w:pPr>
    </w:p>
    <w:p w14:paraId="337BB086" w14:textId="77777777" w:rsidR="00707C7E" w:rsidRPr="00AC2ADB" w:rsidRDefault="00707C7E" w:rsidP="00C9020C">
      <w:pPr>
        <w:ind w:left="-570"/>
        <w:rPr>
          <w:lang w:eastAsia="en-GB"/>
        </w:rPr>
      </w:pPr>
      <w:r>
        <w:rPr>
          <w:lang w:eastAsia="en-GB"/>
        </w:rPr>
        <w:t>The impact assessment is designed to give a high-level overview of the possible impacts of the decision before Councillors. The impact assessment is undertaken by Officers. Councillors may wish to take specialist advice on certain aspects.</w:t>
      </w:r>
    </w:p>
    <w:p w14:paraId="2B2FD05C" w14:textId="77777777" w:rsidR="00707C7E" w:rsidRDefault="00707C7E" w:rsidP="00707C7E">
      <w:pPr>
        <w:rPr>
          <w:lang w:eastAsia="en-GB"/>
        </w:rPr>
      </w:pPr>
    </w:p>
    <w:tbl>
      <w:tblPr>
        <w:tblStyle w:val="TableGrid"/>
        <w:tblW w:w="10069" w:type="dxa"/>
        <w:tblInd w:w="-572" w:type="dxa"/>
        <w:tblLook w:val="04A0" w:firstRow="1" w:lastRow="0" w:firstColumn="1" w:lastColumn="0" w:noHBand="0" w:noVBand="1"/>
      </w:tblPr>
      <w:tblGrid>
        <w:gridCol w:w="975"/>
        <w:gridCol w:w="3970"/>
        <w:gridCol w:w="5124"/>
      </w:tblGrid>
      <w:tr w:rsidR="00707C7E" w14:paraId="059222BC" w14:textId="77777777" w:rsidTr="002B0652">
        <w:tc>
          <w:tcPr>
            <w:tcW w:w="975" w:type="dxa"/>
          </w:tcPr>
          <w:p w14:paraId="645929EE" w14:textId="77777777" w:rsidR="00707C7E" w:rsidRDefault="00707C7E" w:rsidP="002B0652">
            <w:pPr>
              <w:rPr>
                <w:lang w:eastAsia="en-GB"/>
              </w:rPr>
            </w:pPr>
            <w:r>
              <w:rPr>
                <w:lang w:eastAsia="en-GB"/>
              </w:rPr>
              <w:t>Rating</w:t>
            </w:r>
          </w:p>
        </w:tc>
        <w:tc>
          <w:tcPr>
            <w:tcW w:w="3970" w:type="dxa"/>
          </w:tcPr>
          <w:p w14:paraId="4BAA831D" w14:textId="77777777" w:rsidR="00707C7E" w:rsidRDefault="00707C7E" w:rsidP="002B0652">
            <w:pPr>
              <w:ind w:right="164"/>
              <w:rPr>
                <w:lang w:eastAsia="en-GB"/>
              </w:rPr>
            </w:pPr>
            <w:r>
              <w:rPr>
                <w:lang w:eastAsia="en-GB"/>
              </w:rPr>
              <w:t>Impact area</w:t>
            </w:r>
          </w:p>
        </w:tc>
        <w:tc>
          <w:tcPr>
            <w:tcW w:w="5124" w:type="dxa"/>
          </w:tcPr>
          <w:p w14:paraId="6774C40D" w14:textId="77777777" w:rsidR="00707C7E" w:rsidRDefault="00707C7E" w:rsidP="002B0652">
            <w:pPr>
              <w:rPr>
                <w:lang w:eastAsia="en-GB"/>
              </w:rPr>
            </w:pPr>
            <w:r>
              <w:rPr>
                <w:lang w:eastAsia="en-GB"/>
              </w:rPr>
              <w:t>Impacts</w:t>
            </w:r>
          </w:p>
        </w:tc>
      </w:tr>
      <w:tr w:rsidR="00707C7E" w14:paraId="13405487" w14:textId="77777777" w:rsidTr="002B0652">
        <w:tc>
          <w:tcPr>
            <w:tcW w:w="975" w:type="dxa"/>
            <w:shd w:val="clear" w:color="auto" w:fill="92D050"/>
          </w:tcPr>
          <w:p w14:paraId="524B2B03" w14:textId="77777777" w:rsidR="00707C7E" w:rsidRPr="005E19F4" w:rsidRDefault="00707C7E" w:rsidP="002B0652">
            <w:pPr>
              <w:rPr>
                <w:lang w:eastAsia="en-GB"/>
              </w:rPr>
            </w:pPr>
          </w:p>
        </w:tc>
        <w:tc>
          <w:tcPr>
            <w:tcW w:w="3970" w:type="dxa"/>
          </w:tcPr>
          <w:p w14:paraId="28BDEC15" w14:textId="77777777" w:rsidR="00707C7E" w:rsidRDefault="00707C7E" w:rsidP="002B0652">
            <w:pPr>
              <w:ind w:right="164"/>
              <w:rPr>
                <w:lang w:eastAsia="en-GB"/>
              </w:rPr>
            </w:pPr>
            <w:r>
              <w:rPr>
                <w:lang w:eastAsia="en-GB"/>
              </w:rPr>
              <w:t>Equalities</w:t>
            </w:r>
          </w:p>
        </w:tc>
        <w:tc>
          <w:tcPr>
            <w:tcW w:w="5124" w:type="dxa"/>
          </w:tcPr>
          <w:p w14:paraId="19169AE0" w14:textId="77777777" w:rsidR="00707C7E" w:rsidRDefault="00707C7E" w:rsidP="002B0652">
            <w:pPr>
              <w:rPr>
                <w:lang w:eastAsia="en-GB"/>
              </w:rPr>
            </w:pPr>
            <w:r w:rsidRPr="00B171CD">
              <w:t>The</w:t>
            </w:r>
            <w:r>
              <w:t xml:space="preserve"> continued efficient functioning of the project will provide local people with learning difficulties with local options for activities and learning opportunities. The site also provides learning and volunteering opportunities for people of all ages.</w:t>
            </w:r>
          </w:p>
        </w:tc>
      </w:tr>
      <w:tr w:rsidR="00707C7E" w14:paraId="26DFF2CC" w14:textId="77777777" w:rsidTr="002B0652">
        <w:tc>
          <w:tcPr>
            <w:tcW w:w="975" w:type="dxa"/>
            <w:shd w:val="clear" w:color="auto" w:fill="92D050"/>
          </w:tcPr>
          <w:p w14:paraId="25F767A8" w14:textId="77777777" w:rsidR="00707C7E" w:rsidRPr="005E19F4" w:rsidRDefault="00707C7E" w:rsidP="002B0652">
            <w:pPr>
              <w:rPr>
                <w:highlight w:val="green"/>
                <w:lang w:eastAsia="en-GB"/>
              </w:rPr>
            </w:pPr>
          </w:p>
        </w:tc>
        <w:tc>
          <w:tcPr>
            <w:tcW w:w="3970" w:type="dxa"/>
          </w:tcPr>
          <w:p w14:paraId="1F505CBE" w14:textId="77777777" w:rsidR="00707C7E" w:rsidRDefault="00707C7E" w:rsidP="002B0652">
            <w:pPr>
              <w:ind w:right="164"/>
              <w:rPr>
                <w:lang w:eastAsia="en-GB"/>
              </w:rPr>
            </w:pPr>
            <w:r>
              <w:rPr>
                <w:lang w:eastAsia="en-GB"/>
              </w:rPr>
              <w:t>Environment, Ecology and Climate Change</w:t>
            </w:r>
          </w:p>
        </w:tc>
        <w:tc>
          <w:tcPr>
            <w:tcW w:w="5124" w:type="dxa"/>
          </w:tcPr>
          <w:p w14:paraId="6902AE27" w14:textId="77777777" w:rsidR="00707C7E" w:rsidRDefault="00707C7E" w:rsidP="002B0652">
            <w:pPr>
              <w:rPr>
                <w:lang w:eastAsia="en-GB"/>
              </w:rPr>
            </w:pPr>
            <w:r>
              <w:t>The new governance, offers greater focus on the work of the CEE group and making links to our strategic approach over use of renewable energies, reducing our carbon footprint and developing permaculture principles to our food production at operational level.</w:t>
            </w:r>
          </w:p>
        </w:tc>
      </w:tr>
      <w:tr w:rsidR="00707C7E" w14:paraId="5F358B56" w14:textId="77777777" w:rsidTr="002B0652">
        <w:tc>
          <w:tcPr>
            <w:tcW w:w="975" w:type="dxa"/>
            <w:shd w:val="clear" w:color="auto" w:fill="auto"/>
          </w:tcPr>
          <w:p w14:paraId="787253C6" w14:textId="77777777" w:rsidR="00707C7E" w:rsidRPr="005E19F4" w:rsidRDefault="00707C7E" w:rsidP="002B0652">
            <w:pPr>
              <w:rPr>
                <w:highlight w:val="yellow"/>
                <w:lang w:eastAsia="en-GB"/>
              </w:rPr>
            </w:pPr>
          </w:p>
        </w:tc>
        <w:tc>
          <w:tcPr>
            <w:tcW w:w="3970" w:type="dxa"/>
          </w:tcPr>
          <w:p w14:paraId="5504C0B3" w14:textId="77777777" w:rsidR="00707C7E" w:rsidRDefault="00707C7E" w:rsidP="002B0652">
            <w:pPr>
              <w:ind w:right="164"/>
              <w:rPr>
                <w:lang w:eastAsia="en-GB"/>
              </w:rPr>
            </w:pPr>
            <w:r>
              <w:rPr>
                <w:lang w:eastAsia="en-GB"/>
              </w:rPr>
              <w:t>Crime and Disorder</w:t>
            </w:r>
          </w:p>
        </w:tc>
        <w:tc>
          <w:tcPr>
            <w:tcW w:w="5124" w:type="dxa"/>
          </w:tcPr>
          <w:p w14:paraId="326170EA" w14:textId="77777777" w:rsidR="00707C7E" w:rsidRDefault="00707C7E" w:rsidP="002B0652">
            <w:pPr>
              <w:rPr>
                <w:lang w:eastAsia="en-GB"/>
              </w:rPr>
            </w:pPr>
            <w:r>
              <w:t>There are no direct impacts from this report</w:t>
            </w:r>
            <w:r w:rsidRPr="00B171CD">
              <w:t xml:space="preserve"> </w:t>
            </w:r>
          </w:p>
        </w:tc>
      </w:tr>
      <w:tr w:rsidR="00707C7E" w14:paraId="2FF6E37A" w14:textId="77777777" w:rsidTr="002B0652">
        <w:tc>
          <w:tcPr>
            <w:tcW w:w="975" w:type="dxa"/>
          </w:tcPr>
          <w:p w14:paraId="242F4347" w14:textId="77777777" w:rsidR="00707C7E" w:rsidRPr="005E19F4" w:rsidRDefault="00707C7E" w:rsidP="002B0652">
            <w:pPr>
              <w:rPr>
                <w:highlight w:val="yellow"/>
                <w:lang w:eastAsia="en-GB"/>
              </w:rPr>
            </w:pPr>
          </w:p>
        </w:tc>
        <w:tc>
          <w:tcPr>
            <w:tcW w:w="3970" w:type="dxa"/>
          </w:tcPr>
          <w:p w14:paraId="4434B6E3" w14:textId="77777777" w:rsidR="00707C7E" w:rsidRDefault="00707C7E" w:rsidP="002B0652">
            <w:pPr>
              <w:ind w:right="164"/>
              <w:rPr>
                <w:lang w:eastAsia="en-GB"/>
              </w:rPr>
            </w:pPr>
            <w:r>
              <w:rPr>
                <w:lang w:eastAsia="en-GB"/>
              </w:rPr>
              <w:t>Financial</w:t>
            </w:r>
          </w:p>
        </w:tc>
        <w:tc>
          <w:tcPr>
            <w:tcW w:w="5124" w:type="dxa"/>
          </w:tcPr>
          <w:p w14:paraId="3558EFDE" w14:textId="77777777" w:rsidR="00707C7E" w:rsidRDefault="00707C7E" w:rsidP="002B0652">
            <w:pPr>
              <w:rPr>
                <w:lang w:eastAsia="en-GB"/>
              </w:rPr>
            </w:pPr>
            <w:r w:rsidRPr="00B171CD">
              <w:t xml:space="preserve">There are no direct impacts from this report. </w:t>
            </w:r>
          </w:p>
        </w:tc>
      </w:tr>
      <w:tr w:rsidR="00707C7E" w14:paraId="72BB6EBE" w14:textId="77777777" w:rsidTr="002B0652">
        <w:tc>
          <w:tcPr>
            <w:tcW w:w="975" w:type="dxa"/>
          </w:tcPr>
          <w:p w14:paraId="2D819244" w14:textId="77777777" w:rsidR="00707C7E" w:rsidRPr="005E19F4" w:rsidRDefault="00707C7E" w:rsidP="002B0652">
            <w:pPr>
              <w:rPr>
                <w:highlight w:val="yellow"/>
                <w:lang w:eastAsia="en-GB"/>
              </w:rPr>
            </w:pPr>
          </w:p>
        </w:tc>
        <w:tc>
          <w:tcPr>
            <w:tcW w:w="3970" w:type="dxa"/>
          </w:tcPr>
          <w:p w14:paraId="5ED51776" w14:textId="77777777" w:rsidR="00707C7E" w:rsidRDefault="00707C7E" w:rsidP="002B0652">
            <w:pPr>
              <w:ind w:right="164"/>
              <w:rPr>
                <w:lang w:eastAsia="en-GB"/>
              </w:rPr>
            </w:pPr>
            <w:r>
              <w:rPr>
                <w:lang w:eastAsia="en-GB"/>
              </w:rPr>
              <w:t>Resources</w:t>
            </w:r>
          </w:p>
        </w:tc>
        <w:tc>
          <w:tcPr>
            <w:tcW w:w="5124" w:type="dxa"/>
          </w:tcPr>
          <w:p w14:paraId="2FF20520" w14:textId="77777777" w:rsidR="00707C7E" w:rsidRDefault="00707C7E" w:rsidP="002B0652">
            <w:pPr>
              <w:rPr>
                <w:lang w:eastAsia="en-GB"/>
              </w:rPr>
            </w:pPr>
            <w:r w:rsidRPr="00B171CD">
              <w:t xml:space="preserve">There are no direct impacts from this report. </w:t>
            </w:r>
          </w:p>
        </w:tc>
      </w:tr>
      <w:tr w:rsidR="00707C7E" w14:paraId="2DF9A9BC" w14:textId="77777777" w:rsidTr="002B0652">
        <w:tc>
          <w:tcPr>
            <w:tcW w:w="975" w:type="dxa"/>
          </w:tcPr>
          <w:p w14:paraId="1B94723A" w14:textId="77777777" w:rsidR="00707C7E" w:rsidRPr="005E19F4" w:rsidRDefault="00707C7E" w:rsidP="002B0652">
            <w:pPr>
              <w:rPr>
                <w:highlight w:val="yellow"/>
                <w:lang w:eastAsia="en-GB"/>
              </w:rPr>
            </w:pPr>
          </w:p>
        </w:tc>
        <w:tc>
          <w:tcPr>
            <w:tcW w:w="3970" w:type="dxa"/>
          </w:tcPr>
          <w:p w14:paraId="28EED0A5" w14:textId="77777777" w:rsidR="00707C7E" w:rsidRDefault="00707C7E" w:rsidP="002B0652">
            <w:pPr>
              <w:ind w:right="164"/>
              <w:rPr>
                <w:lang w:eastAsia="en-GB"/>
              </w:rPr>
            </w:pPr>
            <w:r>
              <w:rPr>
                <w:lang w:eastAsia="en-GB"/>
              </w:rPr>
              <w:t>Economic development</w:t>
            </w:r>
          </w:p>
        </w:tc>
        <w:tc>
          <w:tcPr>
            <w:tcW w:w="5124" w:type="dxa"/>
          </w:tcPr>
          <w:p w14:paraId="6CC71EE8" w14:textId="77777777" w:rsidR="00707C7E" w:rsidRDefault="00707C7E" w:rsidP="002B0652">
            <w:pPr>
              <w:rPr>
                <w:lang w:eastAsia="en-GB"/>
              </w:rPr>
            </w:pPr>
            <w:r w:rsidRPr="00B171CD">
              <w:t xml:space="preserve">There are no direct impacts from this report. </w:t>
            </w:r>
          </w:p>
        </w:tc>
      </w:tr>
      <w:tr w:rsidR="00707C7E" w14:paraId="0B444873" w14:textId="77777777" w:rsidTr="002B0652">
        <w:tc>
          <w:tcPr>
            <w:tcW w:w="975" w:type="dxa"/>
            <w:shd w:val="clear" w:color="auto" w:fill="92D050"/>
          </w:tcPr>
          <w:p w14:paraId="5DF16A16" w14:textId="77777777" w:rsidR="00707C7E" w:rsidRPr="005E19F4" w:rsidRDefault="00707C7E" w:rsidP="002B0652">
            <w:pPr>
              <w:rPr>
                <w:highlight w:val="yellow"/>
                <w:lang w:eastAsia="en-GB"/>
              </w:rPr>
            </w:pPr>
          </w:p>
        </w:tc>
        <w:tc>
          <w:tcPr>
            <w:tcW w:w="3970" w:type="dxa"/>
          </w:tcPr>
          <w:p w14:paraId="117FB133" w14:textId="77777777" w:rsidR="00707C7E" w:rsidRDefault="00707C7E" w:rsidP="002B0652">
            <w:pPr>
              <w:ind w:right="164"/>
              <w:rPr>
                <w:lang w:eastAsia="en-GB"/>
              </w:rPr>
            </w:pPr>
            <w:r>
              <w:rPr>
                <w:lang w:eastAsia="en-GB"/>
              </w:rPr>
              <w:t>Social Value</w:t>
            </w:r>
          </w:p>
        </w:tc>
        <w:tc>
          <w:tcPr>
            <w:tcW w:w="5124" w:type="dxa"/>
          </w:tcPr>
          <w:p w14:paraId="6ABDB7E2" w14:textId="77777777" w:rsidR="00707C7E" w:rsidRDefault="00707C7E" w:rsidP="002B0652">
            <w:pPr>
              <w:rPr>
                <w:lang w:eastAsia="en-GB"/>
              </w:rPr>
            </w:pPr>
            <w:r>
              <w:t xml:space="preserve">The project group will ensure activity continues to deliver social value to Weymouth and will monitor the outcome sin light of feedback from the operational group. Developing a social value measurement for the whole site based around the impact on local people in terms of health &amp; </w:t>
            </w:r>
            <w:proofErr w:type="spellStart"/>
            <w:r>
              <w:t>well being</w:t>
            </w:r>
            <w:proofErr w:type="spellEnd"/>
            <w:r>
              <w:t xml:space="preserve"> scores can be used to improve our links with the local community and informs some of our marketing/comms strategies.</w:t>
            </w:r>
            <w:r w:rsidRPr="00B171CD">
              <w:t xml:space="preserve"> </w:t>
            </w:r>
          </w:p>
        </w:tc>
      </w:tr>
      <w:tr w:rsidR="00707C7E" w14:paraId="20724F5B" w14:textId="77777777" w:rsidTr="002B0652">
        <w:tc>
          <w:tcPr>
            <w:tcW w:w="975" w:type="dxa"/>
            <w:shd w:val="clear" w:color="auto" w:fill="92D050"/>
          </w:tcPr>
          <w:p w14:paraId="559C141B" w14:textId="77777777" w:rsidR="00707C7E" w:rsidRPr="005E19F4" w:rsidRDefault="00707C7E" w:rsidP="002B0652">
            <w:pPr>
              <w:rPr>
                <w:highlight w:val="yellow"/>
                <w:lang w:eastAsia="en-GB"/>
              </w:rPr>
            </w:pPr>
          </w:p>
        </w:tc>
        <w:tc>
          <w:tcPr>
            <w:tcW w:w="3970" w:type="dxa"/>
          </w:tcPr>
          <w:p w14:paraId="5FBC2FB7" w14:textId="77777777" w:rsidR="00707C7E" w:rsidRDefault="00707C7E" w:rsidP="002B0652">
            <w:pPr>
              <w:ind w:right="164"/>
              <w:rPr>
                <w:lang w:eastAsia="en-GB"/>
              </w:rPr>
            </w:pPr>
            <w:r>
              <w:rPr>
                <w:lang w:eastAsia="en-GB"/>
              </w:rPr>
              <w:t>Risk Management</w:t>
            </w:r>
          </w:p>
        </w:tc>
        <w:tc>
          <w:tcPr>
            <w:tcW w:w="5124" w:type="dxa"/>
          </w:tcPr>
          <w:p w14:paraId="517F6C80" w14:textId="77777777" w:rsidR="00707C7E" w:rsidRPr="00B171CD" w:rsidRDefault="00707C7E" w:rsidP="002B0652">
            <w:r>
              <w:t>Effective governance that is fit for the stage the project is at will increase efficiencies and reduce the risk of the project stalling or having to spend time on problem solving rather than project delivery.</w:t>
            </w:r>
          </w:p>
        </w:tc>
      </w:tr>
      <w:tr w:rsidR="00707C7E" w14:paraId="6510FE58" w14:textId="77777777" w:rsidTr="002B0652">
        <w:tc>
          <w:tcPr>
            <w:tcW w:w="975" w:type="dxa"/>
            <w:shd w:val="clear" w:color="auto" w:fill="92D050"/>
          </w:tcPr>
          <w:p w14:paraId="5C5B1C44" w14:textId="77777777" w:rsidR="00707C7E" w:rsidRPr="005E19F4" w:rsidRDefault="00707C7E" w:rsidP="002B0652">
            <w:pPr>
              <w:rPr>
                <w:highlight w:val="yellow"/>
                <w:lang w:eastAsia="en-GB"/>
              </w:rPr>
            </w:pPr>
          </w:p>
        </w:tc>
        <w:tc>
          <w:tcPr>
            <w:tcW w:w="3970" w:type="dxa"/>
          </w:tcPr>
          <w:p w14:paraId="2E583E1C" w14:textId="77777777" w:rsidR="00707C7E" w:rsidRPr="00101387" w:rsidRDefault="00707C7E" w:rsidP="00707C7E">
            <w:pPr>
              <w:pStyle w:val="ListParagraph"/>
              <w:numPr>
                <w:ilvl w:val="0"/>
                <w:numId w:val="33"/>
              </w:numPr>
              <w:spacing w:after="160" w:line="259" w:lineRule="auto"/>
              <w:ind w:left="0" w:right="164"/>
            </w:pPr>
            <w:r w:rsidRPr="00101387">
              <w:t>Work with partners to deliver our core values and strategy.</w:t>
            </w:r>
          </w:p>
          <w:p w14:paraId="0A53971C" w14:textId="77777777" w:rsidR="00707C7E" w:rsidRDefault="00707C7E" w:rsidP="002B0652">
            <w:pPr>
              <w:ind w:right="164"/>
              <w:rPr>
                <w:lang w:eastAsia="en-GB"/>
              </w:rPr>
            </w:pPr>
          </w:p>
        </w:tc>
        <w:tc>
          <w:tcPr>
            <w:tcW w:w="5124" w:type="dxa"/>
          </w:tcPr>
          <w:p w14:paraId="43D8C5F8" w14:textId="77777777" w:rsidR="00707C7E" w:rsidRDefault="00707C7E" w:rsidP="00707C7E">
            <w:pPr>
              <w:pStyle w:val="ListParagraph"/>
              <w:numPr>
                <w:ilvl w:val="0"/>
                <w:numId w:val="33"/>
              </w:numPr>
              <w:spacing w:after="160" w:line="259" w:lineRule="auto"/>
              <w:ind w:left="0"/>
              <w:jc w:val="both"/>
            </w:pPr>
            <w:r>
              <w:t>Tumbledown will be better able to,</w:t>
            </w:r>
          </w:p>
          <w:p w14:paraId="6E2F88CB" w14:textId="77777777" w:rsidR="00707C7E" w:rsidRDefault="00707C7E" w:rsidP="00707C7E">
            <w:pPr>
              <w:pStyle w:val="ListParagraph"/>
              <w:numPr>
                <w:ilvl w:val="0"/>
                <w:numId w:val="33"/>
              </w:numPr>
              <w:spacing w:after="160" w:line="259" w:lineRule="auto"/>
              <w:ind w:left="194" w:hanging="194"/>
              <w:jc w:val="both"/>
            </w:pPr>
            <w:r>
              <w:t>Improve the wellbeing of people of Weymouth.</w:t>
            </w:r>
          </w:p>
          <w:p w14:paraId="309FBB73" w14:textId="77777777" w:rsidR="00707C7E" w:rsidRDefault="00707C7E" w:rsidP="00707C7E">
            <w:pPr>
              <w:pStyle w:val="ListParagraph"/>
              <w:numPr>
                <w:ilvl w:val="0"/>
                <w:numId w:val="33"/>
              </w:numPr>
              <w:spacing w:after="160" w:line="259" w:lineRule="auto"/>
              <w:ind w:left="194" w:hanging="194"/>
              <w:jc w:val="both"/>
            </w:pPr>
            <w:r>
              <w:t>Manage the Council’s assets and resources responsibly and transparently</w:t>
            </w:r>
          </w:p>
          <w:p w14:paraId="7AE6ED3C" w14:textId="77777777" w:rsidR="00707C7E" w:rsidRPr="00101387" w:rsidRDefault="00707C7E" w:rsidP="00707C7E">
            <w:pPr>
              <w:pStyle w:val="ListParagraph"/>
              <w:numPr>
                <w:ilvl w:val="0"/>
                <w:numId w:val="33"/>
              </w:numPr>
              <w:spacing w:after="160" w:line="259" w:lineRule="auto"/>
              <w:ind w:left="194" w:hanging="194"/>
              <w:jc w:val="both"/>
            </w:pPr>
            <w:r w:rsidRPr="00101387">
              <w:t>Manage the Council’s services effectively to meet the needs of the communities we serve.</w:t>
            </w:r>
          </w:p>
          <w:p w14:paraId="08281B6C" w14:textId="77777777" w:rsidR="00707C7E" w:rsidRPr="00101387" w:rsidRDefault="00707C7E" w:rsidP="00707C7E">
            <w:pPr>
              <w:pStyle w:val="ListParagraph"/>
              <w:numPr>
                <w:ilvl w:val="0"/>
                <w:numId w:val="33"/>
              </w:numPr>
              <w:spacing w:after="160" w:line="259" w:lineRule="auto"/>
              <w:ind w:left="194" w:hanging="194"/>
              <w:jc w:val="both"/>
            </w:pPr>
            <w:r w:rsidRPr="00101387">
              <w:t>Work to become greener and cleaner in our activities as well as supporting our communities and partners to be as green as possible.</w:t>
            </w:r>
          </w:p>
          <w:p w14:paraId="6989C329" w14:textId="5515AD91" w:rsidR="00707C7E" w:rsidRPr="00B171CD" w:rsidRDefault="00707C7E" w:rsidP="00490E20">
            <w:pPr>
              <w:pStyle w:val="ListParagraph"/>
              <w:numPr>
                <w:ilvl w:val="0"/>
                <w:numId w:val="33"/>
              </w:numPr>
              <w:spacing w:after="160" w:line="259" w:lineRule="auto"/>
              <w:ind w:left="194" w:hanging="194"/>
              <w:jc w:val="both"/>
            </w:pPr>
            <w:r w:rsidRPr="00101387">
              <w:t>Work with partners to deliver our core values and strategy.</w:t>
            </w:r>
          </w:p>
        </w:tc>
      </w:tr>
    </w:tbl>
    <w:p w14:paraId="57FA58DF" w14:textId="77777777" w:rsidR="00707C7E" w:rsidRDefault="00707C7E" w:rsidP="00707C7E">
      <w:pPr>
        <w:rPr>
          <w:lang w:eastAsia="en-GB"/>
        </w:rPr>
      </w:pPr>
    </w:p>
    <w:p w14:paraId="3A305A39" w14:textId="77777777" w:rsidR="00707C7E" w:rsidRDefault="00707C7E" w:rsidP="00707C7E">
      <w:pPr>
        <w:ind w:left="-567"/>
        <w:rPr>
          <w:lang w:eastAsia="en-GB"/>
        </w:rPr>
      </w:pPr>
      <w:r>
        <w:rPr>
          <w:lang w:eastAsia="en-GB"/>
        </w:rPr>
        <w:t>Ratings:</w:t>
      </w:r>
    </w:p>
    <w:p w14:paraId="6C02162B" w14:textId="77777777" w:rsidR="00707C7E" w:rsidRDefault="00707C7E" w:rsidP="00707C7E">
      <w:pPr>
        <w:ind w:left="-567"/>
        <w:rPr>
          <w:lang w:eastAsia="en-GB"/>
        </w:rPr>
      </w:pPr>
      <w:r w:rsidRPr="009D4A48">
        <w:rPr>
          <w:highlight w:val="red"/>
          <w:lang w:eastAsia="en-GB"/>
        </w:rPr>
        <w:t>Red</w:t>
      </w:r>
      <w:r>
        <w:rPr>
          <w:lang w:eastAsia="en-GB"/>
        </w:rPr>
        <w:t xml:space="preserve"> indicates that:</w:t>
      </w:r>
    </w:p>
    <w:p w14:paraId="27196B2E" w14:textId="77777777" w:rsidR="00707C7E" w:rsidRDefault="00707C7E" w:rsidP="00707C7E">
      <w:pPr>
        <w:pStyle w:val="ListParagraph"/>
        <w:numPr>
          <w:ilvl w:val="0"/>
          <w:numId w:val="24"/>
        </w:numPr>
        <w:rPr>
          <w:lang w:eastAsia="en-GB"/>
        </w:rPr>
      </w:pPr>
      <w:r>
        <w:rPr>
          <w:lang w:eastAsia="en-GB"/>
        </w:rPr>
        <w:t>there are negative impacts</w:t>
      </w:r>
    </w:p>
    <w:p w14:paraId="15318B6C" w14:textId="77777777" w:rsidR="00707C7E" w:rsidRDefault="00707C7E" w:rsidP="00707C7E">
      <w:pPr>
        <w:rPr>
          <w:lang w:eastAsia="en-GB"/>
        </w:rPr>
      </w:pPr>
    </w:p>
    <w:p w14:paraId="28BE5B31" w14:textId="77777777" w:rsidR="00707C7E" w:rsidRPr="00BB0077" w:rsidRDefault="00707C7E" w:rsidP="00707C7E">
      <w:pPr>
        <w:ind w:left="-567"/>
        <w:rPr>
          <w:highlight w:val="red"/>
          <w:lang w:eastAsia="en-GB"/>
        </w:rPr>
      </w:pPr>
      <w:r w:rsidRPr="00BB0077">
        <w:rPr>
          <w:highlight w:val="yellow"/>
          <w:lang w:eastAsia="en-GB"/>
        </w:rPr>
        <w:t>Yellow</w:t>
      </w:r>
      <w:r>
        <w:rPr>
          <w:lang w:eastAsia="en-GB"/>
        </w:rPr>
        <w:t xml:space="preserve"> indicates that:</w:t>
      </w:r>
    </w:p>
    <w:p w14:paraId="29BD400B" w14:textId="77777777" w:rsidR="00707C7E" w:rsidRDefault="00707C7E" w:rsidP="00707C7E">
      <w:pPr>
        <w:pStyle w:val="ListParagraph"/>
        <w:numPr>
          <w:ilvl w:val="0"/>
          <w:numId w:val="24"/>
        </w:numPr>
        <w:rPr>
          <w:lang w:eastAsia="en-GB"/>
        </w:rPr>
      </w:pPr>
      <w:r>
        <w:rPr>
          <w:lang w:eastAsia="en-GB"/>
        </w:rPr>
        <w:t>there is an issue that Councillors may wish to consider in more depth</w:t>
      </w:r>
    </w:p>
    <w:p w14:paraId="5C4EA648" w14:textId="77777777" w:rsidR="00707C7E" w:rsidRDefault="00707C7E" w:rsidP="00707C7E">
      <w:pPr>
        <w:pStyle w:val="ListParagraph"/>
        <w:numPr>
          <w:ilvl w:val="0"/>
          <w:numId w:val="24"/>
        </w:numPr>
        <w:rPr>
          <w:lang w:eastAsia="en-GB"/>
        </w:rPr>
      </w:pPr>
      <w:r>
        <w:rPr>
          <w:lang w:eastAsia="en-GB"/>
        </w:rPr>
        <w:t>there are unanswered questions</w:t>
      </w:r>
    </w:p>
    <w:p w14:paraId="504E1283" w14:textId="77777777" w:rsidR="00707C7E" w:rsidRDefault="00707C7E" w:rsidP="00707C7E">
      <w:pPr>
        <w:pStyle w:val="ListParagraph"/>
        <w:numPr>
          <w:ilvl w:val="0"/>
          <w:numId w:val="24"/>
        </w:numPr>
        <w:rPr>
          <w:lang w:eastAsia="en-GB"/>
        </w:rPr>
      </w:pPr>
      <w:r>
        <w:rPr>
          <w:lang w:eastAsia="en-GB"/>
        </w:rPr>
        <w:t>there are conflicting impacts</w:t>
      </w:r>
    </w:p>
    <w:p w14:paraId="5E291D2E" w14:textId="77777777" w:rsidR="00707C7E" w:rsidRDefault="00707C7E" w:rsidP="00707C7E">
      <w:pPr>
        <w:rPr>
          <w:lang w:eastAsia="en-GB"/>
        </w:rPr>
      </w:pPr>
    </w:p>
    <w:p w14:paraId="6A5155A2" w14:textId="77777777" w:rsidR="00707C7E" w:rsidRDefault="00707C7E" w:rsidP="00707C7E">
      <w:pPr>
        <w:ind w:left="-567"/>
        <w:rPr>
          <w:lang w:eastAsia="en-GB"/>
        </w:rPr>
      </w:pPr>
      <w:r w:rsidRPr="009D4A48">
        <w:rPr>
          <w:shd w:val="clear" w:color="auto" w:fill="92D050"/>
          <w:lang w:eastAsia="en-GB"/>
        </w:rPr>
        <w:t>Green</w:t>
      </w:r>
      <w:r>
        <w:rPr>
          <w:lang w:eastAsia="en-GB"/>
        </w:rPr>
        <w:t xml:space="preserve"> indicates that:</w:t>
      </w:r>
    </w:p>
    <w:p w14:paraId="4D4F2595" w14:textId="77777777" w:rsidR="00707C7E" w:rsidRDefault="00707C7E" w:rsidP="00707C7E">
      <w:pPr>
        <w:pStyle w:val="ListParagraph"/>
        <w:numPr>
          <w:ilvl w:val="0"/>
          <w:numId w:val="25"/>
        </w:numPr>
        <w:rPr>
          <w:lang w:eastAsia="en-GB"/>
        </w:rPr>
      </w:pPr>
      <w:r>
        <w:rPr>
          <w:lang w:eastAsia="en-GB"/>
        </w:rPr>
        <w:t>There are identified benefits from this decision</w:t>
      </w:r>
    </w:p>
    <w:p w14:paraId="70619706" w14:textId="77777777" w:rsidR="00707C7E" w:rsidRDefault="00707C7E" w:rsidP="00707C7E">
      <w:pPr>
        <w:rPr>
          <w:lang w:eastAsia="en-GB"/>
        </w:rPr>
      </w:pPr>
    </w:p>
    <w:p w14:paraId="6AEBAF79" w14:textId="77777777" w:rsidR="00707C7E" w:rsidRDefault="00707C7E" w:rsidP="00707C7E">
      <w:pPr>
        <w:ind w:left="-567"/>
        <w:rPr>
          <w:lang w:eastAsia="en-GB"/>
        </w:rPr>
      </w:pPr>
      <w:r w:rsidRPr="00FC0E18">
        <w:rPr>
          <w:lang w:eastAsia="en-GB"/>
        </w:rPr>
        <w:t>No colour indicates that:</w:t>
      </w:r>
    </w:p>
    <w:p w14:paraId="6EB79D2E" w14:textId="77777777" w:rsidR="00707C7E" w:rsidRDefault="00707C7E" w:rsidP="00707C7E">
      <w:pPr>
        <w:pStyle w:val="ListParagraph"/>
        <w:numPr>
          <w:ilvl w:val="0"/>
          <w:numId w:val="25"/>
        </w:numPr>
        <w:rPr>
          <w:lang w:eastAsia="en-GB"/>
        </w:rPr>
      </w:pPr>
      <w:r w:rsidRPr="00B171CD">
        <w:t>There are no direct impacts from this report</w:t>
      </w:r>
    </w:p>
    <w:p w14:paraId="1515E107" w14:textId="77777777" w:rsidR="00707C7E" w:rsidRDefault="00707C7E" w:rsidP="00707C7E"/>
    <w:p w14:paraId="03669201" w14:textId="77777777" w:rsidR="00707C7E" w:rsidRPr="000725EC" w:rsidRDefault="00707C7E" w:rsidP="00707C7E">
      <w:pPr>
        <w:pStyle w:val="Heading3"/>
      </w:pPr>
      <w:r w:rsidRPr="000725EC">
        <w:t>Recommendation:</w:t>
      </w:r>
    </w:p>
    <w:p w14:paraId="581E619E" w14:textId="77777777" w:rsidR="00C9020C" w:rsidRDefault="00707C7E" w:rsidP="00707C7E">
      <w:pPr>
        <w:ind w:left="-567"/>
      </w:pPr>
      <w:r>
        <w:t>That Councillors</w:t>
      </w:r>
      <w:r w:rsidR="00C9020C">
        <w:t>:</w:t>
      </w:r>
    </w:p>
    <w:p w14:paraId="10FBD648" w14:textId="3E6BE331" w:rsidR="00707C7E" w:rsidRDefault="00C9020C" w:rsidP="00C9020C">
      <w:pPr>
        <w:pStyle w:val="ListParagraph"/>
        <w:numPr>
          <w:ilvl w:val="0"/>
          <w:numId w:val="37"/>
        </w:numPr>
      </w:pPr>
      <w:r>
        <w:t>A</w:t>
      </w:r>
      <w:r w:rsidR="00707C7E">
        <w:t>pprove the governance arrangements detailed in the report</w:t>
      </w:r>
      <w:r>
        <w:t>, and</w:t>
      </w:r>
    </w:p>
    <w:p w14:paraId="5EA6C1F6" w14:textId="6BF1612E" w:rsidR="00C9020C" w:rsidRDefault="00C9020C" w:rsidP="00C9020C">
      <w:pPr>
        <w:pStyle w:val="ListParagraph"/>
        <w:numPr>
          <w:ilvl w:val="0"/>
          <w:numId w:val="37"/>
        </w:numPr>
      </w:pPr>
      <w:r>
        <w:t>Agree the composition of each group</w:t>
      </w:r>
    </w:p>
    <w:p w14:paraId="2B3E81C0" w14:textId="77777777" w:rsidR="00A678F8" w:rsidRDefault="00A678F8" w:rsidP="00A678F8"/>
    <w:p w14:paraId="29DEE481" w14:textId="2D3BE6FE" w:rsidR="00181193" w:rsidRDefault="00A678F8" w:rsidP="00070068">
      <w:pPr>
        <w:pStyle w:val="Heading2"/>
        <w:ind w:left="-570"/>
      </w:pPr>
      <w:r w:rsidRPr="00A678F8">
        <w:t>Provision of lockers for sea swimmers at Greenhill Beach</w:t>
      </w:r>
    </w:p>
    <w:p w14:paraId="5DEBD2B4" w14:textId="77777777" w:rsidR="00181193" w:rsidRDefault="00181193" w:rsidP="00070068">
      <w:pPr>
        <w:ind w:left="-567"/>
      </w:pPr>
    </w:p>
    <w:p w14:paraId="6998C4B9" w14:textId="77777777" w:rsidR="004168CA" w:rsidRDefault="004168CA" w:rsidP="006D15D7">
      <w:pPr>
        <w:ind w:left="-567"/>
        <w:rPr>
          <w:rFonts w:cs="Arial"/>
          <w:b/>
          <w:bCs/>
        </w:rPr>
      </w:pPr>
      <w:r>
        <w:rPr>
          <w:rFonts w:cs="Arial"/>
          <w:b/>
          <w:bCs/>
        </w:rPr>
        <w:t xml:space="preserve">Purpose of Report: </w:t>
      </w:r>
    </w:p>
    <w:p w14:paraId="24BFCE64" w14:textId="77777777" w:rsidR="004168CA" w:rsidRDefault="004168CA" w:rsidP="006D15D7">
      <w:pPr>
        <w:ind w:left="-567"/>
        <w:rPr>
          <w:rFonts w:cs="Arial"/>
          <w:b/>
          <w:bCs/>
        </w:rPr>
      </w:pPr>
      <w:r>
        <w:rPr>
          <w:rFonts w:cs="Arial"/>
        </w:rPr>
        <w:t xml:space="preserve">To agree the allocation of </w:t>
      </w:r>
      <w:r w:rsidRPr="00A618F3">
        <w:rPr>
          <w:rFonts w:cs="Arial"/>
        </w:rPr>
        <w:t xml:space="preserve">£1,000 </w:t>
      </w:r>
      <w:r>
        <w:rPr>
          <w:rFonts w:cs="Arial"/>
        </w:rPr>
        <w:t>from the Projects Reserve to fund the purchase and installation of lockers.</w:t>
      </w:r>
    </w:p>
    <w:p w14:paraId="6D5D9C5B" w14:textId="77777777" w:rsidR="004168CA" w:rsidRDefault="004168CA" w:rsidP="006D15D7">
      <w:pPr>
        <w:ind w:left="-567"/>
        <w:rPr>
          <w:rFonts w:cs="Arial"/>
          <w:b/>
          <w:bCs/>
        </w:rPr>
      </w:pPr>
    </w:p>
    <w:p w14:paraId="3B443A95" w14:textId="77777777" w:rsidR="004168CA" w:rsidRDefault="004168CA" w:rsidP="006D15D7">
      <w:pPr>
        <w:ind w:left="-567"/>
        <w:rPr>
          <w:rFonts w:cs="Arial"/>
          <w:b/>
          <w:bCs/>
        </w:rPr>
      </w:pPr>
      <w:r w:rsidRPr="00FD018C">
        <w:rPr>
          <w:rFonts w:cs="Arial"/>
          <w:b/>
          <w:bCs/>
        </w:rPr>
        <w:t>Background</w:t>
      </w:r>
      <w:r>
        <w:rPr>
          <w:rFonts w:cs="Arial"/>
          <w:b/>
          <w:bCs/>
        </w:rPr>
        <w:t>:</w:t>
      </w:r>
    </w:p>
    <w:p w14:paraId="438832C8" w14:textId="77777777" w:rsidR="004168CA" w:rsidRDefault="004168CA" w:rsidP="006D15D7">
      <w:pPr>
        <w:ind w:left="-567"/>
        <w:rPr>
          <w:rFonts w:cs="Arial"/>
          <w:bCs/>
        </w:rPr>
      </w:pPr>
      <w:r>
        <w:rPr>
          <w:rFonts w:cs="Arial"/>
        </w:rPr>
        <w:t>At the May meeting of Services Committee, it was agreed that officers would</w:t>
      </w:r>
      <w:r w:rsidRPr="008A2511">
        <w:rPr>
          <w:rFonts w:cs="Arial"/>
          <w:bCs/>
        </w:rPr>
        <w:t xml:space="preserve"> explor</w:t>
      </w:r>
      <w:r>
        <w:rPr>
          <w:rFonts w:cs="Arial"/>
          <w:bCs/>
        </w:rPr>
        <w:t>e</w:t>
      </w:r>
      <w:r w:rsidRPr="008A2511">
        <w:rPr>
          <w:rFonts w:cs="Arial"/>
          <w:bCs/>
        </w:rPr>
        <w:t xml:space="preserve"> options regarding the provision of lockers</w:t>
      </w:r>
      <w:r>
        <w:rPr>
          <w:rFonts w:cs="Arial"/>
          <w:bCs/>
        </w:rPr>
        <w:t xml:space="preserve"> for use by sea swimmers on the Promenade near the groyne on Greenhill Beach.  The need better provision for sea swimmers was initially highlighted by Cllr Whatley in a </w:t>
      </w:r>
      <w:proofErr w:type="spellStart"/>
      <w:r>
        <w:rPr>
          <w:rFonts w:cs="Arial"/>
          <w:bCs/>
        </w:rPr>
        <w:t>PID</w:t>
      </w:r>
      <w:proofErr w:type="spellEnd"/>
      <w:r>
        <w:rPr>
          <w:rFonts w:cs="Arial"/>
          <w:bCs/>
        </w:rPr>
        <w:t xml:space="preserve"> submitted to the committee.</w:t>
      </w:r>
    </w:p>
    <w:p w14:paraId="5B10F587" w14:textId="77777777" w:rsidR="004168CA" w:rsidRDefault="004168CA" w:rsidP="006D15D7">
      <w:pPr>
        <w:ind w:left="-567"/>
        <w:rPr>
          <w:rFonts w:cs="Arial"/>
          <w:bCs/>
        </w:rPr>
      </w:pPr>
    </w:p>
    <w:p w14:paraId="34A811D6" w14:textId="77777777" w:rsidR="004168CA" w:rsidRDefault="004168CA" w:rsidP="006D15D7">
      <w:pPr>
        <w:ind w:left="-567"/>
        <w:rPr>
          <w:rFonts w:cs="Arial"/>
          <w:bCs/>
        </w:rPr>
      </w:pPr>
      <w:r>
        <w:rPr>
          <w:rFonts w:cs="Arial"/>
          <w:bCs/>
        </w:rPr>
        <w:t xml:space="preserve">As a result, officers have worked to identify a suitable location for new lockers (where they can be secured attached), obtain quotes for appropriate lockers, and Cllr Whatley has discussed practical operating arrangements with local sea swimming clubs.  </w:t>
      </w:r>
    </w:p>
    <w:p w14:paraId="2EC117C2" w14:textId="77777777" w:rsidR="004168CA" w:rsidRDefault="004168CA" w:rsidP="006D15D7">
      <w:pPr>
        <w:ind w:left="-567"/>
        <w:rPr>
          <w:rFonts w:cs="Arial"/>
          <w:bCs/>
        </w:rPr>
      </w:pPr>
    </w:p>
    <w:p w14:paraId="09CF0EB8" w14:textId="77777777" w:rsidR="00A83BE0" w:rsidRDefault="004168CA" w:rsidP="006D15D7">
      <w:pPr>
        <w:ind w:left="-567"/>
        <w:rPr>
          <w:rFonts w:cs="Arial"/>
          <w:bCs/>
        </w:rPr>
      </w:pPr>
      <w:r>
        <w:rPr>
          <w:rFonts w:cs="Arial"/>
          <w:bCs/>
        </w:rPr>
        <w:t xml:space="preserve">The proposed location is against a metal fence on the Promenade adjacent to the near the rock groyne – south of the ‘sluice </w:t>
      </w:r>
      <w:proofErr w:type="gramStart"/>
      <w:r>
        <w:rPr>
          <w:rFonts w:cs="Arial"/>
          <w:bCs/>
        </w:rPr>
        <w:t>gardens’</w:t>
      </w:r>
      <w:proofErr w:type="gramEnd"/>
      <w:r>
        <w:rPr>
          <w:rFonts w:cs="Arial"/>
          <w:bCs/>
        </w:rPr>
        <w:t xml:space="preserve">.  </w:t>
      </w:r>
    </w:p>
    <w:p w14:paraId="40B93F39" w14:textId="2DD970F4" w:rsidR="004168CA" w:rsidRDefault="004168CA" w:rsidP="006D15D7">
      <w:pPr>
        <w:ind w:left="-567"/>
        <w:rPr>
          <w:rFonts w:cs="Arial"/>
          <w:bCs/>
        </w:rPr>
      </w:pPr>
      <w:r>
        <w:rPr>
          <w:rFonts w:cs="Arial"/>
          <w:bCs/>
        </w:rPr>
        <w:t>There would be 3 banks of 4 lockers – so 12 lockers in total. They would be secured via a combination padlock.  The total cost would be c. £900 plus delivery and would be installed by council staff.</w:t>
      </w:r>
    </w:p>
    <w:p w14:paraId="1DBB4E11" w14:textId="77777777" w:rsidR="004168CA" w:rsidRDefault="004168CA" w:rsidP="006D15D7">
      <w:pPr>
        <w:ind w:left="-567"/>
        <w:rPr>
          <w:rFonts w:cs="Arial"/>
          <w:bCs/>
        </w:rPr>
      </w:pPr>
    </w:p>
    <w:p w14:paraId="35AEAC48" w14:textId="77777777" w:rsidR="004168CA" w:rsidRDefault="004168CA" w:rsidP="006D15D7">
      <w:pPr>
        <w:ind w:left="-567"/>
        <w:rPr>
          <w:rFonts w:cs="Arial"/>
          <w:bCs/>
        </w:rPr>
      </w:pPr>
      <w:proofErr w:type="gramStart"/>
      <w:r>
        <w:rPr>
          <w:rFonts w:cs="Arial"/>
          <w:bCs/>
        </w:rPr>
        <w:t>In order to</w:t>
      </w:r>
      <w:proofErr w:type="gramEnd"/>
      <w:r>
        <w:rPr>
          <w:rFonts w:cs="Arial"/>
          <w:bCs/>
        </w:rPr>
        <w:t xml:space="preserve"> avoid the risk of inappropriate use of the lockers or vandalism, it is proposed that specific local swimming clubs are given sole responsibility for a number of lockers each and for providing the padlocks – so the scheme would be ‘self-policed’ by the clubs with little involvement by council staff.  Each bank could be allocated to one specific club so that three clubs could benefit from this new facility.</w:t>
      </w:r>
    </w:p>
    <w:p w14:paraId="09141249" w14:textId="77777777" w:rsidR="004168CA" w:rsidRDefault="004168CA" w:rsidP="006D15D7">
      <w:pPr>
        <w:ind w:left="-567"/>
        <w:rPr>
          <w:rFonts w:cs="Arial"/>
          <w:bCs/>
        </w:rPr>
      </w:pPr>
    </w:p>
    <w:p w14:paraId="620E42F9" w14:textId="7CAEF86B" w:rsidR="004168CA" w:rsidRPr="008A2511" w:rsidRDefault="004168CA" w:rsidP="006D15D7">
      <w:pPr>
        <w:ind w:left="-567"/>
        <w:rPr>
          <w:rFonts w:cs="Arial"/>
          <w:bCs/>
        </w:rPr>
      </w:pPr>
      <w:r>
        <w:rPr>
          <w:rFonts w:cs="Arial"/>
          <w:bCs/>
        </w:rPr>
        <w:lastRenderedPageBreak/>
        <w:t xml:space="preserve">Cllr Whatley has liaised with local clubs and identified those that would be interested in making use of these new facilities.  These clubs are the Blue Tits, the Black Pigs and Weymouth </w:t>
      </w:r>
      <w:r w:rsidR="7C397A7E" w:rsidRPr="7C397A7E">
        <w:rPr>
          <w:rFonts w:cs="Arial"/>
        </w:rPr>
        <w:t xml:space="preserve">Bay </w:t>
      </w:r>
      <w:r>
        <w:rPr>
          <w:rFonts w:cs="Arial"/>
          <w:bCs/>
        </w:rPr>
        <w:t>Sea Swimmers.  Each club would be given responsibility for one bank of four lockers and must provide their own padlocks.</w:t>
      </w:r>
    </w:p>
    <w:p w14:paraId="582C3D19" w14:textId="77777777" w:rsidR="004168CA" w:rsidRDefault="004168CA" w:rsidP="006D15D7">
      <w:pPr>
        <w:ind w:left="-567"/>
        <w:rPr>
          <w:rFonts w:cs="Arial"/>
        </w:rPr>
      </w:pPr>
    </w:p>
    <w:p w14:paraId="3430BE7A" w14:textId="77777777" w:rsidR="004168CA" w:rsidRDefault="004168CA" w:rsidP="006D15D7">
      <w:pPr>
        <w:ind w:left="-567"/>
        <w:rPr>
          <w:rFonts w:cs="Arial"/>
        </w:rPr>
      </w:pPr>
      <w:r>
        <w:rPr>
          <w:rFonts w:cs="Arial"/>
        </w:rPr>
        <w:t>It is proposed, therefore, that £1,000 is allocated from the Project Reserve for the purchase and delivery of lockers.  If the Committee support this proposal, then the release of reserves will need to be approved by Full Council.  The suppliers have indicated a lead-in time for delivery of 12-16 weeks and the lockers won’t, therefore, be in place until the end of the year.</w:t>
      </w:r>
    </w:p>
    <w:p w14:paraId="4D08125B" w14:textId="77777777" w:rsidR="004168CA" w:rsidRDefault="004168CA" w:rsidP="006D15D7">
      <w:pPr>
        <w:ind w:left="-567"/>
        <w:outlineLvl w:val="2"/>
        <w:rPr>
          <w:rFonts w:cs="Arial"/>
        </w:rPr>
      </w:pPr>
    </w:p>
    <w:p w14:paraId="49B50433" w14:textId="77777777" w:rsidR="004168CA" w:rsidRDefault="004168CA" w:rsidP="006D15D7">
      <w:pPr>
        <w:ind w:left="-567"/>
        <w:outlineLvl w:val="2"/>
        <w:rPr>
          <w:rFonts w:eastAsia="Calibri" w:cs="Arial"/>
          <w:b/>
          <w:bCs/>
          <w:lang w:eastAsia="en-GB"/>
        </w:rPr>
      </w:pPr>
      <w:r w:rsidRPr="00136775">
        <w:rPr>
          <w:rFonts w:eastAsia="Calibri" w:cs="Arial"/>
          <w:b/>
          <w:bCs/>
          <w:lang w:eastAsia="en-GB"/>
        </w:rPr>
        <w:t xml:space="preserve">Impact Assessment: </w:t>
      </w:r>
    </w:p>
    <w:p w14:paraId="406EFBE2" w14:textId="77777777" w:rsidR="004168CA" w:rsidRPr="00136775" w:rsidRDefault="004168CA" w:rsidP="006D15D7">
      <w:pPr>
        <w:ind w:left="-567"/>
        <w:outlineLvl w:val="2"/>
        <w:rPr>
          <w:rFonts w:eastAsia="Calibri" w:cs="Arial"/>
          <w:b/>
          <w:bCs/>
          <w:lang w:eastAsia="en-GB"/>
        </w:rPr>
      </w:pPr>
    </w:p>
    <w:p w14:paraId="7CC1E164" w14:textId="77777777" w:rsidR="004168CA" w:rsidRPr="00136775" w:rsidRDefault="004168CA" w:rsidP="006D15D7">
      <w:pPr>
        <w:ind w:left="-567"/>
        <w:rPr>
          <w:lang w:eastAsia="en-GB"/>
        </w:rPr>
      </w:pPr>
      <w:r w:rsidRPr="00136775">
        <w:rPr>
          <w:lang w:eastAsia="en-GB"/>
        </w:rPr>
        <w:t>The impact assessment is designed to give a high-level overview of the possible impacts of the decision before Councillors. The impact assessment is undertaken by Officers and Councillors may wish to take specialist advice on certain aspects.</w:t>
      </w:r>
    </w:p>
    <w:p w14:paraId="34F0C6CB" w14:textId="77777777" w:rsidR="004168CA" w:rsidRPr="00136775" w:rsidRDefault="004168CA" w:rsidP="004168CA">
      <w:pPr>
        <w:rPr>
          <w:lang w:eastAsia="en-GB"/>
        </w:rPr>
      </w:pPr>
    </w:p>
    <w:tbl>
      <w:tblPr>
        <w:tblStyle w:val="TableGrid"/>
        <w:tblW w:w="9241" w:type="dxa"/>
        <w:tblInd w:w="-572" w:type="dxa"/>
        <w:tblLook w:val="04A0" w:firstRow="1" w:lastRow="0" w:firstColumn="1" w:lastColumn="0" w:noHBand="0" w:noVBand="1"/>
      </w:tblPr>
      <w:tblGrid>
        <w:gridCol w:w="963"/>
        <w:gridCol w:w="3185"/>
        <w:gridCol w:w="5093"/>
      </w:tblGrid>
      <w:tr w:rsidR="004168CA" w:rsidRPr="00136775" w14:paraId="7DB6671D" w14:textId="77777777" w:rsidTr="00A66D41">
        <w:tc>
          <w:tcPr>
            <w:tcW w:w="963" w:type="dxa"/>
          </w:tcPr>
          <w:p w14:paraId="14073131" w14:textId="77777777" w:rsidR="004168CA" w:rsidRPr="00136775" w:rsidRDefault="004168CA" w:rsidP="009813C9">
            <w:pPr>
              <w:rPr>
                <w:b/>
                <w:bCs/>
                <w:lang w:eastAsia="en-GB"/>
              </w:rPr>
            </w:pPr>
            <w:r w:rsidRPr="00136775">
              <w:rPr>
                <w:b/>
                <w:bCs/>
                <w:lang w:eastAsia="en-GB"/>
              </w:rPr>
              <w:t>Rating</w:t>
            </w:r>
          </w:p>
        </w:tc>
        <w:tc>
          <w:tcPr>
            <w:tcW w:w="3185" w:type="dxa"/>
          </w:tcPr>
          <w:p w14:paraId="72F6D74D" w14:textId="77777777" w:rsidR="004168CA" w:rsidRPr="00136775" w:rsidRDefault="004168CA" w:rsidP="009813C9">
            <w:pPr>
              <w:rPr>
                <w:b/>
                <w:bCs/>
                <w:lang w:eastAsia="en-GB"/>
              </w:rPr>
            </w:pPr>
            <w:r w:rsidRPr="00136775">
              <w:rPr>
                <w:b/>
                <w:bCs/>
                <w:lang w:eastAsia="en-GB"/>
              </w:rPr>
              <w:t>Impact area</w:t>
            </w:r>
          </w:p>
        </w:tc>
        <w:tc>
          <w:tcPr>
            <w:tcW w:w="5093" w:type="dxa"/>
          </w:tcPr>
          <w:p w14:paraId="02AE8F26" w14:textId="77777777" w:rsidR="004168CA" w:rsidRPr="00136775" w:rsidRDefault="004168CA" w:rsidP="009813C9">
            <w:pPr>
              <w:rPr>
                <w:b/>
                <w:bCs/>
                <w:lang w:eastAsia="en-GB"/>
              </w:rPr>
            </w:pPr>
            <w:r w:rsidRPr="00136775">
              <w:rPr>
                <w:b/>
                <w:bCs/>
                <w:lang w:eastAsia="en-GB"/>
              </w:rPr>
              <w:t>Impacts</w:t>
            </w:r>
          </w:p>
        </w:tc>
      </w:tr>
      <w:tr w:rsidR="004168CA" w:rsidRPr="00136775" w14:paraId="59D552DD" w14:textId="77777777" w:rsidTr="00A66D41">
        <w:tc>
          <w:tcPr>
            <w:tcW w:w="963" w:type="dxa"/>
            <w:shd w:val="clear" w:color="auto" w:fill="92D050"/>
          </w:tcPr>
          <w:p w14:paraId="599EBA39" w14:textId="77777777" w:rsidR="004168CA" w:rsidRPr="00136775" w:rsidRDefault="004168CA" w:rsidP="009813C9">
            <w:pPr>
              <w:rPr>
                <w:lang w:eastAsia="en-GB"/>
              </w:rPr>
            </w:pPr>
          </w:p>
        </w:tc>
        <w:tc>
          <w:tcPr>
            <w:tcW w:w="3185" w:type="dxa"/>
          </w:tcPr>
          <w:p w14:paraId="395B02D6" w14:textId="77777777" w:rsidR="004168CA" w:rsidRPr="00136775" w:rsidRDefault="004168CA" w:rsidP="009813C9">
            <w:pPr>
              <w:rPr>
                <w:lang w:eastAsia="en-GB"/>
              </w:rPr>
            </w:pPr>
            <w:r w:rsidRPr="00136775">
              <w:rPr>
                <w:lang w:eastAsia="en-GB"/>
              </w:rPr>
              <w:t>Equalities</w:t>
            </w:r>
          </w:p>
        </w:tc>
        <w:tc>
          <w:tcPr>
            <w:tcW w:w="5093" w:type="dxa"/>
            <w:tcBorders>
              <w:bottom w:val="single" w:sz="4" w:space="0" w:color="auto"/>
            </w:tcBorders>
          </w:tcPr>
          <w:p w14:paraId="73889552" w14:textId="77777777" w:rsidR="004168CA" w:rsidRPr="00136775" w:rsidRDefault="004168CA" w:rsidP="009813C9">
            <w:r>
              <w:rPr>
                <w:rFonts w:cs="Arial"/>
              </w:rPr>
              <w:t>The lockers will assist those who want to take part in sea swimming, which is an affordable type of physical activity.</w:t>
            </w:r>
          </w:p>
        </w:tc>
      </w:tr>
      <w:tr w:rsidR="004168CA" w:rsidRPr="00136775" w14:paraId="315A4574" w14:textId="77777777" w:rsidTr="00A66D41">
        <w:tc>
          <w:tcPr>
            <w:tcW w:w="963" w:type="dxa"/>
            <w:shd w:val="clear" w:color="auto" w:fill="FFFF00"/>
          </w:tcPr>
          <w:p w14:paraId="67D8CDA9" w14:textId="77777777" w:rsidR="004168CA" w:rsidRPr="00136775" w:rsidRDefault="004168CA" w:rsidP="009813C9">
            <w:pPr>
              <w:rPr>
                <w:lang w:eastAsia="en-GB"/>
              </w:rPr>
            </w:pPr>
          </w:p>
        </w:tc>
        <w:tc>
          <w:tcPr>
            <w:tcW w:w="3185" w:type="dxa"/>
          </w:tcPr>
          <w:p w14:paraId="0356C362" w14:textId="77777777" w:rsidR="004168CA" w:rsidRPr="00136775" w:rsidRDefault="004168CA" w:rsidP="009813C9">
            <w:pPr>
              <w:rPr>
                <w:lang w:eastAsia="en-GB"/>
              </w:rPr>
            </w:pPr>
            <w:r w:rsidRPr="00136775">
              <w:rPr>
                <w:lang w:eastAsia="en-GB"/>
              </w:rPr>
              <w:t>Environment, Ecology and Climate Change</w:t>
            </w:r>
          </w:p>
        </w:tc>
        <w:tc>
          <w:tcPr>
            <w:tcW w:w="5093" w:type="dxa"/>
            <w:tcBorders>
              <w:bottom w:val="single" w:sz="4" w:space="0" w:color="auto"/>
            </w:tcBorders>
          </w:tcPr>
          <w:p w14:paraId="32924B29" w14:textId="77777777" w:rsidR="004168CA" w:rsidRPr="004449F1" w:rsidRDefault="004168CA" w:rsidP="009813C9">
            <w:pPr>
              <w:rPr>
                <w:rFonts w:cs="Arial"/>
              </w:rPr>
            </w:pPr>
            <w:r>
              <w:rPr>
                <w:rFonts w:cs="Arial"/>
              </w:rPr>
              <w:t>The main impact will result from the fabrication and delivery of the lockers.</w:t>
            </w:r>
          </w:p>
        </w:tc>
      </w:tr>
      <w:tr w:rsidR="004168CA" w:rsidRPr="00136775" w14:paraId="1A0E0031" w14:textId="77777777" w:rsidTr="00A66D41">
        <w:tc>
          <w:tcPr>
            <w:tcW w:w="963" w:type="dxa"/>
            <w:shd w:val="clear" w:color="auto" w:fill="FFFF00"/>
          </w:tcPr>
          <w:p w14:paraId="6F2739A5" w14:textId="77777777" w:rsidR="004168CA" w:rsidRPr="00136775" w:rsidRDefault="004168CA" w:rsidP="009813C9">
            <w:pPr>
              <w:rPr>
                <w:lang w:eastAsia="en-GB"/>
              </w:rPr>
            </w:pPr>
          </w:p>
        </w:tc>
        <w:tc>
          <w:tcPr>
            <w:tcW w:w="3185" w:type="dxa"/>
          </w:tcPr>
          <w:p w14:paraId="4EDB6C39" w14:textId="77777777" w:rsidR="004168CA" w:rsidRPr="00136775" w:rsidRDefault="004168CA" w:rsidP="009813C9">
            <w:pPr>
              <w:rPr>
                <w:lang w:eastAsia="en-GB"/>
              </w:rPr>
            </w:pPr>
            <w:r w:rsidRPr="00136775">
              <w:rPr>
                <w:lang w:eastAsia="en-GB"/>
              </w:rPr>
              <w:t>Crime and Disorder</w:t>
            </w:r>
          </w:p>
        </w:tc>
        <w:tc>
          <w:tcPr>
            <w:tcW w:w="5093" w:type="dxa"/>
            <w:tcBorders>
              <w:top w:val="single" w:sz="4" w:space="0" w:color="auto"/>
            </w:tcBorders>
          </w:tcPr>
          <w:p w14:paraId="52D39528" w14:textId="77777777" w:rsidR="004168CA" w:rsidRPr="00136775" w:rsidRDefault="004168CA" w:rsidP="009813C9">
            <w:pPr>
              <w:rPr>
                <w:lang w:eastAsia="en-GB"/>
              </w:rPr>
            </w:pPr>
            <w:r>
              <w:rPr>
                <w:rFonts w:cs="Arial"/>
              </w:rPr>
              <w:t>The risk of misuse of the lockers will be reduced by them not being publicly accessible.  The nominated clubs will need to be liable for the security of any items placed in their assigned lockers.</w:t>
            </w:r>
          </w:p>
        </w:tc>
      </w:tr>
      <w:tr w:rsidR="004168CA" w:rsidRPr="00136775" w14:paraId="239EACD6" w14:textId="77777777" w:rsidTr="00A66D41">
        <w:tc>
          <w:tcPr>
            <w:tcW w:w="963" w:type="dxa"/>
            <w:shd w:val="clear" w:color="auto" w:fill="FFFF00"/>
          </w:tcPr>
          <w:p w14:paraId="262A176B" w14:textId="77777777" w:rsidR="004168CA" w:rsidRPr="00136775" w:rsidRDefault="004168CA" w:rsidP="009813C9">
            <w:pPr>
              <w:rPr>
                <w:lang w:eastAsia="en-GB"/>
              </w:rPr>
            </w:pPr>
          </w:p>
        </w:tc>
        <w:tc>
          <w:tcPr>
            <w:tcW w:w="3185" w:type="dxa"/>
          </w:tcPr>
          <w:p w14:paraId="37D11F84" w14:textId="77777777" w:rsidR="004168CA" w:rsidRPr="00136775" w:rsidRDefault="004168CA" w:rsidP="009813C9">
            <w:pPr>
              <w:rPr>
                <w:lang w:eastAsia="en-GB"/>
              </w:rPr>
            </w:pPr>
            <w:r w:rsidRPr="00136775">
              <w:rPr>
                <w:lang w:eastAsia="en-GB"/>
              </w:rPr>
              <w:t>Financial</w:t>
            </w:r>
          </w:p>
        </w:tc>
        <w:tc>
          <w:tcPr>
            <w:tcW w:w="5093" w:type="dxa"/>
          </w:tcPr>
          <w:p w14:paraId="6CB2D4E8" w14:textId="77777777" w:rsidR="004168CA" w:rsidRPr="00136775" w:rsidRDefault="004168CA" w:rsidP="009813C9">
            <w:pPr>
              <w:rPr>
                <w:lang w:eastAsia="en-GB"/>
              </w:rPr>
            </w:pPr>
            <w:r>
              <w:rPr>
                <w:rFonts w:cs="Arial"/>
              </w:rPr>
              <w:t>The budget for the lockers will need to be derived from the Projects Reserve.</w:t>
            </w:r>
          </w:p>
        </w:tc>
      </w:tr>
      <w:tr w:rsidR="004168CA" w:rsidRPr="00136775" w14:paraId="7DE2112D" w14:textId="77777777" w:rsidTr="00A66D41">
        <w:tc>
          <w:tcPr>
            <w:tcW w:w="963" w:type="dxa"/>
            <w:shd w:val="clear" w:color="auto" w:fill="92D050"/>
          </w:tcPr>
          <w:p w14:paraId="19595E98" w14:textId="77777777" w:rsidR="004168CA" w:rsidRPr="00136775" w:rsidRDefault="004168CA" w:rsidP="009813C9">
            <w:pPr>
              <w:rPr>
                <w:lang w:eastAsia="en-GB"/>
              </w:rPr>
            </w:pPr>
          </w:p>
        </w:tc>
        <w:tc>
          <w:tcPr>
            <w:tcW w:w="3185" w:type="dxa"/>
          </w:tcPr>
          <w:p w14:paraId="148EA053" w14:textId="77777777" w:rsidR="004168CA" w:rsidRPr="00136775" w:rsidRDefault="004168CA" w:rsidP="009813C9">
            <w:pPr>
              <w:rPr>
                <w:lang w:eastAsia="en-GB"/>
              </w:rPr>
            </w:pPr>
            <w:r w:rsidRPr="00136775">
              <w:rPr>
                <w:lang w:eastAsia="en-GB"/>
              </w:rPr>
              <w:t>Resources</w:t>
            </w:r>
          </w:p>
        </w:tc>
        <w:tc>
          <w:tcPr>
            <w:tcW w:w="5093" w:type="dxa"/>
          </w:tcPr>
          <w:p w14:paraId="3EA93EFC" w14:textId="77777777" w:rsidR="004168CA" w:rsidRPr="00136775" w:rsidRDefault="004168CA" w:rsidP="009813C9">
            <w:pPr>
              <w:rPr>
                <w:lang w:eastAsia="en-GB"/>
              </w:rPr>
            </w:pPr>
            <w:r>
              <w:rPr>
                <w:rFonts w:cs="Arial"/>
              </w:rPr>
              <w:t>The lockers can be installed by the Facilities team.</w:t>
            </w:r>
          </w:p>
        </w:tc>
      </w:tr>
      <w:tr w:rsidR="004168CA" w:rsidRPr="00136775" w14:paraId="6BAA02BF" w14:textId="77777777" w:rsidTr="00A66D41">
        <w:tc>
          <w:tcPr>
            <w:tcW w:w="963" w:type="dxa"/>
            <w:shd w:val="clear" w:color="auto" w:fill="92D050"/>
          </w:tcPr>
          <w:p w14:paraId="64B9DE10" w14:textId="77777777" w:rsidR="004168CA" w:rsidRPr="00136775" w:rsidRDefault="004168CA" w:rsidP="009813C9">
            <w:pPr>
              <w:rPr>
                <w:lang w:eastAsia="en-GB"/>
              </w:rPr>
            </w:pPr>
          </w:p>
        </w:tc>
        <w:tc>
          <w:tcPr>
            <w:tcW w:w="3185" w:type="dxa"/>
          </w:tcPr>
          <w:p w14:paraId="4988E93F" w14:textId="77777777" w:rsidR="004168CA" w:rsidRPr="00136775" w:rsidRDefault="004168CA" w:rsidP="009813C9">
            <w:pPr>
              <w:rPr>
                <w:lang w:eastAsia="en-GB"/>
              </w:rPr>
            </w:pPr>
            <w:r w:rsidRPr="00136775">
              <w:rPr>
                <w:lang w:eastAsia="en-GB"/>
              </w:rPr>
              <w:t>Economic development</w:t>
            </w:r>
          </w:p>
        </w:tc>
        <w:tc>
          <w:tcPr>
            <w:tcW w:w="5093" w:type="dxa"/>
          </w:tcPr>
          <w:p w14:paraId="24690322" w14:textId="77777777" w:rsidR="004168CA" w:rsidRPr="00136775" w:rsidRDefault="004168CA" w:rsidP="009813C9">
            <w:pPr>
              <w:rPr>
                <w:lang w:eastAsia="en-GB"/>
              </w:rPr>
            </w:pPr>
            <w:r>
              <w:rPr>
                <w:rFonts w:cs="Arial"/>
              </w:rPr>
              <w:t>Sea swimming is growing in popularity and benefits local businesses.</w:t>
            </w:r>
          </w:p>
        </w:tc>
      </w:tr>
      <w:tr w:rsidR="004168CA" w:rsidRPr="00136775" w14:paraId="0C730CD8" w14:textId="77777777" w:rsidTr="00A66D41">
        <w:tc>
          <w:tcPr>
            <w:tcW w:w="963" w:type="dxa"/>
            <w:shd w:val="clear" w:color="auto" w:fill="92D050"/>
          </w:tcPr>
          <w:p w14:paraId="74383997" w14:textId="77777777" w:rsidR="004168CA" w:rsidRPr="00136775" w:rsidRDefault="004168CA" w:rsidP="009813C9">
            <w:pPr>
              <w:rPr>
                <w:lang w:eastAsia="en-GB"/>
              </w:rPr>
            </w:pPr>
          </w:p>
        </w:tc>
        <w:tc>
          <w:tcPr>
            <w:tcW w:w="3185" w:type="dxa"/>
          </w:tcPr>
          <w:p w14:paraId="2C065EC0" w14:textId="77777777" w:rsidR="004168CA" w:rsidRPr="00136775" w:rsidRDefault="004168CA" w:rsidP="009813C9">
            <w:pPr>
              <w:rPr>
                <w:lang w:eastAsia="en-GB"/>
              </w:rPr>
            </w:pPr>
            <w:r w:rsidRPr="00136775">
              <w:rPr>
                <w:lang w:eastAsia="en-GB"/>
              </w:rPr>
              <w:t>Social Value</w:t>
            </w:r>
          </w:p>
        </w:tc>
        <w:tc>
          <w:tcPr>
            <w:tcW w:w="5093" w:type="dxa"/>
          </w:tcPr>
          <w:p w14:paraId="0B6DC033" w14:textId="77777777" w:rsidR="004168CA" w:rsidRPr="00136775" w:rsidRDefault="004168CA" w:rsidP="009813C9">
            <w:pPr>
              <w:rPr>
                <w:lang w:eastAsia="en-GB"/>
              </w:rPr>
            </w:pPr>
            <w:r>
              <w:rPr>
                <w:lang w:eastAsia="en-GB"/>
              </w:rPr>
              <w:t>Support for sea swimming groups helps to encourage community cohesion and there are significant benefits to mental and physical health from this activity.</w:t>
            </w:r>
          </w:p>
        </w:tc>
      </w:tr>
      <w:tr w:rsidR="004168CA" w:rsidRPr="00136775" w14:paraId="55F5F488" w14:textId="77777777" w:rsidTr="00A66D41">
        <w:tc>
          <w:tcPr>
            <w:tcW w:w="963" w:type="dxa"/>
            <w:shd w:val="clear" w:color="auto" w:fill="FFFF00"/>
          </w:tcPr>
          <w:p w14:paraId="34C0634E" w14:textId="77777777" w:rsidR="004168CA" w:rsidRPr="00136775" w:rsidRDefault="004168CA" w:rsidP="009813C9">
            <w:pPr>
              <w:rPr>
                <w:lang w:eastAsia="en-GB"/>
              </w:rPr>
            </w:pPr>
          </w:p>
        </w:tc>
        <w:tc>
          <w:tcPr>
            <w:tcW w:w="3185" w:type="dxa"/>
          </w:tcPr>
          <w:p w14:paraId="53AE80F3" w14:textId="77777777" w:rsidR="004168CA" w:rsidRPr="00136775" w:rsidRDefault="004168CA" w:rsidP="009813C9">
            <w:pPr>
              <w:rPr>
                <w:lang w:eastAsia="en-GB"/>
              </w:rPr>
            </w:pPr>
            <w:r w:rsidRPr="00136775">
              <w:rPr>
                <w:lang w:eastAsia="en-GB"/>
              </w:rPr>
              <w:t>Risk Management</w:t>
            </w:r>
          </w:p>
        </w:tc>
        <w:tc>
          <w:tcPr>
            <w:tcW w:w="5093" w:type="dxa"/>
          </w:tcPr>
          <w:p w14:paraId="6895CD68" w14:textId="77777777" w:rsidR="004168CA" w:rsidRPr="00136775" w:rsidRDefault="004168CA" w:rsidP="009813C9">
            <w:r>
              <w:rPr>
                <w:rFonts w:cs="Arial"/>
              </w:rPr>
              <w:t xml:space="preserve">The council will need to ensure that the lockers do not obstruct the Promenade and that the clubs accept full liability for the security of any valuables placed in the lockers.  </w:t>
            </w:r>
          </w:p>
        </w:tc>
      </w:tr>
      <w:tr w:rsidR="004168CA" w:rsidRPr="00136775" w14:paraId="27F4F52E" w14:textId="77777777" w:rsidTr="00A66D41">
        <w:tc>
          <w:tcPr>
            <w:tcW w:w="963" w:type="dxa"/>
            <w:shd w:val="clear" w:color="auto" w:fill="92D050"/>
          </w:tcPr>
          <w:p w14:paraId="57B2F8DF" w14:textId="77777777" w:rsidR="004168CA" w:rsidRPr="00136775" w:rsidRDefault="004168CA" w:rsidP="009813C9">
            <w:pPr>
              <w:rPr>
                <w:lang w:eastAsia="en-GB"/>
              </w:rPr>
            </w:pPr>
          </w:p>
        </w:tc>
        <w:tc>
          <w:tcPr>
            <w:tcW w:w="3185" w:type="dxa"/>
          </w:tcPr>
          <w:p w14:paraId="08025955" w14:textId="77777777" w:rsidR="004168CA" w:rsidRPr="00136775" w:rsidRDefault="004168CA" w:rsidP="009813C9">
            <w:pPr>
              <w:rPr>
                <w:lang w:eastAsia="en-GB"/>
              </w:rPr>
            </w:pPr>
            <w:r w:rsidRPr="00136775">
              <w:rPr>
                <w:lang w:eastAsia="en-GB"/>
              </w:rPr>
              <w:t>Corporate priorities</w:t>
            </w:r>
          </w:p>
        </w:tc>
        <w:tc>
          <w:tcPr>
            <w:tcW w:w="5093" w:type="dxa"/>
          </w:tcPr>
          <w:p w14:paraId="5D29CEF2" w14:textId="77777777" w:rsidR="004168CA" w:rsidRPr="000E40F6" w:rsidRDefault="004168CA" w:rsidP="004168CA">
            <w:pPr>
              <w:pStyle w:val="ListParagraph"/>
              <w:numPr>
                <w:ilvl w:val="0"/>
                <w:numId w:val="26"/>
              </w:numPr>
              <w:ind w:left="177" w:hanging="219"/>
              <w:rPr>
                <w:rFonts w:cs="Arial"/>
              </w:rPr>
            </w:pPr>
            <w:r w:rsidRPr="003A7EA0">
              <w:rPr>
                <w:rFonts w:cs="Arial"/>
              </w:rPr>
              <w:t>Improve the wellbeing of the people of Weymouth.</w:t>
            </w:r>
          </w:p>
        </w:tc>
      </w:tr>
    </w:tbl>
    <w:p w14:paraId="7B6EA253" w14:textId="77777777" w:rsidR="004168CA" w:rsidRPr="00136775" w:rsidRDefault="004168CA" w:rsidP="004168CA">
      <w:pPr>
        <w:rPr>
          <w:lang w:eastAsia="en-GB"/>
        </w:rPr>
      </w:pPr>
    </w:p>
    <w:p w14:paraId="5E564854" w14:textId="77777777" w:rsidR="004168CA" w:rsidRPr="00136775" w:rsidRDefault="004168CA" w:rsidP="00A66D41">
      <w:pPr>
        <w:ind w:left="-567"/>
        <w:rPr>
          <w:b/>
          <w:bCs/>
          <w:lang w:eastAsia="en-GB"/>
        </w:rPr>
      </w:pPr>
      <w:r w:rsidRPr="00136775">
        <w:rPr>
          <w:b/>
          <w:bCs/>
          <w:lang w:eastAsia="en-GB"/>
        </w:rPr>
        <w:t>Ratings:</w:t>
      </w:r>
    </w:p>
    <w:p w14:paraId="2F21BA39" w14:textId="77777777" w:rsidR="004168CA" w:rsidRPr="00136775" w:rsidRDefault="004168CA" w:rsidP="00A66D41">
      <w:pPr>
        <w:ind w:left="-567"/>
        <w:rPr>
          <w:lang w:eastAsia="en-GB"/>
        </w:rPr>
      </w:pPr>
      <w:r w:rsidRPr="00136775">
        <w:rPr>
          <w:highlight w:val="red"/>
          <w:lang w:eastAsia="en-GB"/>
        </w:rPr>
        <w:t>Red</w:t>
      </w:r>
      <w:r w:rsidRPr="00136775">
        <w:rPr>
          <w:lang w:eastAsia="en-GB"/>
        </w:rPr>
        <w:t xml:space="preserve"> indicates that:</w:t>
      </w:r>
    </w:p>
    <w:p w14:paraId="3BF1F247" w14:textId="77777777" w:rsidR="004168CA" w:rsidRPr="00136775" w:rsidRDefault="004168CA" w:rsidP="004168CA">
      <w:pPr>
        <w:numPr>
          <w:ilvl w:val="0"/>
          <w:numId w:val="24"/>
        </w:numPr>
        <w:ind w:left="284"/>
        <w:contextualSpacing/>
        <w:rPr>
          <w:rFonts w:cs="Arial"/>
          <w:lang w:eastAsia="en-GB"/>
        </w:rPr>
      </w:pPr>
      <w:r w:rsidRPr="00136775">
        <w:rPr>
          <w:rFonts w:cs="Arial"/>
          <w:lang w:eastAsia="en-GB"/>
        </w:rPr>
        <w:t>there are negative impacts</w:t>
      </w:r>
    </w:p>
    <w:p w14:paraId="4BE851E7" w14:textId="77777777" w:rsidR="004168CA" w:rsidRPr="00136775" w:rsidRDefault="004168CA" w:rsidP="004168CA">
      <w:pPr>
        <w:ind w:left="284"/>
        <w:rPr>
          <w:lang w:eastAsia="en-GB"/>
        </w:rPr>
      </w:pPr>
    </w:p>
    <w:p w14:paraId="2A9AE908" w14:textId="77777777" w:rsidR="004168CA" w:rsidRPr="00136775" w:rsidRDefault="004168CA" w:rsidP="00C11859">
      <w:pPr>
        <w:ind w:left="-567"/>
        <w:rPr>
          <w:highlight w:val="red"/>
          <w:lang w:eastAsia="en-GB"/>
        </w:rPr>
      </w:pPr>
      <w:r w:rsidRPr="00136775">
        <w:rPr>
          <w:highlight w:val="yellow"/>
          <w:lang w:eastAsia="en-GB"/>
        </w:rPr>
        <w:lastRenderedPageBreak/>
        <w:t>Yellow</w:t>
      </w:r>
      <w:r w:rsidRPr="00136775">
        <w:rPr>
          <w:lang w:eastAsia="en-GB"/>
        </w:rPr>
        <w:t xml:space="preserve"> indicates that:</w:t>
      </w:r>
    </w:p>
    <w:p w14:paraId="13EA90C8" w14:textId="77777777" w:rsidR="004168CA" w:rsidRPr="00136775" w:rsidRDefault="004168CA" w:rsidP="004168CA">
      <w:pPr>
        <w:numPr>
          <w:ilvl w:val="0"/>
          <w:numId w:val="24"/>
        </w:numPr>
        <w:ind w:left="284"/>
        <w:contextualSpacing/>
        <w:rPr>
          <w:rFonts w:cs="Arial"/>
          <w:lang w:eastAsia="en-GB"/>
        </w:rPr>
      </w:pPr>
      <w:r w:rsidRPr="00136775">
        <w:rPr>
          <w:rFonts w:cs="Arial"/>
          <w:lang w:eastAsia="en-GB"/>
        </w:rPr>
        <w:t>there is an issue that Councillors may wish to consider in more depth</w:t>
      </w:r>
    </w:p>
    <w:p w14:paraId="28C0F6F7" w14:textId="77777777" w:rsidR="004168CA" w:rsidRPr="00136775" w:rsidRDefault="004168CA" w:rsidP="004168CA">
      <w:pPr>
        <w:numPr>
          <w:ilvl w:val="0"/>
          <w:numId w:val="24"/>
        </w:numPr>
        <w:ind w:left="284"/>
        <w:contextualSpacing/>
        <w:rPr>
          <w:rFonts w:cs="Arial"/>
          <w:lang w:eastAsia="en-GB"/>
        </w:rPr>
      </w:pPr>
      <w:r w:rsidRPr="00136775">
        <w:rPr>
          <w:rFonts w:cs="Arial"/>
          <w:lang w:eastAsia="en-GB"/>
        </w:rPr>
        <w:t>there are unanswered questions</w:t>
      </w:r>
    </w:p>
    <w:p w14:paraId="0DCF1EF3" w14:textId="77777777" w:rsidR="004168CA" w:rsidRPr="00136775" w:rsidRDefault="004168CA" w:rsidP="004168CA">
      <w:pPr>
        <w:ind w:left="284"/>
        <w:rPr>
          <w:lang w:eastAsia="en-GB"/>
        </w:rPr>
      </w:pPr>
    </w:p>
    <w:p w14:paraId="5DE3131D" w14:textId="77777777" w:rsidR="004168CA" w:rsidRPr="00136775" w:rsidRDefault="004168CA" w:rsidP="00C11859">
      <w:pPr>
        <w:ind w:left="-567"/>
        <w:rPr>
          <w:lang w:eastAsia="en-GB"/>
        </w:rPr>
      </w:pPr>
      <w:r w:rsidRPr="00136775">
        <w:rPr>
          <w:shd w:val="clear" w:color="auto" w:fill="92D050"/>
          <w:lang w:eastAsia="en-GB"/>
        </w:rPr>
        <w:t>Green</w:t>
      </w:r>
      <w:r w:rsidRPr="00136775">
        <w:rPr>
          <w:lang w:eastAsia="en-GB"/>
        </w:rPr>
        <w:t xml:space="preserve"> indicates that:</w:t>
      </w:r>
    </w:p>
    <w:p w14:paraId="6B611A45" w14:textId="77777777" w:rsidR="004168CA" w:rsidRPr="00136775" w:rsidRDefault="004168CA" w:rsidP="004168CA">
      <w:pPr>
        <w:numPr>
          <w:ilvl w:val="0"/>
          <w:numId w:val="25"/>
        </w:numPr>
        <w:ind w:left="284"/>
        <w:contextualSpacing/>
        <w:rPr>
          <w:rFonts w:cs="Arial"/>
          <w:lang w:eastAsia="en-GB"/>
        </w:rPr>
      </w:pPr>
      <w:r w:rsidRPr="00136775">
        <w:rPr>
          <w:rFonts w:cs="Arial"/>
          <w:lang w:eastAsia="en-GB"/>
        </w:rPr>
        <w:t>There are identified benefits from this decision</w:t>
      </w:r>
    </w:p>
    <w:p w14:paraId="0739C800" w14:textId="77777777" w:rsidR="004168CA" w:rsidRPr="00136775" w:rsidRDefault="004168CA" w:rsidP="004168CA">
      <w:pPr>
        <w:ind w:left="284"/>
        <w:rPr>
          <w:lang w:eastAsia="en-GB"/>
        </w:rPr>
      </w:pPr>
    </w:p>
    <w:p w14:paraId="4EBA5016" w14:textId="77777777" w:rsidR="004168CA" w:rsidRPr="00136775" w:rsidRDefault="004168CA" w:rsidP="00C11859">
      <w:pPr>
        <w:ind w:left="-567"/>
        <w:rPr>
          <w:lang w:eastAsia="en-GB"/>
        </w:rPr>
      </w:pPr>
      <w:r w:rsidRPr="00136775">
        <w:rPr>
          <w:lang w:eastAsia="en-GB"/>
        </w:rPr>
        <w:t>No colour indicates that:</w:t>
      </w:r>
    </w:p>
    <w:p w14:paraId="5C9F3CA6" w14:textId="77777777" w:rsidR="004168CA" w:rsidRPr="00136775" w:rsidRDefault="004168CA" w:rsidP="004168CA">
      <w:pPr>
        <w:numPr>
          <w:ilvl w:val="0"/>
          <w:numId w:val="25"/>
        </w:numPr>
        <w:ind w:left="284"/>
        <w:contextualSpacing/>
        <w:rPr>
          <w:rFonts w:cs="Arial"/>
          <w:lang w:eastAsia="en-GB"/>
        </w:rPr>
      </w:pPr>
      <w:r w:rsidRPr="00136775">
        <w:rPr>
          <w:rFonts w:cs="Arial"/>
        </w:rPr>
        <w:t>There are no direct impacts from this report</w:t>
      </w:r>
    </w:p>
    <w:p w14:paraId="63E69248" w14:textId="77777777" w:rsidR="004168CA" w:rsidRPr="00416975" w:rsidRDefault="004168CA" w:rsidP="004168CA">
      <w:pPr>
        <w:rPr>
          <w:rFonts w:cs="Arial"/>
        </w:rPr>
      </w:pPr>
    </w:p>
    <w:p w14:paraId="1F86B62A" w14:textId="77777777" w:rsidR="004168CA" w:rsidRDefault="004168CA" w:rsidP="00C11859">
      <w:pPr>
        <w:ind w:left="-567"/>
        <w:rPr>
          <w:rFonts w:cs="Arial"/>
          <w:b/>
          <w:bCs/>
        </w:rPr>
      </w:pPr>
      <w:r w:rsidRPr="00C26F8E">
        <w:rPr>
          <w:rFonts w:cs="Arial"/>
          <w:b/>
          <w:bCs/>
        </w:rPr>
        <w:t>Recommendations:</w:t>
      </w:r>
    </w:p>
    <w:p w14:paraId="0E073337" w14:textId="77777777" w:rsidR="004168CA" w:rsidRDefault="004168CA" w:rsidP="00C11859">
      <w:pPr>
        <w:ind w:left="-567"/>
        <w:rPr>
          <w:rFonts w:cs="Arial"/>
        </w:rPr>
      </w:pPr>
      <w:r>
        <w:rPr>
          <w:rFonts w:cs="Arial"/>
        </w:rPr>
        <w:t xml:space="preserve">That the Committee recommends to Full Council the allocation of £1,000 from the council’s Project Reserve to cover the cost of purchasing and installing lockers on the Promenade near the rock </w:t>
      </w:r>
      <w:proofErr w:type="spellStart"/>
      <w:r>
        <w:rPr>
          <w:rFonts w:cs="Arial"/>
        </w:rPr>
        <w:t>groyne</w:t>
      </w:r>
      <w:proofErr w:type="spellEnd"/>
      <w:r>
        <w:rPr>
          <w:rFonts w:cs="Arial"/>
        </w:rPr>
        <w:t xml:space="preserve"> and for these lockers to be made available to local sea swimming clubs.</w:t>
      </w:r>
    </w:p>
    <w:p w14:paraId="6108B622" w14:textId="77777777" w:rsidR="00A974AB" w:rsidRPr="00611855" w:rsidRDefault="00A974AB" w:rsidP="00611855"/>
    <w:p w14:paraId="7FED6F3F" w14:textId="78DD5410" w:rsidR="00180BEC" w:rsidRDefault="007C19A3" w:rsidP="00180BEC">
      <w:pPr>
        <w:pStyle w:val="Heading2"/>
        <w:ind w:left="-570"/>
      </w:pPr>
      <w:r>
        <w:t>Information Items</w:t>
      </w:r>
    </w:p>
    <w:p w14:paraId="678C1387" w14:textId="77777777" w:rsidR="007471C0" w:rsidRDefault="007471C0" w:rsidP="001E5F07"/>
    <w:p w14:paraId="64F66C29" w14:textId="4CBFC21B" w:rsidR="003361A8" w:rsidRDefault="003361A8" w:rsidP="00611855">
      <w:pPr>
        <w:pStyle w:val="Heading3"/>
      </w:pPr>
      <w:proofErr w:type="spellStart"/>
      <w:r w:rsidRPr="00611855">
        <w:t>Radipole</w:t>
      </w:r>
      <w:proofErr w:type="spellEnd"/>
      <w:r w:rsidRPr="00611855">
        <w:t xml:space="preserve"> Park and Gardens Update (</w:t>
      </w:r>
      <w:r w:rsidR="001242B1">
        <w:t>S</w:t>
      </w:r>
      <w:r w:rsidRPr="00611855">
        <w:t xml:space="preserve">tanding </w:t>
      </w:r>
      <w:r w:rsidR="001242B1">
        <w:t>I</w:t>
      </w:r>
      <w:r w:rsidRPr="00611855">
        <w:t>tem)</w:t>
      </w:r>
    </w:p>
    <w:p w14:paraId="74871C0E" w14:textId="77777777" w:rsidR="00DD4519" w:rsidRPr="00A43A39" w:rsidRDefault="00DD4519" w:rsidP="00DD4519">
      <w:pPr>
        <w:ind w:left="-567"/>
        <w:rPr>
          <w:rFonts w:cs="Arial"/>
        </w:rPr>
      </w:pPr>
      <w:r>
        <w:rPr>
          <w:rFonts w:cs="Arial"/>
        </w:rPr>
        <w:t>T</w:t>
      </w:r>
      <w:r w:rsidRPr="00A43A39">
        <w:rPr>
          <w:rFonts w:cs="Arial"/>
        </w:rPr>
        <w:t xml:space="preserve">he </w:t>
      </w:r>
      <w:proofErr w:type="spellStart"/>
      <w:r w:rsidRPr="00A43A39">
        <w:rPr>
          <w:rFonts w:cs="Arial"/>
        </w:rPr>
        <w:t>Radipole</w:t>
      </w:r>
      <w:proofErr w:type="spellEnd"/>
      <w:r w:rsidRPr="00A43A39">
        <w:rPr>
          <w:rFonts w:cs="Arial"/>
        </w:rPr>
        <w:t xml:space="preserve"> Project has continued to progress </w:t>
      </w:r>
      <w:r>
        <w:rPr>
          <w:rFonts w:cs="Arial"/>
        </w:rPr>
        <w:t xml:space="preserve">since the last committee meeting. </w:t>
      </w:r>
    </w:p>
    <w:p w14:paraId="7E4C2D9C" w14:textId="77777777" w:rsidR="00DD4519" w:rsidRPr="00A43A39" w:rsidRDefault="00DD4519" w:rsidP="00DD4519">
      <w:pPr>
        <w:ind w:left="-567"/>
        <w:rPr>
          <w:rFonts w:cs="Arial"/>
        </w:rPr>
      </w:pPr>
    </w:p>
    <w:p w14:paraId="4B7EA27F" w14:textId="77777777" w:rsidR="00DD4519" w:rsidRDefault="00DD4519" w:rsidP="00DD4519">
      <w:pPr>
        <w:ind w:left="-567"/>
        <w:rPr>
          <w:rFonts w:cs="Arial"/>
        </w:rPr>
      </w:pPr>
      <w:r w:rsidRPr="00945549">
        <w:rPr>
          <w:rFonts w:cs="Arial"/>
          <w:b/>
          <w:bCs/>
        </w:rPr>
        <w:t xml:space="preserve">Procurement </w:t>
      </w:r>
      <w:r>
        <w:rPr>
          <w:rFonts w:cs="Arial"/>
        </w:rPr>
        <w:t xml:space="preserve">- </w:t>
      </w:r>
      <w:r w:rsidRPr="00A43A39">
        <w:rPr>
          <w:rFonts w:cs="Arial"/>
        </w:rPr>
        <w:t xml:space="preserve">The </w:t>
      </w:r>
      <w:r>
        <w:rPr>
          <w:rFonts w:cs="Arial"/>
        </w:rPr>
        <w:t xml:space="preserve">procurement process for the main combined construction contractor is nearing completion, the closing date for ITT responses is 22/07/22. All 3 suppliers put through to the ITT stage have indicated they will be submitting a tender response for this contract. </w:t>
      </w:r>
    </w:p>
    <w:p w14:paraId="309FAB41" w14:textId="77777777" w:rsidR="005171B1" w:rsidRDefault="005171B1" w:rsidP="00DD4519">
      <w:pPr>
        <w:ind w:left="-567"/>
        <w:rPr>
          <w:rFonts w:cs="Arial"/>
        </w:rPr>
      </w:pPr>
    </w:p>
    <w:p w14:paraId="542CC078" w14:textId="7879AD9C" w:rsidR="00DD4519" w:rsidRDefault="00DD4519" w:rsidP="00DD4519">
      <w:pPr>
        <w:ind w:left="-567"/>
        <w:rPr>
          <w:rFonts w:cs="Arial"/>
        </w:rPr>
      </w:pPr>
      <w:r>
        <w:rPr>
          <w:rFonts w:cs="Arial"/>
        </w:rPr>
        <w:t xml:space="preserve">As previously stated, it is likely that an element of value engineering will be required which will be done in consultation </w:t>
      </w:r>
      <w:r w:rsidRPr="00A43A39">
        <w:rPr>
          <w:rFonts w:cs="Arial"/>
        </w:rPr>
        <w:t xml:space="preserve">with the Friends of </w:t>
      </w:r>
      <w:proofErr w:type="spellStart"/>
      <w:r w:rsidRPr="00A43A39">
        <w:rPr>
          <w:rFonts w:cs="Arial"/>
        </w:rPr>
        <w:t>Radipole</w:t>
      </w:r>
      <w:proofErr w:type="spellEnd"/>
      <w:r w:rsidRPr="00A43A39">
        <w:rPr>
          <w:rFonts w:cs="Arial"/>
        </w:rPr>
        <w:t xml:space="preserve"> Park and Gardens (</w:t>
      </w:r>
      <w:proofErr w:type="spellStart"/>
      <w:r w:rsidRPr="00A43A39">
        <w:rPr>
          <w:rFonts w:cs="Arial"/>
        </w:rPr>
        <w:t>FRPAG</w:t>
      </w:r>
      <w:proofErr w:type="spellEnd"/>
      <w:r w:rsidRPr="00A43A39">
        <w:rPr>
          <w:rFonts w:cs="Arial"/>
        </w:rPr>
        <w:t xml:space="preserve">), the National Lottery advisors, </w:t>
      </w:r>
      <w:proofErr w:type="gramStart"/>
      <w:r w:rsidRPr="00A43A39">
        <w:rPr>
          <w:rFonts w:cs="Arial"/>
        </w:rPr>
        <w:t>and also</w:t>
      </w:r>
      <w:proofErr w:type="gramEnd"/>
      <w:r w:rsidRPr="00A43A39">
        <w:rPr>
          <w:rFonts w:cs="Arial"/>
        </w:rPr>
        <w:t xml:space="preserve"> the members consultation group</w:t>
      </w:r>
      <w:r>
        <w:rPr>
          <w:rFonts w:cs="Arial"/>
        </w:rPr>
        <w:t>. It is still plan</w:t>
      </w:r>
      <w:r w:rsidR="005171B1">
        <w:rPr>
          <w:rFonts w:cs="Arial"/>
        </w:rPr>
        <w:t>n</w:t>
      </w:r>
      <w:r>
        <w:rPr>
          <w:rFonts w:cs="Arial"/>
        </w:rPr>
        <w:t>ed to award the main contract in early September 2022.</w:t>
      </w:r>
    </w:p>
    <w:p w14:paraId="53E0AFBB" w14:textId="77777777" w:rsidR="00DD4519" w:rsidRDefault="00DD4519" w:rsidP="00DD4519">
      <w:pPr>
        <w:ind w:left="-567"/>
        <w:rPr>
          <w:rFonts w:cs="Arial"/>
        </w:rPr>
      </w:pPr>
    </w:p>
    <w:p w14:paraId="6DC2879A" w14:textId="77777777" w:rsidR="00DD4519" w:rsidRPr="00A43A39" w:rsidRDefault="00DD4519" w:rsidP="00DD4519">
      <w:pPr>
        <w:ind w:left="-567"/>
        <w:rPr>
          <w:rFonts w:cs="Arial"/>
        </w:rPr>
      </w:pPr>
      <w:r w:rsidRPr="00945549">
        <w:rPr>
          <w:rFonts w:cs="Arial"/>
          <w:b/>
          <w:bCs/>
        </w:rPr>
        <w:t>Interpretation</w:t>
      </w:r>
      <w:r>
        <w:rPr>
          <w:rFonts w:cs="Arial"/>
        </w:rPr>
        <w:t xml:space="preserve"> – Smith &amp; Jones were appointed as interpretation consultants for the project. The first interpretation meeting with Smith &amp; Jones was held on 30/06/22 which included officers and </w:t>
      </w:r>
      <w:proofErr w:type="spellStart"/>
      <w:r>
        <w:rPr>
          <w:rFonts w:cs="Arial"/>
        </w:rPr>
        <w:t>FRPAG</w:t>
      </w:r>
      <w:proofErr w:type="spellEnd"/>
      <w:r>
        <w:rPr>
          <w:rFonts w:cs="Arial"/>
        </w:rPr>
        <w:t xml:space="preserve"> to create a plan of what is required to deliver the interpretation requirements from the interpretation plan. The first task will be to ensure there are temporary interpretation boards available to attach to the works fencing when it starts in September which will inform the community about the project works.</w:t>
      </w:r>
    </w:p>
    <w:p w14:paraId="5AD903A6" w14:textId="77777777" w:rsidR="00DD4519" w:rsidRPr="00A43A39" w:rsidRDefault="00DD4519" w:rsidP="00DD4519">
      <w:pPr>
        <w:ind w:left="-567"/>
        <w:rPr>
          <w:rFonts w:cs="Arial"/>
        </w:rPr>
      </w:pPr>
    </w:p>
    <w:p w14:paraId="526DD5F0" w14:textId="77777777" w:rsidR="00DD4519" w:rsidRDefault="00DD4519" w:rsidP="00DD4519">
      <w:pPr>
        <w:ind w:left="-567"/>
        <w:rPr>
          <w:rFonts w:cs="Arial"/>
        </w:rPr>
      </w:pPr>
      <w:r w:rsidRPr="00CF0C3B">
        <w:rPr>
          <w:rFonts w:cs="Arial"/>
          <w:b/>
          <w:bCs/>
        </w:rPr>
        <w:t xml:space="preserve">Evaluation </w:t>
      </w:r>
      <w:r>
        <w:rPr>
          <w:rFonts w:cs="Arial"/>
        </w:rPr>
        <w:t xml:space="preserve">– We have identified an evaluation company that can provide critical friend support to officers to evaluate the project and produce the final National Lottery evaluation report. </w:t>
      </w:r>
    </w:p>
    <w:p w14:paraId="5AB541D6" w14:textId="77777777" w:rsidR="00DD4519" w:rsidRPr="00A43A39" w:rsidRDefault="00DD4519" w:rsidP="00DD4519">
      <w:pPr>
        <w:contextualSpacing/>
        <w:rPr>
          <w:rFonts w:eastAsia="MS Mincho" w:cs="Arial"/>
        </w:rPr>
      </w:pPr>
    </w:p>
    <w:p w14:paraId="76AB8CED" w14:textId="77777777" w:rsidR="00DD4519" w:rsidRDefault="00DD4519" w:rsidP="00DD4519">
      <w:pPr>
        <w:ind w:left="-567"/>
        <w:contextualSpacing/>
        <w:rPr>
          <w:rFonts w:eastAsia="MS Mincho" w:cs="Arial"/>
        </w:rPr>
      </w:pPr>
      <w:r w:rsidRPr="009C369D">
        <w:rPr>
          <w:rFonts w:eastAsia="MS Mincho" w:cs="Arial"/>
          <w:b/>
          <w:bCs/>
        </w:rPr>
        <w:t>Activities</w:t>
      </w:r>
      <w:r>
        <w:rPr>
          <w:rFonts w:eastAsia="MS Mincho" w:cs="Arial"/>
        </w:rPr>
        <w:t xml:space="preserve"> - </w:t>
      </w:r>
      <w:r w:rsidRPr="00A43A39">
        <w:rPr>
          <w:rFonts w:eastAsia="MS Mincho" w:cs="Arial"/>
        </w:rPr>
        <w:t xml:space="preserve">Officers have </w:t>
      </w:r>
      <w:r>
        <w:rPr>
          <w:rFonts w:eastAsia="MS Mincho" w:cs="Arial"/>
        </w:rPr>
        <w:t xml:space="preserve">recorded 4 short oral history accounts from </w:t>
      </w:r>
      <w:proofErr w:type="gramStart"/>
      <w:r>
        <w:rPr>
          <w:rFonts w:eastAsia="MS Mincho" w:cs="Arial"/>
        </w:rPr>
        <w:t>local residents</w:t>
      </w:r>
      <w:proofErr w:type="gramEnd"/>
      <w:r>
        <w:rPr>
          <w:rFonts w:eastAsia="MS Mincho" w:cs="Arial"/>
        </w:rPr>
        <w:t xml:space="preserve"> which will be used in the Hidden Heritage archive. This will be added to in September working with the students at Weymouth College. A positive meeting was had with the Wimborne Orienteering Club who can enable us to map and set up an orienteering course in the park. This will also be a good link for primary schools as all local primary schools have a small course in their grounds so this would give an opportunity to expand this activity for them. </w:t>
      </w:r>
    </w:p>
    <w:p w14:paraId="2E4A464D" w14:textId="77777777" w:rsidR="00DD4519" w:rsidRDefault="00DD4519" w:rsidP="00DD4519">
      <w:pPr>
        <w:ind w:left="-567"/>
        <w:contextualSpacing/>
        <w:rPr>
          <w:rFonts w:eastAsia="MS Mincho" w:cs="Arial"/>
        </w:rPr>
      </w:pPr>
      <w:r>
        <w:rPr>
          <w:rFonts w:eastAsia="MS Mincho" w:cs="Arial"/>
        </w:rPr>
        <w:t xml:space="preserve">Upcoming events in the park, </w:t>
      </w:r>
    </w:p>
    <w:p w14:paraId="7277C885" w14:textId="77777777" w:rsidR="00DD4519" w:rsidRDefault="00DD4519" w:rsidP="00DD4519">
      <w:pPr>
        <w:pStyle w:val="ListParagraph"/>
        <w:numPr>
          <w:ilvl w:val="0"/>
          <w:numId w:val="32"/>
        </w:numPr>
        <w:rPr>
          <w:rFonts w:eastAsia="MS Mincho" w:cs="Arial"/>
        </w:rPr>
      </w:pPr>
      <w:r w:rsidRPr="00740623">
        <w:rPr>
          <w:rFonts w:eastAsia="MS Mincho" w:cs="Arial"/>
        </w:rPr>
        <w:t>17</w:t>
      </w:r>
      <w:r w:rsidRPr="00740623">
        <w:rPr>
          <w:rFonts w:eastAsia="MS Mincho" w:cs="Arial"/>
          <w:vertAlign w:val="superscript"/>
        </w:rPr>
        <w:t>th</w:t>
      </w:r>
      <w:r w:rsidRPr="00740623">
        <w:rPr>
          <w:rFonts w:eastAsia="MS Mincho" w:cs="Arial"/>
        </w:rPr>
        <w:t xml:space="preserve"> July – Brass Band in the Park organised by </w:t>
      </w:r>
      <w:proofErr w:type="spellStart"/>
      <w:r w:rsidRPr="00740623">
        <w:rPr>
          <w:rFonts w:eastAsia="MS Mincho" w:cs="Arial"/>
        </w:rPr>
        <w:t>FRPAG</w:t>
      </w:r>
      <w:proofErr w:type="spellEnd"/>
      <w:r w:rsidRPr="00740623">
        <w:rPr>
          <w:rFonts w:eastAsia="MS Mincho" w:cs="Arial"/>
        </w:rPr>
        <w:t>.</w:t>
      </w:r>
    </w:p>
    <w:p w14:paraId="78547A45" w14:textId="77777777" w:rsidR="00DD4519" w:rsidRDefault="00DD4519" w:rsidP="00DD4519">
      <w:pPr>
        <w:pStyle w:val="ListParagraph"/>
        <w:numPr>
          <w:ilvl w:val="0"/>
          <w:numId w:val="32"/>
        </w:numPr>
        <w:rPr>
          <w:rFonts w:eastAsia="MS Mincho" w:cs="Arial"/>
        </w:rPr>
      </w:pPr>
      <w:r w:rsidRPr="00740623">
        <w:rPr>
          <w:rFonts w:eastAsia="MS Mincho" w:cs="Arial"/>
        </w:rPr>
        <w:t>11</w:t>
      </w:r>
      <w:r w:rsidRPr="00740623">
        <w:rPr>
          <w:rFonts w:eastAsia="MS Mincho" w:cs="Arial"/>
          <w:vertAlign w:val="superscript"/>
        </w:rPr>
        <w:t>th</w:t>
      </w:r>
      <w:r w:rsidRPr="00740623">
        <w:rPr>
          <w:rFonts w:eastAsia="MS Mincho" w:cs="Arial"/>
        </w:rPr>
        <w:t xml:space="preserve"> August WTC Parks children’s wildlife event. </w:t>
      </w:r>
    </w:p>
    <w:p w14:paraId="46A32554" w14:textId="0C8B933A" w:rsidR="00117454" w:rsidRPr="007A13AE" w:rsidRDefault="00DD4519" w:rsidP="007A13AE">
      <w:pPr>
        <w:pStyle w:val="ListParagraph"/>
        <w:numPr>
          <w:ilvl w:val="0"/>
          <w:numId w:val="32"/>
        </w:numPr>
        <w:rPr>
          <w:rFonts w:eastAsia="MS Mincho" w:cs="Arial"/>
        </w:rPr>
      </w:pPr>
      <w:r w:rsidRPr="00740623">
        <w:rPr>
          <w:rFonts w:eastAsia="MS Mincho" w:cs="Arial"/>
        </w:rPr>
        <w:lastRenderedPageBreak/>
        <w:t>29</w:t>
      </w:r>
      <w:r w:rsidRPr="00740623">
        <w:rPr>
          <w:rFonts w:eastAsia="MS Mincho" w:cs="Arial"/>
          <w:vertAlign w:val="superscript"/>
        </w:rPr>
        <w:t>th</w:t>
      </w:r>
      <w:r w:rsidRPr="00740623">
        <w:rPr>
          <w:rFonts w:eastAsia="MS Mincho" w:cs="Arial"/>
        </w:rPr>
        <w:t xml:space="preserve"> October - Wildlife and Well-being event, family orientated and will include a pumpkin carving activity. This will also have </w:t>
      </w:r>
      <w:proofErr w:type="gramStart"/>
      <w:r w:rsidRPr="00740623">
        <w:rPr>
          <w:rFonts w:eastAsia="MS Mincho" w:cs="Arial"/>
        </w:rPr>
        <w:t>a number of</w:t>
      </w:r>
      <w:proofErr w:type="gramEnd"/>
      <w:r w:rsidRPr="00740623">
        <w:rPr>
          <w:rFonts w:eastAsia="MS Mincho" w:cs="Arial"/>
        </w:rPr>
        <w:t xml:space="preserve"> other partner organisations with stands and activities involved.</w:t>
      </w:r>
    </w:p>
    <w:p w14:paraId="3FC8560E" w14:textId="77777777" w:rsidR="00117454" w:rsidRDefault="00117454" w:rsidP="00A678F8"/>
    <w:p w14:paraId="2181B6E4" w14:textId="5140FAB8" w:rsidR="00C46556" w:rsidRPr="00717B56" w:rsidRDefault="00C46556" w:rsidP="00A068AF">
      <w:pPr>
        <w:ind w:left="-567"/>
        <w:rPr>
          <w:b/>
        </w:rPr>
      </w:pPr>
      <w:r w:rsidRPr="00717B56">
        <w:rPr>
          <w:b/>
        </w:rPr>
        <w:t>Mural Trail Project Update</w:t>
      </w:r>
      <w:r w:rsidR="001242B1">
        <w:rPr>
          <w:b/>
          <w:bCs/>
        </w:rPr>
        <w:t xml:space="preserve"> (Standing Item)</w:t>
      </w:r>
    </w:p>
    <w:p w14:paraId="194AB5F7" w14:textId="48D049BA" w:rsidR="006C4A6F" w:rsidRDefault="006C4A6F" w:rsidP="006C4A6F">
      <w:pPr>
        <w:ind w:left="-567"/>
      </w:pPr>
      <w:r>
        <w:t>Planning permission has been granted by Dorset Council for the murals at Greenhill Gardens</w:t>
      </w:r>
      <w:r w:rsidR="00966254">
        <w:t>,</w:t>
      </w:r>
      <w:r>
        <w:t xml:space="preserve"> Red Lion on Hope Street and the Beach Operations building, the mural at the </w:t>
      </w:r>
      <w:proofErr w:type="gramStart"/>
      <w:r>
        <w:t>Library</w:t>
      </w:r>
      <w:proofErr w:type="gramEnd"/>
      <w:r>
        <w:t xml:space="preserve"> application will be going to the planning committee on 7/7/22. We are still waiting for the Listed Building Consent for 24 Trinity Road. The mural on the wall next to the Clipper in St Thomas Street has been delayed as the building is being sold, once the new owners are known the council will engage with them to see if it is possible to proceed with this location.</w:t>
      </w:r>
    </w:p>
    <w:p w14:paraId="740BC5D6" w14:textId="48D049BA" w:rsidR="00272BCF" w:rsidRPr="00272BCF" w:rsidRDefault="00272BCF" w:rsidP="006C4A6F">
      <w:pPr>
        <w:ind w:left="-567"/>
      </w:pPr>
    </w:p>
    <w:p w14:paraId="6233883D" w14:textId="48D049BA" w:rsidR="006C4A6F" w:rsidRDefault="006C4A6F" w:rsidP="006C4A6F">
      <w:pPr>
        <w:ind w:left="-567"/>
      </w:pPr>
      <w:r>
        <w:t xml:space="preserve">There are currently two completed murals at the Stone Pier and St Mary’s Street and further murals are planned to be installed (on boards) at the Beach Operations building on 29th June, Greenhill, </w:t>
      </w:r>
      <w:proofErr w:type="spellStart"/>
      <w:r>
        <w:t>Overcombe</w:t>
      </w:r>
      <w:proofErr w:type="spellEnd"/>
      <w:r>
        <w:t xml:space="preserve"> and Red Lion on 4th July and Library 12th July. The mural at the </w:t>
      </w:r>
      <w:proofErr w:type="spellStart"/>
      <w:r>
        <w:t>Nothe</w:t>
      </w:r>
      <w:proofErr w:type="spellEnd"/>
      <w:r>
        <w:t xml:space="preserve"> is underway and will be completed very soon.</w:t>
      </w:r>
    </w:p>
    <w:p w14:paraId="7285DDF0" w14:textId="48D049BA" w:rsidR="00272BCF" w:rsidRPr="00272BCF" w:rsidRDefault="00272BCF" w:rsidP="006C4A6F">
      <w:pPr>
        <w:ind w:left="-567"/>
      </w:pPr>
    </w:p>
    <w:p w14:paraId="7F207EDE" w14:textId="6DFE7F3F" w:rsidR="00C46556" w:rsidRPr="00272BCF" w:rsidRDefault="006C4A6F" w:rsidP="006C4A6F">
      <w:pPr>
        <w:ind w:left="-567"/>
      </w:pPr>
      <w:r w:rsidRPr="00272BCF">
        <w:t xml:space="preserve">Work is well underway with We Are Weymouth on the website pages, map, leaflet and QR codes that will support the murals. As murals are completed, we will issue small stories about that location and build up to a launch of the whole mural trail. We are aiming to complete as much of the trail as possible by the end of July </w:t>
      </w:r>
      <w:proofErr w:type="gramStart"/>
      <w:r w:rsidRPr="00272BCF">
        <w:t>as long as</w:t>
      </w:r>
      <w:proofErr w:type="gramEnd"/>
      <w:r w:rsidRPr="00272BCF">
        <w:t xml:space="preserve"> any outstanding planning / listed building consents are given.</w:t>
      </w:r>
    </w:p>
    <w:p w14:paraId="4EFDCED7" w14:textId="77777777" w:rsidR="00A678F8" w:rsidRPr="00272BCF" w:rsidRDefault="00A678F8" w:rsidP="00A068AF">
      <w:pPr>
        <w:ind w:left="-567"/>
        <w:rPr>
          <w:b/>
        </w:rPr>
      </w:pPr>
    </w:p>
    <w:p w14:paraId="6452499E" w14:textId="40771679" w:rsidR="00A678F8" w:rsidRPr="00717B56" w:rsidRDefault="00A678F8" w:rsidP="00A068AF">
      <w:pPr>
        <w:ind w:left="-567"/>
        <w:rPr>
          <w:b/>
        </w:rPr>
      </w:pPr>
      <w:r w:rsidRPr="00717B56">
        <w:rPr>
          <w:b/>
        </w:rPr>
        <w:t xml:space="preserve">Seafront </w:t>
      </w:r>
      <w:r w:rsidR="0DE4BBA7" w:rsidRPr="0DE4BBA7">
        <w:rPr>
          <w:b/>
          <w:bCs/>
        </w:rPr>
        <w:t>Masterplan</w:t>
      </w:r>
      <w:r w:rsidRPr="00717B56">
        <w:rPr>
          <w:b/>
        </w:rPr>
        <w:t xml:space="preserve"> update</w:t>
      </w:r>
    </w:p>
    <w:p w14:paraId="166A96C2" w14:textId="6BF22AF8" w:rsidR="008D0470" w:rsidRPr="00717B56" w:rsidRDefault="0DE4BBA7" w:rsidP="00A068AF">
      <w:pPr>
        <w:ind w:left="-567"/>
      </w:pPr>
      <w:r>
        <w:t xml:space="preserve">Following the appointment of the consultants Hemingway Design and New </w:t>
      </w:r>
      <w:proofErr w:type="spellStart"/>
      <w:r>
        <w:t>Masterplanning</w:t>
      </w:r>
      <w:proofErr w:type="spellEnd"/>
      <w:r>
        <w:t xml:space="preserve">, the process to develop a </w:t>
      </w:r>
      <w:r w:rsidR="6724C820">
        <w:t>masterplan</w:t>
      </w:r>
      <w:r>
        <w:t xml:space="preserve"> for the seafront area - particularly the council’s leased area of the Promenade and beach.  An online survey has been carried to gain the public’s views on the matter and just over 2,200 responses were received.</w:t>
      </w:r>
      <w:r w:rsidR="7C397A7E">
        <w:t xml:space="preserve">  In addition, there has been consultation with key colleagues at Dorset Council (</w:t>
      </w:r>
      <w:proofErr w:type="gramStart"/>
      <w:r w:rsidR="7C397A7E">
        <w:t>e.g.</w:t>
      </w:r>
      <w:proofErr w:type="gramEnd"/>
      <w:r w:rsidR="7C397A7E">
        <w:t xml:space="preserve"> highways and flood risk management).    </w:t>
      </w:r>
      <w:r w:rsidR="6724C820">
        <w:t xml:space="preserve">The initial analysis of the consultation will be available soon and then visioning workshops for key stakeholders will be arranged </w:t>
      </w:r>
      <w:proofErr w:type="gramStart"/>
      <w:r w:rsidR="6724C820">
        <w:t>in order to</w:t>
      </w:r>
      <w:proofErr w:type="gramEnd"/>
      <w:r w:rsidR="6724C820">
        <w:t xml:space="preserve"> test out emerging ideas.</w:t>
      </w:r>
    </w:p>
    <w:p w14:paraId="7DAD7A78" w14:textId="77777777" w:rsidR="001210E9" w:rsidRDefault="001210E9" w:rsidP="00A068AF">
      <w:pPr>
        <w:ind w:left="-567"/>
        <w:rPr>
          <w:b/>
          <w:bCs/>
        </w:rPr>
      </w:pPr>
    </w:p>
    <w:p w14:paraId="4FEFF920" w14:textId="78054824" w:rsidR="008D0470" w:rsidRDefault="008D0470" w:rsidP="00A068AF">
      <w:pPr>
        <w:ind w:left="-567"/>
        <w:rPr>
          <w:rFonts w:eastAsia="Arial" w:cs="Arial"/>
        </w:rPr>
      </w:pPr>
      <w:r>
        <w:rPr>
          <w:b/>
          <w:bCs/>
        </w:rPr>
        <w:t>Purple Flag Application 2022/23</w:t>
      </w:r>
    </w:p>
    <w:p w14:paraId="2803E7E9" w14:textId="7F8CCE0E" w:rsidR="0DE4BBA7" w:rsidRDefault="0DE4BBA7" w:rsidP="0DE4BBA7">
      <w:pPr>
        <w:ind w:left="-567"/>
        <w:rPr>
          <w:rFonts w:eastAsia="Arial" w:cs="Arial"/>
        </w:rPr>
      </w:pPr>
      <w:r w:rsidRPr="0DE4BBA7">
        <w:rPr>
          <w:rFonts w:eastAsia="Arial" w:cs="Arial"/>
        </w:rPr>
        <w:t xml:space="preserve">The council’s Resort team has just </w:t>
      </w:r>
      <w:proofErr w:type="gramStart"/>
      <w:r w:rsidRPr="0DE4BBA7">
        <w:rPr>
          <w:rFonts w:eastAsia="Arial" w:cs="Arial"/>
        </w:rPr>
        <w:t>submitted an application</w:t>
      </w:r>
      <w:proofErr w:type="gramEnd"/>
      <w:r w:rsidRPr="0DE4BBA7">
        <w:rPr>
          <w:rFonts w:eastAsia="Arial" w:cs="Arial"/>
        </w:rPr>
        <w:t xml:space="preserve"> for Weymouth to retain its Purple Flag status for the town for 2022-23.  Although the town has achieved this before, this year there will be a full assessment of the application by the Association of Town &amp; City Management (which administers the Purple Flag scheme).  The purpose of the Purple Flag scheme is to provide a framework which all partners can use to help improve the quality of the night-time economy in Weymouth – and make it a safer and more inclusive experience for residents and visitors.  As part of the process, assessors from the Association of Town &amp; City Management will visit the town in </w:t>
      </w:r>
      <w:r w:rsidR="7C397A7E" w:rsidRPr="7C397A7E">
        <w:rPr>
          <w:rFonts w:eastAsia="Arial" w:cs="Arial"/>
        </w:rPr>
        <w:t xml:space="preserve">early </w:t>
      </w:r>
      <w:r w:rsidRPr="0DE4BBA7">
        <w:rPr>
          <w:rFonts w:eastAsia="Arial" w:cs="Arial"/>
        </w:rPr>
        <w:t>August – and many partners will be asked to provide support and information.</w:t>
      </w:r>
      <w:r w:rsidR="7C397A7E" w:rsidRPr="7C397A7E">
        <w:rPr>
          <w:rFonts w:eastAsia="Arial" w:cs="Arial"/>
        </w:rPr>
        <w:t xml:space="preserve">  The fee for making this year’s Purple Flag application is £1,000.</w:t>
      </w:r>
    </w:p>
    <w:p w14:paraId="18034FBE" w14:textId="44C44969" w:rsidR="0DE4BBA7" w:rsidRDefault="0DE4BBA7" w:rsidP="0DE4BBA7">
      <w:pPr>
        <w:ind w:left="-567"/>
        <w:rPr>
          <w:rFonts w:eastAsia="Arial" w:cs="Arial"/>
        </w:rPr>
      </w:pPr>
    </w:p>
    <w:p w14:paraId="04202E54" w14:textId="790435AB" w:rsidR="0DE4BBA7" w:rsidRDefault="0DE4BBA7" w:rsidP="0DE4BBA7">
      <w:pPr>
        <w:ind w:left="-567"/>
        <w:rPr>
          <w:rFonts w:eastAsia="Arial" w:cs="Arial"/>
        </w:rPr>
      </w:pPr>
      <w:r w:rsidRPr="0DE4BBA7">
        <w:rPr>
          <w:rFonts w:eastAsia="Arial" w:cs="Arial"/>
        </w:rPr>
        <w:t xml:space="preserve">Regular updates on the Purple Flag scheme are submitted to the Town Centre Management Group and the council is assisted in the application process by We Are Weymouth, Dorset Council, the </w:t>
      </w:r>
      <w:proofErr w:type="gramStart"/>
      <w:r w:rsidRPr="0DE4BBA7">
        <w:rPr>
          <w:rFonts w:eastAsia="Arial" w:cs="Arial"/>
        </w:rPr>
        <w:t>Police</w:t>
      </w:r>
      <w:proofErr w:type="gramEnd"/>
      <w:r w:rsidRPr="0DE4BBA7">
        <w:rPr>
          <w:rFonts w:eastAsia="Arial" w:cs="Arial"/>
        </w:rPr>
        <w:t xml:space="preserve"> and local businesses.</w:t>
      </w:r>
    </w:p>
    <w:p w14:paraId="279E8060" w14:textId="3A909B9A" w:rsidR="00A678F8" w:rsidRDefault="00A678F8" w:rsidP="00A068AF">
      <w:pPr>
        <w:ind w:left="-567"/>
        <w:rPr>
          <w:b/>
          <w:bCs/>
        </w:rPr>
      </w:pPr>
    </w:p>
    <w:p w14:paraId="792CE0B8" w14:textId="77777777" w:rsidR="00490E20" w:rsidRPr="00A068AF" w:rsidRDefault="00490E20" w:rsidP="00A068AF">
      <w:pPr>
        <w:ind w:left="-567"/>
        <w:rPr>
          <w:b/>
          <w:bCs/>
        </w:rPr>
      </w:pPr>
    </w:p>
    <w:p w14:paraId="53812AB9" w14:textId="77777777" w:rsidR="007120D9" w:rsidRDefault="007120D9" w:rsidP="00A068AF">
      <w:pPr>
        <w:ind w:left="-567"/>
        <w:rPr>
          <w:b/>
          <w:bCs/>
        </w:rPr>
      </w:pPr>
    </w:p>
    <w:p w14:paraId="40B0E30A" w14:textId="77777777" w:rsidR="007120D9" w:rsidRDefault="007120D9" w:rsidP="00A068AF">
      <w:pPr>
        <w:ind w:left="-567"/>
        <w:rPr>
          <w:b/>
          <w:bCs/>
        </w:rPr>
      </w:pPr>
    </w:p>
    <w:p w14:paraId="02A469D8" w14:textId="1D50D2BA" w:rsidR="00A678F8" w:rsidRDefault="00D5055A" w:rsidP="00A068AF">
      <w:pPr>
        <w:ind w:left="-567"/>
        <w:rPr>
          <w:b/>
          <w:bCs/>
        </w:rPr>
      </w:pPr>
      <w:r w:rsidRPr="008D0470">
        <w:rPr>
          <w:b/>
          <w:bCs/>
        </w:rPr>
        <w:lastRenderedPageBreak/>
        <w:t>Update regarding Tourist Information Centre</w:t>
      </w:r>
    </w:p>
    <w:p w14:paraId="4D76E2C7" w14:textId="0C53559A" w:rsidR="6724C820" w:rsidRDefault="6724C820" w:rsidP="6724C820">
      <w:pPr>
        <w:ind w:left="-567"/>
      </w:pPr>
      <w:r>
        <w:t xml:space="preserve">At members’ request, officers are in the process of developing a business plan for options for a tourist information centre – and these options will include a face-to-face permanent or mobile facility, or digital solutions.  These options will be set out in a report to the committee in autumn 2022.  In the meantime, the council has provided support to the information shop being operated in the town centre by a range of partners including Volunteer Centre Dorset.  This supplement the information kiosk operated by First Buses on the Promenade which provides both travel and visitor information.  In addition, the council is working with the Dorset Coast Forum to secure the installation of a digital information screen on the outside of the Beach Office  </w:t>
      </w:r>
    </w:p>
    <w:p w14:paraId="4B5853F1" w14:textId="3E856CE4" w:rsidR="006E08A2" w:rsidRDefault="006E08A2" w:rsidP="00A068AF">
      <w:pPr>
        <w:ind w:left="-567"/>
      </w:pPr>
    </w:p>
    <w:p w14:paraId="73C2ABEB" w14:textId="77BFCC1F" w:rsidR="006E08A2" w:rsidRDefault="006E08A2" w:rsidP="00A068AF">
      <w:pPr>
        <w:ind w:left="-567"/>
        <w:rPr>
          <w:b/>
          <w:bCs/>
        </w:rPr>
      </w:pPr>
      <w:r>
        <w:rPr>
          <w:b/>
          <w:bCs/>
        </w:rPr>
        <w:t>CEE Update (Standing Item)</w:t>
      </w:r>
    </w:p>
    <w:p w14:paraId="58E79027" w14:textId="77777777" w:rsidR="00FF6E95" w:rsidRDefault="00FF6E95" w:rsidP="00A068AF">
      <w:pPr>
        <w:ind w:left="-567"/>
        <w:rPr>
          <w:b/>
          <w:bCs/>
        </w:rPr>
      </w:pPr>
    </w:p>
    <w:p w14:paraId="3804C279" w14:textId="7EE9BF23" w:rsidR="00FF6E95" w:rsidRDefault="00FF6E95" w:rsidP="00FF6E95">
      <w:pPr>
        <w:ind w:left="-567"/>
      </w:pPr>
      <w:r w:rsidRPr="00FF6E95">
        <w:t>This is an update report from the Climate &amp; Ecological Emergency working group providing an update on key items that the group are currently working on.</w:t>
      </w:r>
      <w:r w:rsidR="008A73F0">
        <w:t xml:space="preserve"> </w:t>
      </w:r>
    </w:p>
    <w:p w14:paraId="5C60DF35" w14:textId="77777777" w:rsidR="008A73F0" w:rsidRPr="00FF6E95" w:rsidRDefault="008A73F0" w:rsidP="00FF6E95">
      <w:pPr>
        <w:ind w:left="-567"/>
      </w:pPr>
    </w:p>
    <w:p w14:paraId="29A56C95" w14:textId="77777777" w:rsidR="00FF6E95" w:rsidRPr="008A73F0" w:rsidRDefault="00FF6E95" w:rsidP="00490E20">
      <w:pPr>
        <w:ind w:left="-284"/>
        <w:rPr>
          <w:b/>
          <w:bCs/>
        </w:rPr>
      </w:pPr>
      <w:r w:rsidRPr="008A73F0">
        <w:rPr>
          <w:b/>
          <w:bCs/>
        </w:rPr>
        <w:t>Fireworks visit &amp; Southampton University study</w:t>
      </w:r>
    </w:p>
    <w:p w14:paraId="4A4354B0" w14:textId="77777777" w:rsidR="00FF6E95" w:rsidRDefault="00FF6E95" w:rsidP="00490E20">
      <w:pPr>
        <w:ind w:left="-284"/>
      </w:pPr>
      <w:r w:rsidRPr="00FF6E95">
        <w:t>Officers are arranging for members to meet the fireworks company on 1st August to understand how the company operates and what they are doing to reduce their emissions. Tony Hurley and members met Southampton University to see if it was possible for them to run a study to monitor sea pollution following a fireworks display. We are waiting for their proposal.</w:t>
      </w:r>
    </w:p>
    <w:p w14:paraId="7654933B" w14:textId="77777777" w:rsidR="008A73F0" w:rsidRPr="00FF6E95" w:rsidRDefault="008A73F0" w:rsidP="00490E20">
      <w:pPr>
        <w:ind w:left="-284"/>
      </w:pPr>
    </w:p>
    <w:p w14:paraId="1414C57F" w14:textId="77777777" w:rsidR="00FF6E95" w:rsidRPr="00FB1676" w:rsidRDefault="00FF6E95" w:rsidP="00490E20">
      <w:pPr>
        <w:ind w:left="-284"/>
        <w:rPr>
          <w:b/>
          <w:bCs/>
        </w:rPr>
      </w:pPr>
      <w:r w:rsidRPr="00FB1676">
        <w:rPr>
          <w:b/>
          <w:bCs/>
        </w:rPr>
        <w:t>Future CEE Projects</w:t>
      </w:r>
    </w:p>
    <w:p w14:paraId="7BE95FA4" w14:textId="77777777" w:rsidR="00FF6E95" w:rsidRDefault="00FF6E95" w:rsidP="00490E20">
      <w:pPr>
        <w:ind w:left="-284"/>
      </w:pPr>
      <w:r w:rsidRPr="00FF6E95">
        <w:t xml:space="preserve">The group discussed and put together a list of </w:t>
      </w:r>
      <w:proofErr w:type="gramStart"/>
      <w:r w:rsidRPr="00FF6E95">
        <w:t>CEE</w:t>
      </w:r>
      <w:proofErr w:type="gramEnd"/>
      <w:r w:rsidRPr="00FF6E95">
        <w:t xml:space="preserve"> linked projects that they would like to put forward to deliver against the CEE agenda and help the council achieve the target of net zero by 2030. These will be put forward as </w:t>
      </w:r>
      <w:proofErr w:type="spellStart"/>
      <w:r w:rsidRPr="00FF6E95">
        <w:t>PIDs</w:t>
      </w:r>
      <w:proofErr w:type="spellEnd"/>
      <w:r w:rsidRPr="00FF6E95">
        <w:t xml:space="preserve"> at the appropriate time.</w:t>
      </w:r>
    </w:p>
    <w:p w14:paraId="738E1F34" w14:textId="77777777" w:rsidR="00FB1676" w:rsidRPr="00FF6E95" w:rsidRDefault="00FB1676" w:rsidP="00490E20">
      <w:pPr>
        <w:ind w:left="-284"/>
      </w:pPr>
    </w:p>
    <w:p w14:paraId="430713DC" w14:textId="77777777" w:rsidR="00FF6E95" w:rsidRPr="00FB1676" w:rsidRDefault="00FF6E95" w:rsidP="00490E20">
      <w:pPr>
        <w:ind w:left="-284"/>
        <w:rPr>
          <w:b/>
          <w:bCs/>
        </w:rPr>
      </w:pPr>
      <w:r w:rsidRPr="00FB1676">
        <w:rPr>
          <w:b/>
          <w:bCs/>
        </w:rPr>
        <w:t>Seafront Cleansing &amp; Recycling Review</w:t>
      </w:r>
    </w:p>
    <w:p w14:paraId="0191AD60" w14:textId="77777777" w:rsidR="00FF6E95" w:rsidRDefault="00FF6E95" w:rsidP="00490E20">
      <w:pPr>
        <w:ind w:left="-284"/>
      </w:pPr>
      <w:r w:rsidRPr="00FF6E95">
        <w:t xml:space="preserve">Members are working with Tony Hurley to review the Seafront Cleansing &amp; recycling contract with Dorset Council. Members raised </w:t>
      </w:r>
      <w:proofErr w:type="gramStart"/>
      <w:r w:rsidRPr="00FF6E95">
        <w:t>a number of</w:t>
      </w:r>
      <w:proofErr w:type="gramEnd"/>
      <w:r w:rsidRPr="00FF6E95">
        <w:t xml:space="preserve"> key points that need to be clarified with Dorset Council regarding the figures for the amounts of waste that is recycled and the amounts that are sent elsewhere to be repurposed. It was also raised to find out what the carbon footprint of the DC waste operation is and what they will be doing to reduce this in the coming years. Tony will be asking for these figures ready for the next review meeting ahead of the final report to members.</w:t>
      </w:r>
    </w:p>
    <w:p w14:paraId="50170204" w14:textId="77777777" w:rsidR="00FB1676" w:rsidRPr="00FF6E95" w:rsidRDefault="00FB1676" w:rsidP="00490E20">
      <w:pPr>
        <w:ind w:left="-284"/>
      </w:pPr>
    </w:p>
    <w:p w14:paraId="4CB4F62B" w14:textId="77777777" w:rsidR="00FF6E95" w:rsidRPr="00FF6E95" w:rsidRDefault="00FF6E95" w:rsidP="00490E20">
      <w:pPr>
        <w:ind w:left="-284"/>
      </w:pPr>
      <w:r w:rsidRPr="00FF6E95">
        <w:t>One key element of the contract will be ensuring it is a multiple year contract with a minimum of 5 years length. This is to protect the council from future price rises.</w:t>
      </w:r>
    </w:p>
    <w:p w14:paraId="530CA823" w14:textId="77777777" w:rsidR="008D288A" w:rsidRDefault="008D288A" w:rsidP="00490E20">
      <w:pPr>
        <w:ind w:left="-284"/>
      </w:pPr>
    </w:p>
    <w:p w14:paraId="5554B599" w14:textId="429B18A1" w:rsidR="00FF6E95" w:rsidRPr="008D288A" w:rsidRDefault="008D288A" w:rsidP="00490E20">
      <w:pPr>
        <w:ind w:left="-284"/>
        <w:rPr>
          <w:b/>
          <w:bCs/>
        </w:rPr>
      </w:pPr>
      <w:r w:rsidRPr="008D288A">
        <w:rPr>
          <w:b/>
          <w:bCs/>
        </w:rPr>
        <w:t>F</w:t>
      </w:r>
      <w:r w:rsidR="00FF6E95" w:rsidRPr="008D288A">
        <w:rPr>
          <w:b/>
          <w:bCs/>
        </w:rPr>
        <w:t>airground Visit</w:t>
      </w:r>
    </w:p>
    <w:p w14:paraId="6B976A8F" w14:textId="2DC79C0E" w:rsidR="00FF6E95" w:rsidRPr="00FF6E95" w:rsidRDefault="00FF6E95" w:rsidP="00490E20">
      <w:pPr>
        <w:ind w:left="-284"/>
      </w:pPr>
      <w:r w:rsidRPr="00FF6E95">
        <w:t xml:space="preserve">Members attended a successful visit to the </w:t>
      </w:r>
      <w:proofErr w:type="spellStart"/>
      <w:r w:rsidRPr="00FF6E95">
        <w:t>Danter’s</w:t>
      </w:r>
      <w:proofErr w:type="spellEnd"/>
      <w:r w:rsidRPr="00FF6E95">
        <w:t xml:space="preserve"> fairground to understand how they have cut their emissions. They have reduced the electricity on their lighting by 90% and reduced the amount needed by certain rides. This has reduced the diesel generators they use from 3 to 1. Officers will explore the potential to upgrade the electrical box at the Pavilion forecourt to see if it is possible to plug straight into it and reduce the generators to zero.</w:t>
      </w:r>
    </w:p>
    <w:p w14:paraId="03AB67AB" w14:textId="77777777" w:rsidR="0095141E" w:rsidRDefault="0095141E" w:rsidP="00A068AF">
      <w:pPr>
        <w:ind w:left="-567"/>
        <w:rPr>
          <w:b/>
          <w:bCs/>
        </w:rPr>
      </w:pPr>
    </w:p>
    <w:p w14:paraId="587F4717" w14:textId="77777777" w:rsidR="008D288A" w:rsidRDefault="008D288A" w:rsidP="00A068AF">
      <w:pPr>
        <w:ind w:left="-567"/>
        <w:rPr>
          <w:b/>
          <w:bCs/>
        </w:rPr>
      </w:pPr>
    </w:p>
    <w:p w14:paraId="4B929D71" w14:textId="77777777" w:rsidR="008D288A" w:rsidRDefault="008D288A" w:rsidP="00A068AF">
      <w:pPr>
        <w:ind w:left="-567"/>
        <w:rPr>
          <w:b/>
          <w:bCs/>
        </w:rPr>
      </w:pPr>
    </w:p>
    <w:p w14:paraId="1957B6C0" w14:textId="77777777" w:rsidR="008D288A" w:rsidRDefault="008D288A" w:rsidP="00A068AF">
      <w:pPr>
        <w:ind w:left="-567"/>
        <w:rPr>
          <w:b/>
          <w:bCs/>
        </w:rPr>
      </w:pPr>
    </w:p>
    <w:p w14:paraId="6B54A408" w14:textId="52AEDCC1" w:rsidR="0095141E" w:rsidRDefault="0095141E" w:rsidP="00A068AF">
      <w:pPr>
        <w:ind w:left="-567"/>
        <w:rPr>
          <w:b/>
          <w:bCs/>
        </w:rPr>
      </w:pPr>
      <w:r>
        <w:rPr>
          <w:b/>
          <w:bCs/>
        </w:rPr>
        <w:t xml:space="preserve">Replacement of </w:t>
      </w:r>
      <w:proofErr w:type="spellStart"/>
      <w:r>
        <w:rPr>
          <w:b/>
          <w:bCs/>
        </w:rPr>
        <w:t>Sandsfoot</w:t>
      </w:r>
      <w:proofErr w:type="spellEnd"/>
      <w:r>
        <w:rPr>
          <w:b/>
          <w:bCs/>
        </w:rPr>
        <w:t xml:space="preserve"> Bridge</w:t>
      </w:r>
    </w:p>
    <w:p w14:paraId="2FE17A99" w14:textId="77777777" w:rsidR="0084356C" w:rsidRPr="0084356C" w:rsidRDefault="0084356C" w:rsidP="0084356C">
      <w:pPr>
        <w:ind w:left="-567"/>
      </w:pPr>
      <w:r w:rsidRPr="0084356C">
        <w:t>Architectural drawings for a replacement bridge and viewing platform have been produced.  A structural engineer has been appointed but there is a lead in period of up to 12 weeks so a report will not likely be received until mid-August.  Building costs will then be sought.</w:t>
      </w:r>
    </w:p>
    <w:p w14:paraId="7829166C" w14:textId="77777777" w:rsidR="0084356C" w:rsidRPr="0084356C" w:rsidRDefault="0084356C" w:rsidP="0084356C">
      <w:pPr>
        <w:ind w:left="-567"/>
      </w:pPr>
    </w:p>
    <w:p w14:paraId="05A759B6" w14:textId="53531D9B" w:rsidR="00713236" w:rsidRPr="008D0470" w:rsidRDefault="0084356C" w:rsidP="240458A6">
      <w:pPr>
        <w:ind w:left="-567"/>
      </w:pPr>
      <w:r w:rsidRPr="0084356C">
        <w:t xml:space="preserve">A pre-planning application for a replacement bridge or viewing platform was submitted to Dorset Council on the 26 April 2022.  Dorset Council has confirmed receipt of the </w:t>
      </w:r>
      <w:proofErr w:type="gramStart"/>
      <w:r w:rsidRPr="0084356C">
        <w:t>application</w:t>
      </w:r>
      <w:proofErr w:type="gramEnd"/>
      <w:r w:rsidRPr="0084356C">
        <w:t xml:space="preserve"> but a response has not been received at this time.</w:t>
      </w:r>
    </w:p>
    <w:p w14:paraId="60BC35C7" w14:textId="73C86EEB" w:rsidR="240458A6" w:rsidRDefault="240458A6" w:rsidP="240458A6">
      <w:pPr>
        <w:ind w:left="-567"/>
      </w:pPr>
    </w:p>
    <w:p w14:paraId="13E392FD" w14:textId="2EF810D4" w:rsidR="240458A6" w:rsidRDefault="0D0DBE98" w:rsidP="0D0DBE98">
      <w:pPr>
        <w:ind w:left="-567"/>
        <w:rPr>
          <w:b/>
          <w:bCs/>
        </w:rPr>
      </w:pPr>
      <w:r w:rsidRPr="0D0DBE98">
        <w:rPr>
          <w:b/>
          <w:bCs/>
        </w:rPr>
        <w:t>Dusk ‘til Dark arts event</w:t>
      </w:r>
    </w:p>
    <w:p w14:paraId="5C8A854D" w14:textId="08B4F83C" w:rsidR="240458A6" w:rsidRDefault="0D0DBE98" w:rsidP="0D0DBE98">
      <w:pPr>
        <w:ind w:left="-540"/>
        <w:rPr>
          <w:rFonts w:eastAsia="Arial" w:cs="Arial"/>
        </w:rPr>
      </w:pPr>
      <w:r w:rsidRPr="0D0DBE98">
        <w:rPr>
          <w:rFonts w:eastAsia="Arial" w:cs="Arial"/>
        </w:rPr>
        <w:t xml:space="preserve">With funding from the town council and We Are Weymouth, </w:t>
      </w:r>
      <w:proofErr w:type="gramStart"/>
      <w:r w:rsidRPr="0D0DBE98">
        <w:rPr>
          <w:rFonts w:eastAsia="Arial" w:cs="Arial"/>
        </w:rPr>
        <w:t>Activate</w:t>
      </w:r>
      <w:proofErr w:type="gramEnd"/>
      <w:r w:rsidRPr="0D0DBE98">
        <w:rPr>
          <w:rFonts w:eastAsia="Arial" w:cs="Arial"/>
        </w:rPr>
        <w:t xml:space="preserve"> </w:t>
      </w:r>
      <w:r w:rsidR="6724C820" w:rsidRPr="6724C820">
        <w:rPr>
          <w:rFonts w:eastAsia="Arial" w:cs="Arial"/>
        </w:rPr>
        <w:t>are</w:t>
      </w:r>
      <w:r w:rsidRPr="0D0DBE98">
        <w:rPr>
          <w:rFonts w:eastAsia="Arial" w:cs="Arial"/>
        </w:rPr>
        <w:t xml:space="preserve"> finalising plans for the outdoor parade show </w:t>
      </w:r>
      <w:proofErr w:type="spellStart"/>
      <w:r w:rsidRPr="0D0DBE98">
        <w:rPr>
          <w:rFonts w:eastAsia="Arial" w:cs="Arial"/>
          <w:i/>
          <w:iCs/>
        </w:rPr>
        <w:t>Peixos</w:t>
      </w:r>
      <w:proofErr w:type="spellEnd"/>
      <w:r w:rsidRPr="0D0DBE98">
        <w:rPr>
          <w:rFonts w:eastAsia="Arial" w:cs="Arial"/>
          <w:i/>
          <w:iCs/>
        </w:rPr>
        <w:t xml:space="preserve"> </w:t>
      </w:r>
      <w:r w:rsidRPr="0D0DBE98">
        <w:rPr>
          <w:rFonts w:eastAsia="Arial" w:cs="Arial"/>
        </w:rPr>
        <w:t xml:space="preserve">performed by </w:t>
      </w:r>
      <w:proofErr w:type="spellStart"/>
      <w:r w:rsidRPr="0D0DBE98">
        <w:rPr>
          <w:rFonts w:eastAsia="Arial" w:cs="Arial"/>
        </w:rPr>
        <w:t>Sarruga</w:t>
      </w:r>
      <w:proofErr w:type="spellEnd"/>
      <w:r w:rsidRPr="0D0DBE98">
        <w:rPr>
          <w:rFonts w:eastAsia="Arial" w:cs="Arial"/>
        </w:rPr>
        <w:t>, one of Europe’s most in-demand outdoor arts companies. There will be two evening performances around the town centre in Weymouth on Friday 23</w:t>
      </w:r>
      <w:r w:rsidRPr="0D0DBE98">
        <w:rPr>
          <w:rFonts w:eastAsia="Arial" w:cs="Arial"/>
          <w:vertAlign w:val="superscript"/>
        </w:rPr>
        <w:t>rd</w:t>
      </w:r>
      <w:r w:rsidRPr="0D0DBE98">
        <w:rPr>
          <w:rFonts w:eastAsia="Arial" w:cs="Arial"/>
        </w:rPr>
        <w:t xml:space="preserve"> and Saturday 24</w:t>
      </w:r>
      <w:r w:rsidRPr="0D0DBE98">
        <w:rPr>
          <w:rFonts w:eastAsia="Arial" w:cs="Arial"/>
          <w:vertAlign w:val="superscript"/>
        </w:rPr>
        <w:t>th</w:t>
      </w:r>
      <w:r w:rsidRPr="0D0DBE98">
        <w:rPr>
          <w:rFonts w:eastAsia="Arial" w:cs="Arial"/>
        </w:rPr>
        <w:t xml:space="preserve"> September 2022.  Activate are liaising with both councils and WAW Manager on the optimum route for the parade performance.  </w:t>
      </w:r>
      <w:proofErr w:type="spellStart"/>
      <w:r w:rsidRPr="0D0DBE98">
        <w:rPr>
          <w:rFonts w:eastAsia="Arial" w:cs="Arial"/>
        </w:rPr>
        <w:t>Activate’s</w:t>
      </w:r>
      <w:proofErr w:type="spellEnd"/>
      <w:r w:rsidRPr="0D0DBE98">
        <w:rPr>
          <w:rFonts w:eastAsia="Arial" w:cs="Arial"/>
        </w:rPr>
        <w:t xml:space="preserve"> experienced production staff are also in discussion with Dorset Council’s Highway team regarding the route and an event management plan is being drafted.</w:t>
      </w:r>
    </w:p>
    <w:p w14:paraId="65521BBE" w14:textId="47A36BD5" w:rsidR="240458A6" w:rsidRDefault="240458A6" w:rsidP="0D0DBE98">
      <w:pPr>
        <w:ind w:left="-540"/>
        <w:rPr>
          <w:rFonts w:eastAsia="Arial" w:cs="Arial"/>
          <w:b/>
          <w:bCs/>
        </w:rPr>
      </w:pPr>
    </w:p>
    <w:p w14:paraId="761B2F43" w14:textId="74FC8B6D" w:rsidR="240458A6" w:rsidRDefault="0D0DBE98" w:rsidP="0D0DBE98">
      <w:pPr>
        <w:ind w:left="-540"/>
        <w:rPr>
          <w:rFonts w:eastAsia="Arial" w:cs="Arial"/>
        </w:rPr>
      </w:pPr>
      <w:r w:rsidRPr="0D0DBE98">
        <w:rPr>
          <w:rFonts w:eastAsia="Arial" w:cs="Arial"/>
        </w:rPr>
        <w:t xml:space="preserve">With regards to communications, </w:t>
      </w:r>
      <w:proofErr w:type="gramStart"/>
      <w:r w:rsidRPr="0D0DBE98">
        <w:rPr>
          <w:rFonts w:eastAsia="Arial" w:cs="Arial"/>
        </w:rPr>
        <w:t>Activate</w:t>
      </w:r>
      <w:proofErr w:type="gramEnd"/>
      <w:r w:rsidRPr="0D0DBE98">
        <w:rPr>
          <w:rFonts w:eastAsia="Arial" w:cs="Arial"/>
        </w:rPr>
        <w:t xml:space="preserve"> are liaising with </w:t>
      </w:r>
      <w:r w:rsidRPr="0D0DBE98">
        <w:rPr>
          <w:rFonts w:eastAsia="Arial" w:cs="Arial"/>
          <w:i/>
          <w:iCs/>
        </w:rPr>
        <w:t>In The Bag (</w:t>
      </w:r>
      <w:proofErr w:type="spellStart"/>
      <w:r w:rsidRPr="0D0DBE98">
        <w:rPr>
          <w:rFonts w:eastAsia="Arial" w:cs="Arial"/>
        </w:rPr>
        <w:t>WAW’s</w:t>
      </w:r>
      <w:proofErr w:type="spellEnd"/>
      <w:r w:rsidRPr="0D0DBE98">
        <w:rPr>
          <w:rFonts w:eastAsia="Arial" w:cs="Arial"/>
        </w:rPr>
        <w:t xml:space="preserve"> communication consultants) and the town council’s Communications Officer, to map out a marketing and communications plan.  Adverts have already been placed in the town and in printed media.</w:t>
      </w:r>
    </w:p>
    <w:p w14:paraId="23B84A66" w14:textId="6E0968D0" w:rsidR="240458A6" w:rsidRDefault="240458A6" w:rsidP="0D0DBE98">
      <w:pPr>
        <w:ind w:left="-540"/>
        <w:rPr>
          <w:rFonts w:eastAsia="Arial" w:cs="Arial"/>
          <w:b/>
          <w:bCs/>
        </w:rPr>
      </w:pPr>
    </w:p>
    <w:p w14:paraId="26769C54" w14:textId="0F61EAE8" w:rsidR="240458A6" w:rsidRDefault="0D0DBE98" w:rsidP="0D0DBE98">
      <w:pPr>
        <w:ind w:left="-540"/>
        <w:rPr>
          <w:rFonts w:eastAsia="Arial" w:cs="Arial"/>
        </w:rPr>
      </w:pPr>
      <w:r w:rsidRPr="0D0DBE98">
        <w:rPr>
          <w:rFonts w:eastAsia="Arial" w:cs="Arial"/>
        </w:rPr>
        <w:t xml:space="preserve">In terms of community engagement, </w:t>
      </w:r>
      <w:proofErr w:type="gramStart"/>
      <w:r w:rsidRPr="0D0DBE98">
        <w:rPr>
          <w:rFonts w:eastAsia="Arial" w:cs="Arial"/>
        </w:rPr>
        <w:t>Activate</w:t>
      </w:r>
      <w:proofErr w:type="gramEnd"/>
      <w:r w:rsidRPr="0D0DBE98">
        <w:rPr>
          <w:rFonts w:eastAsia="Arial" w:cs="Arial"/>
        </w:rPr>
        <w:t xml:space="preserve"> has developed a strong relationship with Big 4 Littlemoor and the </w:t>
      </w:r>
      <w:proofErr w:type="spellStart"/>
      <w:r w:rsidRPr="0D0DBE98">
        <w:rPr>
          <w:rFonts w:eastAsia="Arial" w:cs="Arial"/>
        </w:rPr>
        <w:t>Chapelhay</w:t>
      </w:r>
      <w:proofErr w:type="spellEnd"/>
      <w:r w:rsidRPr="0D0DBE98">
        <w:rPr>
          <w:rFonts w:eastAsia="Arial" w:cs="Arial"/>
        </w:rPr>
        <w:t xml:space="preserve"> community via the recent large-scale </w:t>
      </w:r>
      <w:r w:rsidRPr="0D0DBE98">
        <w:rPr>
          <w:rFonts w:eastAsia="Arial" w:cs="Arial"/>
          <w:i/>
          <w:iCs/>
        </w:rPr>
        <w:t>Green Space Dark Skies</w:t>
      </w:r>
      <w:r w:rsidRPr="0D0DBE98">
        <w:rPr>
          <w:rFonts w:eastAsia="Arial" w:cs="Arial"/>
        </w:rPr>
        <w:t xml:space="preserve"> event at Maiden Castle.  Activate will continue this relationship by offering young people from these communities the option to attend a summer school that is running combining the Holidays Activities &amp; Food Scheme with Dorset Council.  Activate have themed the summer school to connect to the performance (fish from the deep) and will also run workshops to create puppets that can be installed in non-retail spaces of businesses in the town centre.</w:t>
      </w:r>
    </w:p>
    <w:p w14:paraId="37FA3E1B" w14:textId="1567143E" w:rsidR="240458A6" w:rsidRDefault="240458A6" w:rsidP="0D0DBE98">
      <w:pPr>
        <w:ind w:left="-540"/>
        <w:rPr>
          <w:rFonts w:eastAsia="Arial" w:cs="Arial"/>
          <w:b/>
          <w:bCs/>
        </w:rPr>
      </w:pPr>
    </w:p>
    <w:p w14:paraId="57BAC5C1" w14:textId="5904C9D8" w:rsidR="240458A6" w:rsidRDefault="0D0DBE98" w:rsidP="0D0DBE98">
      <w:pPr>
        <w:ind w:left="-540"/>
        <w:rPr>
          <w:rFonts w:eastAsia="Arial" w:cs="Arial"/>
        </w:rPr>
      </w:pPr>
      <w:r w:rsidRPr="0D0DBE98">
        <w:rPr>
          <w:rFonts w:eastAsia="Arial" w:cs="Arial"/>
        </w:rPr>
        <w:t>Activate has an environmental policy that guides its events.  They track their environmental footprint, offset their carbon annually, and have thorough measures in place to reduce their impact on the environment.  Activate will be encouraging audience/visitors to use public transport to attend the event and they will be reducing their own fuel consumption by using public transport and car-sharing.  All materials are sustainably sourced.  The performance parade is powered by bicycle offering a positive environmental message within the show’s theme highlighting the importance of the marine environment.</w:t>
      </w:r>
    </w:p>
    <w:p w14:paraId="703ED797" w14:textId="0066A4A2" w:rsidR="240458A6" w:rsidRDefault="240458A6" w:rsidP="240458A6">
      <w:pPr>
        <w:ind w:left="-567"/>
      </w:pPr>
    </w:p>
    <w:p w14:paraId="1F2E115D" w14:textId="753BE312" w:rsidR="0BB3DB0B" w:rsidRDefault="0BB3DB0B" w:rsidP="0BB3DB0B">
      <w:pPr>
        <w:ind w:left="-567"/>
      </w:pPr>
      <w:r w:rsidRPr="0BB3DB0B">
        <w:rPr>
          <w:b/>
          <w:bCs/>
        </w:rPr>
        <w:t>Process for requesting new benches on the highway</w:t>
      </w:r>
    </w:p>
    <w:p w14:paraId="29AB86AB" w14:textId="48E534ED" w:rsidR="0BB3DB0B" w:rsidRDefault="0BB3DB0B" w:rsidP="0BB3DB0B">
      <w:pPr>
        <w:ind w:left="-567"/>
        <w:rPr>
          <w:rFonts w:eastAsia="Arial" w:cs="Arial"/>
          <w:b/>
          <w:bCs/>
          <w:color w:val="0E101A"/>
        </w:rPr>
      </w:pPr>
      <w:r w:rsidRPr="0BB3DB0B">
        <w:rPr>
          <w:rFonts w:eastAsia="Arial" w:cs="Arial"/>
          <w:color w:val="0E101A"/>
        </w:rPr>
        <w:t>In response to a request from the town council, Dorset Council has clarified the process whereby community requests for the provision of new benches in new locations on the highway - as opposed to replacing existing benches.  The Dorset Council process is as follows:</w:t>
      </w:r>
    </w:p>
    <w:p w14:paraId="2867A03A" w14:textId="6F6DF613" w:rsidR="0BB3DB0B" w:rsidRDefault="0BB3DB0B" w:rsidP="0BB3DB0B">
      <w:pPr>
        <w:ind w:left="-567"/>
        <w:rPr>
          <w:rFonts w:eastAsia="Arial" w:cs="Arial"/>
          <w:b/>
          <w:bCs/>
          <w:color w:val="0E101A"/>
        </w:rPr>
      </w:pPr>
      <w:r w:rsidRPr="0BB3DB0B">
        <w:rPr>
          <w:rFonts w:eastAsia="Arial" w:cs="Arial"/>
          <w:color w:val="0E101A"/>
        </w:rPr>
        <w:t xml:space="preserve"> </w:t>
      </w:r>
    </w:p>
    <w:p w14:paraId="65202E6C" w14:textId="1A911606" w:rsidR="0BB3DB0B" w:rsidRDefault="0BB3DB0B" w:rsidP="0BB3DB0B">
      <w:pPr>
        <w:pStyle w:val="ListParagraph"/>
        <w:numPr>
          <w:ilvl w:val="0"/>
          <w:numId w:val="21"/>
        </w:numPr>
        <w:rPr>
          <w:rFonts w:eastAsia="Arial" w:cs="Arial"/>
          <w:color w:val="0E101A"/>
        </w:rPr>
      </w:pPr>
      <w:r w:rsidRPr="0BB3DB0B">
        <w:rPr>
          <w:rFonts w:eastAsia="Arial" w:cs="Arial"/>
          <w:color w:val="0E101A"/>
        </w:rPr>
        <w:t>All applications are to be made by WTC and not by private individuals.</w:t>
      </w:r>
    </w:p>
    <w:p w14:paraId="168AA437" w14:textId="40259F89" w:rsidR="0BB3DB0B" w:rsidRDefault="0BB3DB0B" w:rsidP="0BB3DB0B">
      <w:pPr>
        <w:pStyle w:val="ListParagraph"/>
        <w:numPr>
          <w:ilvl w:val="0"/>
          <w:numId w:val="21"/>
        </w:numPr>
        <w:rPr>
          <w:rFonts w:eastAsia="Arial" w:cs="Arial"/>
          <w:i/>
          <w:iCs/>
          <w:color w:val="0E101A"/>
        </w:rPr>
      </w:pPr>
      <w:r w:rsidRPr="0BB3DB0B">
        <w:rPr>
          <w:rFonts w:eastAsia="Arial" w:cs="Arial"/>
          <w:color w:val="0E101A"/>
        </w:rPr>
        <w:t>WTC to contact Community Highways Area Team Leader providing details of request construction type and location preferably with a map for new installations.</w:t>
      </w:r>
    </w:p>
    <w:p w14:paraId="306CED76" w14:textId="4C6D901A" w:rsidR="0BB3DB0B" w:rsidRDefault="0BB3DB0B" w:rsidP="0BB3DB0B">
      <w:pPr>
        <w:pStyle w:val="ListParagraph"/>
        <w:numPr>
          <w:ilvl w:val="0"/>
          <w:numId w:val="21"/>
        </w:numPr>
        <w:rPr>
          <w:rFonts w:eastAsia="Arial" w:cs="Arial"/>
          <w:color w:val="0E101A"/>
        </w:rPr>
      </w:pPr>
      <w:r w:rsidRPr="0BB3DB0B">
        <w:rPr>
          <w:rFonts w:eastAsia="Arial" w:cs="Arial"/>
          <w:color w:val="0E101A"/>
        </w:rPr>
        <w:t>WTC to check for any possible planning restrictions for the proposed site.</w:t>
      </w:r>
    </w:p>
    <w:p w14:paraId="04B499A4" w14:textId="3859BA98" w:rsidR="0BB3DB0B" w:rsidRDefault="0BB3DB0B" w:rsidP="0BB3DB0B">
      <w:pPr>
        <w:pStyle w:val="ListParagraph"/>
        <w:numPr>
          <w:ilvl w:val="0"/>
          <w:numId w:val="21"/>
        </w:numPr>
        <w:rPr>
          <w:rFonts w:eastAsia="Arial" w:cs="Arial"/>
          <w:color w:val="0E101A"/>
        </w:rPr>
      </w:pPr>
      <w:r w:rsidRPr="0BB3DB0B">
        <w:rPr>
          <w:rFonts w:eastAsia="Arial" w:cs="Arial"/>
          <w:color w:val="0E101A"/>
        </w:rPr>
        <w:lastRenderedPageBreak/>
        <w:t>All details relating to the design, materials, construction, and siting of the item must be agreed upon before work commences</w:t>
      </w:r>
    </w:p>
    <w:p w14:paraId="2632C007" w14:textId="2BADA782" w:rsidR="0BB3DB0B" w:rsidRDefault="0BB3DB0B" w:rsidP="0BB3DB0B">
      <w:pPr>
        <w:pStyle w:val="ListParagraph"/>
        <w:numPr>
          <w:ilvl w:val="0"/>
          <w:numId w:val="21"/>
        </w:numPr>
        <w:rPr>
          <w:rFonts w:eastAsia="Arial" w:cs="Arial"/>
          <w:color w:val="0E101A"/>
        </w:rPr>
      </w:pPr>
      <w:r w:rsidRPr="0BB3DB0B">
        <w:rPr>
          <w:rFonts w:eastAsia="Arial" w:cs="Arial"/>
          <w:color w:val="0E101A"/>
        </w:rPr>
        <w:t>WTC will be responsible for installing the street furniture using an approved New Roads and Street Works (</w:t>
      </w:r>
      <w:proofErr w:type="spellStart"/>
      <w:r w:rsidRPr="0BB3DB0B">
        <w:rPr>
          <w:rFonts w:eastAsia="Arial" w:cs="Arial"/>
          <w:color w:val="0E101A"/>
        </w:rPr>
        <w:t>NRSWA</w:t>
      </w:r>
      <w:proofErr w:type="spellEnd"/>
      <w:r w:rsidRPr="0BB3DB0B">
        <w:rPr>
          <w:rFonts w:eastAsia="Arial" w:cs="Arial"/>
          <w:color w:val="0E101A"/>
        </w:rPr>
        <w:t>) accredited contractor.</w:t>
      </w:r>
    </w:p>
    <w:p w14:paraId="4E1EEB51" w14:textId="72BFCDED" w:rsidR="0BB3DB0B" w:rsidRDefault="0BB3DB0B" w:rsidP="0BB3DB0B">
      <w:pPr>
        <w:pStyle w:val="ListParagraph"/>
        <w:numPr>
          <w:ilvl w:val="0"/>
          <w:numId w:val="21"/>
        </w:numPr>
        <w:rPr>
          <w:rFonts w:eastAsia="Arial" w:cs="Arial"/>
          <w:color w:val="0E101A"/>
        </w:rPr>
      </w:pPr>
      <w:r w:rsidRPr="0BB3DB0B">
        <w:rPr>
          <w:rFonts w:eastAsia="Arial" w:cs="Arial"/>
          <w:color w:val="0E101A"/>
        </w:rPr>
        <w:t>WTC will be required to provide evidence of adequate Public Liability Insurance cover.</w:t>
      </w:r>
    </w:p>
    <w:p w14:paraId="0AFC8FBD" w14:textId="19260F8E" w:rsidR="0BB3DB0B" w:rsidRDefault="0BB3DB0B" w:rsidP="0BB3DB0B">
      <w:pPr>
        <w:pStyle w:val="ListParagraph"/>
        <w:numPr>
          <w:ilvl w:val="0"/>
          <w:numId w:val="21"/>
        </w:numPr>
        <w:rPr>
          <w:rFonts w:eastAsia="Arial" w:cs="Arial"/>
          <w:color w:val="0E101A"/>
        </w:rPr>
      </w:pPr>
      <w:r w:rsidRPr="0BB3DB0B">
        <w:rPr>
          <w:rFonts w:eastAsia="Arial" w:cs="Arial"/>
          <w:color w:val="0E101A"/>
        </w:rPr>
        <w:t>Once agreed, WTC will be responsible for the purchase, installation, and ongoing maintenance of the street furniture</w:t>
      </w:r>
    </w:p>
    <w:p w14:paraId="5E99246F" w14:textId="76C7F9AB" w:rsidR="0BB3DB0B" w:rsidRDefault="0BB3DB0B" w:rsidP="0BB3DB0B">
      <w:pPr>
        <w:pStyle w:val="ListParagraph"/>
        <w:numPr>
          <w:ilvl w:val="0"/>
          <w:numId w:val="21"/>
        </w:numPr>
        <w:rPr>
          <w:rFonts w:eastAsia="Arial" w:cs="Arial"/>
          <w:color w:val="0E101A"/>
        </w:rPr>
      </w:pPr>
      <w:r w:rsidRPr="0BB3DB0B">
        <w:rPr>
          <w:rFonts w:eastAsia="Arial" w:cs="Arial"/>
          <w:color w:val="0E101A"/>
        </w:rPr>
        <w:t xml:space="preserve">If the bench falls into disrepair and poses a safety hazard, DC reserves the right to remove it in the interest of public safety. </w:t>
      </w:r>
    </w:p>
    <w:p w14:paraId="02C2CF4D" w14:textId="2BB3D597" w:rsidR="0BB3DB0B" w:rsidRDefault="0BB3DB0B" w:rsidP="0BB3DB0B">
      <w:pPr>
        <w:rPr>
          <w:rFonts w:eastAsia="Arial" w:cs="Arial"/>
          <w:color w:val="0E101A"/>
        </w:rPr>
      </w:pPr>
    </w:p>
    <w:p w14:paraId="6F2DE2A9" w14:textId="3E91C7D0" w:rsidR="0BB3DB0B" w:rsidRDefault="0BB3DB0B" w:rsidP="0BB3DB0B">
      <w:pPr>
        <w:ind w:left="-450"/>
        <w:rPr>
          <w:rFonts w:eastAsia="Arial" w:cs="Arial"/>
          <w:color w:val="0E101A"/>
        </w:rPr>
      </w:pPr>
      <w:r w:rsidRPr="0BB3DB0B">
        <w:rPr>
          <w:rFonts w:eastAsia="Arial" w:cs="Arial"/>
          <w:color w:val="0E101A"/>
        </w:rPr>
        <w:t xml:space="preserve">The above process is the same applied in relation to all town and parish councils.  </w:t>
      </w:r>
    </w:p>
    <w:p w14:paraId="6EB660C3" w14:textId="77777777" w:rsidR="000832BB" w:rsidRDefault="000832BB" w:rsidP="0BB3DB0B">
      <w:pPr>
        <w:ind w:left="-450"/>
        <w:rPr>
          <w:rFonts w:eastAsia="Arial" w:cs="Arial"/>
          <w:color w:val="0E101A"/>
        </w:rPr>
      </w:pPr>
    </w:p>
    <w:p w14:paraId="197EDC55" w14:textId="5F2A2410" w:rsidR="0BB3DB0B" w:rsidRDefault="0BB3DB0B" w:rsidP="0BB3DB0B">
      <w:pPr>
        <w:ind w:left="-450"/>
        <w:rPr>
          <w:rFonts w:eastAsia="Arial" w:cs="Arial"/>
          <w:color w:val="0E101A"/>
        </w:rPr>
      </w:pPr>
      <w:proofErr w:type="gramStart"/>
      <w:r w:rsidRPr="0BB3DB0B">
        <w:rPr>
          <w:rFonts w:eastAsia="Arial" w:cs="Arial"/>
          <w:color w:val="0E101A"/>
        </w:rPr>
        <w:t>With regard to</w:t>
      </w:r>
      <w:proofErr w:type="gramEnd"/>
      <w:r w:rsidRPr="0BB3DB0B">
        <w:rPr>
          <w:rFonts w:eastAsia="Arial" w:cs="Arial"/>
          <w:color w:val="0E101A"/>
        </w:rPr>
        <w:t xml:space="preserve"> the transfer to the town council of all of Dorset Council’s existing benches and cycle stands, the only issue delaying the completion of the legal agreement is the on-site testing of the proposed location for the new cycle shelter in the Harbourside car park.  Once this is completed, the shelters will be ordered and included in the transfer agreement.</w:t>
      </w:r>
    </w:p>
    <w:p w14:paraId="4D8B14EC" w14:textId="7F53C3E2" w:rsidR="003A0E5A" w:rsidRDefault="003A0E5A">
      <w:pPr>
        <w:rPr>
          <w:b/>
          <w:bCs/>
        </w:rPr>
      </w:pPr>
    </w:p>
    <w:p w14:paraId="35214C75" w14:textId="3942AA46" w:rsidR="007801B6" w:rsidRDefault="0060193B" w:rsidP="00611855">
      <w:pPr>
        <w:pStyle w:val="Heading3"/>
      </w:pPr>
      <w:r w:rsidRPr="007801B6">
        <w:t>Actions from previous meetings</w:t>
      </w:r>
    </w:p>
    <w:p w14:paraId="770FCEFB" w14:textId="77777777" w:rsidR="00DF51B3" w:rsidRPr="00DF51B3" w:rsidRDefault="00DF51B3" w:rsidP="00DF51B3"/>
    <w:tbl>
      <w:tblPr>
        <w:tblStyle w:val="TableGrid"/>
        <w:tblW w:w="10343" w:type="dxa"/>
        <w:tblInd w:w="-567" w:type="dxa"/>
        <w:tblLook w:val="04A0" w:firstRow="1" w:lastRow="0" w:firstColumn="1" w:lastColumn="0" w:noHBand="0" w:noVBand="1"/>
      </w:tblPr>
      <w:tblGrid>
        <w:gridCol w:w="1134"/>
        <w:gridCol w:w="978"/>
        <w:gridCol w:w="4564"/>
        <w:gridCol w:w="3165"/>
        <w:gridCol w:w="502"/>
      </w:tblGrid>
      <w:tr w:rsidR="0058431A" w14:paraId="5A9E9EE6" w14:textId="77777777" w:rsidTr="00B20A1C">
        <w:trPr>
          <w:trHeight w:val="367"/>
        </w:trPr>
        <w:tc>
          <w:tcPr>
            <w:tcW w:w="1142" w:type="dxa"/>
          </w:tcPr>
          <w:p w14:paraId="4EA0CC54" w14:textId="3F356339" w:rsidR="0058431A" w:rsidRPr="00DA6708" w:rsidRDefault="0058431A" w:rsidP="00B350E4">
            <w:pPr>
              <w:rPr>
                <w:rFonts w:cs="Arial"/>
                <w:sz w:val="22"/>
                <w:szCs w:val="22"/>
              </w:rPr>
            </w:pPr>
            <w:r w:rsidRPr="00DA6708">
              <w:rPr>
                <w:rFonts w:cs="Arial"/>
                <w:sz w:val="22"/>
                <w:szCs w:val="22"/>
              </w:rPr>
              <w:t>Date</w:t>
            </w:r>
          </w:p>
        </w:tc>
        <w:tc>
          <w:tcPr>
            <w:tcW w:w="990" w:type="dxa"/>
          </w:tcPr>
          <w:p w14:paraId="4D379BE8" w14:textId="2054D815" w:rsidR="0058431A" w:rsidRPr="00DA6708" w:rsidRDefault="0058431A" w:rsidP="00B350E4">
            <w:pPr>
              <w:rPr>
                <w:rFonts w:cs="Arial"/>
                <w:sz w:val="22"/>
                <w:szCs w:val="22"/>
              </w:rPr>
            </w:pPr>
            <w:r w:rsidRPr="00DA6708">
              <w:rPr>
                <w:rFonts w:cs="Arial"/>
                <w:sz w:val="22"/>
                <w:szCs w:val="22"/>
              </w:rPr>
              <w:t>Who</w:t>
            </w:r>
          </w:p>
        </w:tc>
        <w:tc>
          <w:tcPr>
            <w:tcW w:w="4868" w:type="dxa"/>
          </w:tcPr>
          <w:p w14:paraId="09CB9546" w14:textId="68137335" w:rsidR="0058431A" w:rsidRPr="00DA6708" w:rsidRDefault="0058431A" w:rsidP="00B350E4">
            <w:pPr>
              <w:rPr>
                <w:rFonts w:cs="Arial"/>
                <w:sz w:val="22"/>
                <w:szCs w:val="22"/>
              </w:rPr>
            </w:pPr>
            <w:r w:rsidRPr="00DA6708">
              <w:rPr>
                <w:rFonts w:cs="Arial"/>
                <w:sz w:val="22"/>
                <w:szCs w:val="22"/>
              </w:rPr>
              <w:t>Action</w:t>
            </w:r>
          </w:p>
        </w:tc>
        <w:tc>
          <w:tcPr>
            <w:tcW w:w="3343" w:type="dxa"/>
            <w:gridSpan w:val="2"/>
          </w:tcPr>
          <w:p w14:paraId="622A6157" w14:textId="4BB3A049" w:rsidR="0058431A" w:rsidRPr="00DA6708" w:rsidRDefault="0058431A" w:rsidP="00B350E4">
            <w:pPr>
              <w:rPr>
                <w:rFonts w:cs="Arial"/>
                <w:sz w:val="22"/>
                <w:szCs w:val="22"/>
              </w:rPr>
            </w:pPr>
            <w:r w:rsidRPr="00DA6708">
              <w:rPr>
                <w:rFonts w:cs="Arial"/>
                <w:sz w:val="22"/>
                <w:szCs w:val="22"/>
              </w:rPr>
              <w:t>Status</w:t>
            </w:r>
          </w:p>
        </w:tc>
      </w:tr>
      <w:tr w:rsidR="00626CEC" w14:paraId="62DC9A67" w14:textId="77777777" w:rsidTr="00B20A1C">
        <w:tc>
          <w:tcPr>
            <w:tcW w:w="1142" w:type="dxa"/>
          </w:tcPr>
          <w:p w14:paraId="47686CB0" w14:textId="6E4886BD" w:rsidR="00626CEC" w:rsidRDefault="00626CEC" w:rsidP="00B350E4">
            <w:pPr>
              <w:rPr>
                <w:rFonts w:cs="Arial"/>
                <w:sz w:val="22"/>
                <w:szCs w:val="22"/>
              </w:rPr>
            </w:pPr>
            <w:r>
              <w:rPr>
                <w:rFonts w:cs="Arial"/>
                <w:sz w:val="22"/>
                <w:szCs w:val="22"/>
              </w:rPr>
              <w:t>25/05/22</w:t>
            </w:r>
          </w:p>
        </w:tc>
        <w:tc>
          <w:tcPr>
            <w:tcW w:w="990" w:type="dxa"/>
          </w:tcPr>
          <w:p w14:paraId="0C1E7388" w14:textId="35D1C054" w:rsidR="00626CEC" w:rsidRDefault="00626CEC" w:rsidP="00B350E4">
            <w:pPr>
              <w:rPr>
                <w:rFonts w:cs="Arial"/>
                <w:sz w:val="22"/>
                <w:szCs w:val="22"/>
              </w:rPr>
            </w:pPr>
            <w:r>
              <w:rPr>
                <w:rFonts w:cs="Arial"/>
                <w:sz w:val="22"/>
                <w:szCs w:val="22"/>
              </w:rPr>
              <w:t>TH</w:t>
            </w:r>
          </w:p>
        </w:tc>
        <w:tc>
          <w:tcPr>
            <w:tcW w:w="4868" w:type="dxa"/>
          </w:tcPr>
          <w:p w14:paraId="0742E8D9" w14:textId="195DC0A2" w:rsidR="00626CEC" w:rsidRDefault="00626CEC" w:rsidP="00B350E4">
            <w:pPr>
              <w:rPr>
                <w:rFonts w:cs="Arial"/>
                <w:sz w:val="22"/>
                <w:szCs w:val="22"/>
              </w:rPr>
            </w:pPr>
            <w:r>
              <w:rPr>
                <w:rFonts w:cs="Arial"/>
                <w:sz w:val="22"/>
                <w:szCs w:val="22"/>
              </w:rPr>
              <w:t xml:space="preserve">Update to be provided at next Services Committee meeting regarding </w:t>
            </w:r>
            <w:proofErr w:type="gramStart"/>
            <w:r w:rsidR="005F1CBA">
              <w:rPr>
                <w:rFonts w:cs="Arial"/>
                <w:sz w:val="22"/>
                <w:szCs w:val="22"/>
              </w:rPr>
              <w:t>current status</w:t>
            </w:r>
            <w:proofErr w:type="gramEnd"/>
            <w:r w:rsidR="005F1CBA">
              <w:rPr>
                <w:rFonts w:cs="Arial"/>
                <w:sz w:val="22"/>
                <w:szCs w:val="22"/>
              </w:rPr>
              <w:t xml:space="preserve"> of Tourist Information Centre. </w:t>
            </w:r>
          </w:p>
        </w:tc>
        <w:tc>
          <w:tcPr>
            <w:tcW w:w="3343" w:type="dxa"/>
            <w:gridSpan w:val="2"/>
            <w:shd w:val="clear" w:color="auto" w:fill="92D050"/>
          </w:tcPr>
          <w:p w14:paraId="2CEB8867" w14:textId="7F0617C5" w:rsidR="00626CEC" w:rsidRPr="00547177" w:rsidRDefault="00391FA5" w:rsidP="00B350E4">
            <w:pPr>
              <w:rPr>
                <w:sz w:val="22"/>
                <w:szCs w:val="22"/>
              </w:rPr>
            </w:pPr>
            <w:r>
              <w:rPr>
                <w:sz w:val="22"/>
                <w:szCs w:val="22"/>
              </w:rPr>
              <w:t>Completed – this agenda</w:t>
            </w:r>
          </w:p>
        </w:tc>
      </w:tr>
      <w:tr w:rsidR="004726CE" w14:paraId="6EBB17A5" w14:textId="77777777" w:rsidTr="00B20A1C">
        <w:tc>
          <w:tcPr>
            <w:tcW w:w="1142" w:type="dxa"/>
          </w:tcPr>
          <w:p w14:paraId="46265DB2" w14:textId="2D642625" w:rsidR="004726CE" w:rsidRDefault="004726CE" w:rsidP="00B350E4">
            <w:pPr>
              <w:rPr>
                <w:rFonts w:cs="Arial"/>
                <w:sz w:val="22"/>
                <w:szCs w:val="22"/>
              </w:rPr>
            </w:pPr>
            <w:r>
              <w:rPr>
                <w:rFonts w:cs="Arial"/>
                <w:sz w:val="22"/>
                <w:szCs w:val="22"/>
              </w:rPr>
              <w:t>25/05/22</w:t>
            </w:r>
          </w:p>
        </w:tc>
        <w:tc>
          <w:tcPr>
            <w:tcW w:w="990" w:type="dxa"/>
          </w:tcPr>
          <w:p w14:paraId="48E55DBD" w14:textId="17B3B701" w:rsidR="004726CE" w:rsidRDefault="004726CE" w:rsidP="00B350E4">
            <w:pPr>
              <w:rPr>
                <w:rFonts w:cs="Arial"/>
                <w:sz w:val="22"/>
                <w:szCs w:val="22"/>
              </w:rPr>
            </w:pPr>
            <w:r>
              <w:rPr>
                <w:rFonts w:cs="Arial"/>
                <w:sz w:val="22"/>
                <w:szCs w:val="22"/>
              </w:rPr>
              <w:t>TH</w:t>
            </w:r>
          </w:p>
        </w:tc>
        <w:tc>
          <w:tcPr>
            <w:tcW w:w="4868" w:type="dxa"/>
          </w:tcPr>
          <w:p w14:paraId="224A00F7" w14:textId="65675870" w:rsidR="004726CE" w:rsidRDefault="00626CEC" w:rsidP="00B350E4">
            <w:pPr>
              <w:rPr>
                <w:rFonts w:cs="Arial"/>
                <w:sz w:val="22"/>
                <w:szCs w:val="22"/>
              </w:rPr>
            </w:pPr>
            <w:r>
              <w:rPr>
                <w:rFonts w:cs="Arial"/>
                <w:sz w:val="22"/>
                <w:szCs w:val="22"/>
              </w:rPr>
              <w:t>Provide Members with costs relating to applying for Purple Flag accreditation.</w:t>
            </w:r>
          </w:p>
        </w:tc>
        <w:tc>
          <w:tcPr>
            <w:tcW w:w="3343" w:type="dxa"/>
            <w:gridSpan w:val="2"/>
            <w:shd w:val="clear" w:color="auto" w:fill="92D050"/>
          </w:tcPr>
          <w:p w14:paraId="0C13CD63" w14:textId="38EE888A" w:rsidR="004726CE" w:rsidRPr="00547177" w:rsidRDefault="00391FA5" w:rsidP="00B350E4">
            <w:pPr>
              <w:rPr>
                <w:sz w:val="22"/>
                <w:szCs w:val="22"/>
              </w:rPr>
            </w:pPr>
            <w:r>
              <w:rPr>
                <w:sz w:val="22"/>
                <w:szCs w:val="22"/>
              </w:rPr>
              <w:t>Completed – this agenda</w:t>
            </w:r>
          </w:p>
        </w:tc>
      </w:tr>
      <w:tr w:rsidR="00BF4E45" w14:paraId="75EB8A69" w14:textId="77777777" w:rsidTr="005B4E75">
        <w:tc>
          <w:tcPr>
            <w:tcW w:w="1142" w:type="dxa"/>
          </w:tcPr>
          <w:p w14:paraId="3269BB48" w14:textId="4B8C52A2" w:rsidR="00BF4E45" w:rsidRDefault="00BF4E45" w:rsidP="00B350E4">
            <w:pPr>
              <w:rPr>
                <w:rFonts w:cs="Arial"/>
                <w:sz w:val="22"/>
                <w:szCs w:val="22"/>
              </w:rPr>
            </w:pPr>
            <w:r>
              <w:rPr>
                <w:rFonts w:cs="Arial"/>
                <w:sz w:val="22"/>
                <w:szCs w:val="22"/>
              </w:rPr>
              <w:t>25/05/22</w:t>
            </w:r>
          </w:p>
        </w:tc>
        <w:tc>
          <w:tcPr>
            <w:tcW w:w="990" w:type="dxa"/>
          </w:tcPr>
          <w:p w14:paraId="1D427E3E" w14:textId="40E4518C" w:rsidR="00BF4E45" w:rsidRDefault="00335FE8" w:rsidP="00B350E4">
            <w:pPr>
              <w:rPr>
                <w:rFonts w:cs="Arial"/>
                <w:sz w:val="22"/>
                <w:szCs w:val="22"/>
              </w:rPr>
            </w:pPr>
            <w:r>
              <w:rPr>
                <w:rFonts w:cs="Arial"/>
                <w:sz w:val="22"/>
                <w:szCs w:val="22"/>
              </w:rPr>
              <w:t>TW</w:t>
            </w:r>
          </w:p>
        </w:tc>
        <w:tc>
          <w:tcPr>
            <w:tcW w:w="4868" w:type="dxa"/>
          </w:tcPr>
          <w:p w14:paraId="1AF1D622" w14:textId="58EF5AB1" w:rsidR="00BF4E45" w:rsidRDefault="00335FE8" w:rsidP="00B350E4">
            <w:pPr>
              <w:rPr>
                <w:rFonts w:cs="Arial"/>
                <w:sz w:val="22"/>
                <w:szCs w:val="22"/>
              </w:rPr>
            </w:pPr>
            <w:r>
              <w:rPr>
                <w:rFonts w:cs="Arial"/>
                <w:sz w:val="22"/>
                <w:szCs w:val="22"/>
              </w:rPr>
              <w:t xml:space="preserve">A report to be brought to next Services Committee meeting </w:t>
            </w:r>
            <w:r w:rsidR="00161299">
              <w:rPr>
                <w:rFonts w:cs="Arial"/>
                <w:sz w:val="22"/>
                <w:szCs w:val="22"/>
              </w:rPr>
              <w:t xml:space="preserve">detailing the costings for either replacing </w:t>
            </w:r>
            <w:proofErr w:type="spellStart"/>
            <w:r w:rsidR="00161299">
              <w:rPr>
                <w:rFonts w:cs="Arial"/>
                <w:sz w:val="22"/>
                <w:szCs w:val="22"/>
              </w:rPr>
              <w:t>Sandsfoot</w:t>
            </w:r>
            <w:proofErr w:type="spellEnd"/>
            <w:r w:rsidR="00161299">
              <w:rPr>
                <w:rFonts w:cs="Arial"/>
                <w:sz w:val="22"/>
                <w:szCs w:val="22"/>
              </w:rPr>
              <w:t xml:space="preserve"> Bridge or installing a viewing platform, </w:t>
            </w:r>
            <w:proofErr w:type="gramStart"/>
            <w:r w:rsidR="00161299">
              <w:rPr>
                <w:rFonts w:cs="Arial"/>
                <w:sz w:val="22"/>
                <w:szCs w:val="22"/>
              </w:rPr>
              <w:t>in order for</w:t>
            </w:r>
            <w:proofErr w:type="gramEnd"/>
            <w:r w:rsidR="00161299">
              <w:rPr>
                <w:rFonts w:cs="Arial"/>
                <w:sz w:val="22"/>
                <w:szCs w:val="22"/>
              </w:rPr>
              <w:t xml:space="preserve"> Members to </w:t>
            </w:r>
            <w:r w:rsidR="0077032F">
              <w:rPr>
                <w:rFonts w:cs="Arial"/>
                <w:sz w:val="22"/>
                <w:szCs w:val="22"/>
              </w:rPr>
              <w:t xml:space="preserve">review which one they may wish to </w:t>
            </w:r>
            <w:r w:rsidR="004726CE">
              <w:rPr>
                <w:rFonts w:cs="Arial"/>
                <w:sz w:val="22"/>
                <w:szCs w:val="22"/>
              </w:rPr>
              <w:t>take forward as an application for CIL funding at a later date.</w:t>
            </w:r>
          </w:p>
        </w:tc>
        <w:tc>
          <w:tcPr>
            <w:tcW w:w="3343" w:type="dxa"/>
            <w:gridSpan w:val="2"/>
            <w:shd w:val="clear" w:color="auto" w:fill="auto"/>
          </w:tcPr>
          <w:p w14:paraId="4AB0A660" w14:textId="293551D2" w:rsidR="00BF4E45" w:rsidRPr="00547177" w:rsidRDefault="005B4E75" w:rsidP="00B350E4">
            <w:pPr>
              <w:rPr>
                <w:sz w:val="22"/>
                <w:szCs w:val="22"/>
              </w:rPr>
            </w:pPr>
            <w:r>
              <w:rPr>
                <w:sz w:val="22"/>
                <w:szCs w:val="22"/>
              </w:rPr>
              <w:t>Information update as part of this</w:t>
            </w:r>
            <w:r w:rsidR="00391FA5">
              <w:rPr>
                <w:sz w:val="22"/>
                <w:szCs w:val="22"/>
              </w:rPr>
              <w:t xml:space="preserve"> agenda</w:t>
            </w:r>
            <w:r w:rsidR="007C7869">
              <w:rPr>
                <w:sz w:val="22"/>
                <w:szCs w:val="22"/>
              </w:rPr>
              <w:t>.</w:t>
            </w:r>
          </w:p>
        </w:tc>
      </w:tr>
      <w:tr w:rsidR="00BC5DC5" w14:paraId="39336FC7" w14:textId="77777777" w:rsidTr="00D34101">
        <w:tc>
          <w:tcPr>
            <w:tcW w:w="1142" w:type="dxa"/>
          </w:tcPr>
          <w:p w14:paraId="5AFC6983" w14:textId="3AB141BA" w:rsidR="00BC5DC5" w:rsidRDefault="00BC5DC5" w:rsidP="00B350E4">
            <w:pPr>
              <w:rPr>
                <w:rFonts w:cs="Arial"/>
                <w:sz w:val="22"/>
                <w:szCs w:val="22"/>
              </w:rPr>
            </w:pPr>
            <w:r>
              <w:rPr>
                <w:rFonts w:cs="Arial"/>
                <w:sz w:val="22"/>
                <w:szCs w:val="22"/>
              </w:rPr>
              <w:t>13/0</w:t>
            </w:r>
            <w:r w:rsidR="0070415A">
              <w:rPr>
                <w:rFonts w:cs="Arial"/>
                <w:sz w:val="22"/>
                <w:szCs w:val="22"/>
              </w:rPr>
              <w:t>4/22</w:t>
            </w:r>
          </w:p>
        </w:tc>
        <w:tc>
          <w:tcPr>
            <w:tcW w:w="990" w:type="dxa"/>
          </w:tcPr>
          <w:p w14:paraId="2068A12E" w14:textId="147FE855" w:rsidR="00BC5DC5" w:rsidRDefault="0070415A" w:rsidP="00B350E4">
            <w:pPr>
              <w:rPr>
                <w:rFonts w:cs="Arial"/>
                <w:sz w:val="22"/>
                <w:szCs w:val="22"/>
              </w:rPr>
            </w:pPr>
            <w:r>
              <w:rPr>
                <w:rFonts w:cs="Arial"/>
                <w:sz w:val="22"/>
                <w:szCs w:val="22"/>
              </w:rPr>
              <w:t>IM</w:t>
            </w:r>
          </w:p>
        </w:tc>
        <w:tc>
          <w:tcPr>
            <w:tcW w:w="4868" w:type="dxa"/>
          </w:tcPr>
          <w:p w14:paraId="68FC2C56" w14:textId="084CDB6A" w:rsidR="00BC5DC5" w:rsidRPr="00EF42C0" w:rsidRDefault="00E009D5" w:rsidP="00B350E4">
            <w:pPr>
              <w:rPr>
                <w:sz w:val="22"/>
                <w:szCs w:val="22"/>
              </w:rPr>
            </w:pPr>
            <w:r>
              <w:rPr>
                <w:rFonts w:cs="Arial"/>
                <w:sz w:val="22"/>
                <w:szCs w:val="22"/>
              </w:rPr>
              <w:t>Update to be provided</w:t>
            </w:r>
            <w:r w:rsidR="001C2E0E">
              <w:rPr>
                <w:rFonts w:cs="Arial"/>
                <w:sz w:val="22"/>
                <w:szCs w:val="22"/>
              </w:rPr>
              <w:t xml:space="preserve"> </w:t>
            </w:r>
            <w:r>
              <w:rPr>
                <w:rFonts w:cs="Arial"/>
                <w:sz w:val="22"/>
                <w:szCs w:val="22"/>
              </w:rPr>
              <w:t>regarding actions that have been outstanding for a considerable time – 10</w:t>
            </w:r>
            <w:r w:rsidRPr="004443E6">
              <w:rPr>
                <w:rFonts w:cs="Arial"/>
                <w:sz w:val="22"/>
                <w:szCs w:val="22"/>
                <w:vertAlign w:val="superscript"/>
              </w:rPr>
              <w:t>th</w:t>
            </w:r>
            <w:r>
              <w:rPr>
                <w:rFonts w:cs="Arial"/>
                <w:sz w:val="22"/>
                <w:szCs w:val="22"/>
              </w:rPr>
              <w:t xml:space="preserve"> March 2021, 2</w:t>
            </w:r>
            <w:r w:rsidRPr="004443E6">
              <w:rPr>
                <w:rFonts w:cs="Arial"/>
                <w:sz w:val="22"/>
                <w:szCs w:val="22"/>
                <w:vertAlign w:val="superscript"/>
              </w:rPr>
              <w:t>nd</w:t>
            </w:r>
            <w:r>
              <w:rPr>
                <w:rFonts w:cs="Arial"/>
                <w:sz w:val="22"/>
                <w:szCs w:val="22"/>
              </w:rPr>
              <w:t xml:space="preserve"> June </w:t>
            </w:r>
            <w:proofErr w:type="gramStart"/>
            <w:r>
              <w:rPr>
                <w:rFonts w:cs="Arial"/>
                <w:sz w:val="22"/>
                <w:szCs w:val="22"/>
              </w:rPr>
              <w:t>2021</w:t>
            </w:r>
            <w:proofErr w:type="gramEnd"/>
            <w:r>
              <w:rPr>
                <w:rFonts w:cs="Arial"/>
                <w:sz w:val="22"/>
                <w:szCs w:val="22"/>
              </w:rPr>
              <w:t xml:space="preserve"> and 7</w:t>
            </w:r>
            <w:r w:rsidRPr="004443E6">
              <w:rPr>
                <w:rFonts w:cs="Arial"/>
                <w:sz w:val="22"/>
                <w:szCs w:val="22"/>
                <w:vertAlign w:val="superscript"/>
              </w:rPr>
              <w:t>th</w:t>
            </w:r>
            <w:r>
              <w:rPr>
                <w:rFonts w:cs="Arial"/>
                <w:sz w:val="22"/>
                <w:szCs w:val="22"/>
              </w:rPr>
              <w:t xml:space="preserve"> July 2021.</w:t>
            </w:r>
          </w:p>
        </w:tc>
        <w:tc>
          <w:tcPr>
            <w:tcW w:w="3343" w:type="dxa"/>
            <w:gridSpan w:val="2"/>
            <w:shd w:val="clear" w:color="auto" w:fill="92D050"/>
          </w:tcPr>
          <w:p w14:paraId="2D3DDC26" w14:textId="48DE1941" w:rsidR="00BC5DC5" w:rsidRPr="2D19C7E4" w:rsidRDefault="000F1A6B" w:rsidP="00B350E4">
            <w:pPr>
              <w:rPr>
                <w:sz w:val="22"/>
                <w:szCs w:val="22"/>
              </w:rPr>
            </w:pPr>
            <w:r>
              <w:rPr>
                <w:sz w:val="22"/>
                <w:szCs w:val="22"/>
              </w:rPr>
              <w:t xml:space="preserve">Completed </w:t>
            </w:r>
            <w:r w:rsidR="00D34101">
              <w:rPr>
                <w:sz w:val="22"/>
                <w:szCs w:val="22"/>
              </w:rPr>
              <w:t>–</w:t>
            </w:r>
            <w:r>
              <w:rPr>
                <w:sz w:val="22"/>
                <w:szCs w:val="22"/>
              </w:rPr>
              <w:t xml:space="preserve"> </w:t>
            </w:r>
            <w:r w:rsidR="00D34101">
              <w:rPr>
                <w:sz w:val="22"/>
                <w:szCs w:val="22"/>
              </w:rPr>
              <w:t>Actions have been updated as part of this agenda</w:t>
            </w:r>
            <w:r w:rsidR="00547177" w:rsidRPr="00547177">
              <w:rPr>
                <w:sz w:val="22"/>
                <w:szCs w:val="22"/>
              </w:rPr>
              <w:t xml:space="preserve">  </w:t>
            </w:r>
          </w:p>
        </w:tc>
      </w:tr>
      <w:tr w:rsidR="00BC5DC5" w14:paraId="2A5C4625" w14:textId="77777777" w:rsidTr="00B20A1C">
        <w:tc>
          <w:tcPr>
            <w:tcW w:w="1142" w:type="dxa"/>
          </w:tcPr>
          <w:p w14:paraId="3CBA0891" w14:textId="75C00646" w:rsidR="00BC5DC5" w:rsidRDefault="0070415A" w:rsidP="00B350E4">
            <w:pPr>
              <w:rPr>
                <w:rFonts w:cs="Arial"/>
                <w:sz w:val="22"/>
                <w:szCs w:val="22"/>
              </w:rPr>
            </w:pPr>
            <w:r>
              <w:rPr>
                <w:rFonts w:cs="Arial"/>
                <w:sz w:val="22"/>
                <w:szCs w:val="22"/>
              </w:rPr>
              <w:t>13/04/22</w:t>
            </w:r>
          </w:p>
        </w:tc>
        <w:tc>
          <w:tcPr>
            <w:tcW w:w="990" w:type="dxa"/>
          </w:tcPr>
          <w:p w14:paraId="47E780EF" w14:textId="57CD16D1" w:rsidR="00BC5DC5" w:rsidRDefault="0070415A" w:rsidP="00B350E4">
            <w:pPr>
              <w:rPr>
                <w:rFonts w:cs="Arial"/>
                <w:sz w:val="22"/>
                <w:szCs w:val="22"/>
              </w:rPr>
            </w:pPr>
            <w:r>
              <w:rPr>
                <w:rFonts w:cs="Arial"/>
                <w:sz w:val="22"/>
                <w:szCs w:val="22"/>
              </w:rPr>
              <w:t>TH</w:t>
            </w:r>
          </w:p>
        </w:tc>
        <w:tc>
          <w:tcPr>
            <w:tcW w:w="4868" w:type="dxa"/>
          </w:tcPr>
          <w:p w14:paraId="174A3DFF" w14:textId="5C2C6E86" w:rsidR="00BC5DC5" w:rsidRPr="00EF42C0" w:rsidRDefault="001245DA" w:rsidP="00B350E4">
            <w:pPr>
              <w:rPr>
                <w:sz w:val="22"/>
                <w:szCs w:val="22"/>
              </w:rPr>
            </w:pPr>
            <w:r>
              <w:rPr>
                <w:rFonts w:cs="Arial"/>
                <w:sz w:val="22"/>
                <w:szCs w:val="22"/>
              </w:rPr>
              <w:t>Approach DC with regards to traffic management and opening the Park and Ride for events such as the Activate outdoor arts event.</w:t>
            </w:r>
          </w:p>
        </w:tc>
        <w:tc>
          <w:tcPr>
            <w:tcW w:w="3343" w:type="dxa"/>
            <w:gridSpan w:val="2"/>
          </w:tcPr>
          <w:p w14:paraId="16392C11" w14:textId="5080A5C5" w:rsidR="00BC5DC5" w:rsidRPr="2D19C7E4" w:rsidRDefault="6724C820" w:rsidP="00B350E4">
            <w:pPr>
              <w:rPr>
                <w:sz w:val="22"/>
                <w:szCs w:val="22"/>
              </w:rPr>
            </w:pPr>
            <w:r w:rsidRPr="6724C820">
              <w:rPr>
                <w:sz w:val="22"/>
                <w:szCs w:val="22"/>
              </w:rPr>
              <w:t>Activate are liaising with Dorset Council on the promotion of sustainable forms of transport for those attending the Dusk ‘til Dark event.</w:t>
            </w:r>
          </w:p>
        </w:tc>
      </w:tr>
      <w:tr w:rsidR="00BC5DC5" w14:paraId="3313B040" w14:textId="77777777" w:rsidTr="000F1A6B">
        <w:tc>
          <w:tcPr>
            <w:tcW w:w="1142" w:type="dxa"/>
          </w:tcPr>
          <w:p w14:paraId="11266C9C" w14:textId="3B182D64" w:rsidR="00BC5DC5" w:rsidRDefault="0070415A" w:rsidP="00B350E4">
            <w:pPr>
              <w:rPr>
                <w:rFonts w:cs="Arial"/>
                <w:sz w:val="22"/>
                <w:szCs w:val="22"/>
              </w:rPr>
            </w:pPr>
            <w:r>
              <w:rPr>
                <w:rFonts w:cs="Arial"/>
                <w:sz w:val="22"/>
                <w:szCs w:val="22"/>
              </w:rPr>
              <w:t>13/04/22</w:t>
            </w:r>
          </w:p>
        </w:tc>
        <w:tc>
          <w:tcPr>
            <w:tcW w:w="990" w:type="dxa"/>
          </w:tcPr>
          <w:p w14:paraId="0A216355" w14:textId="4DF87D90" w:rsidR="00BC5DC5" w:rsidRDefault="0070415A" w:rsidP="00B350E4">
            <w:pPr>
              <w:rPr>
                <w:rFonts w:cs="Arial"/>
                <w:sz w:val="22"/>
                <w:szCs w:val="22"/>
              </w:rPr>
            </w:pPr>
            <w:r>
              <w:rPr>
                <w:rFonts w:cs="Arial"/>
                <w:sz w:val="22"/>
                <w:szCs w:val="22"/>
              </w:rPr>
              <w:t>TH</w:t>
            </w:r>
          </w:p>
        </w:tc>
        <w:tc>
          <w:tcPr>
            <w:tcW w:w="4868" w:type="dxa"/>
          </w:tcPr>
          <w:p w14:paraId="3DEC725F" w14:textId="52EB4A5D" w:rsidR="00BC5DC5" w:rsidRPr="00EF42C0" w:rsidRDefault="001C449F" w:rsidP="00B350E4">
            <w:pPr>
              <w:rPr>
                <w:sz w:val="22"/>
                <w:szCs w:val="22"/>
              </w:rPr>
            </w:pPr>
            <w:r w:rsidRPr="001C449F">
              <w:rPr>
                <w:sz w:val="22"/>
                <w:szCs w:val="22"/>
              </w:rPr>
              <w:t>Ask Activate about its plans in terms of community engagement in run up to outdoor arts event.</w:t>
            </w:r>
          </w:p>
        </w:tc>
        <w:tc>
          <w:tcPr>
            <w:tcW w:w="3343" w:type="dxa"/>
            <w:gridSpan w:val="2"/>
            <w:shd w:val="clear" w:color="auto" w:fill="92D050"/>
          </w:tcPr>
          <w:p w14:paraId="32EC6CB8" w14:textId="45C59C96" w:rsidR="00BC5DC5" w:rsidRPr="2D19C7E4" w:rsidRDefault="6724C820" w:rsidP="6724C820">
            <w:pPr>
              <w:spacing w:line="259" w:lineRule="auto"/>
            </w:pPr>
            <w:r w:rsidRPr="6724C820">
              <w:rPr>
                <w:sz w:val="22"/>
                <w:szCs w:val="22"/>
              </w:rPr>
              <w:t>Completed – this agenda</w:t>
            </w:r>
          </w:p>
        </w:tc>
      </w:tr>
      <w:tr w:rsidR="00BC5DC5" w14:paraId="706F6B9B" w14:textId="77777777" w:rsidTr="000F1A6B">
        <w:tc>
          <w:tcPr>
            <w:tcW w:w="1142" w:type="dxa"/>
          </w:tcPr>
          <w:p w14:paraId="09A6059A" w14:textId="4AA328EE" w:rsidR="00BC5DC5" w:rsidRDefault="0070415A" w:rsidP="00B350E4">
            <w:pPr>
              <w:rPr>
                <w:rFonts w:cs="Arial"/>
                <w:sz w:val="22"/>
                <w:szCs w:val="22"/>
              </w:rPr>
            </w:pPr>
            <w:r>
              <w:rPr>
                <w:rFonts w:cs="Arial"/>
                <w:sz w:val="22"/>
                <w:szCs w:val="22"/>
              </w:rPr>
              <w:t>13/04/22</w:t>
            </w:r>
          </w:p>
        </w:tc>
        <w:tc>
          <w:tcPr>
            <w:tcW w:w="990" w:type="dxa"/>
          </w:tcPr>
          <w:p w14:paraId="4131A083" w14:textId="0120D24B" w:rsidR="00BC5DC5" w:rsidRDefault="0070415A" w:rsidP="00B350E4">
            <w:pPr>
              <w:rPr>
                <w:rFonts w:cs="Arial"/>
                <w:sz w:val="22"/>
                <w:szCs w:val="22"/>
              </w:rPr>
            </w:pPr>
            <w:r>
              <w:rPr>
                <w:rFonts w:cs="Arial"/>
                <w:sz w:val="22"/>
                <w:szCs w:val="22"/>
              </w:rPr>
              <w:t>TH</w:t>
            </w:r>
          </w:p>
        </w:tc>
        <w:tc>
          <w:tcPr>
            <w:tcW w:w="4868" w:type="dxa"/>
          </w:tcPr>
          <w:p w14:paraId="27E7AAF1" w14:textId="3045DC19" w:rsidR="00BC5DC5" w:rsidRPr="00EF42C0" w:rsidRDefault="00D7266C" w:rsidP="00D7266C">
            <w:pPr>
              <w:rPr>
                <w:sz w:val="22"/>
                <w:szCs w:val="22"/>
              </w:rPr>
            </w:pPr>
            <w:r w:rsidRPr="00D7266C">
              <w:rPr>
                <w:sz w:val="22"/>
                <w:szCs w:val="22"/>
              </w:rPr>
              <w:t>Process to be brought back to next Services Committee meeting regarding how to apply for new benches.</w:t>
            </w:r>
          </w:p>
        </w:tc>
        <w:tc>
          <w:tcPr>
            <w:tcW w:w="3343" w:type="dxa"/>
            <w:gridSpan w:val="2"/>
            <w:shd w:val="clear" w:color="auto" w:fill="92D050"/>
          </w:tcPr>
          <w:p w14:paraId="7D95A1DC" w14:textId="3D4FB71F" w:rsidR="00BC5DC5" w:rsidRPr="2D19C7E4" w:rsidRDefault="0BB3DB0B" w:rsidP="0BB3DB0B">
            <w:pPr>
              <w:spacing w:line="259" w:lineRule="auto"/>
            </w:pPr>
            <w:r w:rsidRPr="0BB3DB0B">
              <w:rPr>
                <w:sz w:val="22"/>
                <w:szCs w:val="22"/>
              </w:rPr>
              <w:t>Complete – see information item in this agenda.</w:t>
            </w:r>
          </w:p>
        </w:tc>
      </w:tr>
      <w:tr w:rsidR="005E1C68" w14:paraId="46BF7DAE" w14:textId="77777777" w:rsidTr="00B20A1C">
        <w:tc>
          <w:tcPr>
            <w:tcW w:w="1142" w:type="dxa"/>
          </w:tcPr>
          <w:p w14:paraId="7758AE66" w14:textId="551D08C6" w:rsidR="005E1C68" w:rsidRDefault="00DC7767" w:rsidP="00B350E4">
            <w:pPr>
              <w:rPr>
                <w:rFonts w:cs="Arial"/>
                <w:sz w:val="22"/>
                <w:szCs w:val="22"/>
              </w:rPr>
            </w:pPr>
            <w:r>
              <w:rPr>
                <w:rFonts w:cs="Arial"/>
                <w:sz w:val="22"/>
                <w:szCs w:val="22"/>
              </w:rPr>
              <w:t>02/03/22</w:t>
            </w:r>
          </w:p>
        </w:tc>
        <w:tc>
          <w:tcPr>
            <w:tcW w:w="990" w:type="dxa"/>
          </w:tcPr>
          <w:p w14:paraId="20277A17" w14:textId="345619D7" w:rsidR="005E1C68" w:rsidRDefault="00DC7767" w:rsidP="00B350E4">
            <w:pPr>
              <w:rPr>
                <w:rFonts w:cs="Arial"/>
                <w:sz w:val="22"/>
                <w:szCs w:val="22"/>
              </w:rPr>
            </w:pPr>
            <w:r>
              <w:rPr>
                <w:rFonts w:cs="Arial"/>
                <w:sz w:val="22"/>
                <w:szCs w:val="22"/>
              </w:rPr>
              <w:t>TH</w:t>
            </w:r>
          </w:p>
        </w:tc>
        <w:tc>
          <w:tcPr>
            <w:tcW w:w="4868" w:type="dxa"/>
          </w:tcPr>
          <w:p w14:paraId="258381B9" w14:textId="44111FF1" w:rsidR="005E1C68" w:rsidRPr="00EF42C0" w:rsidRDefault="00EF42C0" w:rsidP="00B350E4">
            <w:pPr>
              <w:rPr>
                <w:rFonts w:cs="Arial"/>
                <w:sz w:val="22"/>
                <w:szCs w:val="22"/>
              </w:rPr>
            </w:pPr>
            <w:r w:rsidRPr="00EF42C0">
              <w:rPr>
                <w:sz w:val="22"/>
                <w:szCs w:val="22"/>
              </w:rPr>
              <w:t>Explore options /cost of environmental assessment of firework displays and a methodology for assessing events in general</w:t>
            </w:r>
          </w:p>
        </w:tc>
        <w:tc>
          <w:tcPr>
            <w:tcW w:w="3343" w:type="dxa"/>
            <w:gridSpan w:val="2"/>
          </w:tcPr>
          <w:p w14:paraId="411466FB" w14:textId="4B0F02AC" w:rsidR="005E1C68" w:rsidRPr="005835B6" w:rsidRDefault="2D19C7E4" w:rsidP="00B350E4">
            <w:pPr>
              <w:rPr>
                <w:sz w:val="22"/>
                <w:szCs w:val="22"/>
              </w:rPr>
            </w:pPr>
            <w:r w:rsidRPr="276B72E9">
              <w:rPr>
                <w:sz w:val="22"/>
                <w:szCs w:val="22"/>
              </w:rPr>
              <w:t>The council is in discussion with the University of Southampton regarding the funding of student research on this issue.</w:t>
            </w:r>
            <w:r w:rsidR="7C397A7E" w:rsidRPr="7C397A7E">
              <w:rPr>
                <w:sz w:val="22"/>
                <w:szCs w:val="22"/>
              </w:rPr>
              <w:t xml:space="preserve">  Also, a </w:t>
            </w:r>
            <w:r w:rsidR="7C397A7E" w:rsidRPr="7C397A7E">
              <w:rPr>
                <w:sz w:val="22"/>
                <w:szCs w:val="22"/>
              </w:rPr>
              <w:lastRenderedPageBreak/>
              <w:t>request for information about the approach taken by other councils across the country has been circulated on our behalf by the Local Authority Event Organisers Group. The information received will be presented to the CEE group.</w:t>
            </w:r>
          </w:p>
        </w:tc>
      </w:tr>
      <w:tr w:rsidR="00AF68BA" w14:paraId="6FB0ED61" w14:textId="77777777" w:rsidTr="00E77507">
        <w:trPr>
          <w:gridAfter w:val="1"/>
          <w:wAfter w:w="567" w:type="dxa"/>
          <w:trHeight w:val="845"/>
        </w:trPr>
        <w:tc>
          <w:tcPr>
            <w:tcW w:w="1142" w:type="dxa"/>
          </w:tcPr>
          <w:p w14:paraId="219308EC" w14:textId="524734D6" w:rsidR="00AF68BA" w:rsidRDefault="00AF68BA" w:rsidP="00B350E4">
            <w:pPr>
              <w:rPr>
                <w:rFonts w:cs="Arial"/>
                <w:sz w:val="22"/>
                <w:szCs w:val="22"/>
              </w:rPr>
            </w:pPr>
            <w:r>
              <w:rPr>
                <w:rFonts w:cs="Arial"/>
                <w:sz w:val="22"/>
                <w:szCs w:val="22"/>
              </w:rPr>
              <w:lastRenderedPageBreak/>
              <w:t>19/01/22</w:t>
            </w:r>
          </w:p>
        </w:tc>
        <w:tc>
          <w:tcPr>
            <w:tcW w:w="990" w:type="dxa"/>
          </w:tcPr>
          <w:p w14:paraId="20C9FA90" w14:textId="142015F7" w:rsidR="00AF68BA" w:rsidRDefault="00AF68BA" w:rsidP="00B350E4">
            <w:pPr>
              <w:rPr>
                <w:rFonts w:cs="Arial"/>
                <w:sz w:val="22"/>
                <w:szCs w:val="22"/>
              </w:rPr>
            </w:pPr>
            <w:r>
              <w:rPr>
                <w:rFonts w:cs="Arial"/>
                <w:sz w:val="22"/>
                <w:szCs w:val="22"/>
              </w:rPr>
              <w:t>CS/SH</w:t>
            </w:r>
          </w:p>
        </w:tc>
        <w:tc>
          <w:tcPr>
            <w:tcW w:w="4868" w:type="dxa"/>
          </w:tcPr>
          <w:p w14:paraId="7F9E1BF5" w14:textId="2CB17146" w:rsidR="00AF68BA" w:rsidRDefault="00AF68BA" w:rsidP="00B350E4">
            <w:pPr>
              <w:rPr>
                <w:rFonts w:cs="Arial"/>
                <w:sz w:val="22"/>
                <w:szCs w:val="22"/>
              </w:rPr>
            </w:pPr>
            <w:r>
              <w:rPr>
                <w:rFonts w:cs="Arial"/>
                <w:sz w:val="22"/>
                <w:szCs w:val="22"/>
              </w:rPr>
              <w:t>Events Team and Communications Officer to review presentation of Events webpage on WTC website.</w:t>
            </w:r>
            <w:r w:rsidR="006E11FE">
              <w:rPr>
                <w:rFonts w:cs="Arial"/>
                <w:sz w:val="22"/>
                <w:szCs w:val="22"/>
              </w:rPr>
              <w:t xml:space="preserve"> Copy of response to be circulated to all Committee members. </w:t>
            </w:r>
          </w:p>
        </w:tc>
        <w:tc>
          <w:tcPr>
            <w:tcW w:w="3343" w:type="dxa"/>
          </w:tcPr>
          <w:p w14:paraId="6FA3884D" w14:textId="3BE527AB" w:rsidR="00AF68BA" w:rsidRPr="005835B6" w:rsidRDefault="005835B6" w:rsidP="00B350E4">
            <w:pPr>
              <w:rPr>
                <w:rFonts w:cs="Arial"/>
                <w:sz w:val="22"/>
                <w:szCs w:val="22"/>
              </w:rPr>
            </w:pPr>
            <w:r w:rsidRPr="005835B6">
              <w:rPr>
                <w:sz w:val="22"/>
                <w:szCs w:val="22"/>
              </w:rPr>
              <w:t xml:space="preserve">Officers are making </w:t>
            </w:r>
            <w:proofErr w:type="gramStart"/>
            <w:r w:rsidRPr="005835B6">
              <w:rPr>
                <w:sz w:val="22"/>
                <w:szCs w:val="22"/>
              </w:rPr>
              <w:t>a number of</w:t>
            </w:r>
            <w:proofErr w:type="gramEnd"/>
            <w:r w:rsidRPr="005835B6">
              <w:rPr>
                <w:sz w:val="22"/>
                <w:szCs w:val="22"/>
              </w:rPr>
              <w:t xml:space="preserve"> enhancements to content and key pages across the website, which includes looking at the events page. Work is also ongoing to populate the calendar with upcoming events. In addition, the council’s major events will be promoted beyond the events page, for example, with supporting communications including news articles, social media, and an events brochure.</w:t>
            </w:r>
          </w:p>
        </w:tc>
      </w:tr>
      <w:tr w:rsidR="00D41ACC" w14:paraId="2DDC7D62" w14:textId="77777777" w:rsidTr="00B20A1C">
        <w:tc>
          <w:tcPr>
            <w:tcW w:w="1142" w:type="dxa"/>
          </w:tcPr>
          <w:p w14:paraId="1AF69160" w14:textId="18271A93" w:rsidR="00D41ACC" w:rsidRDefault="00D41ACC" w:rsidP="00B350E4">
            <w:pPr>
              <w:rPr>
                <w:rFonts w:cs="Arial"/>
                <w:sz w:val="22"/>
                <w:szCs w:val="22"/>
              </w:rPr>
            </w:pPr>
            <w:r>
              <w:rPr>
                <w:rFonts w:cs="Arial"/>
                <w:sz w:val="22"/>
                <w:szCs w:val="22"/>
              </w:rPr>
              <w:t>20/10/21</w:t>
            </w:r>
          </w:p>
        </w:tc>
        <w:tc>
          <w:tcPr>
            <w:tcW w:w="990" w:type="dxa"/>
          </w:tcPr>
          <w:p w14:paraId="0033C454" w14:textId="5C8F1FE7" w:rsidR="00D41ACC" w:rsidRDefault="00D41ACC" w:rsidP="00B350E4">
            <w:pPr>
              <w:rPr>
                <w:rFonts w:cs="Arial"/>
                <w:sz w:val="22"/>
                <w:szCs w:val="22"/>
              </w:rPr>
            </w:pPr>
            <w:r>
              <w:rPr>
                <w:rFonts w:cs="Arial"/>
                <w:sz w:val="22"/>
                <w:szCs w:val="22"/>
              </w:rPr>
              <w:t>TH</w:t>
            </w:r>
          </w:p>
        </w:tc>
        <w:tc>
          <w:tcPr>
            <w:tcW w:w="4868" w:type="dxa"/>
          </w:tcPr>
          <w:p w14:paraId="5CFF83AF" w14:textId="29559BF7" w:rsidR="00D41ACC" w:rsidRDefault="00D41ACC" w:rsidP="00B350E4">
            <w:pPr>
              <w:rPr>
                <w:rFonts w:cs="Arial"/>
                <w:sz w:val="22"/>
                <w:szCs w:val="22"/>
              </w:rPr>
            </w:pPr>
            <w:r>
              <w:rPr>
                <w:rFonts w:cs="Arial"/>
                <w:sz w:val="22"/>
                <w:szCs w:val="22"/>
              </w:rPr>
              <w:t>Officers to explore membership of Disability Rights UK and bring a report to the next meeting of the Services Committee.</w:t>
            </w:r>
          </w:p>
        </w:tc>
        <w:tc>
          <w:tcPr>
            <w:tcW w:w="3343" w:type="dxa"/>
            <w:gridSpan w:val="2"/>
          </w:tcPr>
          <w:p w14:paraId="516BC11E" w14:textId="66794642" w:rsidR="00D41ACC" w:rsidRDefault="00887A2D" w:rsidP="00B350E4">
            <w:pPr>
              <w:rPr>
                <w:rFonts w:cs="Arial"/>
                <w:sz w:val="22"/>
                <w:szCs w:val="22"/>
              </w:rPr>
            </w:pPr>
            <w:r>
              <w:rPr>
                <w:rFonts w:cs="Arial"/>
                <w:sz w:val="22"/>
                <w:szCs w:val="22"/>
              </w:rPr>
              <w:t>Ongoing</w:t>
            </w:r>
            <w:r w:rsidR="007D2F38">
              <w:rPr>
                <w:rFonts w:cs="Arial"/>
                <w:sz w:val="22"/>
                <w:szCs w:val="22"/>
              </w:rPr>
              <w:t xml:space="preserve"> </w:t>
            </w:r>
          </w:p>
        </w:tc>
      </w:tr>
      <w:tr w:rsidR="00A208F4" w14:paraId="4D967212" w14:textId="77777777" w:rsidTr="00B20A1C">
        <w:tc>
          <w:tcPr>
            <w:tcW w:w="1142" w:type="dxa"/>
          </w:tcPr>
          <w:p w14:paraId="2D0C19D8" w14:textId="0814BA83" w:rsidR="00A208F4" w:rsidRDefault="00A208F4" w:rsidP="00B350E4">
            <w:pPr>
              <w:rPr>
                <w:rFonts w:cs="Arial"/>
                <w:sz w:val="22"/>
                <w:szCs w:val="22"/>
              </w:rPr>
            </w:pPr>
            <w:r>
              <w:rPr>
                <w:rFonts w:cs="Arial"/>
                <w:sz w:val="22"/>
                <w:szCs w:val="22"/>
              </w:rPr>
              <w:t>20/10/21</w:t>
            </w:r>
          </w:p>
        </w:tc>
        <w:tc>
          <w:tcPr>
            <w:tcW w:w="990" w:type="dxa"/>
          </w:tcPr>
          <w:p w14:paraId="444845E4" w14:textId="2FAAD5D7" w:rsidR="00A208F4" w:rsidRDefault="00A208F4" w:rsidP="00B350E4">
            <w:pPr>
              <w:rPr>
                <w:rFonts w:cs="Arial"/>
                <w:sz w:val="22"/>
                <w:szCs w:val="22"/>
              </w:rPr>
            </w:pPr>
            <w:r>
              <w:rPr>
                <w:rFonts w:cs="Arial"/>
                <w:sz w:val="22"/>
                <w:szCs w:val="22"/>
              </w:rPr>
              <w:t>TH</w:t>
            </w:r>
          </w:p>
        </w:tc>
        <w:tc>
          <w:tcPr>
            <w:tcW w:w="4868" w:type="dxa"/>
          </w:tcPr>
          <w:p w14:paraId="23AE0E2D" w14:textId="2D608D8F" w:rsidR="00A208F4" w:rsidRDefault="0075605F" w:rsidP="00B350E4">
            <w:pPr>
              <w:rPr>
                <w:rFonts w:cs="Arial"/>
                <w:sz w:val="22"/>
                <w:szCs w:val="22"/>
              </w:rPr>
            </w:pPr>
            <w:r>
              <w:rPr>
                <w:rFonts w:cs="Arial"/>
                <w:sz w:val="22"/>
                <w:szCs w:val="22"/>
              </w:rPr>
              <w:t xml:space="preserve">Officers to explore the possibility </w:t>
            </w:r>
            <w:r w:rsidR="00F1259B">
              <w:rPr>
                <w:rFonts w:cs="Arial"/>
                <w:sz w:val="22"/>
                <w:szCs w:val="22"/>
              </w:rPr>
              <w:t>of providing special commemorative deckchairs for the 10</w:t>
            </w:r>
            <w:r w:rsidR="00F1259B" w:rsidRPr="00F1259B">
              <w:rPr>
                <w:rFonts w:cs="Arial"/>
                <w:sz w:val="22"/>
                <w:szCs w:val="22"/>
                <w:vertAlign w:val="superscript"/>
              </w:rPr>
              <w:t>th</w:t>
            </w:r>
            <w:r w:rsidR="00F1259B">
              <w:rPr>
                <w:rFonts w:cs="Arial"/>
                <w:sz w:val="22"/>
                <w:szCs w:val="22"/>
              </w:rPr>
              <w:t xml:space="preserve"> Anniversary of the Olympics</w:t>
            </w:r>
            <w:r w:rsidR="003106B8">
              <w:rPr>
                <w:rFonts w:cs="Arial"/>
                <w:sz w:val="22"/>
                <w:szCs w:val="22"/>
              </w:rPr>
              <w:t xml:space="preserve">, </w:t>
            </w:r>
            <w:proofErr w:type="gramStart"/>
            <w:r w:rsidR="003106B8">
              <w:rPr>
                <w:rFonts w:cs="Arial"/>
                <w:sz w:val="22"/>
                <w:szCs w:val="22"/>
              </w:rPr>
              <w:t>similar to</w:t>
            </w:r>
            <w:proofErr w:type="gramEnd"/>
            <w:r w:rsidR="003106B8">
              <w:rPr>
                <w:rFonts w:cs="Arial"/>
                <w:sz w:val="22"/>
                <w:szCs w:val="22"/>
              </w:rPr>
              <w:t xml:space="preserve"> what was provided during the 2012 Olympics. Officers will also explore the possibility of having a giant deckchair on the beach </w:t>
            </w:r>
            <w:r w:rsidR="00EB6033">
              <w:rPr>
                <w:rFonts w:cs="Arial"/>
                <w:sz w:val="22"/>
                <w:szCs w:val="22"/>
              </w:rPr>
              <w:t>to advertise the deckchair hire service.</w:t>
            </w:r>
          </w:p>
        </w:tc>
        <w:tc>
          <w:tcPr>
            <w:tcW w:w="3343" w:type="dxa"/>
            <w:gridSpan w:val="2"/>
            <w:shd w:val="clear" w:color="auto" w:fill="92D050"/>
          </w:tcPr>
          <w:p w14:paraId="67629FB9" w14:textId="727FBB3C" w:rsidR="00A208F4" w:rsidRDefault="00522EAD" w:rsidP="00B350E4">
            <w:pPr>
              <w:rPr>
                <w:rFonts w:cs="Arial"/>
                <w:sz w:val="22"/>
                <w:szCs w:val="22"/>
              </w:rPr>
            </w:pPr>
            <w:r>
              <w:rPr>
                <w:rFonts w:cs="Arial"/>
                <w:sz w:val="22"/>
                <w:szCs w:val="22"/>
              </w:rPr>
              <w:t>Completed</w:t>
            </w:r>
          </w:p>
        </w:tc>
      </w:tr>
      <w:tr w:rsidR="001A3384" w14:paraId="204C7BA6" w14:textId="77777777" w:rsidTr="00B20A1C">
        <w:tc>
          <w:tcPr>
            <w:tcW w:w="1142" w:type="dxa"/>
          </w:tcPr>
          <w:p w14:paraId="587C3488" w14:textId="2DD5890D" w:rsidR="001A3384" w:rsidRDefault="001A3384" w:rsidP="00B350E4">
            <w:pPr>
              <w:rPr>
                <w:rFonts w:cs="Arial"/>
                <w:sz w:val="22"/>
                <w:szCs w:val="22"/>
              </w:rPr>
            </w:pPr>
            <w:r>
              <w:rPr>
                <w:rFonts w:cs="Arial"/>
                <w:sz w:val="22"/>
                <w:szCs w:val="22"/>
              </w:rPr>
              <w:t>07/07/21</w:t>
            </w:r>
          </w:p>
        </w:tc>
        <w:tc>
          <w:tcPr>
            <w:tcW w:w="990" w:type="dxa"/>
          </w:tcPr>
          <w:p w14:paraId="2FF8355A" w14:textId="5E6B014C" w:rsidR="001A3384" w:rsidRDefault="00E5688C" w:rsidP="00B350E4">
            <w:pPr>
              <w:rPr>
                <w:rFonts w:cs="Arial"/>
                <w:sz w:val="22"/>
                <w:szCs w:val="22"/>
              </w:rPr>
            </w:pPr>
            <w:r>
              <w:rPr>
                <w:rFonts w:cs="Arial"/>
                <w:sz w:val="22"/>
                <w:szCs w:val="22"/>
              </w:rPr>
              <w:t>IM</w:t>
            </w:r>
          </w:p>
        </w:tc>
        <w:tc>
          <w:tcPr>
            <w:tcW w:w="4868" w:type="dxa"/>
          </w:tcPr>
          <w:p w14:paraId="60237F68" w14:textId="6124F0E7" w:rsidR="001A3384" w:rsidRDefault="001A3384" w:rsidP="00B350E4">
            <w:pPr>
              <w:rPr>
                <w:rFonts w:cs="Arial"/>
                <w:sz w:val="22"/>
                <w:szCs w:val="22"/>
              </w:rPr>
            </w:pPr>
            <w:r>
              <w:rPr>
                <w:rFonts w:cs="Arial"/>
                <w:sz w:val="22"/>
                <w:szCs w:val="22"/>
              </w:rPr>
              <w:t xml:space="preserve">Ensure that </w:t>
            </w:r>
            <w:r w:rsidR="00B24F8E">
              <w:rPr>
                <w:rFonts w:cs="Arial"/>
                <w:sz w:val="22"/>
                <w:szCs w:val="22"/>
              </w:rPr>
              <w:t>WTC Health and Safety Policy is amended to reflect points made by Cllr Wheller and agreed by Advisory Services Committee on 07/07/21</w:t>
            </w:r>
            <w:r w:rsidR="008622F2">
              <w:rPr>
                <w:rFonts w:cs="Arial"/>
                <w:sz w:val="22"/>
                <w:szCs w:val="22"/>
              </w:rPr>
              <w:t>.</w:t>
            </w:r>
          </w:p>
        </w:tc>
        <w:tc>
          <w:tcPr>
            <w:tcW w:w="3343" w:type="dxa"/>
            <w:gridSpan w:val="2"/>
            <w:shd w:val="clear" w:color="auto" w:fill="92D050"/>
          </w:tcPr>
          <w:p w14:paraId="4CDB9E15" w14:textId="46B94325" w:rsidR="001A3384" w:rsidRPr="007F32ED" w:rsidRDefault="00F652FF" w:rsidP="00B350E4">
            <w:pPr>
              <w:rPr>
                <w:rFonts w:cs="Arial"/>
                <w:sz w:val="22"/>
                <w:szCs w:val="22"/>
              </w:rPr>
            </w:pPr>
            <w:r>
              <w:rPr>
                <w:rFonts w:cs="Arial"/>
                <w:sz w:val="22"/>
                <w:szCs w:val="22"/>
              </w:rPr>
              <w:t>Completed</w:t>
            </w:r>
          </w:p>
        </w:tc>
      </w:tr>
      <w:tr w:rsidR="002029B4" w14:paraId="40EF849C" w14:textId="77777777" w:rsidTr="00B20A1C">
        <w:tc>
          <w:tcPr>
            <w:tcW w:w="1142" w:type="dxa"/>
          </w:tcPr>
          <w:p w14:paraId="54BCF890" w14:textId="321697D0" w:rsidR="002029B4" w:rsidRDefault="002029B4" w:rsidP="00B350E4">
            <w:pPr>
              <w:rPr>
                <w:rFonts w:cs="Arial"/>
                <w:sz w:val="22"/>
                <w:szCs w:val="22"/>
              </w:rPr>
            </w:pPr>
            <w:r>
              <w:rPr>
                <w:rFonts w:cs="Arial"/>
                <w:sz w:val="22"/>
                <w:szCs w:val="22"/>
              </w:rPr>
              <w:t>02/06/21</w:t>
            </w:r>
          </w:p>
        </w:tc>
        <w:tc>
          <w:tcPr>
            <w:tcW w:w="990" w:type="dxa"/>
          </w:tcPr>
          <w:p w14:paraId="70988CE4" w14:textId="490979EB" w:rsidR="002029B4" w:rsidRDefault="00AB7846" w:rsidP="00B350E4">
            <w:pPr>
              <w:rPr>
                <w:rFonts w:cs="Arial"/>
                <w:sz w:val="22"/>
                <w:szCs w:val="22"/>
              </w:rPr>
            </w:pPr>
            <w:r>
              <w:rPr>
                <w:rFonts w:cs="Arial"/>
                <w:sz w:val="22"/>
                <w:szCs w:val="22"/>
              </w:rPr>
              <w:t>IM</w:t>
            </w:r>
            <w:r w:rsidR="00A26FF7">
              <w:rPr>
                <w:rFonts w:cs="Arial"/>
                <w:sz w:val="22"/>
                <w:szCs w:val="22"/>
              </w:rPr>
              <w:t>/TH</w:t>
            </w:r>
          </w:p>
        </w:tc>
        <w:tc>
          <w:tcPr>
            <w:tcW w:w="4868" w:type="dxa"/>
          </w:tcPr>
          <w:p w14:paraId="27620C34" w14:textId="669E945D" w:rsidR="002029B4" w:rsidRDefault="00622472" w:rsidP="00B350E4">
            <w:pPr>
              <w:rPr>
                <w:rFonts w:cs="Arial"/>
                <w:sz w:val="22"/>
                <w:szCs w:val="22"/>
              </w:rPr>
            </w:pPr>
            <w:r>
              <w:rPr>
                <w:rFonts w:cs="Arial"/>
                <w:sz w:val="22"/>
                <w:szCs w:val="22"/>
              </w:rPr>
              <w:t>Weather</w:t>
            </w:r>
            <w:r w:rsidR="00A26FF7">
              <w:rPr>
                <w:rFonts w:cs="Arial"/>
                <w:sz w:val="22"/>
                <w:szCs w:val="22"/>
              </w:rPr>
              <w:t xml:space="preserve"> monitoring </w:t>
            </w:r>
            <w:r>
              <w:rPr>
                <w:rFonts w:cs="Arial"/>
                <w:sz w:val="22"/>
                <w:szCs w:val="22"/>
              </w:rPr>
              <w:t xml:space="preserve">update </w:t>
            </w:r>
            <w:r w:rsidR="00A26FF7">
              <w:rPr>
                <w:rFonts w:cs="Arial"/>
                <w:sz w:val="22"/>
                <w:szCs w:val="22"/>
              </w:rPr>
              <w:t xml:space="preserve">report to </w:t>
            </w:r>
            <w:r>
              <w:rPr>
                <w:rFonts w:cs="Arial"/>
                <w:sz w:val="22"/>
                <w:szCs w:val="22"/>
              </w:rPr>
              <w:t>be presented</w:t>
            </w:r>
            <w:r w:rsidR="00A26FF7">
              <w:rPr>
                <w:rFonts w:cs="Arial"/>
                <w:sz w:val="22"/>
                <w:szCs w:val="22"/>
              </w:rPr>
              <w:t xml:space="preserve"> to </w:t>
            </w:r>
            <w:r w:rsidR="00B02EE6">
              <w:rPr>
                <w:rFonts w:cs="Arial"/>
                <w:sz w:val="22"/>
                <w:szCs w:val="22"/>
              </w:rPr>
              <w:t>a future</w:t>
            </w:r>
            <w:r w:rsidR="00A26FF7">
              <w:rPr>
                <w:rFonts w:cs="Arial"/>
                <w:sz w:val="22"/>
                <w:szCs w:val="22"/>
              </w:rPr>
              <w:t xml:space="preserve"> Committee meeting. </w:t>
            </w:r>
          </w:p>
        </w:tc>
        <w:tc>
          <w:tcPr>
            <w:tcW w:w="3343" w:type="dxa"/>
            <w:gridSpan w:val="2"/>
          </w:tcPr>
          <w:p w14:paraId="777AE6A7" w14:textId="201603D0" w:rsidR="002029B4" w:rsidRPr="6E68A84D" w:rsidRDefault="007F32ED" w:rsidP="00B350E4">
            <w:pPr>
              <w:rPr>
                <w:rFonts w:cs="Arial"/>
                <w:sz w:val="22"/>
                <w:szCs w:val="22"/>
              </w:rPr>
            </w:pPr>
            <w:r w:rsidRPr="007F32ED">
              <w:rPr>
                <w:rFonts w:cs="Arial"/>
                <w:sz w:val="22"/>
                <w:szCs w:val="22"/>
              </w:rPr>
              <w:t xml:space="preserve">Information report </w:t>
            </w:r>
            <w:r w:rsidR="00D84C49">
              <w:rPr>
                <w:rFonts w:cs="Arial"/>
                <w:sz w:val="22"/>
                <w:szCs w:val="22"/>
              </w:rPr>
              <w:t xml:space="preserve">will be </w:t>
            </w:r>
            <w:r w:rsidRPr="007F32ED">
              <w:rPr>
                <w:rFonts w:cs="Arial"/>
                <w:sz w:val="22"/>
                <w:szCs w:val="22"/>
              </w:rPr>
              <w:t xml:space="preserve">included as part of </w:t>
            </w:r>
            <w:r w:rsidR="00D84C49">
              <w:rPr>
                <w:rFonts w:cs="Arial"/>
                <w:sz w:val="22"/>
                <w:szCs w:val="22"/>
              </w:rPr>
              <w:t>a future</w:t>
            </w:r>
            <w:r w:rsidRPr="007F32ED">
              <w:rPr>
                <w:rFonts w:cs="Arial"/>
                <w:sz w:val="22"/>
                <w:szCs w:val="22"/>
              </w:rPr>
              <w:t xml:space="preserve"> agenda</w:t>
            </w:r>
          </w:p>
        </w:tc>
      </w:tr>
      <w:tr w:rsidR="00F80AC6" w14:paraId="47FD8F7F" w14:textId="77777777" w:rsidTr="00B20A1C">
        <w:tc>
          <w:tcPr>
            <w:tcW w:w="1142" w:type="dxa"/>
          </w:tcPr>
          <w:p w14:paraId="6FD71D79" w14:textId="6372E2AD" w:rsidR="00F80AC6" w:rsidRDefault="00F80AC6" w:rsidP="00B350E4">
            <w:pPr>
              <w:rPr>
                <w:rFonts w:cs="Arial"/>
                <w:sz w:val="22"/>
                <w:szCs w:val="22"/>
              </w:rPr>
            </w:pPr>
            <w:r>
              <w:rPr>
                <w:rFonts w:cs="Arial"/>
                <w:sz w:val="22"/>
                <w:szCs w:val="22"/>
              </w:rPr>
              <w:t>10/03/21</w:t>
            </w:r>
          </w:p>
        </w:tc>
        <w:tc>
          <w:tcPr>
            <w:tcW w:w="990" w:type="dxa"/>
          </w:tcPr>
          <w:p w14:paraId="2A92AA57" w14:textId="5EC6309B" w:rsidR="00F80AC6" w:rsidRDefault="00971806" w:rsidP="00B350E4">
            <w:pPr>
              <w:rPr>
                <w:rFonts w:cs="Arial"/>
                <w:sz w:val="22"/>
                <w:szCs w:val="22"/>
              </w:rPr>
            </w:pPr>
            <w:r>
              <w:rPr>
                <w:rFonts w:cs="Arial"/>
                <w:sz w:val="22"/>
                <w:szCs w:val="22"/>
              </w:rPr>
              <w:t>WH</w:t>
            </w:r>
          </w:p>
        </w:tc>
        <w:tc>
          <w:tcPr>
            <w:tcW w:w="4868" w:type="dxa"/>
          </w:tcPr>
          <w:p w14:paraId="579D8E11" w14:textId="5346D611" w:rsidR="00F80AC6" w:rsidRDefault="00F80AC6" w:rsidP="00B350E4">
            <w:pPr>
              <w:rPr>
                <w:rFonts w:cs="Arial"/>
                <w:sz w:val="22"/>
                <w:szCs w:val="22"/>
              </w:rPr>
            </w:pPr>
            <w:r>
              <w:rPr>
                <w:rFonts w:cs="Arial"/>
                <w:sz w:val="22"/>
                <w:szCs w:val="22"/>
              </w:rPr>
              <w:t xml:space="preserve">Explore the possibility of installing a weather/temperature monitoring station at the new beach office. </w:t>
            </w:r>
          </w:p>
        </w:tc>
        <w:tc>
          <w:tcPr>
            <w:tcW w:w="3343" w:type="dxa"/>
            <w:gridSpan w:val="2"/>
            <w:shd w:val="clear" w:color="auto" w:fill="92D050"/>
          </w:tcPr>
          <w:p w14:paraId="5260006F" w14:textId="3FD1A15C" w:rsidR="00F80AC6" w:rsidRPr="2CE62A07" w:rsidRDefault="00F652FF" w:rsidP="06E5BC0F">
            <w:pPr>
              <w:spacing w:line="259" w:lineRule="auto"/>
            </w:pPr>
            <w:r>
              <w:rPr>
                <w:rFonts w:cs="Arial"/>
                <w:sz w:val="22"/>
                <w:szCs w:val="22"/>
              </w:rPr>
              <w:t>Completed</w:t>
            </w:r>
          </w:p>
        </w:tc>
      </w:tr>
      <w:tr w:rsidR="00F80AC6" w14:paraId="401F52CA" w14:textId="77777777" w:rsidTr="00B20A1C">
        <w:tc>
          <w:tcPr>
            <w:tcW w:w="1142" w:type="dxa"/>
          </w:tcPr>
          <w:p w14:paraId="6C6CA9C9" w14:textId="0B5E77E0" w:rsidR="00F80AC6" w:rsidRDefault="00F80AC6" w:rsidP="00B350E4">
            <w:pPr>
              <w:rPr>
                <w:rFonts w:cs="Arial"/>
                <w:sz w:val="22"/>
                <w:szCs w:val="22"/>
              </w:rPr>
            </w:pPr>
            <w:r>
              <w:rPr>
                <w:rFonts w:cs="Arial"/>
                <w:sz w:val="22"/>
                <w:szCs w:val="22"/>
              </w:rPr>
              <w:t>10/03/21</w:t>
            </w:r>
          </w:p>
        </w:tc>
        <w:tc>
          <w:tcPr>
            <w:tcW w:w="990" w:type="dxa"/>
          </w:tcPr>
          <w:p w14:paraId="1FBA7E61" w14:textId="0FF207F1" w:rsidR="00F80AC6" w:rsidRDefault="00971806" w:rsidP="00B350E4">
            <w:pPr>
              <w:rPr>
                <w:rFonts w:cs="Arial"/>
                <w:sz w:val="22"/>
                <w:szCs w:val="22"/>
              </w:rPr>
            </w:pPr>
            <w:r>
              <w:rPr>
                <w:rFonts w:cs="Arial"/>
                <w:sz w:val="22"/>
                <w:szCs w:val="22"/>
              </w:rPr>
              <w:t>WH</w:t>
            </w:r>
          </w:p>
        </w:tc>
        <w:tc>
          <w:tcPr>
            <w:tcW w:w="4868" w:type="dxa"/>
          </w:tcPr>
          <w:p w14:paraId="508F1A8A" w14:textId="5BACC58D" w:rsidR="00F80AC6" w:rsidRDefault="00F80AC6" w:rsidP="00B350E4">
            <w:pPr>
              <w:rPr>
                <w:rFonts w:cs="Arial"/>
                <w:sz w:val="22"/>
                <w:szCs w:val="22"/>
              </w:rPr>
            </w:pPr>
            <w:r>
              <w:rPr>
                <w:rFonts w:cs="Arial"/>
                <w:sz w:val="22"/>
                <w:szCs w:val="22"/>
              </w:rPr>
              <w:t xml:space="preserve">Circulate to members a document outlining projects that it is hoped will be initiated this year. </w:t>
            </w:r>
          </w:p>
        </w:tc>
        <w:tc>
          <w:tcPr>
            <w:tcW w:w="3343" w:type="dxa"/>
            <w:gridSpan w:val="2"/>
            <w:shd w:val="clear" w:color="auto" w:fill="FFFFFF" w:themeFill="background1"/>
          </w:tcPr>
          <w:p w14:paraId="1CFA0F07" w14:textId="284E7D60" w:rsidR="00F80AC6" w:rsidRPr="2CE62A07" w:rsidRDefault="00B63690" w:rsidP="00B350E4">
            <w:pPr>
              <w:rPr>
                <w:rFonts w:cs="Arial"/>
                <w:sz w:val="22"/>
                <w:szCs w:val="22"/>
              </w:rPr>
            </w:pPr>
            <w:r>
              <w:rPr>
                <w:rFonts w:cs="Arial"/>
                <w:sz w:val="22"/>
                <w:szCs w:val="22"/>
              </w:rPr>
              <w:t>In progress</w:t>
            </w:r>
          </w:p>
        </w:tc>
      </w:tr>
      <w:tr w:rsidR="005F661B" w14:paraId="2A2ACA80" w14:textId="77777777" w:rsidTr="00B20A1C">
        <w:tc>
          <w:tcPr>
            <w:tcW w:w="1142" w:type="dxa"/>
          </w:tcPr>
          <w:p w14:paraId="53FCF190" w14:textId="034B06EE" w:rsidR="005F661B" w:rsidRDefault="005F661B" w:rsidP="00B350E4">
            <w:pPr>
              <w:rPr>
                <w:rFonts w:cs="Arial"/>
                <w:sz w:val="22"/>
                <w:szCs w:val="22"/>
              </w:rPr>
            </w:pPr>
            <w:r>
              <w:rPr>
                <w:rFonts w:cs="Arial"/>
                <w:sz w:val="22"/>
                <w:szCs w:val="22"/>
              </w:rPr>
              <w:t>27/01/21</w:t>
            </w:r>
          </w:p>
        </w:tc>
        <w:tc>
          <w:tcPr>
            <w:tcW w:w="990" w:type="dxa"/>
          </w:tcPr>
          <w:p w14:paraId="29CC0588" w14:textId="1DC8124B" w:rsidR="005F661B" w:rsidRDefault="005F661B" w:rsidP="00B350E4">
            <w:pPr>
              <w:rPr>
                <w:rFonts w:cs="Arial"/>
                <w:sz w:val="22"/>
                <w:szCs w:val="22"/>
              </w:rPr>
            </w:pPr>
            <w:r>
              <w:rPr>
                <w:rFonts w:cs="Arial"/>
                <w:sz w:val="22"/>
                <w:szCs w:val="22"/>
              </w:rPr>
              <w:t>TH/BH</w:t>
            </w:r>
          </w:p>
        </w:tc>
        <w:tc>
          <w:tcPr>
            <w:tcW w:w="4868" w:type="dxa"/>
          </w:tcPr>
          <w:p w14:paraId="12FCF6E5" w14:textId="65004AB6" w:rsidR="005F661B" w:rsidRDefault="005F661B" w:rsidP="00B350E4">
            <w:pPr>
              <w:rPr>
                <w:rFonts w:cs="Arial"/>
                <w:sz w:val="22"/>
                <w:szCs w:val="22"/>
              </w:rPr>
            </w:pPr>
            <w:r>
              <w:rPr>
                <w:rFonts w:cs="Arial"/>
                <w:sz w:val="22"/>
                <w:szCs w:val="22"/>
              </w:rPr>
              <w:t>Mural Trail Project – project plan to include seeking potential sponsorship from local businesses to sponsor a work of art.</w:t>
            </w:r>
          </w:p>
        </w:tc>
        <w:tc>
          <w:tcPr>
            <w:tcW w:w="3343" w:type="dxa"/>
            <w:gridSpan w:val="2"/>
            <w:shd w:val="clear" w:color="auto" w:fill="92D050"/>
          </w:tcPr>
          <w:p w14:paraId="0D98636B" w14:textId="3949C1BC" w:rsidR="005F661B" w:rsidRDefault="006349A6" w:rsidP="00B350E4">
            <w:pPr>
              <w:rPr>
                <w:rFonts w:cs="Arial"/>
                <w:sz w:val="22"/>
                <w:szCs w:val="22"/>
              </w:rPr>
            </w:pPr>
            <w:r>
              <w:rPr>
                <w:rFonts w:cs="Arial"/>
                <w:sz w:val="22"/>
                <w:szCs w:val="22"/>
              </w:rPr>
              <w:t>Completed</w:t>
            </w:r>
          </w:p>
        </w:tc>
      </w:tr>
      <w:tr w:rsidR="005F661B" w14:paraId="466C1544" w14:textId="77777777" w:rsidTr="00B20A1C">
        <w:tc>
          <w:tcPr>
            <w:tcW w:w="1142" w:type="dxa"/>
          </w:tcPr>
          <w:p w14:paraId="367E3F0E" w14:textId="54CE0809" w:rsidR="005F661B" w:rsidRDefault="005F661B" w:rsidP="00B350E4">
            <w:pPr>
              <w:rPr>
                <w:rFonts w:cs="Arial"/>
                <w:sz w:val="22"/>
                <w:szCs w:val="22"/>
              </w:rPr>
            </w:pPr>
            <w:r>
              <w:rPr>
                <w:rFonts w:cs="Arial"/>
                <w:sz w:val="22"/>
                <w:szCs w:val="22"/>
              </w:rPr>
              <w:t>27/01/21</w:t>
            </w:r>
          </w:p>
        </w:tc>
        <w:tc>
          <w:tcPr>
            <w:tcW w:w="990" w:type="dxa"/>
          </w:tcPr>
          <w:p w14:paraId="2445D182" w14:textId="26C625FD" w:rsidR="005F661B" w:rsidRDefault="005F661B" w:rsidP="00B350E4">
            <w:pPr>
              <w:rPr>
                <w:rFonts w:cs="Arial"/>
                <w:sz w:val="22"/>
                <w:szCs w:val="22"/>
              </w:rPr>
            </w:pPr>
            <w:r>
              <w:rPr>
                <w:rFonts w:cs="Arial"/>
                <w:sz w:val="22"/>
                <w:szCs w:val="22"/>
              </w:rPr>
              <w:t>TH/BH</w:t>
            </w:r>
          </w:p>
        </w:tc>
        <w:tc>
          <w:tcPr>
            <w:tcW w:w="4868" w:type="dxa"/>
          </w:tcPr>
          <w:p w14:paraId="25831E67" w14:textId="6738977E" w:rsidR="005F661B" w:rsidRDefault="005F661B" w:rsidP="00B350E4">
            <w:pPr>
              <w:rPr>
                <w:rFonts w:cs="Arial"/>
                <w:sz w:val="22"/>
                <w:szCs w:val="22"/>
              </w:rPr>
            </w:pPr>
            <w:r>
              <w:rPr>
                <w:rFonts w:cs="Arial"/>
                <w:sz w:val="22"/>
                <w:szCs w:val="22"/>
              </w:rPr>
              <w:t xml:space="preserve">Mural Trail Project – Officers to continue to apply for grants </w:t>
            </w:r>
            <w:proofErr w:type="gramStart"/>
            <w:r>
              <w:rPr>
                <w:rFonts w:cs="Arial"/>
                <w:sz w:val="22"/>
                <w:szCs w:val="22"/>
              </w:rPr>
              <w:t>in order to</w:t>
            </w:r>
            <w:proofErr w:type="gramEnd"/>
            <w:r>
              <w:rPr>
                <w:rFonts w:cs="Arial"/>
                <w:sz w:val="22"/>
                <w:szCs w:val="22"/>
              </w:rPr>
              <w:t xml:space="preserve"> offset the Council budget.</w:t>
            </w:r>
          </w:p>
        </w:tc>
        <w:tc>
          <w:tcPr>
            <w:tcW w:w="3343" w:type="dxa"/>
            <w:gridSpan w:val="2"/>
            <w:shd w:val="clear" w:color="auto" w:fill="92D050"/>
          </w:tcPr>
          <w:p w14:paraId="32321568" w14:textId="099A1B26" w:rsidR="005F661B" w:rsidRDefault="006349A6" w:rsidP="00B350E4">
            <w:pPr>
              <w:rPr>
                <w:rFonts w:cs="Arial"/>
                <w:sz w:val="22"/>
                <w:szCs w:val="22"/>
              </w:rPr>
            </w:pPr>
            <w:r>
              <w:rPr>
                <w:rFonts w:cs="Arial"/>
                <w:sz w:val="22"/>
                <w:szCs w:val="22"/>
              </w:rPr>
              <w:t>Completed</w:t>
            </w:r>
          </w:p>
        </w:tc>
      </w:tr>
      <w:tr w:rsidR="00602FA3" w14:paraId="5A608F11" w14:textId="77777777" w:rsidTr="00B20A1C">
        <w:tc>
          <w:tcPr>
            <w:tcW w:w="1142" w:type="dxa"/>
          </w:tcPr>
          <w:p w14:paraId="0338E255" w14:textId="6FDFA5A7" w:rsidR="00602FA3" w:rsidRDefault="00602FA3" w:rsidP="00B350E4">
            <w:pPr>
              <w:rPr>
                <w:rFonts w:cs="Arial"/>
                <w:sz w:val="22"/>
                <w:szCs w:val="22"/>
              </w:rPr>
            </w:pPr>
            <w:r>
              <w:rPr>
                <w:rFonts w:cs="Arial"/>
                <w:sz w:val="22"/>
                <w:szCs w:val="22"/>
              </w:rPr>
              <w:t>28/10/20</w:t>
            </w:r>
          </w:p>
        </w:tc>
        <w:tc>
          <w:tcPr>
            <w:tcW w:w="990" w:type="dxa"/>
          </w:tcPr>
          <w:p w14:paraId="384F8A21" w14:textId="6E23476B" w:rsidR="00602FA3" w:rsidRDefault="005758A6" w:rsidP="00B350E4">
            <w:pPr>
              <w:rPr>
                <w:rFonts w:cs="Arial"/>
                <w:sz w:val="22"/>
                <w:szCs w:val="22"/>
              </w:rPr>
            </w:pPr>
            <w:r>
              <w:rPr>
                <w:rFonts w:cs="Arial"/>
                <w:sz w:val="22"/>
                <w:szCs w:val="22"/>
              </w:rPr>
              <w:t>JB</w:t>
            </w:r>
          </w:p>
        </w:tc>
        <w:tc>
          <w:tcPr>
            <w:tcW w:w="4868" w:type="dxa"/>
          </w:tcPr>
          <w:p w14:paraId="5E72F71F" w14:textId="38E58865" w:rsidR="00602FA3" w:rsidRDefault="005758A6" w:rsidP="00B350E4">
            <w:pPr>
              <w:rPr>
                <w:rFonts w:cs="Arial"/>
                <w:sz w:val="22"/>
                <w:szCs w:val="22"/>
              </w:rPr>
            </w:pPr>
            <w:r>
              <w:rPr>
                <w:rFonts w:cs="Arial"/>
                <w:sz w:val="22"/>
                <w:szCs w:val="22"/>
              </w:rPr>
              <w:t xml:space="preserve">Further information to be provided regarding exact costings related to the provision of </w:t>
            </w:r>
            <w:r>
              <w:rPr>
                <w:rFonts w:cs="Arial"/>
                <w:sz w:val="22"/>
                <w:szCs w:val="22"/>
              </w:rPr>
              <w:lastRenderedPageBreak/>
              <w:t>public litter bins, and a bin allocation policy be drafted to go to the Green and Clean Working Group and an appropriate budget explored.</w:t>
            </w:r>
          </w:p>
        </w:tc>
        <w:tc>
          <w:tcPr>
            <w:tcW w:w="3343" w:type="dxa"/>
            <w:gridSpan w:val="2"/>
            <w:shd w:val="clear" w:color="auto" w:fill="92D050"/>
          </w:tcPr>
          <w:p w14:paraId="7B7F36A7" w14:textId="7F74AA6A" w:rsidR="00602FA3" w:rsidRDefault="006349A6" w:rsidP="00B350E4">
            <w:pPr>
              <w:rPr>
                <w:sz w:val="22"/>
                <w:szCs w:val="22"/>
              </w:rPr>
            </w:pPr>
            <w:r>
              <w:rPr>
                <w:sz w:val="22"/>
                <w:szCs w:val="22"/>
              </w:rPr>
              <w:lastRenderedPageBreak/>
              <w:t>Completed</w:t>
            </w:r>
            <w:r w:rsidR="00D646C6">
              <w:rPr>
                <w:sz w:val="22"/>
                <w:szCs w:val="22"/>
              </w:rPr>
              <w:t xml:space="preserve"> </w:t>
            </w:r>
          </w:p>
        </w:tc>
      </w:tr>
    </w:tbl>
    <w:p w14:paraId="3B05EAB7" w14:textId="08E80793" w:rsidR="00831A67" w:rsidRDefault="00831A67">
      <w:pPr>
        <w:rPr>
          <w:b/>
          <w:bCs/>
        </w:rPr>
      </w:pPr>
    </w:p>
    <w:p w14:paraId="5BD1D524" w14:textId="7C8FFDBB" w:rsidR="00013DDC" w:rsidRDefault="00013DDC" w:rsidP="00611855">
      <w:pPr>
        <w:pStyle w:val="Heading3"/>
      </w:pPr>
      <w:r w:rsidRPr="007801B6">
        <w:t>Forward Plan</w:t>
      </w:r>
      <w:r w:rsidR="00346652">
        <w:t xml:space="preserve"> </w:t>
      </w:r>
    </w:p>
    <w:p w14:paraId="7E79E706" w14:textId="77777777" w:rsidR="00346652" w:rsidRPr="00346652" w:rsidRDefault="00346652" w:rsidP="00346652"/>
    <w:p w14:paraId="0FAFFD9E" w14:textId="77777777" w:rsidR="00AE6EFF" w:rsidRPr="00AE6EFF" w:rsidRDefault="00AE6EFF" w:rsidP="00346652">
      <w:pPr>
        <w:ind w:left="-567"/>
        <w:textAlignment w:val="baseline"/>
        <w:rPr>
          <w:rFonts w:ascii="Segoe UI" w:hAnsi="Segoe UI" w:cs="Segoe UI"/>
          <w:sz w:val="18"/>
          <w:szCs w:val="18"/>
          <w:lang w:eastAsia="en-GB"/>
        </w:rPr>
      </w:pPr>
      <w:r w:rsidRPr="00AE6EFF">
        <w:rPr>
          <w:rFonts w:cs="Arial"/>
          <w:lang w:eastAsia="en-GB"/>
        </w:rPr>
        <w:t>WTC Forward Plan – this is not a definitive list and is subject to change </w:t>
      </w:r>
    </w:p>
    <w:p w14:paraId="6DA145FA" w14:textId="77777777" w:rsidR="00AE6EFF" w:rsidRPr="00AE6EFF" w:rsidRDefault="00AE6EFF" w:rsidP="00AE6EFF">
      <w:pPr>
        <w:textAlignment w:val="baseline"/>
        <w:rPr>
          <w:rFonts w:ascii="Segoe UI" w:hAnsi="Segoe UI" w:cs="Segoe UI"/>
          <w:sz w:val="18"/>
          <w:szCs w:val="18"/>
          <w:lang w:eastAsia="en-GB"/>
        </w:rPr>
      </w:pPr>
      <w:r w:rsidRPr="00AE6EFF">
        <w:rPr>
          <w:rFonts w:cs="Arial"/>
          <w:lang w:eastAsia="en-GB"/>
        </w:rPr>
        <w:t> </w:t>
      </w:r>
    </w:p>
    <w:tbl>
      <w:tblPr>
        <w:tblW w:w="10348"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701"/>
        <w:gridCol w:w="7371"/>
      </w:tblGrid>
      <w:tr w:rsidR="00AE6EFF" w:rsidRPr="00AE6EFF" w14:paraId="359BD32B"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F066EC5"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Date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4D46B96"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Meeting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3430222C"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Items for consideration </w:t>
            </w:r>
          </w:p>
        </w:tc>
      </w:tr>
      <w:tr w:rsidR="00AE6EFF" w:rsidRPr="00AE6EFF" w14:paraId="2435EEFD"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600E2A7"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13/07/22 </w:t>
            </w:r>
          </w:p>
        </w:tc>
        <w:tc>
          <w:tcPr>
            <w:tcW w:w="1701" w:type="dxa"/>
            <w:tcBorders>
              <w:top w:val="single" w:sz="6" w:space="0" w:color="auto"/>
              <w:left w:val="single" w:sz="6" w:space="0" w:color="auto"/>
              <w:bottom w:val="single" w:sz="6" w:space="0" w:color="auto"/>
              <w:right w:val="single" w:sz="6" w:space="0" w:color="auto"/>
            </w:tcBorders>
            <w:shd w:val="clear" w:color="auto" w:fill="EAF1DD"/>
            <w:hideMark/>
          </w:tcPr>
          <w:p w14:paraId="5B03E5D3"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Services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3F94C298"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Update regarding Tourist Information Centre </w:t>
            </w:r>
          </w:p>
          <w:p w14:paraId="48FA0D1F"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Provision of lockers for sea swimmers at Greenhill beach. </w:t>
            </w:r>
          </w:p>
          <w:p w14:paraId="3BD6382D"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Tumbledown Governance Review </w:t>
            </w:r>
          </w:p>
        </w:tc>
      </w:tr>
      <w:tr w:rsidR="00AE6EFF" w:rsidRPr="00AE6EFF" w14:paraId="5FE27A76"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41E352E"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20/07/22 </w:t>
            </w:r>
          </w:p>
        </w:tc>
        <w:tc>
          <w:tcPr>
            <w:tcW w:w="1701" w:type="dxa"/>
            <w:tcBorders>
              <w:top w:val="single" w:sz="6" w:space="0" w:color="auto"/>
              <w:left w:val="single" w:sz="6" w:space="0" w:color="auto"/>
              <w:bottom w:val="single" w:sz="6" w:space="0" w:color="auto"/>
              <w:right w:val="single" w:sz="6" w:space="0" w:color="auto"/>
            </w:tcBorders>
            <w:shd w:val="clear" w:color="auto" w:fill="F2DBDB"/>
            <w:hideMark/>
          </w:tcPr>
          <w:p w14:paraId="55EAF44F" w14:textId="77777777" w:rsidR="00AE6EFF" w:rsidRPr="00AE6EFF" w:rsidRDefault="00AE6EFF" w:rsidP="00831A67">
            <w:pPr>
              <w:ind w:left="144"/>
              <w:textAlignment w:val="baseline"/>
              <w:rPr>
                <w:rFonts w:ascii="Times New Roman" w:hAnsi="Times New Roman"/>
                <w:lang w:eastAsia="en-GB"/>
              </w:rPr>
            </w:pPr>
            <w:proofErr w:type="spellStart"/>
            <w:r w:rsidRPr="00AE6EFF">
              <w:rPr>
                <w:rFonts w:cs="Arial"/>
                <w:sz w:val="22"/>
                <w:szCs w:val="22"/>
                <w:lang w:eastAsia="en-GB"/>
              </w:rPr>
              <w:t>F&amp;G</w:t>
            </w:r>
            <w:proofErr w:type="spellEnd"/>
            <w:r w:rsidRPr="00AE6EFF">
              <w:rPr>
                <w:rFonts w:cs="Arial"/>
                <w:sz w:val="22"/>
                <w:szCs w:val="22"/>
                <w:lang w:eastAsia="en-GB"/>
              </w:rPr>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31AB694B"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Q1 Budget monitoring </w:t>
            </w:r>
          </w:p>
          <w:p w14:paraId="17F33FFC"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val="en-US" w:eastAsia="en-GB"/>
              </w:rPr>
              <w:t>Updated Standing Orders</w:t>
            </w:r>
            <w:r w:rsidRPr="00AE6EFF">
              <w:rPr>
                <w:rFonts w:cs="Arial"/>
                <w:sz w:val="22"/>
                <w:szCs w:val="22"/>
                <w:lang w:eastAsia="en-GB"/>
              </w:rPr>
              <w:t> </w:t>
            </w:r>
          </w:p>
          <w:p w14:paraId="69EA62F0"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val="en-US" w:eastAsia="en-GB"/>
              </w:rPr>
              <w:t>Updated Financial Regulations</w:t>
            </w:r>
            <w:r w:rsidRPr="00AE6EFF">
              <w:rPr>
                <w:rFonts w:cs="Arial"/>
                <w:sz w:val="22"/>
                <w:szCs w:val="22"/>
                <w:lang w:eastAsia="en-GB"/>
              </w:rPr>
              <w:t> </w:t>
            </w:r>
          </w:p>
        </w:tc>
      </w:tr>
      <w:tr w:rsidR="00AE6EFF" w:rsidRPr="00AE6EFF" w14:paraId="6789D533"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E80E294"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07/09/22 </w:t>
            </w:r>
          </w:p>
        </w:tc>
        <w:tc>
          <w:tcPr>
            <w:tcW w:w="1701" w:type="dxa"/>
            <w:tcBorders>
              <w:top w:val="single" w:sz="6" w:space="0" w:color="auto"/>
              <w:left w:val="single" w:sz="6" w:space="0" w:color="auto"/>
              <w:bottom w:val="single" w:sz="6" w:space="0" w:color="auto"/>
              <w:right w:val="single" w:sz="6" w:space="0" w:color="auto"/>
            </w:tcBorders>
            <w:shd w:val="clear" w:color="auto" w:fill="DAEEF3"/>
            <w:hideMark/>
          </w:tcPr>
          <w:p w14:paraId="0180F5DA"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Full Council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4B645482"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Q1 Budget monitoring </w:t>
            </w:r>
          </w:p>
          <w:p w14:paraId="630ACE6D"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val="en-US" w:eastAsia="en-GB"/>
              </w:rPr>
              <w:t>Updated Standing Orders</w:t>
            </w:r>
            <w:r w:rsidRPr="00AE6EFF">
              <w:rPr>
                <w:rFonts w:cs="Arial"/>
                <w:sz w:val="22"/>
                <w:szCs w:val="22"/>
                <w:lang w:eastAsia="en-GB"/>
              </w:rPr>
              <w:t> </w:t>
            </w:r>
          </w:p>
          <w:p w14:paraId="309E10AD"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val="en-US" w:eastAsia="en-GB"/>
              </w:rPr>
              <w:t>Updated Financial Regulations</w:t>
            </w:r>
            <w:r w:rsidRPr="00AE6EFF">
              <w:rPr>
                <w:rFonts w:cs="Arial"/>
                <w:sz w:val="22"/>
                <w:szCs w:val="22"/>
                <w:lang w:eastAsia="en-GB"/>
              </w:rPr>
              <w:t> </w:t>
            </w:r>
          </w:p>
          <w:p w14:paraId="3AF297F6"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Media Policy </w:t>
            </w:r>
          </w:p>
          <w:p w14:paraId="07BC8D6A"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Volunteer Policy </w:t>
            </w:r>
          </w:p>
        </w:tc>
      </w:tr>
      <w:tr w:rsidR="00AE6EFF" w:rsidRPr="00AE6EFF" w14:paraId="6F61C107"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DC5007C"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14/09/22 </w:t>
            </w:r>
          </w:p>
        </w:tc>
        <w:tc>
          <w:tcPr>
            <w:tcW w:w="1701" w:type="dxa"/>
            <w:tcBorders>
              <w:top w:val="single" w:sz="6" w:space="0" w:color="auto"/>
              <w:left w:val="single" w:sz="6" w:space="0" w:color="auto"/>
              <w:bottom w:val="single" w:sz="6" w:space="0" w:color="auto"/>
              <w:right w:val="single" w:sz="6" w:space="0" w:color="auto"/>
            </w:tcBorders>
            <w:shd w:val="clear" w:color="auto" w:fill="EAF1DD"/>
            <w:hideMark/>
          </w:tcPr>
          <w:p w14:paraId="79B071A8"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Services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0105275B"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Review of public toilet provision at The Marsh </w:t>
            </w:r>
          </w:p>
          <w:p w14:paraId="3DC38222"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 xml:space="preserve">Future CIL funding applications – options for </w:t>
            </w:r>
            <w:proofErr w:type="spellStart"/>
            <w:r w:rsidRPr="00AE6EFF">
              <w:rPr>
                <w:rFonts w:cs="Arial"/>
                <w:sz w:val="22"/>
                <w:szCs w:val="22"/>
                <w:lang w:eastAsia="en-GB"/>
              </w:rPr>
              <w:t>Sandfoot</w:t>
            </w:r>
            <w:proofErr w:type="spellEnd"/>
            <w:r w:rsidRPr="00AE6EFF">
              <w:rPr>
                <w:rFonts w:cs="Arial"/>
                <w:sz w:val="22"/>
                <w:szCs w:val="22"/>
                <w:lang w:eastAsia="en-GB"/>
              </w:rPr>
              <w:t xml:space="preserve"> Gardens (reinstate bridge or install viewing platform)  </w:t>
            </w:r>
          </w:p>
          <w:p w14:paraId="10643569"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Service Review Update </w:t>
            </w:r>
          </w:p>
        </w:tc>
      </w:tr>
      <w:tr w:rsidR="00AE6EFF" w:rsidRPr="00AE6EFF" w14:paraId="42642135"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437191D"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21/09/22 </w:t>
            </w:r>
          </w:p>
        </w:tc>
        <w:tc>
          <w:tcPr>
            <w:tcW w:w="1701" w:type="dxa"/>
            <w:tcBorders>
              <w:top w:val="single" w:sz="6" w:space="0" w:color="auto"/>
              <w:left w:val="single" w:sz="6" w:space="0" w:color="auto"/>
              <w:bottom w:val="single" w:sz="6" w:space="0" w:color="auto"/>
              <w:right w:val="single" w:sz="6" w:space="0" w:color="auto"/>
            </w:tcBorders>
            <w:shd w:val="clear" w:color="auto" w:fill="FDE9D9"/>
            <w:hideMark/>
          </w:tcPr>
          <w:p w14:paraId="20CB32D9"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HR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2E6A62FC"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Union recognition agreement </w:t>
            </w:r>
          </w:p>
        </w:tc>
      </w:tr>
      <w:tr w:rsidR="00AE6EFF" w:rsidRPr="00AE6EFF" w14:paraId="6255564C"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65AC8EC"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28/09/22 </w:t>
            </w:r>
          </w:p>
        </w:tc>
        <w:tc>
          <w:tcPr>
            <w:tcW w:w="1701" w:type="dxa"/>
            <w:tcBorders>
              <w:top w:val="single" w:sz="6" w:space="0" w:color="auto"/>
              <w:left w:val="single" w:sz="6" w:space="0" w:color="auto"/>
              <w:bottom w:val="single" w:sz="6" w:space="0" w:color="auto"/>
              <w:right w:val="single" w:sz="6" w:space="0" w:color="auto"/>
            </w:tcBorders>
            <w:shd w:val="clear" w:color="auto" w:fill="F2DBDB"/>
            <w:hideMark/>
          </w:tcPr>
          <w:p w14:paraId="33DAB0F8" w14:textId="77777777" w:rsidR="00AE6EFF" w:rsidRPr="00AE6EFF" w:rsidRDefault="00AE6EFF" w:rsidP="00831A67">
            <w:pPr>
              <w:ind w:left="144"/>
              <w:textAlignment w:val="baseline"/>
              <w:rPr>
                <w:rFonts w:ascii="Times New Roman" w:hAnsi="Times New Roman"/>
                <w:lang w:eastAsia="en-GB"/>
              </w:rPr>
            </w:pPr>
            <w:proofErr w:type="spellStart"/>
            <w:r w:rsidRPr="00AE6EFF">
              <w:rPr>
                <w:rFonts w:cs="Arial"/>
                <w:sz w:val="22"/>
                <w:szCs w:val="22"/>
                <w:lang w:eastAsia="en-GB"/>
              </w:rPr>
              <w:t>F&amp;G</w:t>
            </w:r>
            <w:proofErr w:type="spellEnd"/>
            <w:r w:rsidRPr="00AE6EFF">
              <w:rPr>
                <w:rFonts w:cs="Arial"/>
                <w:sz w:val="22"/>
                <w:szCs w:val="22"/>
                <w:lang w:eastAsia="en-GB"/>
              </w:rPr>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67C3EC83"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 </w:t>
            </w:r>
          </w:p>
        </w:tc>
      </w:tr>
      <w:tr w:rsidR="00AE6EFF" w:rsidRPr="00AE6EFF" w14:paraId="50D14D79"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EDC9359"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12/10/22 </w:t>
            </w:r>
          </w:p>
        </w:tc>
        <w:tc>
          <w:tcPr>
            <w:tcW w:w="1701" w:type="dxa"/>
            <w:tcBorders>
              <w:top w:val="single" w:sz="6" w:space="0" w:color="auto"/>
              <w:left w:val="single" w:sz="6" w:space="0" w:color="auto"/>
              <w:bottom w:val="single" w:sz="6" w:space="0" w:color="auto"/>
              <w:right w:val="single" w:sz="6" w:space="0" w:color="auto"/>
            </w:tcBorders>
            <w:shd w:val="clear" w:color="auto" w:fill="DAEEF3"/>
            <w:hideMark/>
          </w:tcPr>
          <w:p w14:paraId="6F0DB331"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Full Council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7BA0545C"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 </w:t>
            </w:r>
          </w:p>
        </w:tc>
      </w:tr>
      <w:tr w:rsidR="00AE6EFF" w:rsidRPr="00AE6EFF" w14:paraId="4B7AAFDD"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8960522"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26/10/22 </w:t>
            </w:r>
          </w:p>
        </w:tc>
        <w:tc>
          <w:tcPr>
            <w:tcW w:w="1701" w:type="dxa"/>
            <w:tcBorders>
              <w:top w:val="single" w:sz="6" w:space="0" w:color="auto"/>
              <w:left w:val="single" w:sz="6" w:space="0" w:color="auto"/>
              <w:bottom w:val="single" w:sz="6" w:space="0" w:color="auto"/>
              <w:right w:val="single" w:sz="6" w:space="0" w:color="auto"/>
            </w:tcBorders>
            <w:shd w:val="clear" w:color="auto" w:fill="EAF1DD"/>
            <w:hideMark/>
          </w:tcPr>
          <w:p w14:paraId="7E4FAB96"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Services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51768936"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 </w:t>
            </w:r>
          </w:p>
        </w:tc>
      </w:tr>
      <w:tr w:rsidR="00AE6EFF" w:rsidRPr="00AE6EFF" w14:paraId="3153CB8E"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CB9838F"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09/11/22 </w:t>
            </w:r>
          </w:p>
        </w:tc>
        <w:tc>
          <w:tcPr>
            <w:tcW w:w="1701" w:type="dxa"/>
            <w:tcBorders>
              <w:top w:val="single" w:sz="6" w:space="0" w:color="auto"/>
              <w:left w:val="single" w:sz="6" w:space="0" w:color="auto"/>
              <w:bottom w:val="single" w:sz="6" w:space="0" w:color="auto"/>
              <w:right w:val="single" w:sz="6" w:space="0" w:color="auto"/>
            </w:tcBorders>
            <w:shd w:val="clear" w:color="auto" w:fill="F2DBDB"/>
            <w:hideMark/>
          </w:tcPr>
          <w:p w14:paraId="33F8C95C" w14:textId="77777777" w:rsidR="00AE6EFF" w:rsidRPr="00AE6EFF" w:rsidRDefault="00AE6EFF" w:rsidP="00831A67">
            <w:pPr>
              <w:ind w:left="144"/>
              <w:textAlignment w:val="baseline"/>
              <w:rPr>
                <w:rFonts w:ascii="Times New Roman" w:hAnsi="Times New Roman"/>
                <w:lang w:eastAsia="en-GB"/>
              </w:rPr>
            </w:pPr>
            <w:proofErr w:type="spellStart"/>
            <w:r w:rsidRPr="00AE6EFF">
              <w:rPr>
                <w:rFonts w:cs="Arial"/>
                <w:sz w:val="22"/>
                <w:szCs w:val="22"/>
                <w:lang w:eastAsia="en-GB"/>
              </w:rPr>
              <w:t>F&amp;G</w:t>
            </w:r>
            <w:proofErr w:type="spellEnd"/>
            <w:r w:rsidRPr="00AE6EFF">
              <w:rPr>
                <w:rFonts w:cs="Arial"/>
                <w:sz w:val="22"/>
                <w:szCs w:val="22"/>
                <w:lang w:eastAsia="en-GB"/>
              </w:rPr>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6A51A20A"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val="en-US" w:eastAsia="en-GB"/>
              </w:rPr>
              <w:t>Appointment of Internal Auditors for 21/22</w:t>
            </w:r>
            <w:r w:rsidRPr="00AE6EFF">
              <w:rPr>
                <w:rFonts w:cs="Arial"/>
                <w:sz w:val="22"/>
                <w:szCs w:val="22"/>
                <w:lang w:eastAsia="en-GB"/>
              </w:rPr>
              <w:t> </w:t>
            </w:r>
          </w:p>
          <w:p w14:paraId="58C24EBF"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val="en-US" w:eastAsia="en-GB"/>
              </w:rPr>
              <w:t>Q2 Budget monitoring</w:t>
            </w:r>
            <w:r w:rsidRPr="00AE6EFF">
              <w:rPr>
                <w:rFonts w:cs="Arial"/>
                <w:sz w:val="22"/>
                <w:szCs w:val="22"/>
                <w:lang w:eastAsia="en-GB"/>
              </w:rPr>
              <w:t> </w:t>
            </w:r>
          </w:p>
        </w:tc>
      </w:tr>
      <w:tr w:rsidR="00AE6EFF" w:rsidRPr="00AE6EFF" w14:paraId="4D9799F8"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6B4DC13"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16/11/22 </w:t>
            </w:r>
          </w:p>
        </w:tc>
        <w:tc>
          <w:tcPr>
            <w:tcW w:w="1701" w:type="dxa"/>
            <w:tcBorders>
              <w:top w:val="single" w:sz="6" w:space="0" w:color="auto"/>
              <w:left w:val="single" w:sz="6" w:space="0" w:color="auto"/>
              <w:bottom w:val="single" w:sz="6" w:space="0" w:color="auto"/>
              <w:right w:val="single" w:sz="6" w:space="0" w:color="auto"/>
            </w:tcBorders>
            <w:shd w:val="clear" w:color="auto" w:fill="FDE9D9"/>
            <w:hideMark/>
          </w:tcPr>
          <w:p w14:paraId="136BCEC6"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HR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29E83DCD"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Establishment costs 23/24 </w:t>
            </w:r>
          </w:p>
        </w:tc>
      </w:tr>
      <w:tr w:rsidR="00AE6EFF" w:rsidRPr="00AE6EFF" w14:paraId="25534E54"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BFA9749"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23/11/22 </w:t>
            </w:r>
          </w:p>
        </w:tc>
        <w:tc>
          <w:tcPr>
            <w:tcW w:w="1701" w:type="dxa"/>
            <w:tcBorders>
              <w:top w:val="single" w:sz="6" w:space="0" w:color="auto"/>
              <w:left w:val="single" w:sz="6" w:space="0" w:color="auto"/>
              <w:bottom w:val="single" w:sz="6" w:space="0" w:color="auto"/>
              <w:right w:val="single" w:sz="6" w:space="0" w:color="auto"/>
            </w:tcBorders>
            <w:shd w:val="clear" w:color="auto" w:fill="DAEEF3"/>
            <w:hideMark/>
          </w:tcPr>
          <w:p w14:paraId="678A9D57"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Full Council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4BC2F9EE"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val="en-US" w:eastAsia="en-GB"/>
              </w:rPr>
              <w:t>Appointment of Internal Auditors for 21/22</w:t>
            </w:r>
            <w:r w:rsidRPr="00AE6EFF">
              <w:rPr>
                <w:rFonts w:cs="Arial"/>
                <w:sz w:val="22"/>
                <w:szCs w:val="22"/>
                <w:lang w:eastAsia="en-GB"/>
              </w:rPr>
              <w:t> </w:t>
            </w:r>
          </w:p>
          <w:p w14:paraId="11FB0BCF"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val="en-US" w:eastAsia="en-GB"/>
              </w:rPr>
              <w:t>Q2 Budget monitoring</w:t>
            </w:r>
            <w:r w:rsidRPr="00AE6EFF">
              <w:rPr>
                <w:rFonts w:cs="Arial"/>
                <w:sz w:val="22"/>
                <w:szCs w:val="22"/>
                <w:lang w:eastAsia="en-GB"/>
              </w:rPr>
              <w:t> </w:t>
            </w:r>
          </w:p>
          <w:p w14:paraId="6700D0B3"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 </w:t>
            </w:r>
          </w:p>
        </w:tc>
      </w:tr>
      <w:tr w:rsidR="00AE6EFF" w:rsidRPr="00AE6EFF" w14:paraId="67D3F092"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7F0A431"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07/12/22 </w:t>
            </w:r>
          </w:p>
        </w:tc>
        <w:tc>
          <w:tcPr>
            <w:tcW w:w="1701" w:type="dxa"/>
            <w:tcBorders>
              <w:top w:val="single" w:sz="6" w:space="0" w:color="auto"/>
              <w:left w:val="single" w:sz="6" w:space="0" w:color="auto"/>
              <w:bottom w:val="single" w:sz="6" w:space="0" w:color="auto"/>
              <w:right w:val="single" w:sz="6" w:space="0" w:color="auto"/>
            </w:tcBorders>
            <w:shd w:val="clear" w:color="auto" w:fill="EAF1DD"/>
            <w:hideMark/>
          </w:tcPr>
          <w:p w14:paraId="35D79DB4"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Services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2BC9DB2F"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Budget considerations 23/24 </w:t>
            </w:r>
          </w:p>
          <w:p w14:paraId="79EA56EA"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Lighting of Jubilee Clock for 2023 </w:t>
            </w:r>
          </w:p>
          <w:p w14:paraId="2E153BBB"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Annual Festival and Events Programme 2023 </w:t>
            </w:r>
          </w:p>
          <w:p w14:paraId="7FA13DFC"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Free parking allocation in association with key 2023 events </w:t>
            </w:r>
          </w:p>
        </w:tc>
      </w:tr>
      <w:tr w:rsidR="00AE6EFF" w:rsidRPr="00AE6EFF" w14:paraId="428C25B9"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8C0ECFA"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21/12/22 </w:t>
            </w:r>
          </w:p>
        </w:tc>
        <w:tc>
          <w:tcPr>
            <w:tcW w:w="1701" w:type="dxa"/>
            <w:tcBorders>
              <w:top w:val="single" w:sz="6" w:space="0" w:color="auto"/>
              <w:left w:val="single" w:sz="6" w:space="0" w:color="auto"/>
              <w:bottom w:val="single" w:sz="6" w:space="0" w:color="auto"/>
              <w:right w:val="single" w:sz="6" w:space="0" w:color="auto"/>
            </w:tcBorders>
            <w:shd w:val="clear" w:color="auto" w:fill="F2DBDB"/>
            <w:hideMark/>
          </w:tcPr>
          <w:p w14:paraId="2C5007CA" w14:textId="77777777" w:rsidR="00AE6EFF" w:rsidRPr="00AE6EFF" w:rsidRDefault="00AE6EFF" w:rsidP="00831A67">
            <w:pPr>
              <w:ind w:left="144"/>
              <w:textAlignment w:val="baseline"/>
              <w:rPr>
                <w:rFonts w:ascii="Times New Roman" w:hAnsi="Times New Roman"/>
                <w:lang w:eastAsia="en-GB"/>
              </w:rPr>
            </w:pPr>
            <w:proofErr w:type="spellStart"/>
            <w:r w:rsidRPr="00AE6EFF">
              <w:rPr>
                <w:rFonts w:cs="Arial"/>
                <w:sz w:val="22"/>
                <w:szCs w:val="22"/>
                <w:lang w:eastAsia="en-GB"/>
              </w:rPr>
              <w:t>F&amp;G</w:t>
            </w:r>
            <w:proofErr w:type="spellEnd"/>
            <w:r w:rsidRPr="00AE6EFF">
              <w:rPr>
                <w:rFonts w:cs="Arial"/>
                <w:sz w:val="22"/>
                <w:szCs w:val="22"/>
                <w:lang w:eastAsia="en-GB"/>
              </w:rPr>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1547A97A"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Draft budget and precept </w:t>
            </w:r>
          </w:p>
          <w:p w14:paraId="793D5FAB"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 </w:t>
            </w:r>
          </w:p>
        </w:tc>
      </w:tr>
      <w:tr w:rsidR="00AE6EFF" w:rsidRPr="00AE6EFF" w14:paraId="0BDCD139"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58FF4C3"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11/01/23 </w:t>
            </w:r>
          </w:p>
        </w:tc>
        <w:tc>
          <w:tcPr>
            <w:tcW w:w="1701" w:type="dxa"/>
            <w:tcBorders>
              <w:top w:val="single" w:sz="6" w:space="0" w:color="auto"/>
              <w:left w:val="single" w:sz="6" w:space="0" w:color="auto"/>
              <w:bottom w:val="single" w:sz="6" w:space="0" w:color="auto"/>
              <w:right w:val="single" w:sz="6" w:space="0" w:color="auto"/>
            </w:tcBorders>
            <w:shd w:val="clear" w:color="auto" w:fill="DAEEF3"/>
            <w:hideMark/>
          </w:tcPr>
          <w:p w14:paraId="4EADAC6A"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Full Council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77BC3499"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Draft budget and precept </w:t>
            </w:r>
          </w:p>
          <w:p w14:paraId="0A3AC679"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 </w:t>
            </w:r>
          </w:p>
        </w:tc>
      </w:tr>
      <w:tr w:rsidR="00AE6EFF" w:rsidRPr="00AE6EFF" w14:paraId="732D92AB"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E398AFB"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14/06/23 </w:t>
            </w:r>
          </w:p>
        </w:tc>
        <w:tc>
          <w:tcPr>
            <w:tcW w:w="1701" w:type="dxa"/>
            <w:tcBorders>
              <w:top w:val="single" w:sz="6" w:space="0" w:color="auto"/>
              <w:left w:val="single" w:sz="6" w:space="0" w:color="auto"/>
              <w:bottom w:val="single" w:sz="6" w:space="0" w:color="auto"/>
              <w:right w:val="single" w:sz="6" w:space="0" w:color="auto"/>
            </w:tcBorders>
            <w:shd w:val="clear" w:color="auto" w:fill="FDE9D9"/>
            <w:hideMark/>
          </w:tcPr>
          <w:p w14:paraId="709589E2"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HR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33D7A6FA"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 </w:t>
            </w:r>
          </w:p>
        </w:tc>
      </w:tr>
      <w:tr w:rsidR="00AE6EFF" w:rsidRPr="00AE6EFF" w14:paraId="1F5BB30E" w14:textId="77777777" w:rsidTr="00500CA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6609FC2"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21/06/23 </w:t>
            </w:r>
          </w:p>
        </w:tc>
        <w:tc>
          <w:tcPr>
            <w:tcW w:w="1701" w:type="dxa"/>
            <w:tcBorders>
              <w:top w:val="single" w:sz="6" w:space="0" w:color="auto"/>
              <w:left w:val="single" w:sz="6" w:space="0" w:color="auto"/>
              <w:bottom w:val="single" w:sz="6" w:space="0" w:color="auto"/>
              <w:right w:val="single" w:sz="6" w:space="0" w:color="auto"/>
            </w:tcBorders>
            <w:shd w:val="clear" w:color="auto" w:fill="DAEEF3"/>
            <w:hideMark/>
          </w:tcPr>
          <w:p w14:paraId="33DDB636"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Full Council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5BA3FC33"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val="en-US" w:eastAsia="en-GB"/>
              </w:rPr>
              <w:t>Approve Governance Statement</w:t>
            </w:r>
            <w:r w:rsidRPr="00AE6EFF">
              <w:rPr>
                <w:rFonts w:cs="Arial"/>
                <w:sz w:val="22"/>
                <w:szCs w:val="22"/>
                <w:lang w:eastAsia="en-GB"/>
              </w:rPr>
              <w:t> </w:t>
            </w:r>
          </w:p>
          <w:p w14:paraId="3D0F0E6A"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val="en-US" w:eastAsia="en-GB"/>
              </w:rPr>
              <w:t>Financial outturn 22/23</w:t>
            </w:r>
            <w:r w:rsidRPr="00AE6EFF">
              <w:rPr>
                <w:rFonts w:cs="Arial"/>
                <w:sz w:val="22"/>
                <w:szCs w:val="22"/>
                <w:lang w:eastAsia="en-GB"/>
              </w:rPr>
              <w:t> </w:t>
            </w:r>
          </w:p>
          <w:p w14:paraId="05A8C2D7"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val="en-US" w:eastAsia="en-GB"/>
              </w:rPr>
              <w:t>Updated Standing Orders</w:t>
            </w:r>
            <w:r w:rsidRPr="00AE6EFF">
              <w:rPr>
                <w:rFonts w:cs="Arial"/>
                <w:sz w:val="22"/>
                <w:szCs w:val="22"/>
                <w:lang w:eastAsia="en-GB"/>
              </w:rPr>
              <w:t> </w:t>
            </w:r>
          </w:p>
          <w:p w14:paraId="36476CC6"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val="en-US" w:eastAsia="en-GB"/>
              </w:rPr>
              <w:t>Updated Financial Regulations</w:t>
            </w:r>
            <w:r w:rsidRPr="00AE6EFF">
              <w:rPr>
                <w:rFonts w:cs="Arial"/>
                <w:sz w:val="22"/>
                <w:szCs w:val="22"/>
                <w:lang w:eastAsia="en-GB"/>
              </w:rPr>
              <w:t> </w:t>
            </w:r>
          </w:p>
          <w:p w14:paraId="6D24CA62"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val="en-US" w:eastAsia="en-GB"/>
              </w:rPr>
              <w:t>Annual review of Strategic Plan</w:t>
            </w:r>
            <w:r w:rsidRPr="00AE6EFF">
              <w:rPr>
                <w:rFonts w:cs="Arial"/>
                <w:sz w:val="22"/>
                <w:szCs w:val="22"/>
                <w:lang w:eastAsia="en-GB"/>
              </w:rPr>
              <w:t> </w:t>
            </w:r>
          </w:p>
          <w:p w14:paraId="3775055E" w14:textId="77777777" w:rsidR="00AE6EFF" w:rsidRPr="00AE6EFF" w:rsidRDefault="00AE6EFF" w:rsidP="00831A67">
            <w:pPr>
              <w:ind w:left="144"/>
              <w:textAlignment w:val="baseline"/>
              <w:rPr>
                <w:rFonts w:ascii="Times New Roman" w:hAnsi="Times New Roman"/>
                <w:lang w:eastAsia="en-GB"/>
              </w:rPr>
            </w:pPr>
            <w:r w:rsidRPr="00AE6EFF">
              <w:rPr>
                <w:rFonts w:cs="Arial"/>
                <w:sz w:val="22"/>
                <w:szCs w:val="22"/>
                <w:lang w:eastAsia="en-GB"/>
              </w:rPr>
              <w:t>Boot Hill monitoring (Jane to check with Janet Moore at DC) </w:t>
            </w:r>
          </w:p>
        </w:tc>
      </w:tr>
    </w:tbl>
    <w:p w14:paraId="0E7B59B3" w14:textId="77777777" w:rsidR="00726B8B" w:rsidRDefault="00726B8B" w:rsidP="005970F3">
      <w:pPr>
        <w:ind w:left="-567"/>
        <w:rPr>
          <w:rFonts w:cs="Arial"/>
          <w:lang w:eastAsia="en-GB"/>
        </w:rPr>
      </w:pPr>
    </w:p>
    <w:p w14:paraId="062FE786" w14:textId="77777777" w:rsidR="007D5DC9" w:rsidRDefault="007D5DC9" w:rsidP="00611855">
      <w:pPr>
        <w:pStyle w:val="Heading3"/>
      </w:pPr>
    </w:p>
    <w:p w14:paraId="6B397035" w14:textId="2A331EC3" w:rsidR="00250442" w:rsidRPr="007801B6" w:rsidRDefault="00EF0771" w:rsidP="00611855">
      <w:pPr>
        <w:pStyle w:val="Heading3"/>
      </w:pPr>
      <w:r w:rsidRPr="007801B6">
        <w:lastRenderedPageBreak/>
        <w:t>R</w:t>
      </w:r>
      <w:r w:rsidR="00250442" w:rsidRPr="007801B6">
        <w:t>ecommendation</w:t>
      </w:r>
    </w:p>
    <w:p w14:paraId="045ADB36" w14:textId="27E9EB3F" w:rsidR="00250442" w:rsidRPr="00A4528B" w:rsidRDefault="00A4528B" w:rsidP="00A53988">
      <w:pPr>
        <w:ind w:left="-567"/>
        <w:rPr>
          <w:rFonts w:cs="Arial"/>
        </w:rPr>
      </w:pPr>
      <w:r>
        <w:rPr>
          <w:rFonts w:cs="Arial"/>
        </w:rPr>
        <w:t xml:space="preserve">That Members note the information items. </w:t>
      </w:r>
    </w:p>
    <w:sectPr w:rsidR="00250442" w:rsidRPr="00A4528B" w:rsidSect="0010654D">
      <w:footerReference w:type="default" r:id="rId16"/>
      <w:pgSz w:w="12240" w:h="15840"/>
      <w:pgMar w:top="709" w:right="1041"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1C1E" w14:textId="77777777" w:rsidR="00F06F96" w:rsidRDefault="00F06F96">
      <w:r>
        <w:separator/>
      </w:r>
    </w:p>
  </w:endnote>
  <w:endnote w:type="continuationSeparator" w:id="0">
    <w:p w14:paraId="3D31BD1E" w14:textId="77777777" w:rsidR="00F06F96" w:rsidRDefault="00F06F96">
      <w:r>
        <w:continuationSeparator/>
      </w:r>
    </w:p>
  </w:endnote>
  <w:endnote w:type="continuationNotice" w:id="1">
    <w:p w14:paraId="4AE5E3CA" w14:textId="77777777" w:rsidR="00F06F96" w:rsidRDefault="00F06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510312"/>
      <w:docPartObj>
        <w:docPartGallery w:val="Page Numbers (Bottom of Page)"/>
        <w:docPartUnique/>
      </w:docPartObj>
    </w:sdtPr>
    <w:sdtEndPr>
      <w:rPr>
        <w:noProof/>
      </w:rPr>
    </w:sdtEndPr>
    <w:sdtContent>
      <w:p w14:paraId="2BA1C732" w14:textId="20ECF4FD" w:rsidR="003C253B" w:rsidRDefault="003C25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C21CEC" w14:textId="77777777" w:rsidR="003C253B" w:rsidRDefault="003C2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AF23" w14:textId="77777777" w:rsidR="00F06F96" w:rsidRDefault="00F06F96">
      <w:r>
        <w:separator/>
      </w:r>
    </w:p>
  </w:footnote>
  <w:footnote w:type="continuationSeparator" w:id="0">
    <w:p w14:paraId="7CB73103" w14:textId="77777777" w:rsidR="00F06F96" w:rsidRDefault="00F06F96">
      <w:r>
        <w:continuationSeparator/>
      </w:r>
    </w:p>
  </w:footnote>
  <w:footnote w:type="continuationNotice" w:id="1">
    <w:p w14:paraId="27E710CE" w14:textId="77777777" w:rsidR="00F06F96" w:rsidRDefault="00F06F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BD6"/>
    <w:multiLevelType w:val="hybridMultilevel"/>
    <w:tmpl w:val="D9CE3CE8"/>
    <w:lvl w:ilvl="0" w:tplc="E450823C">
      <w:numFmt w:val="bullet"/>
      <w:lvlText w:val=""/>
      <w:lvlJc w:val="left"/>
      <w:pPr>
        <w:ind w:left="153" w:hanging="360"/>
      </w:pPr>
      <w:rPr>
        <w:rFonts w:ascii="Symbol" w:eastAsia="Times New Roman" w:hAnsi="Symbol" w:cs="Times New Roman"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8E56270"/>
    <w:multiLevelType w:val="hybridMultilevel"/>
    <w:tmpl w:val="45286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73FD3"/>
    <w:multiLevelType w:val="hybridMultilevel"/>
    <w:tmpl w:val="6B783F36"/>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BBC51CF"/>
    <w:multiLevelType w:val="hybridMultilevel"/>
    <w:tmpl w:val="919C8F9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FB2C4D"/>
    <w:multiLevelType w:val="hybridMultilevel"/>
    <w:tmpl w:val="85F0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67931"/>
    <w:multiLevelType w:val="hybridMultilevel"/>
    <w:tmpl w:val="2E0AA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724FB"/>
    <w:multiLevelType w:val="hybridMultilevel"/>
    <w:tmpl w:val="3DB4B5FC"/>
    <w:lvl w:ilvl="0" w:tplc="1AF8FF14">
      <w:start w:val="1"/>
      <w:numFmt w:val="decimal"/>
      <w:lvlText w:val="%1."/>
      <w:lvlJc w:val="left"/>
      <w:pPr>
        <w:ind w:left="720" w:hanging="360"/>
      </w:pPr>
      <w:rPr>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D7ED0"/>
    <w:multiLevelType w:val="hybridMultilevel"/>
    <w:tmpl w:val="7C92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125A4"/>
    <w:multiLevelType w:val="hybridMultilevel"/>
    <w:tmpl w:val="9F9C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B5F11"/>
    <w:multiLevelType w:val="hybridMultilevel"/>
    <w:tmpl w:val="C00866AA"/>
    <w:lvl w:ilvl="0" w:tplc="08090017">
      <w:start w:val="1"/>
      <w:numFmt w:val="lowerLetter"/>
      <w:lvlText w:val="%1)"/>
      <w:lvlJc w:val="left"/>
      <w:pPr>
        <w:ind w:left="150" w:hanging="360"/>
      </w:p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10" w15:restartNumberingAfterBreak="0">
    <w:nsid w:val="1E0F4B6A"/>
    <w:multiLevelType w:val="hybridMultilevel"/>
    <w:tmpl w:val="DC040E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F7C0412"/>
    <w:multiLevelType w:val="hybridMultilevel"/>
    <w:tmpl w:val="B87C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C5E54"/>
    <w:multiLevelType w:val="hybridMultilevel"/>
    <w:tmpl w:val="33DE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93BCF"/>
    <w:multiLevelType w:val="hybridMultilevel"/>
    <w:tmpl w:val="841A7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4C5884"/>
    <w:multiLevelType w:val="hybridMultilevel"/>
    <w:tmpl w:val="FE06F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E012EB"/>
    <w:multiLevelType w:val="hybridMultilevel"/>
    <w:tmpl w:val="0338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A47E4"/>
    <w:multiLevelType w:val="hybridMultilevel"/>
    <w:tmpl w:val="6FD80DDC"/>
    <w:lvl w:ilvl="0" w:tplc="08090001">
      <w:start w:val="1"/>
      <w:numFmt w:val="bullet"/>
      <w:lvlText w:val=""/>
      <w:lvlJc w:val="left"/>
      <w:pPr>
        <w:ind w:left="72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C74899"/>
    <w:multiLevelType w:val="hybridMultilevel"/>
    <w:tmpl w:val="DB1ECEC4"/>
    <w:lvl w:ilvl="0" w:tplc="08090001">
      <w:start w:val="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909D7"/>
    <w:multiLevelType w:val="hybridMultilevel"/>
    <w:tmpl w:val="5FEE87F2"/>
    <w:lvl w:ilvl="0" w:tplc="16D08142">
      <w:start w:val="1"/>
      <w:numFmt w:val="lowerLetter"/>
      <w:lvlText w:val="%1)"/>
      <w:lvlJc w:val="left"/>
      <w:pPr>
        <w:ind w:left="-213" w:hanging="360"/>
      </w:pPr>
      <w:rPr>
        <w:rFonts w:hint="default"/>
      </w:rPr>
    </w:lvl>
    <w:lvl w:ilvl="1" w:tplc="08090019" w:tentative="1">
      <w:start w:val="1"/>
      <w:numFmt w:val="lowerLetter"/>
      <w:lvlText w:val="%2."/>
      <w:lvlJc w:val="left"/>
      <w:pPr>
        <w:ind w:left="507" w:hanging="360"/>
      </w:pPr>
    </w:lvl>
    <w:lvl w:ilvl="2" w:tplc="0809001B" w:tentative="1">
      <w:start w:val="1"/>
      <w:numFmt w:val="lowerRoman"/>
      <w:lvlText w:val="%3."/>
      <w:lvlJc w:val="right"/>
      <w:pPr>
        <w:ind w:left="1227" w:hanging="180"/>
      </w:pPr>
    </w:lvl>
    <w:lvl w:ilvl="3" w:tplc="0809000F" w:tentative="1">
      <w:start w:val="1"/>
      <w:numFmt w:val="decimal"/>
      <w:lvlText w:val="%4."/>
      <w:lvlJc w:val="left"/>
      <w:pPr>
        <w:ind w:left="1947" w:hanging="360"/>
      </w:pPr>
    </w:lvl>
    <w:lvl w:ilvl="4" w:tplc="08090019" w:tentative="1">
      <w:start w:val="1"/>
      <w:numFmt w:val="lowerLetter"/>
      <w:lvlText w:val="%5."/>
      <w:lvlJc w:val="left"/>
      <w:pPr>
        <w:ind w:left="2667" w:hanging="360"/>
      </w:pPr>
    </w:lvl>
    <w:lvl w:ilvl="5" w:tplc="0809001B" w:tentative="1">
      <w:start w:val="1"/>
      <w:numFmt w:val="lowerRoman"/>
      <w:lvlText w:val="%6."/>
      <w:lvlJc w:val="right"/>
      <w:pPr>
        <w:ind w:left="3387" w:hanging="180"/>
      </w:pPr>
    </w:lvl>
    <w:lvl w:ilvl="6" w:tplc="0809000F" w:tentative="1">
      <w:start w:val="1"/>
      <w:numFmt w:val="decimal"/>
      <w:lvlText w:val="%7."/>
      <w:lvlJc w:val="left"/>
      <w:pPr>
        <w:ind w:left="4107" w:hanging="360"/>
      </w:pPr>
    </w:lvl>
    <w:lvl w:ilvl="7" w:tplc="08090019" w:tentative="1">
      <w:start w:val="1"/>
      <w:numFmt w:val="lowerLetter"/>
      <w:lvlText w:val="%8."/>
      <w:lvlJc w:val="left"/>
      <w:pPr>
        <w:ind w:left="4827" w:hanging="360"/>
      </w:pPr>
    </w:lvl>
    <w:lvl w:ilvl="8" w:tplc="0809001B" w:tentative="1">
      <w:start w:val="1"/>
      <w:numFmt w:val="lowerRoman"/>
      <w:lvlText w:val="%9."/>
      <w:lvlJc w:val="right"/>
      <w:pPr>
        <w:ind w:left="5547" w:hanging="180"/>
      </w:pPr>
    </w:lvl>
  </w:abstractNum>
  <w:abstractNum w:abstractNumId="19" w15:restartNumberingAfterBreak="0">
    <w:nsid w:val="3FC7745D"/>
    <w:multiLevelType w:val="hybridMultilevel"/>
    <w:tmpl w:val="E0DAAFC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637A68"/>
    <w:multiLevelType w:val="hybridMultilevel"/>
    <w:tmpl w:val="522CDF3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A5A47"/>
    <w:multiLevelType w:val="hybridMultilevel"/>
    <w:tmpl w:val="1E1A2508"/>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2" w15:restartNumberingAfterBreak="0">
    <w:nsid w:val="4DE20C81"/>
    <w:multiLevelType w:val="hybridMultilevel"/>
    <w:tmpl w:val="76D08130"/>
    <w:lvl w:ilvl="0" w:tplc="6FB4E99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1B51F2"/>
    <w:multiLevelType w:val="hybridMultilevel"/>
    <w:tmpl w:val="6D582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165B72"/>
    <w:multiLevelType w:val="multilevel"/>
    <w:tmpl w:val="DAE07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4673F15"/>
    <w:multiLevelType w:val="hybridMultilevel"/>
    <w:tmpl w:val="B394C4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BB2C03"/>
    <w:multiLevelType w:val="hybridMultilevel"/>
    <w:tmpl w:val="76448B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5DE653E"/>
    <w:multiLevelType w:val="hybridMultilevel"/>
    <w:tmpl w:val="9520762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E3335"/>
    <w:multiLevelType w:val="hybridMultilevel"/>
    <w:tmpl w:val="5846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175C8"/>
    <w:multiLevelType w:val="hybridMultilevel"/>
    <w:tmpl w:val="8018B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DA33A4"/>
    <w:multiLevelType w:val="hybridMultilevel"/>
    <w:tmpl w:val="5B82E3A2"/>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633D5C3B"/>
    <w:multiLevelType w:val="hybridMultilevel"/>
    <w:tmpl w:val="1472B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B3011F"/>
    <w:multiLevelType w:val="hybridMultilevel"/>
    <w:tmpl w:val="41C0EE5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CB225B4"/>
    <w:multiLevelType w:val="hybridMultilevel"/>
    <w:tmpl w:val="24FEB1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5515A3"/>
    <w:multiLevelType w:val="hybridMultilevel"/>
    <w:tmpl w:val="A6C4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C5FF9"/>
    <w:multiLevelType w:val="hybridMultilevel"/>
    <w:tmpl w:val="0C22FA28"/>
    <w:lvl w:ilvl="0" w:tplc="51BE75B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2A148FB"/>
    <w:multiLevelType w:val="hybridMultilevel"/>
    <w:tmpl w:val="057A976C"/>
    <w:lvl w:ilvl="0" w:tplc="A156025A">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FF5C63"/>
    <w:multiLevelType w:val="hybridMultilevel"/>
    <w:tmpl w:val="B7F271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15:restartNumberingAfterBreak="0">
    <w:nsid w:val="74AE0579"/>
    <w:multiLevelType w:val="hybridMultilevel"/>
    <w:tmpl w:val="8CCAB06A"/>
    <w:lvl w:ilvl="0" w:tplc="8BB41A4C">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F513C8"/>
    <w:multiLevelType w:val="hybridMultilevel"/>
    <w:tmpl w:val="02D4FA2E"/>
    <w:lvl w:ilvl="0" w:tplc="646E2D60">
      <w:numFmt w:val="bullet"/>
      <w:lvlText w:val="•"/>
      <w:lvlJc w:val="left"/>
      <w:pPr>
        <w:ind w:left="3" w:hanging="502"/>
      </w:pPr>
      <w:rPr>
        <w:rFonts w:ascii="Arial" w:eastAsia="Arial" w:hAnsi="Arial" w:cs="Arial" w:hint="default"/>
      </w:rPr>
    </w:lvl>
    <w:lvl w:ilvl="1" w:tplc="08090003" w:tentative="1">
      <w:start w:val="1"/>
      <w:numFmt w:val="bullet"/>
      <w:lvlText w:val="o"/>
      <w:lvlJc w:val="left"/>
      <w:pPr>
        <w:ind w:left="581" w:hanging="360"/>
      </w:pPr>
      <w:rPr>
        <w:rFonts w:ascii="Courier New" w:hAnsi="Courier New" w:cs="Courier New" w:hint="default"/>
      </w:rPr>
    </w:lvl>
    <w:lvl w:ilvl="2" w:tplc="08090005" w:tentative="1">
      <w:start w:val="1"/>
      <w:numFmt w:val="bullet"/>
      <w:lvlText w:val=""/>
      <w:lvlJc w:val="left"/>
      <w:pPr>
        <w:ind w:left="1301" w:hanging="360"/>
      </w:pPr>
      <w:rPr>
        <w:rFonts w:ascii="Wingdings" w:hAnsi="Wingdings" w:hint="default"/>
      </w:rPr>
    </w:lvl>
    <w:lvl w:ilvl="3" w:tplc="08090001" w:tentative="1">
      <w:start w:val="1"/>
      <w:numFmt w:val="bullet"/>
      <w:lvlText w:val=""/>
      <w:lvlJc w:val="left"/>
      <w:pPr>
        <w:ind w:left="2021" w:hanging="360"/>
      </w:pPr>
      <w:rPr>
        <w:rFonts w:ascii="Symbol" w:hAnsi="Symbol" w:hint="default"/>
      </w:rPr>
    </w:lvl>
    <w:lvl w:ilvl="4" w:tplc="08090003" w:tentative="1">
      <w:start w:val="1"/>
      <w:numFmt w:val="bullet"/>
      <w:lvlText w:val="o"/>
      <w:lvlJc w:val="left"/>
      <w:pPr>
        <w:ind w:left="2741" w:hanging="360"/>
      </w:pPr>
      <w:rPr>
        <w:rFonts w:ascii="Courier New" w:hAnsi="Courier New" w:cs="Courier New" w:hint="default"/>
      </w:rPr>
    </w:lvl>
    <w:lvl w:ilvl="5" w:tplc="08090005" w:tentative="1">
      <w:start w:val="1"/>
      <w:numFmt w:val="bullet"/>
      <w:lvlText w:val=""/>
      <w:lvlJc w:val="left"/>
      <w:pPr>
        <w:ind w:left="3461" w:hanging="360"/>
      </w:pPr>
      <w:rPr>
        <w:rFonts w:ascii="Wingdings" w:hAnsi="Wingdings" w:hint="default"/>
      </w:rPr>
    </w:lvl>
    <w:lvl w:ilvl="6" w:tplc="08090001" w:tentative="1">
      <w:start w:val="1"/>
      <w:numFmt w:val="bullet"/>
      <w:lvlText w:val=""/>
      <w:lvlJc w:val="left"/>
      <w:pPr>
        <w:ind w:left="4181" w:hanging="360"/>
      </w:pPr>
      <w:rPr>
        <w:rFonts w:ascii="Symbol" w:hAnsi="Symbol" w:hint="default"/>
      </w:rPr>
    </w:lvl>
    <w:lvl w:ilvl="7" w:tplc="08090003" w:tentative="1">
      <w:start w:val="1"/>
      <w:numFmt w:val="bullet"/>
      <w:lvlText w:val="o"/>
      <w:lvlJc w:val="left"/>
      <w:pPr>
        <w:ind w:left="4901" w:hanging="360"/>
      </w:pPr>
      <w:rPr>
        <w:rFonts w:ascii="Courier New" w:hAnsi="Courier New" w:cs="Courier New" w:hint="default"/>
      </w:rPr>
    </w:lvl>
    <w:lvl w:ilvl="8" w:tplc="08090005" w:tentative="1">
      <w:start w:val="1"/>
      <w:numFmt w:val="bullet"/>
      <w:lvlText w:val=""/>
      <w:lvlJc w:val="left"/>
      <w:pPr>
        <w:ind w:left="5621" w:hanging="360"/>
      </w:pPr>
      <w:rPr>
        <w:rFonts w:ascii="Wingdings" w:hAnsi="Wingdings" w:hint="default"/>
      </w:rPr>
    </w:lvl>
  </w:abstractNum>
  <w:abstractNum w:abstractNumId="40" w15:restartNumberingAfterBreak="0">
    <w:nsid w:val="78EC3EFC"/>
    <w:multiLevelType w:val="hybridMultilevel"/>
    <w:tmpl w:val="5968441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41" w15:restartNumberingAfterBreak="0">
    <w:nsid w:val="7AF55A94"/>
    <w:multiLevelType w:val="hybridMultilevel"/>
    <w:tmpl w:val="C54699B8"/>
    <w:lvl w:ilvl="0" w:tplc="D29C4924">
      <w:start w:val="1"/>
      <w:numFmt w:val="lowerLetter"/>
      <w:lvlText w:val="%1)"/>
      <w:lvlJc w:val="left"/>
      <w:pPr>
        <w:ind w:left="1440" w:hanging="360"/>
      </w:pPr>
      <w:rPr>
        <w:b w:val="0"/>
        <w:bCs/>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DC6AB44"/>
    <w:multiLevelType w:val="hybridMultilevel"/>
    <w:tmpl w:val="FFFFFFFF"/>
    <w:lvl w:ilvl="0" w:tplc="BC70A45E">
      <w:start w:val="1"/>
      <w:numFmt w:val="bullet"/>
      <w:lvlText w:val=""/>
      <w:lvlJc w:val="left"/>
      <w:pPr>
        <w:ind w:left="720" w:hanging="360"/>
      </w:pPr>
      <w:rPr>
        <w:rFonts w:ascii="Symbol" w:hAnsi="Symbol" w:hint="default"/>
      </w:rPr>
    </w:lvl>
    <w:lvl w:ilvl="1" w:tplc="554489AE">
      <w:start w:val="1"/>
      <w:numFmt w:val="bullet"/>
      <w:lvlText w:val="o"/>
      <w:lvlJc w:val="left"/>
      <w:pPr>
        <w:ind w:left="1440" w:hanging="360"/>
      </w:pPr>
      <w:rPr>
        <w:rFonts w:ascii="Courier New" w:hAnsi="Courier New" w:hint="default"/>
      </w:rPr>
    </w:lvl>
    <w:lvl w:ilvl="2" w:tplc="4B8A4162">
      <w:start w:val="1"/>
      <w:numFmt w:val="bullet"/>
      <w:lvlText w:val=""/>
      <w:lvlJc w:val="left"/>
      <w:pPr>
        <w:ind w:left="2160" w:hanging="360"/>
      </w:pPr>
      <w:rPr>
        <w:rFonts w:ascii="Wingdings" w:hAnsi="Wingdings" w:hint="default"/>
      </w:rPr>
    </w:lvl>
    <w:lvl w:ilvl="3" w:tplc="B7329438">
      <w:start w:val="1"/>
      <w:numFmt w:val="bullet"/>
      <w:lvlText w:val=""/>
      <w:lvlJc w:val="left"/>
      <w:pPr>
        <w:ind w:left="2880" w:hanging="360"/>
      </w:pPr>
      <w:rPr>
        <w:rFonts w:ascii="Symbol" w:hAnsi="Symbol" w:hint="default"/>
      </w:rPr>
    </w:lvl>
    <w:lvl w:ilvl="4" w:tplc="D1D8CADC">
      <w:start w:val="1"/>
      <w:numFmt w:val="bullet"/>
      <w:lvlText w:val="o"/>
      <w:lvlJc w:val="left"/>
      <w:pPr>
        <w:ind w:left="3600" w:hanging="360"/>
      </w:pPr>
      <w:rPr>
        <w:rFonts w:ascii="Courier New" w:hAnsi="Courier New" w:hint="default"/>
      </w:rPr>
    </w:lvl>
    <w:lvl w:ilvl="5" w:tplc="E9305CB4">
      <w:start w:val="1"/>
      <w:numFmt w:val="bullet"/>
      <w:lvlText w:val=""/>
      <w:lvlJc w:val="left"/>
      <w:pPr>
        <w:ind w:left="4320" w:hanging="360"/>
      </w:pPr>
      <w:rPr>
        <w:rFonts w:ascii="Wingdings" w:hAnsi="Wingdings" w:hint="default"/>
      </w:rPr>
    </w:lvl>
    <w:lvl w:ilvl="6" w:tplc="CD5A6970">
      <w:start w:val="1"/>
      <w:numFmt w:val="bullet"/>
      <w:lvlText w:val=""/>
      <w:lvlJc w:val="left"/>
      <w:pPr>
        <w:ind w:left="5040" w:hanging="360"/>
      </w:pPr>
      <w:rPr>
        <w:rFonts w:ascii="Symbol" w:hAnsi="Symbol" w:hint="default"/>
      </w:rPr>
    </w:lvl>
    <w:lvl w:ilvl="7" w:tplc="7DDAB288">
      <w:start w:val="1"/>
      <w:numFmt w:val="bullet"/>
      <w:lvlText w:val="o"/>
      <w:lvlJc w:val="left"/>
      <w:pPr>
        <w:ind w:left="5760" w:hanging="360"/>
      </w:pPr>
      <w:rPr>
        <w:rFonts w:ascii="Courier New" w:hAnsi="Courier New" w:hint="default"/>
      </w:rPr>
    </w:lvl>
    <w:lvl w:ilvl="8" w:tplc="8DC2E4C4">
      <w:start w:val="1"/>
      <w:numFmt w:val="bullet"/>
      <w:lvlText w:val=""/>
      <w:lvlJc w:val="left"/>
      <w:pPr>
        <w:ind w:left="6480" w:hanging="360"/>
      </w:pPr>
      <w:rPr>
        <w:rFonts w:ascii="Wingdings" w:hAnsi="Wingdings" w:hint="default"/>
      </w:rPr>
    </w:lvl>
  </w:abstractNum>
  <w:abstractNum w:abstractNumId="43" w15:restartNumberingAfterBreak="0">
    <w:nsid w:val="7F35761C"/>
    <w:multiLevelType w:val="hybridMultilevel"/>
    <w:tmpl w:val="BB6C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9135086">
    <w:abstractNumId w:val="23"/>
  </w:num>
  <w:num w:numId="2" w16cid:durableId="1641958892">
    <w:abstractNumId w:val="17"/>
  </w:num>
  <w:num w:numId="3" w16cid:durableId="1856647931">
    <w:abstractNumId w:val="36"/>
  </w:num>
  <w:num w:numId="4" w16cid:durableId="239145942">
    <w:abstractNumId w:val="43"/>
  </w:num>
  <w:num w:numId="5" w16cid:durableId="1384676519">
    <w:abstractNumId w:val="22"/>
  </w:num>
  <w:num w:numId="6" w16cid:durableId="1042555919">
    <w:abstractNumId w:val="38"/>
  </w:num>
  <w:num w:numId="7" w16cid:durableId="1027947186">
    <w:abstractNumId w:val="19"/>
  </w:num>
  <w:num w:numId="8" w16cid:durableId="1518809976">
    <w:abstractNumId w:val="27"/>
  </w:num>
  <w:num w:numId="9" w16cid:durableId="359013746">
    <w:abstractNumId w:val="4"/>
  </w:num>
  <w:num w:numId="10" w16cid:durableId="2109808185">
    <w:abstractNumId w:val="28"/>
  </w:num>
  <w:num w:numId="11" w16cid:durableId="1243761781">
    <w:abstractNumId w:val="15"/>
  </w:num>
  <w:num w:numId="12" w16cid:durableId="823546650">
    <w:abstractNumId w:val="34"/>
  </w:num>
  <w:num w:numId="13" w16cid:durableId="1982692878">
    <w:abstractNumId w:val="7"/>
  </w:num>
  <w:num w:numId="14" w16cid:durableId="878512722">
    <w:abstractNumId w:val="20"/>
  </w:num>
  <w:num w:numId="15" w16cid:durableId="1130317581">
    <w:abstractNumId w:val="13"/>
  </w:num>
  <w:num w:numId="16" w16cid:durableId="740907917">
    <w:abstractNumId w:val="16"/>
  </w:num>
  <w:num w:numId="17" w16cid:durableId="506293726">
    <w:abstractNumId w:val="11"/>
  </w:num>
  <w:num w:numId="18" w16cid:durableId="2029601866">
    <w:abstractNumId w:val="25"/>
  </w:num>
  <w:num w:numId="19" w16cid:durableId="674579060">
    <w:abstractNumId w:val="18"/>
  </w:num>
  <w:num w:numId="20" w16cid:durableId="794450293">
    <w:abstractNumId w:val="40"/>
  </w:num>
  <w:num w:numId="21" w16cid:durableId="110058811">
    <w:abstractNumId w:val="0"/>
  </w:num>
  <w:num w:numId="22" w16cid:durableId="490800961">
    <w:abstractNumId w:val="24"/>
  </w:num>
  <w:num w:numId="23" w16cid:durableId="156962475">
    <w:abstractNumId w:val="39"/>
  </w:num>
  <w:num w:numId="24" w16cid:durableId="847447118">
    <w:abstractNumId w:val="21"/>
  </w:num>
  <w:num w:numId="25" w16cid:durableId="1430660696">
    <w:abstractNumId w:val="37"/>
  </w:num>
  <w:num w:numId="26" w16cid:durableId="1203323879">
    <w:abstractNumId w:val="8"/>
  </w:num>
  <w:num w:numId="27" w16cid:durableId="968785815">
    <w:abstractNumId w:val="1"/>
  </w:num>
  <w:num w:numId="28" w16cid:durableId="1052735853">
    <w:abstractNumId w:val="35"/>
  </w:num>
  <w:num w:numId="29" w16cid:durableId="1866551386">
    <w:abstractNumId w:val="31"/>
  </w:num>
  <w:num w:numId="30" w16cid:durableId="1140803365">
    <w:abstractNumId w:val="6"/>
  </w:num>
  <w:num w:numId="31" w16cid:durableId="621767532">
    <w:abstractNumId w:val="41"/>
  </w:num>
  <w:num w:numId="32" w16cid:durableId="1831290104">
    <w:abstractNumId w:val="26"/>
  </w:num>
  <w:num w:numId="33" w16cid:durableId="2711990">
    <w:abstractNumId w:val="3"/>
  </w:num>
  <w:num w:numId="34" w16cid:durableId="1614555456">
    <w:abstractNumId w:val="29"/>
  </w:num>
  <w:num w:numId="35" w16cid:durableId="1023243958">
    <w:abstractNumId w:val="12"/>
  </w:num>
  <w:num w:numId="36" w16cid:durableId="2032490821">
    <w:abstractNumId w:val="32"/>
  </w:num>
  <w:num w:numId="37" w16cid:durableId="2069037829">
    <w:abstractNumId w:val="2"/>
  </w:num>
  <w:num w:numId="38" w16cid:durableId="2012873699">
    <w:abstractNumId w:val="9"/>
  </w:num>
  <w:num w:numId="39" w16cid:durableId="1031103354">
    <w:abstractNumId w:val="30"/>
  </w:num>
  <w:num w:numId="40" w16cid:durableId="165291654">
    <w:abstractNumId w:val="10"/>
  </w:num>
  <w:num w:numId="41" w16cid:durableId="227420928">
    <w:abstractNumId w:val="14"/>
  </w:num>
  <w:num w:numId="42" w16cid:durableId="1723361169">
    <w:abstractNumId w:val="33"/>
  </w:num>
  <w:num w:numId="43" w16cid:durableId="1659648996">
    <w:abstractNumId w:val="5"/>
  </w:num>
  <w:num w:numId="44" w16cid:durableId="248779626">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011"/>
    <w:rsid w:val="0000063F"/>
    <w:rsid w:val="00001447"/>
    <w:rsid w:val="00004683"/>
    <w:rsid w:val="00005D11"/>
    <w:rsid w:val="00005D46"/>
    <w:rsid w:val="000065D9"/>
    <w:rsid w:val="00010B0A"/>
    <w:rsid w:val="00010F77"/>
    <w:rsid w:val="00011248"/>
    <w:rsid w:val="000117E2"/>
    <w:rsid w:val="00011BD5"/>
    <w:rsid w:val="00012237"/>
    <w:rsid w:val="00012BC0"/>
    <w:rsid w:val="00012FAF"/>
    <w:rsid w:val="00013DDC"/>
    <w:rsid w:val="0001509E"/>
    <w:rsid w:val="000155B9"/>
    <w:rsid w:val="00015AB0"/>
    <w:rsid w:val="000166BA"/>
    <w:rsid w:val="00016F91"/>
    <w:rsid w:val="00016FD8"/>
    <w:rsid w:val="0001727D"/>
    <w:rsid w:val="00020600"/>
    <w:rsid w:val="0002093C"/>
    <w:rsid w:val="00020D2E"/>
    <w:rsid w:val="00020EBE"/>
    <w:rsid w:val="00021F54"/>
    <w:rsid w:val="00022222"/>
    <w:rsid w:val="0002314A"/>
    <w:rsid w:val="000234F1"/>
    <w:rsid w:val="00024837"/>
    <w:rsid w:val="00024FF2"/>
    <w:rsid w:val="00025585"/>
    <w:rsid w:val="00025EB5"/>
    <w:rsid w:val="00025FC2"/>
    <w:rsid w:val="00026AE4"/>
    <w:rsid w:val="00027927"/>
    <w:rsid w:val="00027E46"/>
    <w:rsid w:val="000310F7"/>
    <w:rsid w:val="0003123E"/>
    <w:rsid w:val="00031742"/>
    <w:rsid w:val="00032570"/>
    <w:rsid w:val="00033559"/>
    <w:rsid w:val="00033DE9"/>
    <w:rsid w:val="0003421D"/>
    <w:rsid w:val="000342B9"/>
    <w:rsid w:val="000356B9"/>
    <w:rsid w:val="00035E5C"/>
    <w:rsid w:val="00036313"/>
    <w:rsid w:val="00036F2A"/>
    <w:rsid w:val="000372A2"/>
    <w:rsid w:val="00037D8B"/>
    <w:rsid w:val="000402D7"/>
    <w:rsid w:val="00040685"/>
    <w:rsid w:val="00040764"/>
    <w:rsid w:val="00040C73"/>
    <w:rsid w:val="0004102F"/>
    <w:rsid w:val="000418E2"/>
    <w:rsid w:val="00041EDD"/>
    <w:rsid w:val="000424C2"/>
    <w:rsid w:val="00043FE5"/>
    <w:rsid w:val="000444C7"/>
    <w:rsid w:val="00044501"/>
    <w:rsid w:val="00044788"/>
    <w:rsid w:val="00044BFF"/>
    <w:rsid w:val="000453E7"/>
    <w:rsid w:val="0004592A"/>
    <w:rsid w:val="00045C01"/>
    <w:rsid w:val="000464D5"/>
    <w:rsid w:val="00046D60"/>
    <w:rsid w:val="00047314"/>
    <w:rsid w:val="0004754A"/>
    <w:rsid w:val="00050EFA"/>
    <w:rsid w:val="0005276F"/>
    <w:rsid w:val="0005322C"/>
    <w:rsid w:val="00054925"/>
    <w:rsid w:val="00054D77"/>
    <w:rsid w:val="00055B6F"/>
    <w:rsid w:val="00056619"/>
    <w:rsid w:val="00057324"/>
    <w:rsid w:val="000573EB"/>
    <w:rsid w:val="00057C6E"/>
    <w:rsid w:val="00060756"/>
    <w:rsid w:val="00060DA2"/>
    <w:rsid w:val="0006179A"/>
    <w:rsid w:val="00061913"/>
    <w:rsid w:val="000621E6"/>
    <w:rsid w:val="00062329"/>
    <w:rsid w:val="000627D1"/>
    <w:rsid w:val="0006299F"/>
    <w:rsid w:val="000636B4"/>
    <w:rsid w:val="0006511B"/>
    <w:rsid w:val="00065191"/>
    <w:rsid w:val="0006539E"/>
    <w:rsid w:val="000668A2"/>
    <w:rsid w:val="0006690B"/>
    <w:rsid w:val="000672C8"/>
    <w:rsid w:val="00070068"/>
    <w:rsid w:val="000718C4"/>
    <w:rsid w:val="00071BCA"/>
    <w:rsid w:val="00073042"/>
    <w:rsid w:val="00077103"/>
    <w:rsid w:val="00077D1D"/>
    <w:rsid w:val="000802E1"/>
    <w:rsid w:val="000806A6"/>
    <w:rsid w:val="0008095C"/>
    <w:rsid w:val="00080A88"/>
    <w:rsid w:val="00080B2B"/>
    <w:rsid w:val="00080C6D"/>
    <w:rsid w:val="000812B0"/>
    <w:rsid w:val="00081938"/>
    <w:rsid w:val="00081D65"/>
    <w:rsid w:val="0008201F"/>
    <w:rsid w:val="0008215E"/>
    <w:rsid w:val="000823CB"/>
    <w:rsid w:val="000832BB"/>
    <w:rsid w:val="00083994"/>
    <w:rsid w:val="000839C4"/>
    <w:rsid w:val="000853C2"/>
    <w:rsid w:val="00085665"/>
    <w:rsid w:val="00085805"/>
    <w:rsid w:val="00085FB0"/>
    <w:rsid w:val="0008614F"/>
    <w:rsid w:val="00087094"/>
    <w:rsid w:val="00087F55"/>
    <w:rsid w:val="00087F7E"/>
    <w:rsid w:val="00090995"/>
    <w:rsid w:val="00090C00"/>
    <w:rsid w:val="00091F46"/>
    <w:rsid w:val="0009294D"/>
    <w:rsid w:val="00092FDF"/>
    <w:rsid w:val="00093A4C"/>
    <w:rsid w:val="00093B1C"/>
    <w:rsid w:val="00093E50"/>
    <w:rsid w:val="000943D7"/>
    <w:rsid w:val="00094C40"/>
    <w:rsid w:val="00094D3E"/>
    <w:rsid w:val="000950E6"/>
    <w:rsid w:val="000959C2"/>
    <w:rsid w:val="00095B27"/>
    <w:rsid w:val="00096695"/>
    <w:rsid w:val="000A0FBC"/>
    <w:rsid w:val="000A1C5D"/>
    <w:rsid w:val="000A21F9"/>
    <w:rsid w:val="000A2BD3"/>
    <w:rsid w:val="000A2C24"/>
    <w:rsid w:val="000A3007"/>
    <w:rsid w:val="000A3308"/>
    <w:rsid w:val="000A352E"/>
    <w:rsid w:val="000A357A"/>
    <w:rsid w:val="000A429A"/>
    <w:rsid w:val="000A533F"/>
    <w:rsid w:val="000A7139"/>
    <w:rsid w:val="000A7DBD"/>
    <w:rsid w:val="000B05D2"/>
    <w:rsid w:val="000B14F1"/>
    <w:rsid w:val="000B1BD7"/>
    <w:rsid w:val="000B20CB"/>
    <w:rsid w:val="000B2887"/>
    <w:rsid w:val="000B2F7C"/>
    <w:rsid w:val="000B39F4"/>
    <w:rsid w:val="000B3B09"/>
    <w:rsid w:val="000B4014"/>
    <w:rsid w:val="000B4F09"/>
    <w:rsid w:val="000B53B0"/>
    <w:rsid w:val="000B5789"/>
    <w:rsid w:val="000B5910"/>
    <w:rsid w:val="000B6B98"/>
    <w:rsid w:val="000C0C3B"/>
    <w:rsid w:val="000C124B"/>
    <w:rsid w:val="000C1299"/>
    <w:rsid w:val="000C1CFB"/>
    <w:rsid w:val="000C2472"/>
    <w:rsid w:val="000C250C"/>
    <w:rsid w:val="000C2FBB"/>
    <w:rsid w:val="000C37D7"/>
    <w:rsid w:val="000C4AB2"/>
    <w:rsid w:val="000C526E"/>
    <w:rsid w:val="000C5CF5"/>
    <w:rsid w:val="000C6267"/>
    <w:rsid w:val="000C71B1"/>
    <w:rsid w:val="000D01E8"/>
    <w:rsid w:val="000D074B"/>
    <w:rsid w:val="000D0FB0"/>
    <w:rsid w:val="000D14F1"/>
    <w:rsid w:val="000D1B1A"/>
    <w:rsid w:val="000D2027"/>
    <w:rsid w:val="000D25FD"/>
    <w:rsid w:val="000D2C16"/>
    <w:rsid w:val="000D2D42"/>
    <w:rsid w:val="000D39D5"/>
    <w:rsid w:val="000D3AE5"/>
    <w:rsid w:val="000D44B0"/>
    <w:rsid w:val="000D517B"/>
    <w:rsid w:val="000D524A"/>
    <w:rsid w:val="000D5466"/>
    <w:rsid w:val="000D5DA2"/>
    <w:rsid w:val="000D619E"/>
    <w:rsid w:val="000D6A9B"/>
    <w:rsid w:val="000E02AB"/>
    <w:rsid w:val="000E1066"/>
    <w:rsid w:val="000E1540"/>
    <w:rsid w:val="000E2A42"/>
    <w:rsid w:val="000E2DE6"/>
    <w:rsid w:val="000E3049"/>
    <w:rsid w:val="000E3A2B"/>
    <w:rsid w:val="000E3C72"/>
    <w:rsid w:val="000E3CDC"/>
    <w:rsid w:val="000E41CB"/>
    <w:rsid w:val="000E49AC"/>
    <w:rsid w:val="000E4F34"/>
    <w:rsid w:val="000E5F77"/>
    <w:rsid w:val="000E63EA"/>
    <w:rsid w:val="000E69F8"/>
    <w:rsid w:val="000E79DA"/>
    <w:rsid w:val="000E7D09"/>
    <w:rsid w:val="000F0731"/>
    <w:rsid w:val="000F1A6B"/>
    <w:rsid w:val="000F2003"/>
    <w:rsid w:val="000F23DB"/>
    <w:rsid w:val="000F258C"/>
    <w:rsid w:val="000F3B47"/>
    <w:rsid w:val="000F5BFA"/>
    <w:rsid w:val="000F616A"/>
    <w:rsid w:val="000F6D92"/>
    <w:rsid w:val="000F74C9"/>
    <w:rsid w:val="000F7747"/>
    <w:rsid w:val="000F7D77"/>
    <w:rsid w:val="001000A8"/>
    <w:rsid w:val="001001D9"/>
    <w:rsid w:val="00100267"/>
    <w:rsid w:val="001005B5"/>
    <w:rsid w:val="0010107B"/>
    <w:rsid w:val="0010111A"/>
    <w:rsid w:val="001014EE"/>
    <w:rsid w:val="00101AE3"/>
    <w:rsid w:val="00102F3B"/>
    <w:rsid w:val="00103A20"/>
    <w:rsid w:val="00104022"/>
    <w:rsid w:val="001046BD"/>
    <w:rsid w:val="00104A84"/>
    <w:rsid w:val="001056B0"/>
    <w:rsid w:val="00105CD6"/>
    <w:rsid w:val="00105FA2"/>
    <w:rsid w:val="0010654D"/>
    <w:rsid w:val="00106C11"/>
    <w:rsid w:val="001073F8"/>
    <w:rsid w:val="001075A6"/>
    <w:rsid w:val="00107A5E"/>
    <w:rsid w:val="001100A5"/>
    <w:rsid w:val="00110279"/>
    <w:rsid w:val="00110549"/>
    <w:rsid w:val="001108FE"/>
    <w:rsid w:val="001119AD"/>
    <w:rsid w:val="00112796"/>
    <w:rsid w:val="00113626"/>
    <w:rsid w:val="00113BCC"/>
    <w:rsid w:val="001143D2"/>
    <w:rsid w:val="00115107"/>
    <w:rsid w:val="00115503"/>
    <w:rsid w:val="00116324"/>
    <w:rsid w:val="00116705"/>
    <w:rsid w:val="00116DC7"/>
    <w:rsid w:val="00117454"/>
    <w:rsid w:val="00117567"/>
    <w:rsid w:val="0011765E"/>
    <w:rsid w:val="00117732"/>
    <w:rsid w:val="0011781F"/>
    <w:rsid w:val="00117C12"/>
    <w:rsid w:val="001210E9"/>
    <w:rsid w:val="00121144"/>
    <w:rsid w:val="00122052"/>
    <w:rsid w:val="001223FD"/>
    <w:rsid w:val="00122783"/>
    <w:rsid w:val="001229DD"/>
    <w:rsid w:val="00123749"/>
    <w:rsid w:val="0012399D"/>
    <w:rsid w:val="00123E18"/>
    <w:rsid w:val="00123EF8"/>
    <w:rsid w:val="001242B1"/>
    <w:rsid w:val="001245DA"/>
    <w:rsid w:val="001246EF"/>
    <w:rsid w:val="001249D2"/>
    <w:rsid w:val="00124FE7"/>
    <w:rsid w:val="00125230"/>
    <w:rsid w:val="00125BD6"/>
    <w:rsid w:val="00126A63"/>
    <w:rsid w:val="00126B7E"/>
    <w:rsid w:val="00126D62"/>
    <w:rsid w:val="0012744A"/>
    <w:rsid w:val="00127643"/>
    <w:rsid w:val="001278DF"/>
    <w:rsid w:val="00127D46"/>
    <w:rsid w:val="0013000E"/>
    <w:rsid w:val="00130581"/>
    <w:rsid w:val="001316B4"/>
    <w:rsid w:val="00132391"/>
    <w:rsid w:val="001324DE"/>
    <w:rsid w:val="00133037"/>
    <w:rsid w:val="0013389B"/>
    <w:rsid w:val="00134C75"/>
    <w:rsid w:val="0013527E"/>
    <w:rsid w:val="001352F8"/>
    <w:rsid w:val="00135BCA"/>
    <w:rsid w:val="00135F57"/>
    <w:rsid w:val="00137F0A"/>
    <w:rsid w:val="001403E3"/>
    <w:rsid w:val="00140F86"/>
    <w:rsid w:val="00143CD2"/>
    <w:rsid w:val="0014483E"/>
    <w:rsid w:val="001448D9"/>
    <w:rsid w:val="00144EC8"/>
    <w:rsid w:val="0014528F"/>
    <w:rsid w:val="0014609B"/>
    <w:rsid w:val="001476E2"/>
    <w:rsid w:val="00147F43"/>
    <w:rsid w:val="001509D8"/>
    <w:rsid w:val="00150F24"/>
    <w:rsid w:val="00151BD5"/>
    <w:rsid w:val="00151BE4"/>
    <w:rsid w:val="00152093"/>
    <w:rsid w:val="001524BC"/>
    <w:rsid w:val="00153A69"/>
    <w:rsid w:val="00153C43"/>
    <w:rsid w:val="00154641"/>
    <w:rsid w:val="0015470A"/>
    <w:rsid w:val="001553D9"/>
    <w:rsid w:val="00155ADF"/>
    <w:rsid w:val="001561B1"/>
    <w:rsid w:val="00156CF5"/>
    <w:rsid w:val="00157DA8"/>
    <w:rsid w:val="00161299"/>
    <w:rsid w:val="00161B06"/>
    <w:rsid w:val="00162D92"/>
    <w:rsid w:val="00162DC4"/>
    <w:rsid w:val="00163B68"/>
    <w:rsid w:val="001640BC"/>
    <w:rsid w:val="001645A1"/>
    <w:rsid w:val="001646C0"/>
    <w:rsid w:val="0016472D"/>
    <w:rsid w:val="00164EE8"/>
    <w:rsid w:val="00165715"/>
    <w:rsid w:val="00166455"/>
    <w:rsid w:val="00166BD1"/>
    <w:rsid w:val="001673EC"/>
    <w:rsid w:val="00167880"/>
    <w:rsid w:val="0016795E"/>
    <w:rsid w:val="0017013C"/>
    <w:rsid w:val="00170FA3"/>
    <w:rsid w:val="00171823"/>
    <w:rsid w:val="00171DF6"/>
    <w:rsid w:val="00171DF9"/>
    <w:rsid w:val="00171F49"/>
    <w:rsid w:val="001731AC"/>
    <w:rsid w:val="00173EC5"/>
    <w:rsid w:val="00174C1A"/>
    <w:rsid w:val="001757CA"/>
    <w:rsid w:val="00175987"/>
    <w:rsid w:val="00175B23"/>
    <w:rsid w:val="00175BB1"/>
    <w:rsid w:val="001767F4"/>
    <w:rsid w:val="00176ADF"/>
    <w:rsid w:val="00176BA5"/>
    <w:rsid w:val="00176D2B"/>
    <w:rsid w:val="001802DC"/>
    <w:rsid w:val="001803CF"/>
    <w:rsid w:val="001806CE"/>
    <w:rsid w:val="00180BEC"/>
    <w:rsid w:val="00181039"/>
    <w:rsid w:val="00181193"/>
    <w:rsid w:val="001817F2"/>
    <w:rsid w:val="00182B68"/>
    <w:rsid w:val="00183877"/>
    <w:rsid w:val="00183A07"/>
    <w:rsid w:val="00185783"/>
    <w:rsid w:val="00185C27"/>
    <w:rsid w:val="0018630F"/>
    <w:rsid w:val="00186A83"/>
    <w:rsid w:val="00186D1B"/>
    <w:rsid w:val="00186DB7"/>
    <w:rsid w:val="00186FD8"/>
    <w:rsid w:val="00191D37"/>
    <w:rsid w:val="00192018"/>
    <w:rsid w:val="001922E5"/>
    <w:rsid w:val="0019360B"/>
    <w:rsid w:val="00193BBD"/>
    <w:rsid w:val="00194305"/>
    <w:rsid w:val="001946B3"/>
    <w:rsid w:val="001960B7"/>
    <w:rsid w:val="00196487"/>
    <w:rsid w:val="001966EE"/>
    <w:rsid w:val="0019677B"/>
    <w:rsid w:val="00197286"/>
    <w:rsid w:val="001979E5"/>
    <w:rsid w:val="001A0BD6"/>
    <w:rsid w:val="001A0E2E"/>
    <w:rsid w:val="001A1755"/>
    <w:rsid w:val="001A2BE6"/>
    <w:rsid w:val="001A2D96"/>
    <w:rsid w:val="001A3384"/>
    <w:rsid w:val="001A4867"/>
    <w:rsid w:val="001A4E2A"/>
    <w:rsid w:val="001A5034"/>
    <w:rsid w:val="001A5F35"/>
    <w:rsid w:val="001A68A8"/>
    <w:rsid w:val="001A7389"/>
    <w:rsid w:val="001A7685"/>
    <w:rsid w:val="001A76F7"/>
    <w:rsid w:val="001A789A"/>
    <w:rsid w:val="001B08E7"/>
    <w:rsid w:val="001B0B35"/>
    <w:rsid w:val="001B0E49"/>
    <w:rsid w:val="001B157F"/>
    <w:rsid w:val="001B2046"/>
    <w:rsid w:val="001B2150"/>
    <w:rsid w:val="001B220D"/>
    <w:rsid w:val="001B229C"/>
    <w:rsid w:val="001B2584"/>
    <w:rsid w:val="001B343A"/>
    <w:rsid w:val="001B3B9D"/>
    <w:rsid w:val="001B4071"/>
    <w:rsid w:val="001B4374"/>
    <w:rsid w:val="001B4B42"/>
    <w:rsid w:val="001B4C54"/>
    <w:rsid w:val="001B4F3A"/>
    <w:rsid w:val="001B5AFA"/>
    <w:rsid w:val="001B6AE6"/>
    <w:rsid w:val="001B730B"/>
    <w:rsid w:val="001B7397"/>
    <w:rsid w:val="001B7CA9"/>
    <w:rsid w:val="001C0D2D"/>
    <w:rsid w:val="001C154C"/>
    <w:rsid w:val="001C2A0F"/>
    <w:rsid w:val="001C2E0E"/>
    <w:rsid w:val="001C3C8D"/>
    <w:rsid w:val="001C3DFC"/>
    <w:rsid w:val="001C449F"/>
    <w:rsid w:val="001C501D"/>
    <w:rsid w:val="001C515E"/>
    <w:rsid w:val="001C59BB"/>
    <w:rsid w:val="001C5A0D"/>
    <w:rsid w:val="001C5E74"/>
    <w:rsid w:val="001C6CB1"/>
    <w:rsid w:val="001C746C"/>
    <w:rsid w:val="001C7501"/>
    <w:rsid w:val="001C7528"/>
    <w:rsid w:val="001D1131"/>
    <w:rsid w:val="001D1DAB"/>
    <w:rsid w:val="001D2558"/>
    <w:rsid w:val="001D2EFB"/>
    <w:rsid w:val="001D4251"/>
    <w:rsid w:val="001D4B7F"/>
    <w:rsid w:val="001D4D15"/>
    <w:rsid w:val="001D4E50"/>
    <w:rsid w:val="001D5883"/>
    <w:rsid w:val="001D5940"/>
    <w:rsid w:val="001D5A6A"/>
    <w:rsid w:val="001D5FD9"/>
    <w:rsid w:val="001D70FA"/>
    <w:rsid w:val="001D730F"/>
    <w:rsid w:val="001E09CF"/>
    <w:rsid w:val="001E11DA"/>
    <w:rsid w:val="001E37EA"/>
    <w:rsid w:val="001E3BA1"/>
    <w:rsid w:val="001E3EAF"/>
    <w:rsid w:val="001E4085"/>
    <w:rsid w:val="001E5311"/>
    <w:rsid w:val="001E5451"/>
    <w:rsid w:val="001E5523"/>
    <w:rsid w:val="001E5F07"/>
    <w:rsid w:val="001E6079"/>
    <w:rsid w:val="001E70FE"/>
    <w:rsid w:val="001E7502"/>
    <w:rsid w:val="001E758E"/>
    <w:rsid w:val="001E7F3B"/>
    <w:rsid w:val="001F0035"/>
    <w:rsid w:val="001F0308"/>
    <w:rsid w:val="001F07C5"/>
    <w:rsid w:val="001F084D"/>
    <w:rsid w:val="001F0CD9"/>
    <w:rsid w:val="001F2292"/>
    <w:rsid w:val="001F250F"/>
    <w:rsid w:val="001F30D4"/>
    <w:rsid w:val="001F365C"/>
    <w:rsid w:val="001F4522"/>
    <w:rsid w:val="001F48FF"/>
    <w:rsid w:val="001F5110"/>
    <w:rsid w:val="001F55A2"/>
    <w:rsid w:val="001F61E7"/>
    <w:rsid w:val="001F6E2E"/>
    <w:rsid w:val="001F708C"/>
    <w:rsid w:val="001F7FF1"/>
    <w:rsid w:val="002005CB"/>
    <w:rsid w:val="00200D3C"/>
    <w:rsid w:val="00201407"/>
    <w:rsid w:val="00201532"/>
    <w:rsid w:val="00201AC7"/>
    <w:rsid w:val="00201C85"/>
    <w:rsid w:val="00201ED7"/>
    <w:rsid w:val="002029B4"/>
    <w:rsid w:val="00203AE8"/>
    <w:rsid w:val="00206901"/>
    <w:rsid w:val="002073A7"/>
    <w:rsid w:val="00207932"/>
    <w:rsid w:val="00207F00"/>
    <w:rsid w:val="0021002B"/>
    <w:rsid w:val="00210C9D"/>
    <w:rsid w:val="00210DF0"/>
    <w:rsid w:val="00211B73"/>
    <w:rsid w:val="00212027"/>
    <w:rsid w:val="002129C1"/>
    <w:rsid w:val="0021322A"/>
    <w:rsid w:val="00213432"/>
    <w:rsid w:val="00213AAA"/>
    <w:rsid w:val="0021406B"/>
    <w:rsid w:val="002145AD"/>
    <w:rsid w:val="00214B28"/>
    <w:rsid w:val="00214E75"/>
    <w:rsid w:val="002157AD"/>
    <w:rsid w:val="002169E1"/>
    <w:rsid w:val="00217A0A"/>
    <w:rsid w:val="002200DF"/>
    <w:rsid w:val="00220F00"/>
    <w:rsid w:val="00222FF8"/>
    <w:rsid w:val="00223247"/>
    <w:rsid w:val="0022350D"/>
    <w:rsid w:val="00223E40"/>
    <w:rsid w:val="00223EFB"/>
    <w:rsid w:val="00223F51"/>
    <w:rsid w:val="002246F9"/>
    <w:rsid w:val="002247AB"/>
    <w:rsid w:val="00224970"/>
    <w:rsid w:val="00224D96"/>
    <w:rsid w:val="00225CC9"/>
    <w:rsid w:val="00225DEF"/>
    <w:rsid w:val="00226B70"/>
    <w:rsid w:val="002274FE"/>
    <w:rsid w:val="00227588"/>
    <w:rsid w:val="00227F41"/>
    <w:rsid w:val="00231295"/>
    <w:rsid w:val="002313A5"/>
    <w:rsid w:val="002313D2"/>
    <w:rsid w:val="00231865"/>
    <w:rsid w:val="002319AE"/>
    <w:rsid w:val="00232332"/>
    <w:rsid w:val="0023304A"/>
    <w:rsid w:val="00233450"/>
    <w:rsid w:val="002334A8"/>
    <w:rsid w:val="00233D50"/>
    <w:rsid w:val="00233ECD"/>
    <w:rsid w:val="0023444F"/>
    <w:rsid w:val="002365B6"/>
    <w:rsid w:val="0023792C"/>
    <w:rsid w:val="00237D43"/>
    <w:rsid w:val="002402D4"/>
    <w:rsid w:val="002423B4"/>
    <w:rsid w:val="002424C6"/>
    <w:rsid w:val="0024293B"/>
    <w:rsid w:val="002432E7"/>
    <w:rsid w:val="002435BD"/>
    <w:rsid w:val="00244B8A"/>
    <w:rsid w:val="00244EAB"/>
    <w:rsid w:val="00245501"/>
    <w:rsid w:val="00245601"/>
    <w:rsid w:val="002461BD"/>
    <w:rsid w:val="0024638A"/>
    <w:rsid w:val="0024692F"/>
    <w:rsid w:val="002470A0"/>
    <w:rsid w:val="002470FE"/>
    <w:rsid w:val="002471B3"/>
    <w:rsid w:val="00250442"/>
    <w:rsid w:val="0025070E"/>
    <w:rsid w:val="00251343"/>
    <w:rsid w:val="002518E2"/>
    <w:rsid w:val="00251E2E"/>
    <w:rsid w:val="00251FFF"/>
    <w:rsid w:val="002527A2"/>
    <w:rsid w:val="00252F7F"/>
    <w:rsid w:val="00254923"/>
    <w:rsid w:val="002561E2"/>
    <w:rsid w:val="0025694C"/>
    <w:rsid w:val="00256E11"/>
    <w:rsid w:val="00257052"/>
    <w:rsid w:val="0026013C"/>
    <w:rsid w:val="00261A76"/>
    <w:rsid w:val="00261DDD"/>
    <w:rsid w:val="0026211B"/>
    <w:rsid w:val="00263019"/>
    <w:rsid w:val="00263A8D"/>
    <w:rsid w:val="00264DDF"/>
    <w:rsid w:val="002661FF"/>
    <w:rsid w:val="00267836"/>
    <w:rsid w:val="002713C6"/>
    <w:rsid w:val="002720A0"/>
    <w:rsid w:val="002728F6"/>
    <w:rsid w:val="00272BCF"/>
    <w:rsid w:val="00272D45"/>
    <w:rsid w:val="00273321"/>
    <w:rsid w:val="002733D9"/>
    <w:rsid w:val="002737C3"/>
    <w:rsid w:val="00273AA5"/>
    <w:rsid w:val="00273C97"/>
    <w:rsid w:val="00274623"/>
    <w:rsid w:val="00275579"/>
    <w:rsid w:val="00276CAD"/>
    <w:rsid w:val="00276EC0"/>
    <w:rsid w:val="0028046D"/>
    <w:rsid w:val="00280695"/>
    <w:rsid w:val="00281B48"/>
    <w:rsid w:val="00281E1A"/>
    <w:rsid w:val="002820ED"/>
    <w:rsid w:val="00282230"/>
    <w:rsid w:val="00282337"/>
    <w:rsid w:val="00282B20"/>
    <w:rsid w:val="00282BFC"/>
    <w:rsid w:val="00284582"/>
    <w:rsid w:val="0028464A"/>
    <w:rsid w:val="002856D0"/>
    <w:rsid w:val="00285939"/>
    <w:rsid w:val="00285FCC"/>
    <w:rsid w:val="002869C8"/>
    <w:rsid w:val="0029001E"/>
    <w:rsid w:val="00290256"/>
    <w:rsid w:val="002905C9"/>
    <w:rsid w:val="00290D4A"/>
    <w:rsid w:val="0029147B"/>
    <w:rsid w:val="00291AD0"/>
    <w:rsid w:val="002920ED"/>
    <w:rsid w:val="0029219D"/>
    <w:rsid w:val="002924A7"/>
    <w:rsid w:val="00293478"/>
    <w:rsid w:val="00293C29"/>
    <w:rsid w:val="00293D50"/>
    <w:rsid w:val="00294693"/>
    <w:rsid w:val="002951A5"/>
    <w:rsid w:val="00295699"/>
    <w:rsid w:val="00296A03"/>
    <w:rsid w:val="002977C2"/>
    <w:rsid w:val="002A08CE"/>
    <w:rsid w:val="002A1185"/>
    <w:rsid w:val="002A181B"/>
    <w:rsid w:val="002A57BD"/>
    <w:rsid w:val="002A659B"/>
    <w:rsid w:val="002A65F6"/>
    <w:rsid w:val="002A6A15"/>
    <w:rsid w:val="002A6EC6"/>
    <w:rsid w:val="002A7189"/>
    <w:rsid w:val="002A74B6"/>
    <w:rsid w:val="002A7C30"/>
    <w:rsid w:val="002B0081"/>
    <w:rsid w:val="002B0652"/>
    <w:rsid w:val="002B08ED"/>
    <w:rsid w:val="002B0DB9"/>
    <w:rsid w:val="002B0E11"/>
    <w:rsid w:val="002B144B"/>
    <w:rsid w:val="002B39ED"/>
    <w:rsid w:val="002B51A3"/>
    <w:rsid w:val="002B5CEF"/>
    <w:rsid w:val="002BAA29"/>
    <w:rsid w:val="002C0813"/>
    <w:rsid w:val="002C0C2C"/>
    <w:rsid w:val="002C2494"/>
    <w:rsid w:val="002C3E56"/>
    <w:rsid w:val="002C4364"/>
    <w:rsid w:val="002C4455"/>
    <w:rsid w:val="002C523E"/>
    <w:rsid w:val="002C5D09"/>
    <w:rsid w:val="002C6340"/>
    <w:rsid w:val="002C6D3C"/>
    <w:rsid w:val="002C7CC3"/>
    <w:rsid w:val="002C7E17"/>
    <w:rsid w:val="002C7F51"/>
    <w:rsid w:val="002D0B8E"/>
    <w:rsid w:val="002D102D"/>
    <w:rsid w:val="002D10C2"/>
    <w:rsid w:val="002D2585"/>
    <w:rsid w:val="002D2AE1"/>
    <w:rsid w:val="002D31F6"/>
    <w:rsid w:val="002D34DF"/>
    <w:rsid w:val="002D5B70"/>
    <w:rsid w:val="002D5F66"/>
    <w:rsid w:val="002D6DFA"/>
    <w:rsid w:val="002E016E"/>
    <w:rsid w:val="002E0F12"/>
    <w:rsid w:val="002E2B6D"/>
    <w:rsid w:val="002E2C9D"/>
    <w:rsid w:val="002E35AB"/>
    <w:rsid w:val="002E3A6C"/>
    <w:rsid w:val="002E50C0"/>
    <w:rsid w:val="002E5284"/>
    <w:rsid w:val="002E5A11"/>
    <w:rsid w:val="002E5D93"/>
    <w:rsid w:val="002E670A"/>
    <w:rsid w:val="002E67B5"/>
    <w:rsid w:val="002E6A2F"/>
    <w:rsid w:val="002E7A04"/>
    <w:rsid w:val="002E7B2D"/>
    <w:rsid w:val="002E7FD6"/>
    <w:rsid w:val="002F0E97"/>
    <w:rsid w:val="002F1190"/>
    <w:rsid w:val="002F11E6"/>
    <w:rsid w:val="002F14A7"/>
    <w:rsid w:val="002F20C4"/>
    <w:rsid w:val="002F242C"/>
    <w:rsid w:val="002F2446"/>
    <w:rsid w:val="002F3016"/>
    <w:rsid w:val="002F643C"/>
    <w:rsid w:val="002F75BE"/>
    <w:rsid w:val="002F7AB0"/>
    <w:rsid w:val="00300D47"/>
    <w:rsid w:val="0030173B"/>
    <w:rsid w:val="00301B95"/>
    <w:rsid w:val="00302AC8"/>
    <w:rsid w:val="003032DA"/>
    <w:rsid w:val="003034D0"/>
    <w:rsid w:val="0030351E"/>
    <w:rsid w:val="00303AF8"/>
    <w:rsid w:val="00303FD6"/>
    <w:rsid w:val="00304F0E"/>
    <w:rsid w:val="00305CC6"/>
    <w:rsid w:val="00306F11"/>
    <w:rsid w:val="00306FB8"/>
    <w:rsid w:val="00307365"/>
    <w:rsid w:val="00307434"/>
    <w:rsid w:val="0030758F"/>
    <w:rsid w:val="00307594"/>
    <w:rsid w:val="00307764"/>
    <w:rsid w:val="003106B8"/>
    <w:rsid w:val="003110FA"/>
    <w:rsid w:val="003119BB"/>
    <w:rsid w:val="00313010"/>
    <w:rsid w:val="00313F3E"/>
    <w:rsid w:val="003148A8"/>
    <w:rsid w:val="00315105"/>
    <w:rsid w:val="00315DB6"/>
    <w:rsid w:val="00315E17"/>
    <w:rsid w:val="003162B8"/>
    <w:rsid w:val="003168EC"/>
    <w:rsid w:val="0031760E"/>
    <w:rsid w:val="00321492"/>
    <w:rsid w:val="003214E2"/>
    <w:rsid w:val="003227F6"/>
    <w:rsid w:val="0032283E"/>
    <w:rsid w:val="003229FE"/>
    <w:rsid w:val="00323585"/>
    <w:rsid w:val="0032636B"/>
    <w:rsid w:val="00327F20"/>
    <w:rsid w:val="00330C29"/>
    <w:rsid w:val="00330FE1"/>
    <w:rsid w:val="00331160"/>
    <w:rsid w:val="00331583"/>
    <w:rsid w:val="00331B41"/>
    <w:rsid w:val="00331D3B"/>
    <w:rsid w:val="00333A1D"/>
    <w:rsid w:val="00333DB2"/>
    <w:rsid w:val="00334135"/>
    <w:rsid w:val="00334255"/>
    <w:rsid w:val="00334601"/>
    <w:rsid w:val="00334927"/>
    <w:rsid w:val="00334DC5"/>
    <w:rsid w:val="003353EF"/>
    <w:rsid w:val="00335710"/>
    <w:rsid w:val="00335FE8"/>
    <w:rsid w:val="003361A8"/>
    <w:rsid w:val="00336FEA"/>
    <w:rsid w:val="00337789"/>
    <w:rsid w:val="00341530"/>
    <w:rsid w:val="00342A01"/>
    <w:rsid w:val="00342EB9"/>
    <w:rsid w:val="003430BB"/>
    <w:rsid w:val="00343E19"/>
    <w:rsid w:val="00343EFE"/>
    <w:rsid w:val="003443DE"/>
    <w:rsid w:val="00344C6D"/>
    <w:rsid w:val="00345452"/>
    <w:rsid w:val="00345D23"/>
    <w:rsid w:val="00345E17"/>
    <w:rsid w:val="00346652"/>
    <w:rsid w:val="00346AFF"/>
    <w:rsid w:val="003478B6"/>
    <w:rsid w:val="00347E70"/>
    <w:rsid w:val="0035093B"/>
    <w:rsid w:val="00351DEF"/>
    <w:rsid w:val="00351FF5"/>
    <w:rsid w:val="00352651"/>
    <w:rsid w:val="00352D79"/>
    <w:rsid w:val="00353139"/>
    <w:rsid w:val="003532FA"/>
    <w:rsid w:val="00353308"/>
    <w:rsid w:val="00354881"/>
    <w:rsid w:val="00354E4C"/>
    <w:rsid w:val="00355090"/>
    <w:rsid w:val="0035575E"/>
    <w:rsid w:val="00356720"/>
    <w:rsid w:val="00356E54"/>
    <w:rsid w:val="00357798"/>
    <w:rsid w:val="003577AD"/>
    <w:rsid w:val="00357A51"/>
    <w:rsid w:val="00357F55"/>
    <w:rsid w:val="0036069B"/>
    <w:rsid w:val="00360874"/>
    <w:rsid w:val="00360E3B"/>
    <w:rsid w:val="003611B7"/>
    <w:rsid w:val="003611C8"/>
    <w:rsid w:val="00361B21"/>
    <w:rsid w:val="003627DC"/>
    <w:rsid w:val="00362BA9"/>
    <w:rsid w:val="00363366"/>
    <w:rsid w:val="00363500"/>
    <w:rsid w:val="0036444D"/>
    <w:rsid w:val="00364F7C"/>
    <w:rsid w:val="00365988"/>
    <w:rsid w:val="00366C45"/>
    <w:rsid w:val="003671AB"/>
    <w:rsid w:val="00367636"/>
    <w:rsid w:val="003678AC"/>
    <w:rsid w:val="00367925"/>
    <w:rsid w:val="0037042E"/>
    <w:rsid w:val="003710F5"/>
    <w:rsid w:val="0037138B"/>
    <w:rsid w:val="00371418"/>
    <w:rsid w:val="00371D3E"/>
    <w:rsid w:val="003721D0"/>
    <w:rsid w:val="00372383"/>
    <w:rsid w:val="00372E4E"/>
    <w:rsid w:val="00373235"/>
    <w:rsid w:val="00373C42"/>
    <w:rsid w:val="0037421A"/>
    <w:rsid w:val="0037430B"/>
    <w:rsid w:val="00374849"/>
    <w:rsid w:val="003757CB"/>
    <w:rsid w:val="00375FF1"/>
    <w:rsid w:val="0037614D"/>
    <w:rsid w:val="00377F61"/>
    <w:rsid w:val="003812F5"/>
    <w:rsid w:val="00381459"/>
    <w:rsid w:val="003815D3"/>
    <w:rsid w:val="003817E6"/>
    <w:rsid w:val="003819C0"/>
    <w:rsid w:val="00382992"/>
    <w:rsid w:val="00383C16"/>
    <w:rsid w:val="00384613"/>
    <w:rsid w:val="0038472B"/>
    <w:rsid w:val="00384B39"/>
    <w:rsid w:val="00384E72"/>
    <w:rsid w:val="00384F51"/>
    <w:rsid w:val="003860D1"/>
    <w:rsid w:val="003862AE"/>
    <w:rsid w:val="003868D1"/>
    <w:rsid w:val="00386968"/>
    <w:rsid w:val="00386D73"/>
    <w:rsid w:val="00387595"/>
    <w:rsid w:val="00387C1B"/>
    <w:rsid w:val="003916C0"/>
    <w:rsid w:val="00391FA5"/>
    <w:rsid w:val="003926AA"/>
    <w:rsid w:val="00393351"/>
    <w:rsid w:val="003951F9"/>
    <w:rsid w:val="00396645"/>
    <w:rsid w:val="00396F70"/>
    <w:rsid w:val="0039729B"/>
    <w:rsid w:val="003A036E"/>
    <w:rsid w:val="003A0C97"/>
    <w:rsid w:val="003A0E5A"/>
    <w:rsid w:val="003A0F5D"/>
    <w:rsid w:val="003A122D"/>
    <w:rsid w:val="003A1A4A"/>
    <w:rsid w:val="003A1F7B"/>
    <w:rsid w:val="003A23E2"/>
    <w:rsid w:val="003A259F"/>
    <w:rsid w:val="003A2A4C"/>
    <w:rsid w:val="003A3437"/>
    <w:rsid w:val="003A3BC8"/>
    <w:rsid w:val="003A4E0F"/>
    <w:rsid w:val="003A5107"/>
    <w:rsid w:val="003A5C67"/>
    <w:rsid w:val="003A6583"/>
    <w:rsid w:val="003A692F"/>
    <w:rsid w:val="003A78AE"/>
    <w:rsid w:val="003A7A0B"/>
    <w:rsid w:val="003B0770"/>
    <w:rsid w:val="003B11D8"/>
    <w:rsid w:val="003B1CDB"/>
    <w:rsid w:val="003B2339"/>
    <w:rsid w:val="003B237D"/>
    <w:rsid w:val="003B278B"/>
    <w:rsid w:val="003B3C79"/>
    <w:rsid w:val="003B4D0C"/>
    <w:rsid w:val="003B5572"/>
    <w:rsid w:val="003B7208"/>
    <w:rsid w:val="003B793D"/>
    <w:rsid w:val="003C1619"/>
    <w:rsid w:val="003C1867"/>
    <w:rsid w:val="003C1C47"/>
    <w:rsid w:val="003C22C8"/>
    <w:rsid w:val="003C2400"/>
    <w:rsid w:val="003C253B"/>
    <w:rsid w:val="003C29F6"/>
    <w:rsid w:val="003C2A07"/>
    <w:rsid w:val="003C3447"/>
    <w:rsid w:val="003C357D"/>
    <w:rsid w:val="003C379E"/>
    <w:rsid w:val="003C38A2"/>
    <w:rsid w:val="003C3992"/>
    <w:rsid w:val="003C450A"/>
    <w:rsid w:val="003C489E"/>
    <w:rsid w:val="003C4E07"/>
    <w:rsid w:val="003C5DF9"/>
    <w:rsid w:val="003C6769"/>
    <w:rsid w:val="003C6EDB"/>
    <w:rsid w:val="003C701C"/>
    <w:rsid w:val="003D09B3"/>
    <w:rsid w:val="003D0BD2"/>
    <w:rsid w:val="003D1075"/>
    <w:rsid w:val="003D2486"/>
    <w:rsid w:val="003D2A6D"/>
    <w:rsid w:val="003D30F1"/>
    <w:rsid w:val="003D419C"/>
    <w:rsid w:val="003D41E6"/>
    <w:rsid w:val="003D42AA"/>
    <w:rsid w:val="003D43C9"/>
    <w:rsid w:val="003D43E0"/>
    <w:rsid w:val="003D517D"/>
    <w:rsid w:val="003D635C"/>
    <w:rsid w:val="003D6428"/>
    <w:rsid w:val="003D664D"/>
    <w:rsid w:val="003D6714"/>
    <w:rsid w:val="003D7BFA"/>
    <w:rsid w:val="003D7D18"/>
    <w:rsid w:val="003D7E5C"/>
    <w:rsid w:val="003E111A"/>
    <w:rsid w:val="003E2C87"/>
    <w:rsid w:val="003E3631"/>
    <w:rsid w:val="003E3890"/>
    <w:rsid w:val="003E5883"/>
    <w:rsid w:val="003E5CA3"/>
    <w:rsid w:val="003E5EA7"/>
    <w:rsid w:val="003E6E1B"/>
    <w:rsid w:val="003E7A6A"/>
    <w:rsid w:val="003E7B09"/>
    <w:rsid w:val="003F093C"/>
    <w:rsid w:val="003F162D"/>
    <w:rsid w:val="003F17C4"/>
    <w:rsid w:val="003F23E9"/>
    <w:rsid w:val="003F2833"/>
    <w:rsid w:val="003F3915"/>
    <w:rsid w:val="003F444A"/>
    <w:rsid w:val="003F463A"/>
    <w:rsid w:val="003F7307"/>
    <w:rsid w:val="003F76C8"/>
    <w:rsid w:val="00400374"/>
    <w:rsid w:val="0040097E"/>
    <w:rsid w:val="00400C24"/>
    <w:rsid w:val="00401EB1"/>
    <w:rsid w:val="004027BC"/>
    <w:rsid w:val="0040290F"/>
    <w:rsid w:val="00403008"/>
    <w:rsid w:val="00403D44"/>
    <w:rsid w:val="00403E21"/>
    <w:rsid w:val="0040429A"/>
    <w:rsid w:val="004063C5"/>
    <w:rsid w:val="00406469"/>
    <w:rsid w:val="00407621"/>
    <w:rsid w:val="004106DC"/>
    <w:rsid w:val="00410AB9"/>
    <w:rsid w:val="00410BD1"/>
    <w:rsid w:val="0041198D"/>
    <w:rsid w:val="00411FE0"/>
    <w:rsid w:val="00412412"/>
    <w:rsid w:val="00412B6E"/>
    <w:rsid w:val="004144F6"/>
    <w:rsid w:val="004168CA"/>
    <w:rsid w:val="00416A89"/>
    <w:rsid w:val="00416D03"/>
    <w:rsid w:val="00416ECC"/>
    <w:rsid w:val="00417D95"/>
    <w:rsid w:val="00420734"/>
    <w:rsid w:val="00420768"/>
    <w:rsid w:val="00420F49"/>
    <w:rsid w:val="0042172F"/>
    <w:rsid w:val="004218CF"/>
    <w:rsid w:val="00422997"/>
    <w:rsid w:val="00422F87"/>
    <w:rsid w:val="00423195"/>
    <w:rsid w:val="00423591"/>
    <w:rsid w:val="00423B50"/>
    <w:rsid w:val="00424B9F"/>
    <w:rsid w:val="00424CDF"/>
    <w:rsid w:val="0042517D"/>
    <w:rsid w:val="00426C98"/>
    <w:rsid w:val="004270C8"/>
    <w:rsid w:val="0042758A"/>
    <w:rsid w:val="00431477"/>
    <w:rsid w:val="004314B7"/>
    <w:rsid w:val="0043159D"/>
    <w:rsid w:val="00431BCE"/>
    <w:rsid w:val="00432CCA"/>
    <w:rsid w:val="004334B7"/>
    <w:rsid w:val="004336A3"/>
    <w:rsid w:val="00435748"/>
    <w:rsid w:val="00436137"/>
    <w:rsid w:val="0043709E"/>
    <w:rsid w:val="00437A05"/>
    <w:rsid w:val="004406B3"/>
    <w:rsid w:val="00441828"/>
    <w:rsid w:val="00441A2D"/>
    <w:rsid w:val="004422E7"/>
    <w:rsid w:val="00442C5C"/>
    <w:rsid w:val="00443834"/>
    <w:rsid w:val="004439B2"/>
    <w:rsid w:val="00443D59"/>
    <w:rsid w:val="00443D97"/>
    <w:rsid w:val="004443B7"/>
    <w:rsid w:val="00444DEA"/>
    <w:rsid w:val="0044534F"/>
    <w:rsid w:val="004453A6"/>
    <w:rsid w:val="00445C8D"/>
    <w:rsid w:val="0044617E"/>
    <w:rsid w:val="00446676"/>
    <w:rsid w:val="00446DA6"/>
    <w:rsid w:val="004478D8"/>
    <w:rsid w:val="00447A52"/>
    <w:rsid w:val="0045052E"/>
    <w:rsid w:val="00450DF6"/>
    <w:rsid w:val="004510DB"/>
    <w:rsid w:val="004513E7"/>
    <w:rsid w:val="00451CAE"/>
    <w:rsid w:val="0045263F"/>
    <w:rsid w:val="00453465"/>
    <w:rsid w:val="0045396A"/>
    <w:rsid w:val="00454F42"/>
    <w:rsid w:val="00455161"/>
    <w:rsid w:val="00456209"/>
    <w:rsid w:val="004566A0"/>
    <w:rsid w:val="0046081D"/>
    <w:rsid w:val="00464E27"/>
    <w:rsid w:val="0046593A"/>
    <w:rsid w:val="00465FC9"/>
    <w:rsid w:val="004662BB"/>
    <w:rsid w:val="00466415"/>
    <w:rsid w:val="0046693E"/>
    <w:rsid w:val="00466A1C"/>
    <w:rsid w:val="004670C9"/>
    <w:rsid w:val="004674BF"/>
    <w:rsid w:val="00467F6C"/>
    <w:rsid w:val="004706B1"/>
    <w:rsid w:val="00471CA1"/>
    <w:rsid w:val="004726CE"/>
    <w:rsid w:val="00473258"/>
    <w:rsid w:val="00473366"/>
    <w:rsid w:val="004737A6"/>
    <w:rsid w:val="00475037"/>
    <w:rsid w:val="004751F1"/>
    <w:rsid w:val="0047574F"/>
    <w:rsid w:val="00475EFA"/>
    <w:rsid w:val="00477063"/>
    <w:rsid w:val="004771C2"/>
    <w:rsid w:val="004802D5"/>
    <w:rsid w:val="00480354"/>
    <w:rsid w:val="00480412"/>
    <w:rsid w:val="00480712"/>
    <w:rsid w:val="0048137B"/>
    <w:rsid w:val="004814AC"/>
    <w:rsid w:val="00481A0C"/>
    <w:rsid w:val="004822AE"/>
    <w:rsid w:val="004828A2"/>
    <w:rsid w:val="00482D3F"/>
    <w:rsid w:val="00483CFE"/>
    <w:rsid w:val="00484F91"/>
    <w:rsid w:val="004851A9"/>
    <w:rsid w:val="0048596C"/>
    <w:rsid w:val="0048614A"/>
    <w:rsid w:val="00486DE1"/>
    <w:rsid w:val="00487A0E"/>
    <w:rsid w:val="00487FBB"/>
    <w:rsid w:val="00487FD3"/>
    <w:rsid w:val="00490499"/>
    <w:rsid w:val="004906B1"/>
    <w:rsid w:val="00490E20"/>
    <w:rsid w:val="004915BD"/>
    <w:rsid w:val="0049377A"/>
    <w:rsid w:val="0049386C"/>
    <w:rsid w:val="00494299"/>
    <w:rsid w:val="004943BA"/>
    <w:rsid w:val="004946F2"/>
    <w:rsid w:val="0049545B"/>
    <w:rsid w:val="004956D7"/>
    <w:rsid w:val="00495ADD"/>
    <w:rsid w:val="004960B4"/>
    <w:rsid w:val="004967A4"/>
    <w:rsid w:val="00496907"/>
    <w:rsid w:val="00496A18"/>
    <w:rsid w:val="004A04DC"/>
    <w:rsid w:val="004A079A"/>
    <w:rsid w:val="004A1586"/>
    <w:rsid w:val="004A185D"/>
    <w:rsid w:val="004A230A"/>
    <w:rsid w:val="004A2F21"/>
    <w:rsid w:val="004A31C6"/>
    <w:rsid w:val="004A3C50"/>
    <w:rsid w:val="004A3D75"/>
    <w:rsid w:val="004A3DF6"/>
    <w:rsid w:val="004A775A"/>
    <w:rsid w:val="004A7B32"/>
    <w:rsid w:val="004B07CB"/>
    <w:rsid w:val="004B093F"/>
    <w:rsid w:val="004B150E"/>
    <w:rsid w:val="004B16E6"/>
    <w:rsid w:val="004B1894"/>
    <w:rsid w:val="004B2615"/>
    <w:rsid w:val="004B297F"/>
    <w:rsid w:val="004B329A"/>
    <w:rsid w:val="004B33C8"/>
    <w:rsid w:val="004B3743"/>
    <w:rsid w:val="004B3984"/>
    <w:rsid w:val="004B4413"/>
    <w:rsid w:val="004B4D29"/>
    <w:rsid w:val="004B5158"/>
    <w:rsid w:val="004B56C3"/>
    <w:rsid w:val="004B57AF"/>
    <w:rsid w:val="004B621F"/>
    <w:rsid w:val="004B712F"/>
    <w:rsid w:val="004B7811"/>
    <w:rsid w:val="004C10E8"/>
    <w:rsid w:val="004C145B"/>
    <w:rsid w:val="004C244E"/>
    <w:rsid w:val="004C25C0"/>
    <w:rsid w:val="004C275B"/>
    <w:rsid w:val="004C2B46"/>
    <w:rsid w:val="004C35A9"/>
    <w:rsid w:val="004C452F"/>
    <w:rsid w:val="004C493B"/>
    <w:rsid w:val="004C4C56"/>
    <w:rsid w:val="004C546E"/>
    <w:rsid w:val="004C549E"/>
    <w:rsid w:val="004C59F1"/>
    <w:rsid w:val="004C5B4E"/>
    <w:rsid w:val="004C6691"/>
    <w:rsid w:val="004D0C62"/>
    <w:rsid w:val="004D0C8B"/>
    <w:rsid w:val="004D1339"/>
    <w:rsid w:val="004D1378"/>
    <w:rsid w:val="004D2BB9"/>
    <w:rsid w:val="004D3280"/>
    <w:rsid w:val="004D33A8"/>
    <w:rsid w:val="004D3CC1"/>
    <w:rsid w:val="004D4090"/>
    <w:rsid w:val="004D45F3"/>
    <w:rsid w:val="004D46E2"/>
    <w:rsid w:val="004D48C6"/>
    <w:rsid w:val="004D4D3B"/>
    <w:rsid w:val="004D5763"/>
    <w:rsid w:val="004D6AC6"/>
    <w:rsid w:val="004D6D84"/>
    <w:rsid w:val="004D7077"/>
    <w:rsid w:val="004D714D"/>
    <w:rsid w:val="004D7835"/>
    <w:rsid w:val="004D7B8E"/>
    <w:rsid w:val="004E0F0C"/>
    <w:rsid w:val="004E189B"/>
    <w:rsid w:val="004E1A6F"/>
    <w:rsid w:val="004E2848"/>
    <w:rsid w:val="004E2D87"/>
    <w:rsid w:val="004E318C"/>
    <w:rsid w:val="004E3A5F"/>
    <w:rsid w:val="004E545F"/>
    <w:rsid w:val="004E59AC"/>
    <w:rsid w:val="004E5D29"/>
    <w:rsid w:val="004E6168"/>
    <w:rsid w:val="004E675A"/>
    <w:rsid w:val="004E6CFA"/>
    <w:rsid w:val="004E7FCB"/>
    <w:rsid w:val="004F0F21"/>
    <w:rsid w:val="004F1C5C"/>
    <w:rsid w:val="004F24B0"/>
    <w:rsid w:val="004F2660"/>
    <w:rsid w:val="004F2D0E"/>
    <w:rsid w:val="004F36E1"/>
    <w:rsid w:val="004F370C"/>
    <w:rsid w:val="004F37B7"/>
    <w:rsid w:val="004F4ED5"/>
    <w:rsid w:val="004F560E"/>
    <w:rsid w:val="004F56CE"/>
    <w:rsid w:val="004F6281"/>
    <w:rsid w:val="004F6979"/>
    <w:rsid w:val="004F7350"/>
    <w:rsid w:val="005009E7"/>
    <w:rsid w:val="00500CAC"/>
    <w:rsid w:val="005016DA"/>
    <w:rsid w:val="00501A04"/>
    <w:rsid w:val="00501A62"/>
    <w:rsid w:val="00501C6B"/>
    <w:rsid w:val="00502F3D"/>
    <w:rsid w:val="005031FC"/>
    <w:rsid w:val="005038DC"/>
    <w:rsid w:val="00503E5E"/>
    <w:rsid w:val="00504095"/>
    <w:rsid w:val="005049A6"/>
    <w:rsid w:val="005051D6"/>
    <w:rsid w:val="00506FFA"/>
    <w:rsid w:val="0051006D"/>
    <w:rsid w:val="00510095"/>
    <w:rsid w:val="00510735"/>
    <w:rsid w:val="00510A86"/>
    <w:rsid w:val="00510AC0"/>
    <w:rsid w:val="0051159D"/>
    <w:rsid w:val="00511A4E"/>
    <w:rsid w:val="00511C81"/>
    <w:rsid w:val="0051276C"/>
    <w:rsid w:val="00512FCF"/>
    <w:rsid w:val="0051360F"/>
    <w:rsid w:val="00513C35"/>
    <w:rsid w:val="00514B7C"/>
    <w:rsid w:val="00514E49"/>
    <w:rsid w:val="0051530F"/>
    <w:rsid w:val="00515535"/>
    <w:rsid w:val="00515A8A"/>
    <w:rsid w:val="00515C3C"/>
    <w:rsid w:val="0051608E"/>
    <w:rsid w:val="00516EF5"/>
    <w:rsid w:val="00516FC1"/>
    <w:rsid w:val="005171B1"/>
    <w:rsid w:val="00517900"/>
    <w:rsid w:val="005179A7"/>
    <w:rsid w:val="00517C22"/>
    <w:rsid w:val="00517D7A"/>
    <w:rsid w:val="00517DE8"/>
    <w:rsid w:val="00520BE6"/>
    <w:rsid w:val="00520F72"/>
    <w:rsid w:val="00521227"/>
    <w:rsid w:val="00521F93"/>
    <w:rsid w:val="00522AEB"/>
    <w:rsid w:val="00522EAD"/>
    <w:rsid w:val="00522FDA"/>
    <w:rsid w:val="00523341"/>
    <w:rsid w:val="00523990"/>
    <w:rsid w:val="00523ACD"/>
    <w:rsid w:val="0052443F"/>
    <w:rsid w:val="00525333"/>
    <w:rsid w:val="0052544D"/>
    <w:rsid w:val="00525EDB"/>
    <w:rsid w:val="00525F18"/>
    <w:rsid w:val="005260FE"/>
    <w:rsid w:val="00526E60"/>
    <w:rsid w:val="005306C3"/>
    <w:rsid w:val="00530E85"/>
    <w:rsid w:val="00530FC2"/>
    <w:rsid w:val="005340A3"/>
    <w:rsid w:val="0053483B"/>
    <w:rsid w:val="00534C92"/>
    <w:rsid w:val="00534D35"/>
    <w:rsid w:val="00535458"/>
    <w:rsid w:val="0053578A"/>
    <w:rsid w:val="0053659E"/>
    <w:rsid w:val="005368DD"/>
    <w:rsid w:val="00536D36"/>
    <w:rsid w:val="00537056"/>
    <w:rsid w:val="00537571"/>
    <w:rsid w:val="0053B757"/>
    <w:rsid w:val="00540757"/>
    <w:rsid w:val="00540F37"/>
    <w:rsid w:val="005424D4"/>
    <w:rsid w:val="00542F74"/>
    <w:rsid w:val="005436C8"/>
    <w:rsid w:val="00543BC7"/>
    <w:rsid w:val="00543E31"/>
    <w:rsid w:val="00543EF1"/>
    <w:rsid w:val="005453AB"/>
    <w:rsid w:val="0054558B"/>
    <w:rsid w:val="00545A87"/>
    <w:rsid w:val="00547177"/>
    <w:rsid w:val="005472FB"/>
    <w:rsid w:val="005504C2"/>
    <w:rsid w:val="0055058B"/>
    <w:rsid w:val="00550968"/>
    <w:rsid w:val="00551033"/>
    <w:rsid w:val="00551099"/>
    <w:rsid w:val="005518F0"/>
    <w:rsid w:val="00552B7D"/>
    <w:rsid w:val="00553227"/>
    <w:rsid w:val="0055362C"/>
    <w:rsid w:val="005537A1"/>
    <w:rsid w:val="0055477B"/>
    <w:rsid w:val="00555A09"/>
    <w:rsid w:val="00555C2F"/>
    <w:rsid w:val="00557A2D"/>
    <w:rsid w:val="00557D3E"/>
    <w:rsid w:val="005610BC"/>
    <w:rsid w:val="00561829"/>
    <w:rsid w:val="00563AD8"/>
    <w:rsid w:val="00563B5D"/>
    <w:rsid w:val="00565258"/>
    <w:rsid w:val="005658CD"/>
    <w:rsid w:val="00565EB5"/>
    <w:rsid w:val="0056700A"/>
    <w:rsid w:val="0056795B"/>
    <w:rsid w:val="005706F7"/>
    <w:rsid w:val="00570760"/>
    <w:rsid w:val="00570DCE"/>
    <w:rsid w:val="005716FC"/>
    <w:rsid w:val="00572323"/>
    <w:rsid w:val="00572A40"/>
    <w:rsid w:val="00572B3F"/>
    <w:rsid w:val="00572FEF"/>
    <w:rsid w:val="00573286"/>
    <w:rsid w:val="00573FB2"/>
    <w:rsid w:val="00574A8A"/>
    <w:rsid w:val="00574FBE"/>
    <w:rsid w:val="0057573E"/>
    <w:rsid w:val="005758A6"/>
    <w:rsid w:val="00576037"/>
    <w:rsid w:val="00576BAA"/>
    <w:rsid w:val="00576D26"/>
    <w:rsid w:val="00577B74"/>
    <w:rsid w:val="00577D5E"/>
    <w:rsid w:val="00580499"/>
    <w:rsid w:val="00580B22"/>
    <w:rsid w:val="00581686"/>
    <w:rsid w:val="00581FC5"/>
    <w:rsid w:val="005830BF"/>
    <w:rsid w:val="005835B6"/>
    <w:rsid w:val="00583740"/>
    <w:rsid w:val="0058398E"/>
    <w:rsid w:val="0058404F"/>
    <w:rsid w:val="00584220"/>
    <w:rsid w:val="0058431A"/>
    <w:rsid w:val="00584DFC"/>
    <w:rsid w:val="005851BE"/>
    <w:rsid w:val="00585226"/>
    <w:rsid w:val="0058542C"/>
    <w:rsid w:val="0058562B"/>
    <w:rsid w:val="00585EED"/>
    <w:rsid w:val="00586059"/>
    <w:rsid w:val="00587AAD"/>
    <w:rsid w:val="005915E7"/>
    <w:rsid w:val="005918EE"/>
    <w:rsid w:val="00592830"/>
    <w:rsid w:val="00593193"/>
    <w:rsid w:val="00593194"/>
    <w:rsid w:val="00593B7D"/>
    <w:rsid w:val="005951D0"/>
    <w:rsid w:val="005964C2"/>
    <w:rsid w:val="00596E6E"/>
    <w:rsid w:val="005970F3"/>
    <w:rsid w:val="00597F53"/>
    <w:rsid w:val="005A07D3"/>
    <w:rsid w:val="005A0B2E"/>
    <w:rsid w:val="005A0C9B"/>
    <w:rsid w:val="005A111D"/>
    <w:rsid w:val="005A1465"/>
    <w:rsid w:val="005A194E"/>
    <w:rsid w:val="005A1ABC"/>
    <w:rsid w:val="005A2189"/>
    <w:rsid w:val="005A28B3"/>
    <w:rsid w:val="005A2D07"/>
    <w:rsid w:val="005A3059"/>
    <w:rsid w:val="005A37C5"/>
    <w:rsid w:val="005A3FE8"/>
    <w:rsid w:val="005A4601"/>
    <w:rsid w:val="005A5394"/>
    <w:rsid w:val="005A5445"/>
    <w:rsid w:val="005A5778"/>
    <w:rsid w:val="005A687B"/>
    <w:rsid w:val="005A7345"/>
    <w:rsid w:val="005A7698"/>
    <w:rsid w:val="005B05B5"/>
    <w:rsid w:val="005B06E8"/>
    <w:rsid w:val="005B08F4"/>
    <w:rsid w:val="005B1C64"/>
    <w:rsid w:val="005B3740"/>
    <w:rsid w:val="005B3A04"/>
    <w:rsid w:val="005B427A"/>
    <w:rsid w:val="005B4E75"/>
    <w:rsid w:val="005B61B4"/>
    <w:rsid w:val="005B69B3"/>
    <w:rsid w:val="005B73F1"/>
    <w:rsid w:val="005B768A"/>
    <w:rsid w:val="005B7805"/>
    <w:rsid w:val="005B7B83"/>
    <w:rsid w:val="005B7C03"/>
    <w:rsid w:val="005C0128"/>
    <w:rsid w:val="005C02DD"/>
    <w:rsid w:val="005C0D82"/>
    <w:rsid w:val="005C1413"/>
    <w:rsid w:val="005C1BF1"/>
    <w:rsid w:val="005C1EEB"/>
    <w:rsid w:val="005C216F"/>
    <w:rsid w:val="005C2194"/>
    <w:rsid w:val="005C2BA3"/>
    <w:rsid w:val="005C31DA"/>
    <w:rsid w:val="005C3B1C"/>
    <w:rsid w:val="005C415E"/>
    <w:rsid w:val="005C4765"/>
    <w:rsid w:val="005C4CB0"/>
    <w:rsid w:val="005C4E1D"/>
    <w:rsid w:val="005C54B1"/>
    <w:rsid w:val="005C622B"/>
    <w:rsid w:val="005C6AF9"/>
    <w:rsid w:val="005C6E06"/>
    <w:rsid w:val="005C71B3"/>
    <w:rsid w:val="005C7D04"/>
    <w:rsid w:val="005D1FD7"/>
    <w:rsid w:val="005D2194"/>
    <w:rsid w:val="005D21B3"/>
    <w:rsid w:val="005D2443"/>
    <w:rsid w:val="005D25C5"/>
    <w:rsid w:val="005D2F63"/>
    <w:rsid w:val="005D4AA5"/>
    <w:rsid w:val="005D5A92"/>
    <w:rsid w:val="005D5C1C"/>
    <w:rsid w:val="005D5D44"/>
    <w:rsid w:val="005D5E54"/>
    <w:rsid w:val="005D6286"/>
    <w:rsid w:val="005D63DD"/>
    <w:rsid w:val="005D6A97"/>
    <w:rsid w:val="005D6E5E"/>
    <w:rsid w:val="005D7A07"/>
    <w:rsid w:val="005E0982"/>
    <w:rsid w:val="005E0F01"/>
    <w:rsid w:val="005E149F"/>
    <w:rsid w:val="005E157E"/>
    <w:rsid w:val="005E1C68"/>
    <w:rsid w:val="005E252D"/>
    <w:rsid w:val="005E2904"/>
    <w:rsid w:val="005E2D13"/>
    <w:rsid w:val="005E2E47"/>
    <w:rsid w:val="005E3589"/>
    <w:rsid w:val="005E3729"/>
    <w:rsid w:val="005E4D19"/>
    <w:rsid w:val="005E5765"/>
    <w:rsid w:val="005E784E"/>
    <w:rsid w:val="005E7F1C"/>
    <w:rsid w:val="005F042B"/>
    <w:rsid w:val="005F07BD"/>
    <w:rsid w:val="005F0ECA"/>
    <w:rsid w:val="005F10DD"/>
    <w:rsid w:val="005F1A99"/>
    <w:rsid w:val="005F1CBA"/>
    <w:rsid w:val="005F21D0"/>
    <w:rsid w:val="005F254A"/>
    <w:rsid w:val="005F37C4"/>
    <w:rsid w:val="005F3D47"/>
    <w:rsid w:val="005F4258"/>
    <w:rsid w:val="005F661B"/>
    <w:rsid w:val="005F66FB"/>
    <w:rsid w:val="005F7955"/>
    <w:rsid w:val="00601329"/>
    <w:rsid w:val="0060193B"/>
    <w:rsid w:val="00602161"/>
    <w:rsid w:val="00602C53"/>
    <w:rsid w:val="00602FA3"/>
    <w:rsid w:val="006030D1"/>
    <w:rsid w:val="00603935"/>
    <w:rsid w:val="00603B29"/>
    <w:rsid w:val="00604091"/>
    <w:rsid w:val="00604977"/>
    <w:rsid w:val="00604FCE"/>
    <w:rsid w:val="00605781"/>
    <w:rsid w:val="00606BEC"/>
    <w:rsid w:val="00606E2A"/>
    <w:rsid w:val="006109A1"/>
    <w:rsid w:val="00610D42"/>
    <w:rsid w:val="006112A7"/>
    <w:rsid w:val="006113DA"/>
    <w:rsid w:val="00611498"/>
    <w:rsid w:val="0061167B"/>
    <w:rsid w:val="00611855"/>
    <w:rsid w:val="00611D68"/>
    <w:rsid w:val="00613020"/>
    <w:rsid w:val="0061375C"/>
    <w:rsid w:val="006137BB"/>
    <w:rsid w:val="00613E01"/>
    <w:rsid w:val="006141BF"/>
    <w:rsid w:val="006141D9"/>
    <w:rsid w:val="00614CBE"/>
    <w:rsid w:val="00615669"/>
    <w:rsid w:val="00615DAE"/>
    <w:rsid w:val="00616E33"/>
    <w:rsid w:val="00617A80"/>
    <w:rsid w:val="00621F2F"/>
    <w:rsid w:val="006222D8"/>
    <w:rsid w:val="00622472"/>
    <w:rsid w:val="00623248"/>
    <w:rsid w:val="006243FC"/>
    <w:rsid w:val="00624770"/>
    <w:rsid w:val="00624C7F"/>
    <w:rsid w:val="00624CFB"/>
    <w:rsid w:val="006262BB"/>
    <w:rsid w:val="00626CEC"/>
    <w:rsid w:val="006272A2"/>
    <w:rsid w:val="006275D1"/>
    <w:rsid w:val="006279C9"/>
    <w:rsid w:val="00627BC2"/>
    <w:rsid w:val="00630283"/>
    <w:rsid w:val="006307D3"/>
    <w:rsid w:val="00631988"/>
    <w:rsid w:val="00631C59"/>
    <w:rsid w:val="0063221D"/>
    <w:rsid w:val="006322C2"/>
    <w:rsid w:val="00632E14"/>
    <w:rsid w:val="00633151"/>
    <w:rsid w:val="0063345E"/>
    <w:rsid w:val="006339C6"/>
    <w:rsid w:val="00633AC7"/>
    <w:rsid w:val="00633BC1"/>
    <w:rsid w:val="0063436D"/>
    <w:rsid w:val="006349A6"/>
    <w:rsid w:val="00634FE1"/>
    <w:rsid w:val="00635554"/>
    <w:rsid w:val="0063580A"/>
    <w:rsid w:val="00636193"/>
    <w:rsid w:val="006363E7"/>
    <w:rsid w:val="0063684D"/>
    <w:rsid w:val="00636899"/>
    <w:rsid w:val="00637056"/>
    <w:rsid w:val="00637633"/>
    <w:rsid w:val="0063777E"/>
    <w:rsid w:val="00642235"/>
    <w:rsid w:val="00642952"/>
    <w:rsid w:val="00643A21"/>
    <w:rsid w:val="00643F3F"/>
    <w:rsid w:val="00644246"/>
    <w:rsid w:val="0064473C"/>
    <w:rsid w:val="00644DA0"/>
    <w:rsid w:val="00645339"/>
    <w:rsid w:val="006454E9"/>
    <w:rsid w:val="00645554"/>
    <w:rsid w:val="00645EEF"/>
    <w:rsid w:val="006474D7"/>
    <w:rsid w:val="00650680"/>
    <w:rsid w:val="00650897"/>
    <w:rsid w:val="0065222D"/>
    <w:rsid w:val="00652E6A"/>
    <w:rsid w:val="0065324E"/>
    <w:rsid w:val="00653265"/>
    <w:rsid w:val="006535D4"/>
    <w:rsid w:val="0065382E"/>
    <w:rsid w:val="00653BC5"/>
    <w:rsid w:val="0065505F"/>
    <w:rsid w:val="0065542A"/>
    <w:rsid w:val="00655F26"/>
    <w:rsid w:val="00656142"/>
    <w:rsid w:val="006562AC"/>
    <w:rsid w:val="00656414"/>
    <w:rsid w:val="00656951"/>
    <w:rsid w:val="00656E5C"/>
    <w:rsid w:val="0065724D"/>
    <w:rsid w:val="00657C19"/>
    <w:rsid w:val="006605E2"/>
    <w:rsid w:val="00662038"/>
    <w:rsid w:val="00662739"/>
    <w:rsid w:val="006629BD"/>
    <w:rsid w:val="00663A27"/>
    <w:rsid w:val="0066429B"/>
    <w:rsid w:val="00664346"/>
    <w:rsid w:val="00664A79"/>
    <w:rsid w:val="0066500C"/>
    <w:rsid w:val="006654B7"/>
    <w:rsid w:val="00666718"/>
    <w:rsid w:val="00667409"/>
    <w:rsid w:val="00667538"/>
    <w:rsid w:val="006710BC"/>
    <w:rsid w:val="00671D6D"/>
    <w:rsid w:val="00671DCC"/>
    <w:rsid w:val="00671E03"/>
    <w:rsid w:val="00672397"/>
    <w:rsid w:val="00672B4B"/>
    <w:rsid w:val="00672BAB"/>
    <w:rsid w:val="00672F1A"/>
    <w:rsid w:val="00673011"/>
    <w:rsid w:val="00673903"/>
    <w:rsid w:val="00673B0B"/>
    <w:rsid w:val="00673C91"/>
    <w:rsid w:val="00674603"/>
    <w:rsid w:val="0067493E"/>
    <w:rsid w:val="00674F1C"/>
    <w:rsid w:val="00675D0C"/>
    <w:rsid w:val="00676DB6"/>
    <w:rsid w:val="006778C2"/>
    <w:rsid w:val="00677E23"/>
    <w:rsid w:val="006808EC"/>
    <w:rsid w:val="00681672"/>
    <w:rsid w:val="00681685"/>
    <w:rsid w:val="006818AF"/>
    <w:rsid w:val="00681FD4"/>
    <w:rsid w:val="006823C1"/>
    <w:rsid w:val="006825FF"/>
    <w:rsid w:val="0068311C"/>
    <w:rsid w:val="006837C7"/>
    <w:rsid w:val="00683C40"/>
    <w:rsid w:val="00684B6E"/>
    <w:rsid w:val="00684FB7"/>
    <w:rsid w:val="006853BF"/>
    <w:rsid w:val="00685A60"/>
    <w:rsid w:val="006869BB"/>
    <w:rsid w:val="00686F07"/>
    <w:rsid w:val="00687DDB"/>
    <w:rsid w:val="006907C9"/>
    <w:rsid w:val="00690DBF"/>
    <w:rsid w:val="0069150A"/>
    <w:rsid w:val="0069192E"/>
    <w:rsid w:val="00692455"/>
    <w:rsid w:val="006927E5"/>
    <w:rsid w:val="006929ED"/>
    <w:rsid w:val="00692C31"/>
    <w:rsid w:val="0069356B"/>
    <w:rsid w:val="00693E37"/>
    <w:rsid w:val="00694068"/>
    <w:rsid w:val="00694749"/>
    <w:rsid w:val="006954E4"/>
    <w:rsid w:val="00695D9B"/>
    <w:rsid w:val="00697046"/>
    <w:rsid w:val="006971CA"/>
    <w:rsid w:val="00697F53"/>
    <w:rsid w:val="006A0041"/>
    <w:rsid w:val="006A01E7"/>
    <w:rsid w:val="006A0A96"/>
    <w:rsid w:val="006A10A2"/>
    <w:rsid w:val="006A23B8"/>
    <w:rsid w:val="006A31AA"/>
    <w:rsid w:val="006A31CA"/>
    <w:rsid w:val="006A4F41"/>
    <w:rsid w:val="006A51A7"/>
    <w:rsid w:val="006A5319"/>
    <w:rsid w:val="006A539C"/>
    <w:rsid w:val="006A5DE9"/>
    <w:rsid w:val="006A6179"/>
    <w:rsid w:val="006A696B"/>
    <w:rsid w:val="006A6994"/>
    <w:rsid w:val="006A6C15"/>
    <w:rsid w:val="006A70D2"/>
    <w:rsid w:val="006A731B"/>
    <w:rsid w:val="006A75A7"/>
    <w:rsid w:val="006B01A1"/>
    <w:rsid w:val="006B01D9"/>
    <w:rsid w:val="006B0346"/>
    <w:rsid w:val="006B0D78"/>
    <w:rsid w:val="006B0FE8"/>
    <w:rsid w:val="006B4490"/>
    <w:rsid w:val="006B4BC2"/>
    <w:rsid w:val="006B4F97"/>
    <w:rsid w:val="006B5006"/>
    <w:rsid w:val="006B56E5"/>
    <w:rsid w:val="006B63F6"/>
    <w:rsid w:val="006B6C3F"/>
    <w:rsid w:val="006B751B"/>
    <w:rsid w:val="006B7C33"/>
    <w:rsid w:val="006C14AC"/>
    <w:rsid w:val="006C174A"/>
    <w:rsid w:val="006C2467"/>
    <w:rsid w:val="006C3945"/>
    <w:rsid w:val="006C4A6F"/>
    <w:rsid w:val="006C5569"/>
    <w:rsid w:val="006C570E"/>
    <w:rsid w:val="006C5C99"/>
    <w:rsid w:val="006C7214"/>
    <w:rsid w:val="006D0074"/>
    <w:rsid w:val="006D04AF"/>
    <w:rsid w:val="006D0799"/>
    <w:rsid w:val="006D15D7"/>
    <w:rsid w:val="006D1631"/>
    <w:rsid w:val="006D1707"/>
    <w:rsid w:val="006D1891"/>
    <w:rsid w:val="006D19F4"/>
    <w:rsid w:val="006D1B13"/>
    <w:rsid w:val="006D1C9E"/>
    <w:rsid w:val="006D238B"/>
    <w:rsid w:val="006D324E"/>
    <w:rsid w:val="006D37D9"/>
    <w:rsid w:val="006D5A14"/>
    <w:rsid w:val="006D5A39"/>
    <w:rsid w:val="006D6261"/>
    <w:rsid w:val="006D716C"/>
    <w:rsid w:val="006D7684"/>
    <w:rsid w:val="006D776C"/>
    <w:rsid w:val="006D7E98"/>
    <w:rsid w:val="006D7EF7"/>
    <w:rsid w:val="006E0414"/>
    <w:rsid w:val="006E075E"/>
    <w:rsid w:val="006E08A2"/>
    <w:rsid w:val="006E0947"/>
    <w:rsid w:val="006E09D9"/>
    <w:rsid w:val="006E10C2"/>
    <w:rsid w:val="006E11FE"/>
    <w:rsid w:val="006E14B2"/>
    <w:rsid w:val="006E3249"/>
    <w:rsid w:val="006E38C0"/>
    <w:rsid w:val="006E4DE9"/>
    <w:rsid w:val="006E50EF"/>
    <w:rsid w:val="006E603D"/>
    <w:rsid w:val="006E794D"/>
    <w:rsid w:val="006F13A7"/>
    <w:rsid w:val="006F1D86"/>
    <w:rsid w:val="006F2178"/>
    <w:rsid w:val="006F2733"/>
    <w:rsid w:val="006F3B2A"/>
    <w:rsid w:val="006F3FB6"/>
    <w:rsid w:val="006F5006"/>
    <w:rsid w:val="006F5657"/>
    <w:rsid w:val="006F65BB"/>
    <w:rsid w:val="006F67AA"/>
    <w:rsid w:val="0070138B"/>
    <w:rsid w:val="00702796"/>
    <w:rsid w:val="00702F39"/>
    <w:rsid w:val="007032C3"/>
    <w:rsid w:val="00703473"/>
    <w:rsid w:val="0070415A"/>
    <w:rsid w:val="00704A30"/>
    <w:rsid w:val="00704AB6"/>
    <w:rsid w:val="0070511C"/>
    <w:rsid w:val="0070530E"/>
    <w:rsid w:val="00705642"/>
    <w:rsid w:val="00706802"/>
    <w:rsid w:val="00706AF7"/>
    <w:rsid w:val="00706E01"/>
    <w:rsid w:val="00707339"/>
    <w:rsid w:val="007076AD"/>
    <w:rsid w:val="00707C7E"/>
    <w:rsid w:val="00709942"/>
    <w:rsid w:val="00710090"/>
    <w:rsid w:val="00710B11"/>
    <w:rsid w:val="00710DE7"/>
    <w:rsid w:val="007111D2"/>
    <w:rsid w:val="00711828"/>
    <w:rsid w:val="007120D9"/>
    <w:rsid w:val="00712809"/>
    <w:rsid w:val="00712A39"/>
    <w:rsid w:val="00712AD9"/>
    <w:rsid w:val="00712E03"/>
    <w:rsid w:val="00713236"/>
    <w:rsid w:val="00713EFD"/>
    <w:rsid w:val="00714258"/>
    <w:rsid w:val="00714A21"/>
    <w:rsid w:val="00714E00"/>
    <w:rsid w:val="00714E4B"/>
    <w:rsid w:val="00715F79"/>
    <w:rsid w:val="00716BC8"/>
    <w:rsid w:val="007174B1"/>
    <w:rsid w:val="00717B56"/>
    <w:rsid w:val="00717CEF"/>
    <w:rsid w:val="00717EA0"/>
    <w:rsid w:val="00717ECC"/>
    <w:rsid w:val="00720379"/>
    <w:rsid w:val="00720677"/>
    <w:rsid w:val="007208E4"/>
    <w:rsid w:val="00722886"/>
    <w:rsid w:val="00723BD1"/>
    <w:rsid w:val="0072433F"/>
    <w:rsid w:val="007248ED"/>
    <w:rsid w:val="00726197"/>
    <w:rsid w:val="007266E2"/>
    <w:rsid w:val="00726B8B"/>
    <w:rsid w:val="00727044"/>
    <w:rsid w:val="00727E1E"/>
    <w:rsid w:val="00730015"/>
    <w:rsid w:val="00730274"/>
    <w:rsid w:val="00731F98"/>
    <w:rsid w:val="0073269C"/>
    <w:rsid w:val="007328E1"/>
    <w:rsid w:val="007333D6"/>
    <w:rsid w:val="00733445"/>
    <w:rsid w:val="00733A83"/>
    <w:rsid w:val="007346AB"/>
    <w:rsid w:val="00734782"/>
    <w:rsid w:val="007348D6"/>
    <w:rsid w:val="00734942"/>
    <w:rsid w:val="00734D1D"/>
    <w:rsid w:val="007354FE"/>
    <w:rsid w:val="007361A1"/>
    <w:rsid w:val="00736478"/>
    <w:rsid w:val="007366B7"/>
    <w:rsid w:val="00736825"/>
    <w:rsid w:val="007369C5"/>
    <w:rsid w:val="00736AED"/>
    <w:rsid w:val="00737D9B"/>
    <w:rsid w:val="00737F3D"/>
    <w:rsid w:val="00740471"/>
    <w:rsid w:val="00740804"/>
    <w:rsid w:val="007408D6"/>
    <w:rsid w:val="00740C52"/>
    <w:rsid w:val="00741025"/>
    <w:rsid w:val="007411DF"/>
    <w:rsid w:val="00741EAB"/>
    <w:rsid w:val="00742149"/>
    <w:rsid w:val="007425DB"/>
    <w:rsid w:val="00742C10"/>
    <w:rsid w:val="007431ED"/>
    <w:rsid w:val="0074361D"/>
    <w:rsid w:val="00743625"/>
    <w:rsid w:val="00743885"/>
    <w:rsid w:val="00744CD1"/>
    <w:rsid w:val="00745CF9"/>
    <w:rsid w:val="00745E78"/>
    <w:rsid w:val="00746503"/>
    <w:rsid w:val="00747080"/>
    <w:rsid w:val="007471C0"/>
    <w:rsid w:val="0074747A"/>
    <w:rsid w:val="007479B7"/>
    <w:rsid w:val="00747D1D"/>
    <w:rsid w:val="00747E0B"/>
    <w:rsid w:val="007507EE"/>
    <w:rsid w:val="00750894"/>
    <w:rsid w:val="00750D7C"/>
    <w:rsid w:val="007521DA"/>
    <w:rsid w:val="00752F99"/>
    <w:rsid w:val="007540E2"/>
    <w:rsid w:val="00754114"/>
    <w:rsid w:val="00754353"/>
    <w:rsid w:val="0075441D"/>
    <w:rsid w:val="00754E12"/>
    <w:rsid w:val="00754EEB"/>
    <w:rsid w:val="00755482"/>
    <w:rsid w:val="0075572D"/>
    <w:rsid w:val="0075605F"/>
    <w:rsid w:val="007560A8"/>
    <w:rsid w:val="007574DA"/>
    <w:rsid w:val="00757D44"/>
    <w:rsid w:val="0076021F"/>
    <w:rsid w:val="0076038D"/>
    <w:rsid w:val="00761DB4"/>
    <w:rsid w:val="00762109"/>
    <w:rsid w:val="00762ED6"/>
    <w:rsid w:val="0076320B"/>
    <w:rsid w:val="007632CC"/>
    <w:rsid w:val="0076351E"/>
    <w:rsid w:val="00763C4A"/>
    <w:rsid w:val="00763DB2"/>
    <w:rsid w:val="007642AE"/>
    <w:rsid w:val="007650A2"/>
    <w:rsid w:val="00765170"/>
    <w:rsid w:val="00765EDB"/>
    <w:rsid w:val="00767380"/>
    <w:rsid w:val="00767412"/>
    <w:rsid w:val="0077032F"/>
    <w:rsid w:val="0077062B"/>
    <w:rsid w:val="00771008"/>
    <w:rsid w:val="00771077"/>
    <w:rsid w:val="00771B55"/>
    <w:rsid w:val="00772A8C"/>
    <w:rsid w:val="007734FB"/>
    <w:rsid w:val="00773B48"/>
    <w:rsid w:val="007740CB"/>
    <w:rsid w:val="00774D48"/>
    <w:rsid w:val="00774FD3"/>
    <w:rsid w:val="00775350"/>
    <w:rsid w:val="0077594E"/>
    <w:rsid w:val="00776965"/>
    <w:rsid w:val="00776F07"/>
    <w:rsid w:val="0077790E"/>
    <w:rsid w:val="00777FF1"/>
    <w:rsid w:val="007801B6"/>
    <w:rsid w:val="00780BEC"/>
    <w:rsid w:val="00781224"/>
    <w:rsid w:val="00781928"/>
    <w:rsid w:val="00783295"/>
    <w:rsid w:val="00783356"/>
    <w:rsid w:val="007833A7"/>
    <w:rsid w:val="007834AA"/>
    <w:rsid w:val="0078359D"/>
    <w:rsid w:val="00783C3A"/>
    <w:rsid w:val="00783E63"/>
    <w:rsid w:val="007840FE"/>
    <w:rsid w:val="00784131"/>
    <w:rsid w:val="00784BE6"/>
    <w:rsid w:val="00784F05"/>
    <w:rsid w:val="0078504C"/>
    <w:rsid w:val="0078555E"/>
    <w:rsid w:val="00786237"/>
    <w:rsid w:val="00786D2C"/>
    <w:rsid w:val="00786EAF"/>
    <w:rsid w:val="0079038A"/>
    <w:rsid w:val="00790394"/>
    <w:rsid w:val="00790C89"/>
    <w:rsid w:val="0079283B"/>
    <w:rsid w:val="0079361A"/>
    <w:rsid w:val="00794978"/>
    <w:rsid w:val="00795F11"/>
    <w:rsid w:val="007966EA"/>
    <w:rsid w:val="00796727"/>
    <w:rsid w:val="0079748D"/>
    <w:rsid w:val="007A06FB"/>
    <w:rsid w:val="007A13AE"/>
    <w:rsid w:val="007A1692"/>
    <w:rsid w:val="007A16D9"/>
    <w:rsid w:val="007A28FE"/>
    <w:rsid w:val="007A2A52"/>
    <w:rsid w:val="007A2AC8"/>
    <w:rsid w:val="007A2C5B"/>
    <w:rsid w:val="007A2D36"/>
    <w:rsid w:val="007A314D"/>
    <w:rsid w:val="007A316A"/>
    <w:rsid w:val="007A39B4"/>
    <w:rsid w:val="007A3B8B"/>
    <w:rsid w:val="007A3C70"/>
    <w:rsid w:val="007A44E3"/>
    <w:rsid w:val="007A46CD"/>
    <w:rsid w:val="007A4A76"/>
    <w:rsid w:val="007A4AB2"/>
    <w:rsid w:val="007A4F1C"/>
    <w:rsid w:val="007A4F7B"/>
    <w:rsid w:val="007A6D7A"/>
    <w:rsid w:val="007A71C1"/>
    <w:rsid w:val="007A73FB"/>
    <w:rsid w:val="007A7791"/>
    <w:rsid w:val="007A7D53"/>
    <w:rsid w:val="007B13A7"/>
    <w:rsid w:val="007B1B28"/>
    <w:rsid w:val="007B2725"/>
    <w:rsid w:val="007B33FB"/>
    <w:rsid w:val="007B35D7"/>
    <w:rsid w:val="007B398E"/>
    <w:rsid w:val="007B3A44"/>
    <w:rsid w:val="007B3B06"/>
    <w:rsid w:val="007B3E16"/>
    <w:rsid w:val="007B3F5A"/>
    <w:rsid w:val="007B4863"/>
    <w:rsid w:val="007B4E1E"/>
    <w:rsid w:val="007B5806"/>
    <w:rsid w:val="007B5ADD"/>
    <w:rsid w:val="007B5CFA"/>
    <w:rsid w:val="007B64CA"/>
    <w:rsid w:val="007B7395"/>
    <w:rsid w:val="007C030D"/>
    <w:rsid w:val="007C097C"/>
    <w:rsid w:val="007C136F"/>
    <w:rsid w:val="007C1589"/>
    <w:rsid w:val="007C1639"/>
    <w:rsid w:val="007C19A3"/>
    <w:rsid w:val="007C1B94"/>
    <w:rsid w:val="007C2230"/>
    <w:rsid w:val="007C28FF"/>
    <w:rsid w:val="007C3B41"/>
    <w:rsid w:val="007C3E77"/>
    <w:rsid w:val="007C451E"/>
    <w:rsid w:val="007C4636"/>
    <w:rsid w:val="007C550F"/>
    <w:rsid w:val="007C5D6D"/>
    <w:rsid w:val="007C5DE1"/>
    <w:rsid w:val="007C6897"/>
    <w:rsid w:val="007C71A9"/>
    <w:rsid w:val="007C727E"/>
    <w:rsid w:val="007C7869"/>
    <w:rsid w:val="007C79E8"/>
    <w:rsid w:val="007D0191"/>
    <w:rsid w:val="007D0F6D"/>
    <w:rsid w:val="007D1ECF"/>
    <w:rsid w:val="007D2F38"/>
    <w:rsid w:val="007D3085"/>
    <w:rsid w:val="007D519C"/>
    <w:rsid w:val="007D5726"/>
    <w:rsid w:val="007D5DC9"/>
    <w:rsid w:val="007D727E"/>
    <w:rsid w:val="007D7B29"/>
    <w:rsid w:val="007D7B47"/>
    <w:rsid w:val="007E099F"/>
    <w:rsid w:val="007E0C3F"/>
    <w:rsid w:val="007E0D48"/>
    <w:rsid w:val="007E1257"/>
    <w:rsid w:val="007E1732"/>
    <w:rsid w:val="007E2427"/>
    <w:rsid w:val="007E30D6"/>
    <w:rsid w:val="007E370D"/>
    <w:rsid w:val="007E3B08"/>
    <w:rsid w:val="007E3DA0"/>
    <w:rsid w:val="007E4A6F"/>
    <w:rsid w:val="007E516F"/>
    <w:rsid w:val="007E5B23"/>
    <w:rsid w:val="007E6377"/>
    <w:rsid w:val="007E6458"/>
    <w:rsid w:val="007E6EAE"/>
    <w:rsid w:val="007E7C1D"/>
    <w:rsid w:val="007E7CF1"/>
    <w:rsid w:val="007F0258"/>
    <w:rsid w:val="007F036E"/>
    <w:rsid w:val="007F0F7A"/>
    <w:rsid w:val="007F10A2"/>
    <w:rsid w:val="007F219F"/>
    <w:rsid w:val="007F2F28"/>
    <w:rsid w:val="007F32ED"/>
    <w:rsid w:val="007F4B50"/>
    <w:rsid w:val="007F4D13"/>
    <w:rsid w:val="007F518A"/>
    <w:rsid w:val="007F522E"/>
    <w:rsid w:val="007F57AA"/>
    <w:rsid w:val="007F5906"/>
    <w:rsid w:val="007F6B3D"/>
    <w:rsid w:val="007F6C00"/>
    <w:rsid w:val="007F790D"/>
    <w:rsid w:val="00801387"/>
    <w:rsid w:val="00801487"/>
    <w:rsid w:val="008015B6"/>
    <w:rsid w:val="00801BDA"/>
    <w:rsid w:val="00801E26"/>
    <w:rsid w:val="00802897"/>
    <w:rsid w:val="00802941"/>
    <w:rsid w:val="008029B6"/>
    <w:rsid w:val="008049BC"/>
    <w:rsid w:val="00804C8E"/>
    <w:rsid w:val="008054B1"/>
    <w:rsid w:val="00806023"/>
    <w:rsid w:val="00806720"/>
    <w:rsid w:val="00807298"/>
    <w:rsid w:val="00807975"/>
    <w:rsid w:val="00807986"/>
    <w:rsid w:val="00807FF5"/>
    <w:rsid w:val="00811148"/>
    <w:rsid w:val="00811357"/>
    <w:rsid w:val="008117EA"/>
    <w:rsid w:val="008118BE"/>
    <w:rsid w:val="00811DAC"/>
    <w:rsid w:val="00812064"/>
    <w:rsid w:val="0081206F"/>
    <w:rsid w:val="00812099"/>
    <w:rsid w:val="00812233"/>
    <w:rsid w:val="00812B2B"/>
    <w:rsid w:val="008130DF"/>
    <w:rsid w:val="008135AD"/>
    <w:rsid w:val="0081395C"/>
    <w:rsid w:val="00813A43"/>
    <w:rsid w:val="00813D16"/>
    <w:rsid w:val="00813ED0"/>
    <w:rsid w:val="008140F5"/>
    <w:rsid w:val="008144C0"/>
    <w:rsid w:val="00815AC2"/>
    <w:rsid w:val="00816975"/>
    <w:rsid w:val="00816F5B"/>
    <w:rsid w:val="008177EE"/>
    <w:rsid w:val="00817C82"/>
    <w:rsid w:val="0082019A"/>
    <w:rsid w:val="00820A14"/>
    <w:rsid w:val="008236F4"/>
    <w:rsid w:val="00823832"/>
    <w:rsid w:val="00824D4C"/>
    <w:rsid w:val="008251B1"/>
    <w:rsid w:val="008258A2"/>
    <w:rsid w:val="00825C0C"/>
    <w:rsid w:val="00825DED"/>
    <w:rsid w:val="00825E5C"/>
    <w:rsid w:val="00825FDF"/>
    <w:rsid w:val="0082656E"/>
    <w:rsid w:val="00826760"/>
    <w:rsid w:val="00826B2E"/>
    <w:rsid w:val="00826F7D"/>
    <w:rsid w:val="00827BDF"/>
    <w:rsid w:val="00827F94"/>
    <w:rsid w:val="00830A10"/>
    <w:rsid w:val="0083156A"/>
    <w:rsid w:val="00831A67"/>
    <w:rsid w:val="00832223"/>
    <w:rsid w:val="00832D57"/>
    <w:rsid w:val="008332A9"/>
    <w:rsid w:val="00833A15"/>
    <w:rsid w:val="00833A18"/>
    <w:rsid w:val="00833B62"/>
    <w:rsid w:val="00833BCA"/>
    <w:rsid w:val="00834BCE"/>
    <w:rsid w:val="00835324"/>
    <w:rsid w:val="0083541A"/>
    <w:rsid w:val="008359EA"/>
    <w:rsid w:val="00840AFC"/>
    <w:rsid w:val="00840EE1"/>
    <w:rsid w:val="0084106E"/>
    <w:rsid w:val="008412B9"/>
    <w:rsid w:val="00841526"/>
    <w:rsid w:val="008422E9"/>
    <w:rsid w:val="00842562"/>
    <w:rsid w:val="008428BF"/>
    <w:rsid w:val="0084356C"/>
    <w:rsid w:val="00843880"/>
    <w:rsid w:val="00843C0D"/>
    <w:rsid w:val="0084456E"/>
    <w:rsid w:val="00844795"/>
    <w:rsid w:val="0084545E"/>
    <w:rsid w:val="0084547A"/>
    <w:rsid w:val="008458BA"/>
    <w:rsid w:val="008462A5"/>
    <w:rsid w:val="0084686B"/>
    <w:rsid w:val="00847059"/>
    <w:rsid w:val="00847906"/>
    <w:rsid w:val="00847D77"/>
    <w:rsid w:val="00850492"/>
    <w:rsid w:val="00850B87"/>
    <w:rsid w:val="008512E3"/>
    <w:rsid w:val="00851382"/>
    <w:rsid w:val="008514EC"/>
    <w:rsid w:val="00851A60"/>
    <w:rsid w:val="00852451"/>
    <w:rsid w:val="00854345"/>
    <w:rsid w:val="00854585"/>
    <w:rsid w:val="00854E77"/>
    <w:rsid w:val="00854FFC"/>
    <w:rsid w:val="00855C78"/>
    <w:rsid w:val="008567CF"/>
    <w:rsid w:val="00856A88"/>
    <w:rsid w:val="0085717D"/>
    <w:rsid w:val="0085725A"/>
    <w:rsid w:val="008574FE"/>
    <w:rsid w:val="00857DC1"/>
    <w:rsid w:val="00857E13"/>
    <w:rsid w:val="00860039"/>
    <w:rsid w:val="008605B9"/>
    <w:rsid w:val="008608FF"/>
    <w:rsid w:val="00860E51"/>
    <w:rsid w:val="00861AED"/>
    <w:rsid w:val="00861B4A"/>
    <w:rsid w:val="008622F2"/>
    <w:rsid w:val="00862880"/>
    <w:rsid w:val="00862DB0"/>
    <w:rsid w:val="00862DB1"/>
    <w:rsid w:val="0086345A"/>
    <w:rsid w:val="0086386D"/>
    <w:rsid w:val="00863D57"/>
    <w:rsid w:val="00863DE7"/>
    <w:rsid w:val="00863FE6"/>
    <w:rsid w:val="00864590"/>
    <w:rsid w:val="00864803"/>
    <w:rsid w:val="00864A83"/>
    <w:rsid w:val="0086555D"/>
    <w:rsid w:val="00865BA2"/>
    <w:rsid w:val="00865FA7"/>
    <w:rsid w:val="0086622B"/>
    <w:rsid w:val="00866397"/>
    <w:rsid w:val="0086656A"/>
    <w:rsid w:val="0086688B"/>
    <w:rsid w:val="00866D5E"/>
    <w:rsid w:val="00867E23"/>
    <w:rsid w:val="00867E71"/>
    <w:rsid w:val="00870060"/>
    <w:rsid w:val="008703DF"/>
    <w:rsid w:val="008707C4"/>
    <w:rsid w:val="00870B4C"/>
    <w:rsid w:val="00871182"/>
    <w:rsid w:val="00871634"/>
    <w:rsid w:val="0087176D"/>
    <w:rsid w:val="00871D12"/>
    <w:rsid w:val="0087560D"/>
    <w:rsid w:val="00875AC6"/>
    <w:rsid w:val="00875F92"/>
    <w:rsid w:val="00876493"/>
    <w:rsid w:val="0087679C"/>
    <w:rsid w:val="00876855"/>
    <w:rsid w:val="008778F5"/>
    <w:rsid w:val="00881021"/>
    <w:rsid w:val="00881060"/>
    <w:rsid w:val="008812C1"/>
    <w:rsid w:val="00881E27"/>
    <w:rsid w:val="00882725"/>
    <w:rsid w:val="00882E65"/>
    <w:rsid w:val="00882F50"/>
    <w:rsid w:val="0088351B"/>
    <w:rsid w:val="00883A47"/>
    <w:rsid w:val="00885490"/>
    <w:rsid w:val="00886454"/>
    <w:rsid w:val="008868B6"/>
    <w:rsid w:val="008874E7"/>
    <w:rsid w:val="0088769E"/>
    <w:rsid w:val="00887A2D"/>
    <w:rsid w:val="00887DBC"/>
    <w:rsid w:val="00887E96"/>
    <w:rsid w:val="00890181"/>
    <w:rsid w:val="008907B1"/>
    <w:rsid w:val="008908FC"/>
    <w:rsid w:val="008912E9"/>
    <w:rsid w:val="00891809"/>
    <w:rsid w:val="00891858"/>
    <w:rsid w:val="0089218E"/>
    <w:rsid w:val="00894031"/>
    <w:rsid w:val="0089433B"/>
    <w:rsid w:val="00894E1F"/>
    <w:rsid w:val="00895C54"/>
    <w:rsid w:val="00895DED"/>
    <w:rsid w:val="008960F5"/>
    <w:rsid w:val="00896104"/>
    <w:rsid w:val="00896D68"/>
    <w:rsid w:val="00897863"/>
    <w:rsid w:val="008A0458"/>
    <w:rsid w:val="008A13D0"/>
    <w:rsid w:val="008A241E"/>
    <w:rsid w:val="008A25DC"/>
    <w:rsid w:val="008A2BCB"/>
    <w:rsid w:val="008A35CD"/>
    <w:rsid w:val="008A4C02"/>
    <w:rsid w:val="008A4D49"/>
    <w:rsid w:val="008A4DB9"/>
    <w:rsid w:val="008A5178"/>
    <w:rsid w:val="008A5336"/>
    <w:rsid w:val="008A62C3"/>
    <w:rsid w:val="008A7012"/>
    <w:rsid w:val="008A7132"/>
    <w:rsid w:val="008A73F0"/>
    <w:rsid w:val="008A7F4E"/>
    <w:rsid w:val="008B062D"/>
    <w:rsid w:val="008B06E1"/>
    <w:rsid w:val="008B15C4"/>
    <w:rsid w:val="008B2557"/>
    <w:rsid w:val="008B2824"/>
    <w:rsid w:val="008B2964"/>
    <w:rsid w:val="008B29D1"/>
    <w:rsid w:val="008B3608"/>
    <w:rsid w:val="008B3DEC"/>
    <w:rsid w:val="008B518A"/>
    <w:rsid w:val="008B5453"/>
    <w:rsid w:val="008B5E2C"/>
    <w:rsid w:val="008B60C7"/>
    <w:rsid w:val="008B6115"/>
    <w:rsid w:val="008B69A1"/>
    <w:rsid w:val="008B6F84"/>
    <w:rsid w:val="008B7A6A"/>
    <w:rsid w:val="008C03C7"/>
    <w:rsid w:val="008C059F"/>
    <w:rsid w:val="008C15FC"/>
    <w:rsid w:val="008C1835"/>
    <w:rsid w:val="008C2AC4"/>
    <w:rsid w:val="008C56AA"/>
    <w:rsid w:val="008C66CE"/>
    <w:rsid w:val="008C68D0"/>
    <w:rsid w:val="008C6C64"/>
    <w:rsid w:val="008C6DBF"/>
    <w:rsid w:val="008C796A"/>
    <w:rsid w:val="008C7BD3"/>
    <w:rsid w:val="008D0470"/>
    <w:rsid w:val="008D106C"/>
    <w:rsid w:val="008D162F"/>
    <w:rsid w:val="008D24E4"/>
    <w:rsid w:val="008D288A"/>
    <w:rsid w:val="008D2DB4"/>
    <w:rsid w:val="008D35AF"/>
    <w:rsid w:val="008D3D6E"/>
    <w:rsid w:val="008D4324"/>
    <w:rsid w:val="008D44F6"/>
    <w:rsid w:val="008D45F9"/>
    <w:rsid w:val="008D5110"/>
    <w:rsid w:val="008D5FD6"/>
    <w:rsid w:val="008D7D47"/>
    <w:rsid w:val="008D7FC8"/>
    <w:rsid w:val="008D7FC9"/>
    <w:rsid w:val="008E0184"/>
    <w:rsid w:val="008E0472"/>
    <w:rsid w:val="008E0825"/>
    <w:rsid w:val="008E0CA1"/>
    <w:rsid w:val="008E1546"/>
    <w:rsid w:val="008E19E0"/>
    <w:rsid w:val="008E2750"/>
    <w:rsid w:val="008E3C05"/>
    <w:rsid w:val="008E3CBB"/>
    <w:rsid w:val="008E3DEC"/>
    <w:rsid w:val="008E489F"/>
    <w:rsid w:val="008E509C"/>
    <w:rsid w:val="008E5B04"/>
    <w:rsid w:val="008E5BB3"/>
    <w:rsid w:val="008E5CC8"/>
    <w:rsid w:val="008E685A"/>
    <w:rsid w:val="008E6965"/>
    <w:rsid w:val="008F12C0"/>
    <w:rsid w:val="008F179F"/>
    <w:rsid w:val="008F1D9C"/>
    <w:rsid w:val="008F2668"/>
    <w:rsid w:val="008F301A"/>
    <w:rsid w:val="008F4166"/>
    <w:rsid w:val="008F47FA"/>
    <w:rsid w:val="008F4ADB"/>
    <w:rsid w:val="008F52F1"/>
    <w:rsid w:val="008F5445"/>
    <w:rsid w:val="008F6542"/>
    <w:rsid w:val="008F6703"/>
    <w:rsid w:val="008F71AB"/>
    <w:rsid w:val="00901268"/>
    <w:rsid w:val="009019E2"/>
    <w:rsid w:val="00901CC9"/>
    <w:rsid w:val="0090201F"/>
    <w:rsid w:val="009032BE"/>
    <w:rsid w:val="00903CA1"/>
    <w:rsid w:val="00904B01"/>
    <w:rsid w:val="009052A6"/>
    <w:rsid w:val="00905755"/>
    <w:rsid w:val="00906310"/>
    <w:rsid w:val="00906A13"/>
    <w:rsid w:val="00907541"/>
    <w:rsid w:val="00907C55"/>
    <w:rsid w:val="00907DA2"/>
    <w:rsid w:val="00907EE8"/>
    <w:rsid w:val="009123F6"/>
    <w:rsid w:val="00912527"/>
    <w:rsid w:val="00912A6A"/>
    <w:rsid w:val="00913678"/>
    <w:rsid w:val="009139A9"/>
    <w:rsid w:val="00914F59"/>
    <w:rsid w:val="00915401"/>
    <w:rsid w:val="00915639"/>
    <w:rsid w:val="0091650B"/>
    <w:rsid w:val="00917CDA"/>
    <w:rsid w:val="00917EF2"/>
    <w:rsid w:val="00920075"/>
    <w:rsid w:val="00921C5B"/>
    <w:rsid w:val="009223D2"/>
    <w:rsid w:val="00922785"/>
    <w:rsid w:val="009232F8"/>
    <w:rsid w:val="00924ACF"/>
    <w:rsid w:val="00925491"/>
    <w:rsid w:val="00925CB9"/>
    <w:rsid w:val="009261C8"/>
    <w:rsid w:val="00927C8C"/>
    <w:rsid w:val="00930A26"/>
    <w:rsid w:val="00931141"/>
    <w:rsid w:val="00931198"/>
    <w:rsid w:val="009329B8"/>
    <w:rsid w:val="00932AEE"/>
    <w:rsid w:val="00932FFA"/>
    <w:rsid w:val="00933182"/>
    <w:rsid w:val="0093326F"/>
    <w:rsid w:val="00933629"/>
    <w:rsid w:val="00933D38"/>
    <w:rsid w:val="00934863"/>
    <w:rsid w:val="00934998"/>
    <w:rsid w:val="00934BA0"/>
    <w:rsid w:val="009357BD"/>
    <w:rsid w:val="009359A6"/>
    <w:rsid w:val="00936177"/>
    <w:rsid w:val="009367A1"/>
    <w:rsid w:val="00936DBC"/>
    <w:rsid w:val="00937497"/>
    <w:rsid w:val="009409EC"/>
    <w:rsid w:val="00940E62"/>
    <w:rsid w:val="00941573"/>
    <w:rsid w:val="009417AD"/>
    <w:rsid w:val="0094188C"/>
    <w:rsid w:val="00941A2F"/>
    <w:rsid w:val="00942677"/>
    <w:rsid w:val="00943951"/>
    <w:rsid w:val="009447A0"/>
    <w:rsid w:val="009456B4"/>
    <w:rsid w:val="00945A08"/>
    <w:rsid w:val="0094638A"/>
    <w:rsid w:val="0094698F"/>
    <w:rsid w:val="00946F0C"/>
    <w:rsid w:val="00946F99"/>
    <w:rsid w:val="00947D74"/>
    <w:rsid w:val="00950D8C"/>
    <w:rsid w:val="00950EC3"/>
    <w:rsid w:val="0095141E"/>
    <w:rsid w:val="0095230B"/>
    <w:rsid w:val="0095305A"/>
    <w:rsid w:val="009537A7"/>
    <w:rsid w:val="00953D2B"/>
    <w:rsid w:val="00953E38"/>
    <w:rsid w:val="009544DE"/>
    <w:rsid w:val="00954B07"/>
    <w:rsid w:val="00954F4F"/>
    <w:rsid w:val="00955D86"/>
    <w:rsid w:val="0095687A"/>
    <w:rsid w:val="00956AB2"/>
    <w:rsid w:val="00957230"/>
    <w:rsid w:val="009578F4"/>
    <w:rsid w:val="00957A7D"/>
    <w:rsid w:val="00960C1B"/>
    <w:rsid w:val="0096116C"/>
    <w:rsid w:val="00961735"/>
    <w:rsid w:val="00962439"/>
    <w:rsid w:val="009630F1"/>
    <w:rsid w:val="0096376D"/>
    <w:rsid w:val="0096398B"/>
    <w:rsid w:val="00963F90"/>
    <w:rsid w:val="00964DDA"/>
    <w:rsid w:val="0096570E"/>
    <w:rsid w:val="009658B7"/>
    <w:rsid w:val="0096592C"/>
    <w:rsid w:val="00965DF6"/>
    <w:rsid w:val="00966254"/>
    <w:rsid w:val="00966E24"/>
    <w:rsid w:val="009678B3"/>
    <w:rsid w:val="009711E8"/>
    <w:rsid w:val="00971503"/>
    <w:rsid w:val="00971806"/>
    <w:rsid w:val="009718C7"/>
    <w:rsid w:val="009721D4"/>
    <w:rsid w:val="00972675"/>
    <w:rsid w:val="00973551"/>
    <w:rsid w:val="009746A8"/>
    <w:rsid w:val="00974DA9"/>
    <w:rsid w:val="009754DF"/>
    <w:rsid w:val="00975522"/>
    <w:rsid w:val="00976110"/>
    <w:rsid w:val="00976611"/>
    <w:rsid w:val="00976712"/>
    <w:rsid w:val="00976B68"/>
    <w:rsid w:val="00976DCF"/>
    <w:rsid w:val="0097735D"/>
    <w:rsid w:val="00980185"/>
    <w:rsid w:val="00980396"/>
    <w:rsid w:val="00980A60"/>
    <w:rsid w:val="009813C9"/>
    <w:rsid w:val="009817F4"/>
    <w:rsid w:val="0098267A"/>
    <w:rsid w:val="00982A2F"/>
    <w:rsid w:val="009838F7"/>
    <w:rsid w:val="0098402E"/>
    <w:rsid w:val="00984B40"/>
    <w:rsid w:val="00984CCF"/>
    <w:rsid w:val="0098502F"/>
    <w:rsid w:val="00985371"/>
    <w:rsid w:val="00985874"/>
    <w:rsid w:val="009858F1"/>
    <w:rsid w:val="00986096"/>
    <w:rsid w:val="0098672C"/>
    <w:rsid w:val="0098724A"/>
    <w:rsid w:val="009908E9"/>
    <w:rsid w:val="00991CAB"/>
    <w:rsid w:val="00993BC8"/>
    <w:rsid w:val="00993BCE"/>
    <w:rsid w:val="0099417E"/>
    <w:rsid w:val="00995048"/>
    <w:rsid w:val="0099521B"/>
    <w:rsid w:val="00995944"/>
    <w:rsid w:val="009A11F1"/>
    <w:rsid w:val="009A12BC"/>
    <w:rsid w:val="009A15E2"/>
    <w:rsid w:val="009A1BB1"/>
    <w:rsid w:val="009A1DEC"/>
    <w:rsid w:val="009A28CA"/>
    <w:rsid w:val="009A3056"/>
    <w:rsid w:val="009A3425"/>
    <w:rsid w:val="009A3BA7"/>
    <w:rsid w:val="009A3DF0"/>
    <w:rsid w:val="009A4BA1"/>
    <w:rsid w:val="009A4BBD"/>
    <w:rsid w:val="009A5A59"/>
    <w:rsid w:val="009A5C1B"/>
    <w:rsid w:val="009A5FC4"/>
    <w:rsid w:val="009A75B8"/>
    <w:rsid w:val="009A7CD8"/>
    <w:rsid w:val="009A7D5F"/>
    <w:rsid w:val="009B1327"/>
    <w:rsid w:val="009B2A09"/>
    <w:rsid w:val="009B2F65"/>
    <w:rsid w:val="009B386E"/>
    <w:rsid w:val="009B3A2E"/>
    <w:rsid w:val="009B3BAD"/>
    <w:rsid w:val="009B3C65"/>
    <w:rsid w:val="009B5068"/>
    <w:rsid w:val="009B511D"/>
    <w:rsid w:val="009B5376"/>
    <w:rsid w:val="009B5D06"/>
    <w:rsid w:val="009B64CF"/>
    <w:rsid w:val="009B6687"/>
    <w:rsid w:val="009B697C"/>
    <w:rsid w:val="009B7208"/>
    <w:rsid w:val="009B7360"/>
    <w:rsid w:val="009B748D"/>
    <w:rsid w:val="009B7797"/>
    <w:rsid w:val="009B7906"/>
    <w:rsid w:val="009C014C"/>
    <w:rsid w:val="009C04CF"/>
    <w:rsid w:val="009C0AAB"/>
    <w:rsid w:val="009C11B3"/>
    <w:rsid w:val="009C1A34"/>
    <w:rsid w:val="009C20BE"/>
    <w:rsid w:val="009C26DE"/>
    <w:rsid w:val="009C3E20"/>
    <w:rsid w:val="009C4957"/>
    <w:rsid w:val="009C4E23"/>
    <w:rsid w:val="009C537F"/>
    <w:rsid w:val="009C554D"/>
    <w:rsid w:val="009C63D2"/>
    <w:rsid w:val="009C65DC"/>
    <w:rsid w:val="009C7150"/>
    <w:rsid w:val="009C74AA"/>
    <w:rsid w:val="009C77AF"/>
    <w:rsid w:val="009C7800"/>
    <w:rsid w:val="009C79AC"/>
    <w:rsid w:val="009D043D"/>
    <w:rsid w:val="009D0C3F"/>
    <w:rsid w:val="009D126A"/>
    <w:rsid w:val="009D1BBD"/>
    <w:rsid w:val="009D1DC8"/>
    <w:rsid w:val="009D2AFA"/>
    <w:rsid w:val="009D2F62"/>
    <w:rsid w:val="009D3F34"/>
    <w:rsid w:val="009D58F9"/>
    <w:rsid w:val="009D60D9"/>
    <w:rsid w:val="009D6339"/>
    <w:rsid w:val="009D6BC5"/>
    <w:rsid w:val="009D703B"/>
    <w:rsid w:val="009D7096"/>
    <w:rsid w:val="009D7BD8"/>
    <w:rsid w:val="009D7CB7"/>
    <w:rsid w:val="009E02A4"/>
    <w:rsid w:val="009E0847"/>
    <w:rsid w:val="009E0C82"/>
    <w:rsid w:val="009E0E4F"/>
    <w:rsid w:val="009E1970"/>
    <w:rsid w:val="009E207C"/>
    <w:rsid w:val="009E2F08"/>
    <w:rsid w:val="009E3143"/>
    <w:rsid w:val="009E33E0"/>
    <w:rsid w:val="009E35E9"/>
    <w:rsid w:val="009E5719"/>
    <w:rsid w:val="009E660C"/>
    <w:rsid w:val="009E7530"/>
    <w:rsid w:val="009F0427"/>
    <w:rsid w:val="009F2CC7"/>
    <w:rsid w:val="009F2D58"/>
    <w:rsid w:val="009F2EFD"/>
    <w:rsid w:val="009F3286"/>
    <w:rsid w:val="009F3618"/>
    <w:rsid w:val="009F4FA7"/>
    <w:rsid w:val="009F5522"/>
    <w:rsid w:val="009F566A"/>
    <w:rsid w:val="009F6733"/>
    <w:rsid w:val="009F75CC"/>
    <w:rsid w:val="009F7C76"/>
    <w:rsid w:val="00A00888"/>
    <w:rsid w:val="00A01104"/>
    <w:rsid w:val="00A01B71"/>
    <w:rsid w:val="00A02233"/>
    <w:rsid w:val="00A03004"/>
    <w:rsid w:val="00A0320F"/>
    <w:rsid w:val="00A0346E"/>
    <w:rsid w:val="00A041A1"/>
    <w:rsid w:val="00A04394"/>
    <w:rsid w:val="00A04AC5"/>
    <w:rsid w:val="00A0501F"/>
    <w:rsid w:val="00A05EB5"/>
    <w:rsid w:val="00A06080"/>
    <w:rsid w:val="00A068AF"/>
    <w:rsid w:val="00A06FF4"/>
    <w:rsid w:val="00A07317"/>
    <w:rsid w:val="00A101E8"/>
    <w:rsid w:val="00A10A26"/>
    <w:rsid w:val="00A12EA0"/>
    <w:rsid w:val="00A12ECD"/>
    <w:rsid w:val="00A14644"/>
    <w:rsid w:val="00A14A44"/>
    <w:rsid w:val="00A14B98"/>
    <w:rsid w:val="00A15C2C"/>
    <w:rsid w:val="00A200E7"/>
    <w:rsid w:val="00A208F4"/>
    <w:rsid w:val="00A20D94"/>
    <w:rsid w:val="00A21782"/>
    <w:rsid w:val="00A22357"/>
    <w:rsid w:val="00A223C2"/>
    <w:rsid w:val="00A228CF"/>
    <w:rsid w:val="00A229AE"/>
    <w:rsid w:val="00A22D09"/>
    <w:rsid w:val="00A23837"/>
    <w:rsid w:val="00A23D42"/>
    <w:rsid w:val="00A23F5A"/>
    <w:rsid w:val="00A24C93"/>
    <w:rsid w:val="00A25F66"/>
    <w:rsid w:val="00A26E52"/>
    <w:rsid w:val="00A26FF7"/>
    <w:rsid w:val="00A27865"/>
    <w:rsid w:val="00A3095A"/>
    <w:rsid w:val="00A30AEC"/>
    <w:rsid w:val="00A30C58"/>
    <w:rsid w:val="00A31054"/>
    <w:rsid w:val="00A323CA"/>
    <w:rsid w:val="00A33C1A"/>
    <w:rsid w:val="00A34B7B"/>
    <w:rsid w:val="00A34CA5"/>
    <w:rsid w:val="00A34FBD"/>
    <w:rsid w:val="00A35F59"/>
    <w:rsid w:val="00A3657D"/>
    <w:rsid w:val="00A36E3A"/>
    <w:rsid w:val="00A37163"/>
    <w:rsid w:val="00A4085D"/>
    <w:rsid w:val="00A40F99"/>
    <w:rsid w:val="00A410A4"/>
    <w:rsid w:val="00A41931"/>
    <w:rsid w:val="00A42FA4"/>
    <w:rsid w:val="00A430C7"/>
    <w:rsid w:val="00A44B6E"/>
    <w:rsid w:val="00A4528B"/>
    <w:rsid w:val="00A45429"/>
    <w:rsid w:val="00A46F27"/>
    <w:rsid w:val="00A4780A"/>
    <w:rsid w:val="00A47B4B"/>
    <w:rsid w:val="00A5094B"/>
    <w:rsid w:val="00A50F4F"/>
    <w:rsid w:val="00A51529"/>
    <w:rsid w:val="00A52007"/>
    <w:rsid w:val="00A5320C"/>
    <w:rsid w:val="00A53988"/>
    <w:rsid w:val="00A53B70"/>
    <w:rsid w:val="00A5422B"/>
    <w:rsid w:val="00A5434A"/>
    <w:rsid w:val="00A54E9D"/>
    <w:rsid w:val="00A5502B"/>
    <w:rsid w:val="00A5504E"/>
    <w:rsid w:val="00A553C2"/>
    <w:rsid w:val="00A55980"/>
    <w:rsid w:val="00A5624A"/>
    <w:rsid w:val="00A574BB"/>
    <w:rsid w:val="00A57935"/>
    <w:rsid w:val="00A57F8D"/>
    <w:rsid w:val="00A60E5B"/>
    <w:rsid w:val="00A6157F"/>
    <w:rsid w:val="00A61D57"/>
    <w:rsid w:val="00A628E2"/>
    <w:rsid w:val="00A634C3"/>
    <w:rsid w:val="00A63871"/>
    <w:rsid w:val="00A64D32"/>
    <w:rsid w:val="00A66B9F"/>
    <w:rsid w:val="00A66D41"/>
    <w:rsid w:val="00A678F8"/>
    <w:rsid w:val="00A67C17"/>
    <w:rsid w:val="00A67DF8"/>
    <w:rsid w:val="00A67FE7"/>
    <w:rsid w:val="00A70F38"/>
    <w:rsid w:val="00A7160C"/>
    <w:rsid w:val="00A717D2"/>
    <w:rsid w:val="00A717EB"/>
    <w:rsid w:val="00A71928"/>
    <w:rsid w:val="00A719FD"/>
    <w:rsid w:val="00A71F39"/>
    <w:rsid w:val="00A7204F"/>
    <w:rsid w:val="00A720FA"/>
    <w:rsid w:val="00A726B6"/>
    <w:rsid w:val="00A72DAC"/>
    <w:rsid w:val="00A73109"/>
    <w:rsid w:val="00A733FB"/>
    <w:rsid w:val="00A737E3"/>
    <w:rsid w:val="00A74505"/>
    <w:rsid w:val="00A74BA6"/>
    <w:rsid w:val="00A74C0F"/>
    <w:rsid w:val="00A75374"/>
    <w:rsid w:val="00A75C58"/>
    <w:rsid w:val="00A767D6"/>
    <w:rsid w:val="00A76857"/>
    <w:rsid w:val="00A76EEA"/>
    <w:rsid w:val="00A77901"/>
    <w:rsid w:val="00A77BB4"/>
    <w:rsid w:val="00A80638"/>
    <w:rsid w:val="00A809B3"/>
    <w:rsid w:val="00A8114C"/>
    <w:rsid w:val="00A813C8"/>
    <w:rsid w:val="00A81843"/>
    <w:rsid w:val="00A82C86"/>
    <w:rsid w:val="00A82D61"/>
    <w:rsid w:val="00A832FE"/>
    <w:rsid w:val="00A83799"/>
    <w:rsid w:val="00A83BE0"/>
    <w:rsid w:val="00A84379"/>
    <w:rsid w:val="00A85455"/>
    <w:rsid w:val="00A85555"/>
    <w:rsid w:val="00A863A9"/>
    <w:rsid w:val="00A866EB"/>
    <w:rsid w:val="00A871D8"/>
    <w:rsid w:val="00A87402"/>
    <w:rsid w:val="00A87FBA"/>
    <w:rsid w:val="00A9041A"/>
    <w:rsid w:val="00A9064F"/>
    <w:rsid w:val="00A908FA"/>
    <w:rsid w:val="00A90E3A"/>
    <w:rsid w:val="00A90F65"/>
    <w:rsid w:val="00A9126C"/>
    <w:rsid w:val="00A91387"/>
    <w:rsid w:val="00A915A5"/>
    <w:rsid w:val="00A928BF"/>
    <w:rsid w:val="00A92FF4"/>
    <w:rsid w:val="00A932D6"/>
    <w:rsid w:val="00A940B3"/>
    <w:rsid w:val="00A94128"/>
    <w:rsid w:val="00A941EC"/>
    <w:rsid w:val="00A95143"/>
    <w:rsid w:val="00A95781"/>
    <w:rsid w:val="00A95D1C"/>
    <w:rsid w:val="00A964D2"/>
    <w:rsid w:val="00A96B11"/>
    <w:rsid w:val="00A974AB"/>
    <w:rsid w:val="00A97758"/>
    <w:rsid w:val="00A97B3B"/>
    <w:rsid w:val="00AA0155"/>
    <w:rsid w:val="00AA0259"/>
    <w:rsid w:val="00AA0D5B"/>
    <w:rsid w:val="00AA112C"/>
    <w:rsid w:val="00AA20F4"/>
    <w:rsid w:val="00AA29BB"/>
    <w:rsid w:val="00AA2E22"/>
    <w:rsid w:val="00AA3068"/>
    <w:rsid w:val="00AA30DA"/>
    <w:rsid w:val="00AA3B48"/>
    <w:rsid w:val="00AA3BF9"/>
    <w:rsid w:val="00AA3D9C"/>
    <w:rsid w:val="00AA3E77"/>
    <w:rsid w:val="00AA42E8"/>
    <w:rsid w:val="00AA4607"/>
    <w:rsid w:val="00AA4BAC"/>
    <w:rsid w:val="00AA503A"/>
    <w:rsid w:val="00AA5272"/>
    <w:rsid w:val="00AA57EB"/>
    <w:rsid w:val="00AA6794"/>
    <w:rsid w:val="00AA6A5C"/>
    <w:rsid w:val="00AA6EBF"/>
    <w:rsid w:val="00AA6F60"/>
    <w:rsid w:val="00AA75A5"/>
    <w:rsid w:val="00AA7B71"/>
    <w:rsid w:val="00AB000E"/>
    <w:rsid w:val="00AB0218"/>
    <w:rsid w:val="00AB09F5"/>
    <w:rsid w:val="00AB0E6A"/>
    <w:rsid w:val="00AB0EC3"/>
    <w:rsid w:val="00AB1054"/>
    <w:rsid w:val="00AB11B2"/>
    <w:rsid w:val="00AB1490"/>
    <w:rsid w:val="00AB16F3"/>
    <w:rsid w:val="00AB1E04"/>
    <w:rsid w:val="00AB22A2"/>
    <w:rsid w:val="00AB2FBB"/>
    <w:rsid w:val="00AB312E"/>
    <w:rsid w:val="00AB35D9"/>
    <w:rsid w:val="00AB39EF"/>
    <w:rsid w:val="00AB3F0B"/>
    <w:rsid w:val="00AB404D"/>
    <w:rsid w:val="00AB4B9D"/>
    <w:rsid w:val="00AB4C39"/>
    <w:rsid w:val="00AB4CCF"/>
    <w:rsid w:val="00AB5071"/>
    <w:rsid w:val="00AB57A0"/>
    <w:rsid w:val="00AB5C70"/>
    <w:rsid w:val="00AB5EC0"/>
    <w:rsid w:val="00AB5F52"/>
    <w:rsid w:val="00AB66C1"/>
    <w:rsid w:val="00AB7846"/>
    <w:rsid w:val="00AB7C49"/>
    <w:rsid w:val="00AB7F0E"/>
    <w:rsid w:val="00AC0074"/>
    <w:rsid w:val="00AC00DA"/>
    <w:rsid w:val="00AC0DA9"/>
    <w:rsid w:val="00AC14AE"/>
    <w:rsid w:val="00AC1B9E"/>
    <w:rsid w:val="00AC22B9"/>
    <w:rsid w:val="00AC3630"/>
    <w:rsid w:val="00AC4610"/>
    <w:rsid w:val="00AC4787"/>
    <w:rsid w:val="00AC4BF8"/>
    <w:rsid w:val="00AC4FA8"/>
    <w:rsid w:val="00AC5492"/>
    <w:rsid w:val="00AC5D9F"/>
    <w:rsid w:val="00AC66FC"/>
    <w:rsid w:val="00AC7188"/>
    <w:rsid w:val="00AC7902"/>
    <w:rsid w:val="00AD03CE"/>
    <w:rsid w:val="00AD1017"/>
    <w:rsid w:val="00AD10C6"/>
    <w:rsid w:val="00AD11BA"/>
    <w:rsid w:val="00AD1506"/>
    <w:rsid w:val="00AD1FB7"/>
    <w:rsid w:val="00AD2318"/>
    <w:rsid w:val="00AD2642"/>
    <w:rsid w:val="00AD2C67"/>
    <w:rsid w:val="00AD37CE"/>
    <w:rsid w:val="00AD45A7"/>
    <w:rsid w:val="00AD4892"/>
    <w:rsid w:val="00AD4DB1"/>
    <w:rsid w:val="00AD5408"/>
    <w:rsid w:val="00AD6102"/>
    <w:rsid w:val="00AD61C8"/>
    <w:rsid w:val="00AD62CF"/>
    <w:rsid w:val="00AD7603"/>
    <w:rsid w:val="00AD7762"/>
    <w:rsid w:val="00AD7A1F"/>
    <w:rsid w:val="00AD7D0D"/>
    <w:rsid w:val="00AE096B"/>
    <w:rsid w:val="00AE2094"/>
    <w:rsid w:val="00AE25DF"/>
    <w:rsid w:val="00AE2704"/>
    <w:rsid w:val="00AE2C74"/>
    <w:rsid w:val="00AE3B9D"/>
    <w:rsid w:val="00AE42F1"/>
    <w:rsid w:val="00AE4678"/>
    <w:rsid w:val="00AE4DD7"/>
    <w:rsid w:val="00AE55A6"/>
    <w:rsid w:val="00AE6107"/>
    <w:rsid w:val="00AE6A9C"/>
    <w:rsid w:val="00AE6EFF"/>
    <w:rsid w:val="00AE799D"/>
    <w:rsid w:val="00AF0D59"/>
    <w:rsid w:val="00AF105C"/>
    <w:rsid w:val="00AF236A"/>
    <w:rsid w:val="00AF285A"/>
    <w:rsid w:val="00AF2F8F"/>
    <w:rsid w:val="00AF372D"/>
    <w:rsid w:val="00AF3D9D"/>
    <w:rsid w:val="00AF4D9C"/>
    <w:rsid w:val="00AF537A"/>
    <w:rsid w:val="00AF68BA"/>
    <w:rsid w:val="00AF7093"/>
    <w:rsid w:val="00AF70A9"/>
    <w:rsid w:val="00AF7299"/>
    <w:rsid w:val="00AF731D"/>
    <w:rsid w:val="00B001D1"/>
    <w:rsid w:val="00B00291"/>
    <w:rsid w:val="00B00EBA"/>
    <w:rsid w:val="00B02D27"/>
    <w:rsid w:val="00B02EE6"/>
    <w:rsid w:val="00B02F2D"/>
    <w:rsid w:val="00B03046"/>
    <w:rsid w:val="00B030A3"/>
    <w:rsid w:val="00B05BD7"/>
    <w:rsid w:val="00B05D44"/>
    <w:rsid w:val="00B05D9B"/>
    <w:rsid w:val="00B062C4"/>
    <w:rsid w:val="00B07277"/>
    <w:rsid w:val="00B1080B"/>
    <w:rsid w:val="00B111CC"/>
    <w:rsid w:val="00B114B3"/>
    <w:rsid w:val="00B11A7F"/>
    <w:rsid w:val="00B11D7C"/>
    <w:rsid w:val="00B12856"/>
    <w:rsid w:val="00B13BD8"/>
    <w:rsid w:val="00B14799"/>
    <w:rsid w:val="00B14BFF"/>
    <w:rsid w:val="00B14F1D"/>
    <w:rsid w:val="00B164AD"/>
    <w:rsid w:val="00B17076"/>
    <w:rsid w:val="00B17427"/>
    <w:rsid w:val="00B17C9A"/>
    <w:rsid w:val="00B206E3"/>
    <w:rsid w:val="00B20A1C"/>
    <w:rsid w:val="00B220A6"/>
    <w:rsid w:val="00B22AAD"/>
    <w:rsid w:val="00B23280"/>
    <w:rsid w:val="00B24533"/>
    <w:rsid w:val="00B246CE"/>
    <w:rsid w:val="00B24802"/>
    <w:rsid w:val="00B24879"/>
    <w:rsid w:val="00B24F8E"/>
    <w:rsid w:val="00B25A04"/>
    <w:rsid w:val="00B25A2A"/>
    <w:rsid w:val="00B25C1B"/>
    <w:rsid w:val="00B26157"/>
    <w:rsid w:val="00B263E3"/>
    <w:rsid w:val="00B266A0"/>
    <w:rsid w:val="00B26B67"/>
    <w:rsid w:val="00B30648"/>
    <w:rsid w:val="00B310EC"/>
    <w:rsid w:val="00B31E2B"/>
    <w:rsid w:val="00B323EB"/>
    <w:rsid w:val="00B33476"/>
    <w:rsid w:val="00B3394F"/>
    <w:rsid w:val="00B33AC4"/>
    <w:rsid w:val="00B3491F"/>
    <w:rsid w:val="00B350E4"/>
    <w:rsid w:val="00B35116"/>
    <w:rsid w:val="00B36192"/>
    <w:rsid w:val="00B36289"/>
    <w:rsid w:val="00B36A7A"/>
    <w:rsid w:val="00B40972"/>
    <w:rsid w:val="00B4293E"/>
    <w:rsid w:val="00B4380D"/>
    <w:rsid w:val="00B4381B"/>
    <w:rsid w:val="00B4398F"/>
    <w:rsid w:val="00B44C4F"/>
    <w:rsid w:val="00B451F4"/>
    <w:rsid w:val="00B46985"/>
    <w:rsid w:val="00B47992"/>
    <w:rsid w:val="00B47D85"/>
    <w:rsid w:val="00B5087E"/>
    <w:rsid w:val="00B51E2A"/>
    <w:rsid w:val="00B5219E"/>
    <w:rsid w:val="00B52262"/>
    <w:rsid w:val="00B52C3A"/>
    <w:rsid w:val="00B53C82"/>
    <w:rsid w:val="00B53F94"/>
    <w:rsid w:val="00B54DDA"/>
    <w:rsid w:val="00B54E7D"/>
    <w:rsid w:val="00B56ABF"/>
    <w:rsid w:val="00B56EE2"/>
    <w:rsid w:val="00B5743E"/>
    <w:rsid w:val="00B57CCE"/>
    <w:rsid w:val="00B602A7"/>
    <w:rsid w:val="00B60AD3"/>
    <w:rsid w:val="00B60D60"/>
    <w:rsid w:val="00B60F33"/>
    <w:rsid w:val="00B60F73"/>
    <w:rsid w:val="00B61B1C"/>
    <w:rsid w:val="00B623C6"/>
    <w:rsid w:val="00B63690"/>
    <w:rsid w:val="00B643BE"/>
    <w:rsid w:val="00B64B0E"/>
    <w:rsid w:val="00B65381"/>
    <w:rsid w:val="00B70371"/>
    <w:rsid w:val="00B71215"/>
    <w:rsid w:val="00B7183D"/>
    <w:rsid w:val="00B71F7D"/>
    <w:rsid w:val="00B72379"/>
    <w:rsid w:val="00B72763"/>
    <w:rsid w:val="00B728B0"/>
    <w:rsid w:val="00B73689"/>
    <w:rsid w:val="00B74379"/>
    <w:rsid w:val="00B744E8"/>
    <w:rsid w:val="00B753E5"/>
    <w:rsid w:val="00B75756"/>
    <w:rsid w:val="00B75B56"/>
    <w:rsid w:val="00B75BB4"/>
    <w:rsid w:val="00B76333"/>
    <w:rsid w:val="00B7688D"/>
    <w:rsid w:val="00B76AD6"/>
    <w:rsid w:val="00B7727B"/>
    <w:rsid w:val="00B7779E"/>
    <w:rsid w:val="00B77D64"/>
    <w:rsid w:val="00B77D7F"/>
    <w:rsid w:val="00B81211"/>
    <w:rsid w:val="00B822F9"/>
    <w:rsid w:val="00B82357"/>
    <w:rsid w:val="00B82566"/>
    <w:rsid w:val="00B8344C"/>
    <w:rsid w:val="00B845E1"/>
    <w:rsid w:val="00B84886"/>
    <w:rsid w:val="00B85456"/>
    <w:rsid w:val="00B856FB"/>
    <w:rsid w:val="00B85B0F"/>
    <w:rsid w:val="00B874FA"/>
    <w:rsid w:val="00B8790E"/>
    <w:rsid w:val="00B87AD2"/>
    <w:rsid w:val="00B9000F"/>
    <w:rsid w:val="00B90405"/>
    <w:rsid w:val="00B909BF"/>
    <w:rsid w:val="00B9120E"/>
    <w:rsid w:val="00B91575"/>
    <w:rsid w:val="00B91855"/>
    <w:rsid w:val="00B92FB0"/>
    <w:rsid w:val="00B93BA2"/>
    <w:rsid w:val="00B93BED"/>
    <w:rsid w:val="00B94EE0"/>
    <w:rsid w:val="00B959D6"/>
    <w:rsid w:val="00B96B32"/>
    <w:rsid w:val="00B9750E"/>
    <w:rsid w:val="00B97FE0"/>
    <w:rsid w:val="00BA05A0"/>
    <w:rsid w:val="00BA0947"/>
    <w:rsid w:val="00BA14DC"/>
    <w:rsid w:val="00BA1B6F"/>
    <w:rsid w:val="00BA1D49"/>
    <w:rsid w:val="00BA23DE"/>
    <w:rsid w:val="00BA26A8"/>
    <w:rsid w:val="00BA29D9"/>
    <w:rsid w:val="00BA2F06"/>
    <w:rsid w:val="00BA335F"/>
    <w:rsid w:val="00BA3C7E"/>
    <w:rsid w:val="00BA41BD"/>
    <w:rsid w:val="00BA5324"/>
    <w:rsid w:val="00BA55F3"/>
    <w:rsid w:val="00BA59EA"/>
    <w:rsid w:val="00BA66B5"/>
    <w:rsid w:val="00BA68F3"/>
    <w:rsid w:val="00BA6A3A"/>
    <w:rsid w:val="00BB18F8"/>
    <w:rsid w:val="00BB217E"/>
    <w:rsid w:val="00BB2BD4"/>
    <w:rsid w:val="00BB2CB1"/>
    <w:rsid w:val="00BB38EB"/>
    <w:rsid w:val="00BB3975"/>
    <w:rsid w:val="00BB613C"/>
    <w:rsid w:val="00BB62A3"/>
    <w:rsid w:val="00BB6D44"/>
    <w:rsid w:val="00BB7062"/>
    <w:rsid w:val="00BB74AE"/>
    <w:rsid w:val="00BB75F0"/>
    <w:rsid w:val="00BB7923"/>
    <w:rsid w:val="00BC03C8"/>
    <w:rsid w:val="00BC0631"/>
    <w:rsid w:val="00BC10A0"/>
    <w:rsid w:val="00BC18BD"/>
    <w:rsid w:val="00BC19D4"/>
    <w:rsid w:val="00BC1D79"/>
    <w:rsid w:val="00BC23D0"/>
    <w:rsid w:val="00BC2A49"/>
    <w:rsid w:val="00BC2E2F"/>
    <w:rsid w:val="00BC334B"/>
    <w:rsid w:val="00BC3834"/>
    <w:rsid w:val="00BC3952"/>
    <w:rsid w:val="00BC3BB9"/>
    <w:rsid w:val="00BC467B"/>
    <w:rsid w:val="00BC5DC5"/>
    <w:rsid w:val="00BC7AFA"/>
    <w:rsid w:val="00BD0044"/>
    <w:rsid w:val="00BD0C03"/>
    <w:rsid w:val="00BD0EFD"/>
    <w:rsid w:val="00BD205C"/>
    <w:rsid w:val="00BD290F"/>
    <w:rsid w:val="00BD2C25"/>
    <w:rsid w:val="00BD5763"/>
    <w:rsid w:val="00BD5809"/>
    <w:rsid w:val="00BD756E"/>
    <w:rsid w:val="00BE05B9"/>
    <w:rsid w:val="00BE224E"/>
    <w:rsid w:val="00BE228E"/>
    <w:rsid w:val="00BE2462"/>
    <w:rsid w:val="00BE3443"/>
    <w:rsid w:val="00BE4657"/>
    <w:rsid w:val="00BE4FF8"/>
    <w:rsid w:val="00BE5138"/>
    <w:rsid w:val="00BE60D9"/>
    <w:rsid w:val="00BE64A0"/>
    <w:rsid w:val="00BE72D2"/>
    <w:rsid w:val="00BE73A0"/>
    <w:rsid w:val="00BF0267"/>
    <w:rsid w:val="00BF057D"/>
    <w:rsid w:val="00BF080D"/>
    <w:rsid w:val="00BF15EA"/>
    <w:rsid w:val="00BF191D"/>
    <w:rsid w:val="00BF22C3"/>
    <w:rsid w:val="00BF3554"/>
    <w:rsid w:val="00BF38D3"/>
    <w:rsid w:val="00BF4102"/>
    <w:rsid w:val="00BF4E45"/>
    <w:rsid w:val="00BF578C"/>
    <w:rsid w:val="00BF5C3A"/>
    <w:rsid w:val="00BF67CB"/>
    <w:rsid w:val="00BF73D3"/>
    <w:rsid w:val="00BF7DAE"/>
    <w:rsid w:val="00C01B1E"/>
    <w:rsid w:val="00C025A1"/>
    <w:rsid w:val="00C02756"/>
    <w:rsid w:val="00C02941"/>
    <w:rsid w:val="00C033F3"/>
    <w:rsid w:val="00C03643"/>
    <w:rsid w:val="00C03B19"/>
    <w:rsid w:val="00C04405"/>
    <w:rsid w:val="00C0446B"/>
    <w:rsid w:val="00C04866"/>
    <w:rsid w:val="00C04C6B"/>
    <w:rsid w:val="00C04EE2"/>
    <w:rsid w:val="00C0519A"/>
    <w:rsid w:val="00C05972"/>
    <w:rsid w:val="00C05E08"/>
    <w:rsid w:val="00C075B2"/>
    <w:rsid w:val="00C10D81"/>
    <w:rsid w:val="00C1125D"/>
    <w:rsid w:val="00C11859"/>
    <w:rsid w:val="00C134E9"/>
    <w:rsid w:val="00C14B76"/>
    <w:rsid w:val="00C15818"/>
    <w:rsid w:val="00C1694B"/>
    <w:rsid w:val="00C17343"/>
    <w:rsid w:val="00C1761D"/>
    <w:rsid w:val="00C201E7"/>
    <w:rsid w:val="00C204F1"/>
    <w:rsid w:val="00C20E42"/>
    <w:rsid w:val="00C21D16"/>
    <w:rsid w:val="00C22128"/>
    <w:rsid w:val="00C228FB"/>
    <w:rsid w:val="00C232E6"/>
    <w:rsid w:val="00C23782"/>
    <w:rsid w:val="00C24193"/>
    <w:rsid w:val="00C24DBA"/>
    <w:rsid w:val="00C255B6"/>
    <w:rsid w:val="00C26E87"/>
    <w:rsid w:val="00C27BAB"/>
    <w:rsid w:val="00C30572"/>
    <w:rsid w:val="00C305D4"/>
    <w:rsid w:val="00C31B68"/>
    <w:rsid w:val="00C31ED6"/>
    <w:rsid w:val="00C32418"/>
    <w:rsid w:val="00C328DD"/>
    <w:rsid w:val="00C331F1"/>
    <w:rsid w:val="00C3480C"/>
    <w:rsid w:val="00C34BFB"/>
    <w:rsid w:val="00C35BE0"/>
    <w:rsid w:val="00C36EA9"/>
    <w:rsid w:val="00C37B66"/>
    <w:rsid w:val="00C37C06"/>
    <w:rsid w:val="00C417B7"/>
    <w:rsid w:val="00C42410"/>
    <w:rsid w:val="00C43187"/>
    <w:rsid w:val="00C4334B"/>
    <w:rsid w:val="00C43918"/>
    <w:rsid w:val="00C443A1"/>
    <w:rsid w:val="00C44662"/>
    <w:rsid w:val="00C44B6E"/>
    <w:rsid w:val="00C44EB1"/>
    <w:rsid w:val="00C45103"/>
    <w:rsid w:val="00C46556"/>
    <w:rsid w:val="00C46C58"/>
    <w:rsid w:val="00C47256"/>
    <w:rsid w:val="00C474D6"/>
    <w:rsid w:val="00C503E2"/>
    <w:rsid w:val="00C50E0F"/>
    <w:rsid w:val="00C514F8"/>
    <w:rsid w:val="00C518A4"/>
    <w:rsid w:val="00C51A7A"/>
    <w:rsid w:val="00C51C2C"/>
    <w:rsid w:val="00C522E1"/>
    <w:rsid w:val="00C52D43"/>
    <w:rsid w:val="00C53283"/>
    <w:rsid w:val="00C5359C"/>
    <w:rsid w:val="00C53C63"/>
    <w:rsid w:val="00C5479F"/>
    <w:rsid w:val="00C5556B"/>
    <w:rsid w:val="00C559E5"/>
    <w:rsid w:val="00C5741B"/>
    <w:rsid w:val="00C57B3D"/>
    <w:rsid w:val="00C6082A"/>
    <w:rsid w:val="00C6194B"/>
    <w:rsid w:val="00C61F48"/>
    <w:rsid w:val="00C62597"/>
    <w:rsid w:val="00C62730"/>
    <w:rsid w:val="00C62B4C"/>
    <w:rsid w:val="00C6316E"/>
    <w:rsid w:val="00C6451D"/>
    <w:rsid w:val="00C648DA"/>
    <w:rsid w:val="00C65807"/>
    <w:rsid w:val="00C65C19"/>
    <w:rsid w:val="00C66104"/>
    <w:rsid w:val="00C6638A"/>
    <w:rsid w:val="00C67635"/>
    <w:rsid w:val="00C67CB5"/>
    <w:rsid w:val="00C67D9F"/>
    <w:rsid w:val="00C67E24"/>
    <w:rsid w:val="00C701B6"/>
    <w:rsid w:val="00C707CD"/>
    <w:rsid w:val="00C70BCC"/>
    <w:rsid w:val="00C70CA0"/>
    <w:rsid w:val="00C711BC"/>
    <w:rsid w:val="00C7135C"/>
    <w:rsid w:val="00C7159F"/>
    <w:rsid w:val="00C72083"/>
    <w:rsid w:val="00C72157"/>
    <w:rsid w:val="00C72245"/>
    <w:rsid w:val="00C725C7"/>
    <w:rsid w:val="00C72842"/>
    <w:rsid w:val="00C73765"/>
    <w:rsid w:val="00C73C3C"/>
    <w:rsid w:val="00C74C53"/>
    <w:rsid w:val="00C74F21"/>
    <w:rsid w:val="00C75962"/>
    <w:rsid w:val="00C767B7"/>
    <w:rsid w:val="00C77191"/>
    <w:rsid w:val="00C80001"/>
    <w:rsid w:val="00C8013C"/>
    <w:rsid w:val="00C802C7"/>
    <w:rsid w:val="00C80785"/>
    <w:rsid w:val="00C80D4A"/>
    <w:rsid w:val="00C8155C"/>
    <w:rsid w:val="00C81962"/>
    <w:rsid w:val="00C81AB6"/>
    <w:rsid w:val="00C82134"/>
    <w:rsid w:val="00C8336C"/>
    <w:rsid w:val="00C834AF"/>
    <w:rsid w:val="00C836AF"/>
    <w:rsid w:val="00C84D27"/>
    <w:rsid w:val="00C85658"/>
    <w:rsid w:val="00C85711"/>
    <w:rsid w:val="00C85B84"/>
    <w:rsid w:val="00C86105"/>
    <w:rsid w:val="00C86127"/>
    <w:rsid w:val="00C8631B"/>
    <w:rsid w:val="00C9020C"/>
    <w:rsid w:val="00C90A67"/>
    <w:rsid w:val="00C9185A"/>
    <w:rsid w:val="00C91B00"/>
    <w:rsid w:val="00C92DC7"/>
    <w:rsid w:val="00C935FA"/>
    <w:rsid w:val="00C938FF"/>
    <w:rsid w:val="00C95F02"/>
    <w:rsid w:val="00C96885"/>
    <w:rsid w:val="00C968F6"/>
    <w:rsid w:val="00C96E09"/>
    <w:rsid w:val="00C96EA4"/>
    <w:rsid w:val="00C9718A"/>
    <w:rsid w:val="00CA07AF"/>
    <w:rsid w:val="00CA0C2C"/>
    <w:rsid w:val="00CA0EE8"/>
    <w:rsid w:val="00CA10E1"/>
    <w:rsid w:val="00CA17F8"/>
    <w:rsid w:val="00CA1C36"/>
    <w:rsid w:val="00CA2022"/>
    <w:rsid w:val="00CA2A6F"/>
    <w:rsid w:val="00CA2DC9"/>
    <w:rsid w:val="00CA40F2"/>
    <w:rsid w:val="00CA481D"/>
    <w:rsid w:val="00CA5278"/>
    <w:rsid w:val="00CA559F"/>
    <w:rsid w:val="00CA5BE1"/>
    <w:rsid w:val="00CB00DE"/>
    <w:rsid w:val="00CB1F3B"/>
    <w:rsid w:val="00CB20D7"/>
    <w:rsid w:val="00CB2122"/>
    <w:rsid w:val="00CB2154"/>
    <w:rsid w:val="00CB3491"/>
    <w:rsid w:val="00CB37AC"/>
    <w:rsid w:val="00CB48DB"/>
    <w:rsid w:val="00CB5446"/>
    <w:rsid w:val="00CB595F"/>
    <w:rsid w:val="00CB607A"/>
    <w:rsid w:val="00CB6577"/>
    <w:rsid w:val="00CB6722"/>
    <w:rsid w:val="00CB690B"/>
    <w:rsid w:val="00CB6CB2"/>
    <w:rsid w:val="00CB796F"/>
    <w:rsid w:val="00CB7E01"/>
    <w:rsid w:val="00CC107D"/>
    <w:rsid w:val="00CC17EF"/>
    <w:rsid w:val="00CC206C"/>
    <w:rsid w:val="00CC33CB"/>
    <w:rsid w:val="00CC3DFE"/>
    <w:rsid w:val="00CC406B"/>
    <w:rsid w:val="00CC4945"/>
    <w:rsid w:val="00CC4FD1"/>
    <w:rsid w:val="00CC5147"/>
    <w:rsid w:val="00CC517A"/>
    <w:rsid w:val="00CC5292"/>
    <w:rsid w:val="00CC569F"/>
    <w:rsid w:val="00CC5A78"/>
    <w:rsid w:val="00CC5D11"/>
    <w:rsid w:val="00CC6303"/>
    <w:rsid w:val="00CC6393"/>
    <w:rsid w:val="00CC70F5"/>
    <w:rsid w:val="00CC7A61"/>
    <w:rsid w:val="00CD1369"/>
    <w:rsid w:val="00CD20B2"/>
    <w:rsid w:val="00CD21BF"/>
    <w:rsid w:val="00CD245E"/>
    <w:rsid w:val="00CD2C43"/>
    <w:rsid w:val="00CD3232"/>
    <w:rsid w:val="00CD36B5"/>
    <w:rsid w:val="00CD4B20"/>
    <w:rsid w:val="00CD57DE"/>
    <w:rsid w:val="00CD5C08"/>
    <w:rsid w:val="00CD61AD"/>
    <w:rsid w:val="00CD6963"/>
    <w:rsid w:val="00CD71C7"/>
    <w:rsid w:val="00CD7BAF"/>
    <w:rsid w:val="00CD7EFA"/>
    <w:rsid w:val="00CE0439"/>
    <w:rsid w:val="00CE04EE"/>
    <w:rsid w:val="00CE0533"/>
    <w:rsid w:val="00CE1427"/>
    <w:rsid w:val="00CE1482"/>
    <w:rsid w:val="00CE181C"/>
    <w:rsid w:val="00CE1EBC"/>
    <w:rsid w:val="00CE21E8"/>
    <w:rsid w:val="00CE2547"/>
    <w:rsid w:val="00CE282D"/>
    <w:rsid w:val="00CE2EBA"/>
    <w:rsid w:val="00CE3706"/>
    <w:rsid w:val="00CE4BA4"/>
    <w:rsid w:val="00CE4BFD"/>
    <w:rsid w:val="00CE5999"/>
    <w:rsid w:val="00CE62D7"/>
    <w:rsid w:val="00CE6B23"/>
    <w:rsid w:val="00CE75C1"/>
    <w:rsid w:val="00CE7F94"/>
    <w:rsid w:val="00CF0863"/>
    <w:rsid w:val="00CF225D"/>
    <w:rsid w:val="00CF2EE6"/>
    <w:rsid w:val="00CF382D"/>
    <w:rsid w:val="00CF4570"/>
    <w:rsid w:val="00CF5054"/>
    <w:rsid w:val="00CF5106"/>
    <w:rsid w:val="00CF5CD3"/>
    <w:rsid w:val="00CF6A6C"/>
    <w:rsid w:val="00CF73C5"/>
    <w:rsid w:val="00D004BC"/>
    <w:rsid w:val="00D00D92"/>
    <w:rsid w:val="00D01D7A"/>
    <w:rsid w:val="00D022F2"/>
    <w:rsid w:val="00D0253E"/>
    <w:rsid w:val="00D03248"/>
    <w:rsid w:val="00D038D5"/>
    <w:rsid w:val="00D03B28"/>
    <w:rsid w:val="00D03B75"/>
    <w:rsid w:val="00D042C0"/>
    <w:rsid w:val="00D04645"/>
    <w:rsid w:val="00D04C1F"/>
    <w:rsid w:val="00D05C98"/>
    <w:rsid w:val="00D05C9C"/>
    <w:rsid w:val="00D071E4"/>
    <w:rsid w:val="00D07814"/>
    <w:rsid w:val="00D112F8"/>
    <w:rsid w:val="00D11889"/>
    <w:rsid w:val="00D121DA"/>
    <w:rsid w:val="00D1242C"/>
    <w:rsid w:val="00D12EB5"/>
    <w:rsid w:val="00D13124"/>
    <w:rsid w:val="00D138E3"/>
    <w:rsid w:val="00D13CF2"/>
    <w:rsid w:val="00D13DCA"/>
    <w:rsid w:val="00D143F1"/>
    <w:rsid w:val="00D14783"/>
    <w:rsid w:val="00D14CE6"/>
    <w:rsid w:val="00D15826"/>
    <w:rsid w:val="00D15EC9"/>
    <w:rsid w:val="00D1710D"/>
    <w:rsid w:val="00D17393"/>
    <w:rsid w:val="00D174B4"/>
    <w:rsid w:val="00D176F6"/>
    <w:rsid w:val="00D1770F"/>
    <w:rsid w:val="00D17F0B"/>
    <w:rsid w:val="00D200F9"/>
    <w:rsid w:val="00D20E99"/>
    <w:rsid w:val="00D21240"/>
    <w:rsid w:val="00D2152E"/>
    <w:rsid w:val="00D219EC"/>
    <w:rsid w:val="00D2239F"/>
    <w:rsid w:val="00D225AA"/>
    <w:rsid w:val="00D227E0"/>
    <w:rsid w:val="00D2296A"/>
    <w:rsid w:val="00D22DC2"/>
    <w:rsid w:val="00D23BD1"/>
    <w:rsid w:val="00D23FA6"/>
    <w:rsid w:val="00D24AC4"/>
    <w:rsid w:val="00D2540B"/>
    <w:rsid w:val="00D2551A"/>
    <w:rsid w:val="00D25996"/>
    <w:rsid w:val="00D263F7"/>
    <w:rsid w:val="00D2750C"/>
    <w:rsid w:val="00D27C56"/>
    <w:rsid w:val="00D3023E"/>
    <w:rsid w:val="00D309B9"/>
    <w:rsid w:val="00D31197"/>
    <w:rsid w:val="00D31761"/>
    <w:rsid w:val="00D320D5"/>
    <w:rsid w:val="00D32111"/>
    <w:rsid w:val="00D32240"/>
    <w:rsid w:val="00D32DA0"/>
    <w:rsid w:val="00D32EBC"/>
    <w:rsid w:val="00D337CD"/>
    <w:rsid w:val="00D34101"/>
    <w:rsid w:val="00D342B6"/>
    <w:rsid w:val="00D342FF"/>
    <w:rsid w:val="00D346D3"/>
    <w:rsid w:val="00D351FA"/>
    <w:rsid w:val="00D3547D"/>
    <w:rsid w:val="00D35EDD"/>
    <w:rsid w:val="00D3605D"/>
    <w:rsid w:val="00D367A9"/>
    <w:rsid w:val="00D367AE"/>
    <w:rsid w:val="00D36DDF"/>
    <w:rsid w:val="00D36EF3"/>
    <w:rsid w:val="00D375DD"/>
    <w:rsid w:val="00D40F2E"/>
    <w:rsid w:val="00D41191"/>
    <w:rsid w:val="00D41ACC"/>
    <w:rsid w:val="00D42A9B"/>
    <w:rsid w:val="00D44A3E"/>
    <w:rsid w:val="00D45321"/>
    <w:rsid w:val="00D46C07"/>
    <w:rsid w:val="00D46CFB"/>
    <w:rsid w:val="00D47061"/>
    <w:rsid w:val="00D471B1"/>
    <w:rsid w:val="00D47795"/>
    <w:rsid w:val="00D5055A"/>
    <w:rsid w:val="00D5253B"/>
    <w:rsid w:val="00D52730"/>
    <w:rsid w:val="00D536FE"/>
    <w:rsid w:val="00D539E3"/>
    <w:rsid w:val="00D544E0"/>
    <w:rsid w:val="00D549BB"/>
    <w:rsid w:val="00D553BC"/>
    <w:rsid w:val="00D555C9"/>
    <w:rsid w:val="00D55EB3"/>
    <w:rsid w:val="00D57600"/>
    <w:rsid w:val="00D57E60"/>
    <w:rsid w:val="00D6029E"/>
    <w:rsid w:val="00D61E90"/>
    <w:rsid w:val="00D624B9"/>
    <w:rsid w:val="00D63D35"/>
    <w:rsid w:val="00D64024"/>
    <w:rsid w:val="00D64687"/>
    <w:rsid w:val="00D646C6"/>
    <w:rsid w:val="00D6477C"/>
    <w:rsid w:val="00D64D0D"/>
    <w:rsid w:val="00D65401"/>
    <w:rsid w:val="00D66692"/>
    <w:rsid w:val="00D66974"/>
    <w:rsid w:val="00D6736B"/>
    <w:rsid w:val="00D7020C"/>
    <w:rsid w:val="00D70521"/>
    <w:rsid w:val="00D708D6"/>
    <w:rsid w:val="00D71B61"/>
    <w:rsid w:val="00D7266C"/>
    <w:rsid w:val="00D7299B"/>
    <w:rsid w:val="00D72ECA"/>
    <w:rsid w:val="00D74246"/>
    <w:rsid w:val="00D74D60"/>
    <w:rsid w:val="00D76712"/>
    <w:rsid w:val="00D772AD"/>
    <w:rsid w:val="00D803FD"/>
    <w:rsid w:val="00D827F0"/>
    <w:rsid w:val="00D831A8"/>
    <w:rsid w:val="00D83CE1"/>
    <w:rsid w:val="00D8440F"/>
    <w:rsid w:val="00D848BA"/>
    <w:rsid w:val="00D849EF"/>
    <w:rsid w:val="00D84C49"/>
    <w:rsid w:val="00D868DA"/>
    <w:rsid w:val="00D86960"/>
    <w:rsid w:val="00D87483"/>
    <w:rsid w:val="00D8748F"/>
    <w:rsid w:val="00D875D0"/>
    <w:rsid w:val="00D876C6"/>
    <w:rsid w:val="00D9003E"/>
    <w:rsid w:val="00D90487"/>
    <w:rsid w:val="00D906A5"/>
    <w:rsid w:val="00D90875"/>
    <w:rsid w:val="00D91E51"/>
    <w:rsid w:val="00D92A48"/>
    <w:rsid w:val="00D93219"/>
    <w:rsid w:val="00D9406C"/>
    <w:rsid w:val="00D94A52"/>
    <w:rsid w:val="00D94FBD"/>
    <w:rsid w:val="00D959A1"/>
    <w:rsid w:val="00D96785"/>
    <w:rsid w:val="00D96A74"/>
    <w:rsid w:val="00D977A6"/>
    <w:rsid w:val="00D97D5D"/>
    <w:rsid w:val="00DA0624"/>
    <w:rsid w:val="00DA1243"/>
    <w:rsid w:val="00DA1A05"/>
    <w:rsid w:val="00DA1A4D"/>
    <w:rsid w:val="00DA2682"/>
    <w:rsid w:val="00DA2810"/>
    <w:rsid w:val="00DA29DB"/>
    <w:rsid w:val="00DA3A61"/>
    <w:rsid w:val="00DA4085"/>
    <w:rsid w:val="00DA48B9"/>
    <w:rsid w:val="00DA5A21"/>
    <w:rsid w:val="00DA6285"/>
    <w:rsid w:val="00DA6550"/>
    <w:rsid w:val="00DA6708"/>
    <w:rsid w:val="00DA6AAF"/>
    <w:rsid w:val="00DA747E"/>
    <w:rsid w:val="00DA75A2"/>
    <w:rsid w:val="00DB08FD"/>
    <w:rsid w:val="00DB0BCB"/>
    <w:rsid w:val="00DB1549"/>
    <w:rsid w:val="00DB2436"/>
    <w:rsid w:val="00DB2780"/>
    <w:rsid w:val="00DB33A0"/>
    <w:rsid w:val="00DB3914"/>
    <w:rsid w:val="00DB4870"/>
    <w:rsid w:val="00DB4F1E"/>
    <w:rsid w:val="00DB50B5"/>
    <w:rsid w:val="00DB65FF"/>
    <w:rsid w:val="00DB6761"/>
    <w:rsid w:val="00DB6F8B"/>
    <w:rsid w:val="00DB722B"/>
    <w:rsid w:val="00DB735F"/>
    <w:rsid w:val="00DB7D4A"/>
    <w:rsid w:val="00DC04D8"/>
    <w:rsid w:val="00DC14D9"/>
    <w:rsid w:val="00DC2E82"/>
    <w:rsid w:val="00DC38D4"/>
    <w:rsid w:val="00DC3DD6"/>
    <w:rsid w:val="00DC418E"/>
    <w:rsid w:val="00DC450B"/>
    <w:rsid w:val="00DC48DE"/>
    <w:rsid w:val="00DC56DF"/>
    <w:rsid w:val="00DC61EE"/>
    <w:rsid w:val="00DC689D"/>
    <w:rsid w:val="00DC6BE5"/>
    <w:rsid w:val="00DC6FB6"/>
    <w:rsid w:val="00DC709E"/>
    <w:rsid w:val="00DC7767"/>
    <w:rsid w:val="00DC7DEE"/>
    <w:rsid w:val="00DD0736"/>
    <w:rsid w:val="00DD0B04"/>
    <w:rsid w:val="00DD0F80"/>
    <w:rsid w:val="00DD0FCA"/>
    <w:rsid w:val="00DD10D9"/>
    <w:rsid w:val="00DD1A2A"/>
    <w:rsid w:val="00DD1F1C"/>
    <w:rsid w:val="00DD2019"/>
    <w:rsid w:val="00DD2541"/>
    <w:rsid w:val="00DD3258"/>
    <w:rsid w:val="00DD409E"/>
    <w:rsid w:val="00DD4519"/>
    <w:rsid w:val="00DD4574"/>
    <w:rsid w:val="00DD4F5B"/>
    <w:rsid w:val="00DD559E"/>
    <w:rsid w:val="00DD593A"/>
    <w:rsid w:val="00DD5AF0"/>
    <w:rsid w:val="00DD5E20"/>
    <w:rsid w:val="00DD6A5F"/>
    <w:rsid w:val="00DD7A50"/>
    <w:rsid w:val="00DD7F37"/>
    <w:rsid w:val="00DE1733"/>
    <w:rsid w:val="00DE1BF3"/>
    <w:rsid w:val="00DE2241"/>
    <w:rsid w:val="00DE294A"/>
    <w:rsid w:val="00DE2964"/>
    <w:rsid w:val="00DE3471"/>
    <w:rsid w:val="00DE3920"/>
    <w:rsid w:val="00DE3FEF"/>
    <w:rsid w:val="00DE4F54"/>
    <w:rsid w:val="00DE5390"/>
    <w:rsid w:val="00DE5AA8"/>
    <w:rsid w:val="00DE6C5D"/>
    <w:rsid w:val="00DE6CAD"/>
    <w:rsid w:val="00DE71D0"/>
    <w:rsid w:val="00DE71D8"/>
    <w:rsid w:val="00DF0248"/>
    <w:rsid w:val="00DF201B"/>
    <w:rsid w:val="00DF229F"/>
    <w:rsid w:val="00DF22D1"/>
    <w:rsid w:val="00DF2650"/>
    <w:rsid w:val="00DF2F31"/>
    <w:rsid w:val="00DF3274"/>
    <w:rsid w:val="00DF3585"/>
    <w:rsid w:val="00DF51B3"/>
    <w:rsid w:val="00DF67E7"/>
    <w:rsid w:val="00DF6EA9"/>
    <w:rsid w:val="00DF7793"/>
    <w:rsid w:val="00E009D5"/>
    <w:rsid w:val="00E01866"/>
    <w:rsid w:val="00E01F14"/>
    <w:rsid w:val="00E02517"/>
    <w:rsid w:val="00E029BB"/>
    <w:rsid w:val="00E03B65"/>
    <w:rsid w:val="00E04396"/>
    <w:rsid w:val="00E044FF"/>
    <w:rsid w:val="00E04DD4"/>
    <w:rsid w:val="00E05B9A"/>
    <w:rsid w:val="00E07397"/>
    <w:rsid w:val="00E07F7B"/>
    <w:rsid w:val="00E10901"/>
    <w:rsid w:val="00E10BDC"/>
    <w:rsid w:val="00E11027"/>
    <w:rsid w:val="00E1165F"/>
    <w:rsid w:val="00E11971"/>
    <w:rsid w:val="00E11E00"/>
    <w:rsid w:val="00E12389"/>
    <w:rsid w:val="00E140DE"/>
    <w:rsid w:val="00E1467F"/>
    <w:rsid w:val="00E14FE5"/>
    <w:rsid w:val="00E15223"/>
    <w:rsid w:val="00E1554C"/>
    <w:rsid w:val="00E162D9"/>
    <w:rsid w:val="00E16462"/>
    <w:rsid w:val="00E1692C"/>
    <w:rsid w:val="00E16CFF"/>
    <w:rsid w:val="00E16F8C"/>
    <w:rsid w:val="00E174C3"/>
    <w:rsid w:val="00E17CCD"/>
    <w:rsid w:val="00E17D22"/>
    <w:rsid w:val="00E207D8"/>
    <w:rsid w:val="00E209EE"/>
    <w:rsid w:val="00E20E89"/>
    <w:rsid w:val="00E217D6"/>
    <w:rsid w:val="00E21BD2"/>
    <w:rsid w:val="00E21DAF"/>
    <w:rsid w:val="00E21FA2"/>
    <w:rsid w:val="00E228AB"/>
    <w:rsid w:val="00E23253"/>
    <w:rsid w:val="00E23307"/>
    <w:rsid w:val="00E23386"/>
    <w:rsid w:val="00E23388"/>
    <w:rsid w:val="00E23B84"/>
    <w:rsid w:val="00E24206"/>
    <w:rsid w:val="00E2566E"/>
    <w:rsid w:val="00E25865"/>
    <w:rsid w:val="00E25A8B"/>
    <w:rsid w:val="00E27730"/>
    <w:rsid w:val="00E3025F"/>
    <w:rsid w:val="00E3095F"/>
    <w:rsid w:val="00E3099B"/>
    <w:rsid w:val="00E30AAF"/>
    <w:rsid w:val="00E30BC6"/>
    <w:rsid w:val="00E3332D"/>
    <w:rsid w:val="00E3400F"/>
    <w:rsid w:val="00E341E8"/>
    <w:rsid w:val="00E34E52"/>
    <w:rsid w:val="00E353D6"/>
    <w:rsid w:val="00E35F5C"/>
    <w:rsid w:val="00E37D27"/>
    <w:rsid w:val="00E4055D"/>
    <w:rsid w:val="00E408BB"/>
    <w:rsid w:val="00E4128C"/>
    <w:rsid w:val="00E4134A"/>
    <w:rsid w:val="00E417FC"/>
    <w:rsid w:val="00E41FBB"/>
    <w:rsid w:val="00E41FFA"/>
    <w:rsid w:val="00E44633"/>
    <w:rsid w:val="00E4499E"/>
    <w:rsid w:val="00E44B32"/>
    <w:rsid w:val="00E44D49"/>
    <w:rsid w:val="00E45D36"/>
    <w:rsid w:val="00E45E77"/>
    <w:rsid w:val="00E4660E"/>
    <w:rsid w:val="00E4683B"/>
    <w:rsid w:val="00E47E72"/>
    <w:rsid w:val="00E504A1"/>
    <w:rsid w:val="00E506CC"/>
    <w:rsid w:val="00E50764"/>
    <w:rsid w:val="00E50F9C"/>
    <w:rsid w:val="00E5130E"/>
    <w:rsid w:val="00E51862"/>
    <w:rsid w:val="00E51C0E"/>
    <w:rsid w:val="00E51CAD"/>
    <w:rsid w:val="00E53B7E"/>
    <w:rsid w:val="00E53BCD"/>
    <w:rsid w:val="00E53EB4"/>
    <w:rsid w:val="00E5420D"/>
    <w:rsid w:val="00E54C2E"/>
    <w:rsid w:val="00E54E14"/>
    <w:rsid w:val="00E5536C"/>
    <w:rsid w:val="00E559E2"/>
    <w:rsid w:val="00E560B0"/>
    <w:rsid w:val="00E56442"/>
    <w:rsid w:val="00E5688C"/>
    <w:rsid w:val="00E56EBB"/>
    <w:rsid w:val="00E61286"/>
    <w:rsid w:val="00E615E3"/>
    <w:rsid w:val="00E615E4"/>
    <w:rsid w:val="00E6194D"/>
    <w:rsid w:val="00E620B9"/>
    <w:rsid w:val="00E63237"/>
    <w:rsid w:val="00E64879"/>
    <w:rsid w:val="00E64967"/>
    <w:rsid w:val="00E65738"/>
    <w:rsid w:val="00E65834"/>
    <w:rsid w:val="00E668B2"/>
    <w:rsid w:val="00E66B2D"/>
    <w:rsid w:val="00E66B96"/>
    <w:rsid w:val="00E67078"/>
    <w:rsid w:val="00E67970"/>
    <w:rsid w:val="00E70D60"/>
    <w:rsid w:val="00E70FA5"/>
    <w:rsid w:val="00E71062"/>
    <w:rsid w:val="00E718CB"/>
    <w:rsid w:val="00E7194F"/>
    <w:rsid w:val="00E71DE3"/>
    <w:rsid w:val="00E72738"/>
    <w:rsid w:val="00E7483B"/>
    <w:rsid w:val="00E74BC0"/>
    <w:rsid w:val="00E7553A"/>
    <w:rsid w:val="00E75A59"/>
    <w:rsid w:val="00E75B30"/>
    <w:rsid w:val="00E75D59"/>
    <w:rsid w:val="00E76284"/>
    <w:rsid w:val="00E76562"/>
    <w:rsid w:val="00E76BE7"/>
    <w:rsid w:val="00E76FE4"/>
    <w:rsid w:val="00E77507"/>
    <w:rsid w:val="00E77545"/>
    <w:rsid w:val="00E77E98"/>
    <w:rsid w:val="00E8105A"/>
    <w:rsid w:val="00E82829"/>
    <w:rsid w:val="00E82B02"/>
    <w:rsid w:val="00E82FE8"/>
    <w:rsid w:val="00E838CA"/>
    <w:rsid w:val="00E83DC3"/>
    <w:rsid w:val="00E8485A"/>
    <w:rsid w:val="00E84D5F"/>
    <w:rsid w:val="00E84DAE"/>
    <w:rsid w:val="00E84FF7"/>
    <w:rsid w:val="00E85237"/>
    <w:rsid w:val="00E85F2E"/>
    <w:rsid w:val="00E8621C"/>
    <w:rsid w:val="00E8634C"/>
    <w:rsid w:val="00E8641F"/>
    <w:rsid w:val="00E86422"/>
    <w:rsid w:val="00E86CC6"/>
    <w:rsid w:val="00E9033B"/>
    <w:rsid w:val="00E90CF3"/>
    <w:rsid w:val="00E91665"/>
    <w:rsid w:val="00E92222"/>
    <w:rsid w:val="00E9294A"/>
    <w:rsid w:val="00E929D9"/>
    <w:rsid w:val="00E93B5D"/>
    <w:rsid w:val="00E93D1F"/>
    <w:rsid w:val="00E93D79"/>
    <w:rsid w:val="00E9437A"/>
    <w:rsid w:val="00E94AA1"/>
    <w:rsid w:val="00E95034"/>
    <w:rsid w:val="00E95843"/>
    <w:rsid w:val="00E958C7"/>
    <w:rsid w:val="00E96138"/>
    <w:rsid w:val="00E96B60"/>
    <w:rsid w:val="00E970B8"/>
    <w:rsid w:val="00E9716F"/>
    <w:rsid w:val="00E9739C"/>
    <w:rsid w:val="00E97415"/>
    <w:rsid w:val="00E97D1E"/>
    <w:rsid w:val="00E97DD2"/>
    <w:rsid w:val="00EA02ED"/>
    <w:rsid w:val="00EA0476"/>
    <w:rsid w:val="00EA18CD"/>
    <w:rsid w:val="00EA1ACB"/>
    <w:rsid w:val="00EA22C9"/>
    <w:rsid w:val="00EA295B"/>
    <w:rsid w:val="00EA29C5"/>
    <w:rsid w:val="00EA452E"/>
    <w:rsid w:val="00EA466A"/>
    <w:rsid w:val="00EA5303"/>
    <w:rsid w:val="00EA564F"/>
    <w:rsid w:val="00EA5892"/>
    <w:rsid w:val="00EA5917"/>
    <w:rsid w:val="00EA5CE4"/>
    <w:rsid w:val="00EA6F58"/>
    <w:rsid w:val="00EA7238"/>
    <w:rsid w:val="00EA769E"/>
    <w:rsid w:val="00EB0F8E"/>
    <w:rsid w:val="00EB1BDA"/>
    <w:rsid w:val="00EB3D5B"/>
    <w:rsid w:val="00EB425D"/>
    <w:rsid w:val="00EB488B"/>
    <w:rsid w:val="00EB5664"/>
    <w:rsid w:val="00EB5DB2"/>
    <w:rsid w:val="00EB5F6A"/>
    <w:rsid w:val="00EB6033"/>
    <w:rsid w:val="00EB67F5"/>
    <w:rsid w:val="00EB71B3"/>
    <w:rsid w:val="00EB72BA"/>
    <w:rsid w:val="00EB754B"/>
    <w:rsid w:val="00EB7788"/>
    <w:rsid w:val="00EB7955"/>
    <w:rsid w:val="00EC17E0"/>
    <w:rsid w:val="00EC1A53"/>
    <w:rsid w:val="00EC1E05"/>
    <w:rsid w:val="00EC3829"/>
    <w:rsid w:val="00EC3BAC"/>
    <w:rsid w:val="00EC4730"/>
    <w:rsid w:val="00EC66E1"/>
    <w:rsid w:val="00EC6FEE"/>
    <w:rsid w:val="00EC7588"/>
    <w:rsid w:val="00EC7714"/>
    <w:rsid w:val="00EC790D"/>
    <w:rsid w:val="00ED09D4"/>
    <w:rsid w:val="00ED0E55"/>
    <w:rsid w:val="00ED1F59"/>
    <w:rsid w:val="00ED23E7"/>
    <w:rsid w:val="00ED3576"/>
    <w:rsid w:val="00ED3C54"/>
    <w:rsid w:val="00ED4291"/>
    <w:rsid w:val="00ED4BCF"/>
    <w:rsid w:val="00ED51E1"/>
    <w:rsid w:val="00ED52F6"/>
    <w:rsid w:val="00ED64DF"/>
    <w:rsid w:val="00ED68A9"/>
    <w:rsid w:val="00EE081B"/>
    <w:rsid w:val="00EE286D"/>
    <w:rsid w:val="00EE28C6"/>
    <w:rsid w:val="00EE2C12"/>
    <w:rsid w:val="00EE35A0"/>
    <w:rsid w:val="00EE53E4"/>
    <w:rsid w:val="00EE6019"/>
    <w:rsid w:val="00EE6C14"/>
    <w:rsid w:val="00EF0771"/>
    <w:rsid w:val="00EF0B83"/>
    <w:rsid w:val="00EF1795"/>
    <w:rsid w:val="00EF1A68"/>
    <w:rsid w:val="00EF1CF2"/>
    <w:rsid w:val="00EF1DFC"/>
    <w:rsid w:val="00EF1F82"/>
    <w:rsid w:val="00EF2976"/>
    <w:rsid w:val="00EF426D"/>
    <w:rsid w:val="00EF42C0"/>
    <w:rsid w:val="00EF4464"/>
    <w:rsid w:val="00EF5769"/>
    <w:rsid w:val="00EF6244"/>
    <w:rsid w:val="00EF63D8"/>
    <w:rsid w:val="00EF65E6"/>
    <w:rsid w:val="00EF70E6"/>
    <w:rsid w:val="00EF751C"/>
    <w:rsid w:val="00EF7521"/>
    <w:rsid w:val="00F006A9"/>
    <w:rsid w:val="00F009F1"/>
    <w:rsid w:val="00F014E7"/>
    <w:rsid w:val="00F016A2"/>
    <w:rsid w:val="00F017E1"/>
    <w:rsid w:val="00F02DF4"/>
    <w:rsid w:val="00F04278"/>
    <w:rsid w:val="00F046CE"/>
    <w:rsid w:val="00F05089"/>
    <w:rsid w:val="00F06331"/>
    <w:rsid w:val="00F06673"/>
    <w:rsid w:val="00F06B07"/>
    <w:rsid w:val="00F06F96"/>
    <w:rsid w:val="00F10443"/>
    <w:rsid w:val="00F10679"/>
    <w:rsid w:val="00F10900"/>
    <w:rsid w:val="00F10995"/>
    <w:rsid w:val="00F10F81"/>
    <w:rsid w:val="00F1137A"/>
    <w:rsid w:val="00F11A18"/>
    <w:rsid w:val="00F11AC8"/>
    <w:rsid w:val="00F1259B"/>
    <w:rsid w:val="00F12AB2"/>
    <w:rsid w:val="00F12AF7"/>
    <w:rsid w:val="00F14A17"/>
    <w:rsid w:val="00F1568A"/>
    <w:rsid w:val="00F15B09"/>
    <w:rsid w:val="00F15E82"/>
    <w:rsid w:val="00F16598"/>
    <w:rsid w:val="00F16D59"/>
    <w:rsid w:val="00F1743E"/>
    <w:rsid w:val="00F176E9"/>
    <w:rsid w:val="00F177C5"/>
    <w:rsid w:val="00F17BFD"/>
    <w:rsid w:val="00F2037E"/>
    <w:rsid w:val="00F213DF"/>
    <w:rsid w:val="00F22C88"/>
    <w:rsid w:val="00F242AA"/>
    <w:rsid w:val="00F25122"/>
    <w:rsid w:val="00F25256"/>
    <w:rsid w:val="00F25802"/>
    <w:rsid w:val="00F26092"/>
    <w:rsid w:val="00F27009"/>
    <w:rsid w:val="00F3025F"/>
    <w:rsid w:val="00F307AB"/>
    <w:rsid w:val="00F30825"/>
    <w:rsid w:val="00F30979"/>
    <w:rsid w:val="00F31A17"/>
    <w:rsid w:val="00F324F4"/>
    <w:rsid w:val="00F32EA3"/>
    <w:rsid w:val="00F33A03"/>
    <w:rsid w:val="00F34712"/>
    <w:rsid w:val="00F3521A"/>
    <w:rsid w:val="00F3601F"/>
    <w:rsid w:val="00F3607F"/>
    <w:rsid w:val="00F362CE"/>
    <w:rsid w:val="00F36F8B"/>
    <w:rsid w:val="00F379E8"/>
    <w:rsid w:val="00F400FA"/>
    <w:rsid w:val="00F40653"/>
    <w:rsid w:val="00F40840"/>
    <w:rsid w:val="00F42608"/>
    <w:rsid w:val="00F42F80"/>
    <w:rsid w:val="00F433F7"/>
    <w:rsid w:val="00F434FE"/>
    <w:rsid w:val="00F436EC"/>
    <w:rsid w:val="00F438D3"/>
    <w:rsid w:val="00F43C57"/>
    <w:rsid w:val="00F444B8"/>
    <w:rsid w:val="00F447D6"/>
    <w:rsid w:val="00F44882"/>
    <w:rsid w:val="00F460B0"/>
    <w:rsid w:val="00F465C5"/>
    <w:rsid w:val="00F46B6B"/>
    <w:rsid w:val="00F46BEA"/>
    <w:rsid w:val="00F46F47"/>
    <w:rsid w:val="00F47405"/>
    <w:rsid w:val="00F478F7"/>
    <w:rsid w:val="00F47DA7"/>
    <w:rsid w:val="00F500C4"/>
    <w:rsid w:val="00F50563"/>
    <w:rsid w:val="00F5070B"/>
    <w:rsid w:val="00F509AD"/>
    <w:rsid w:val="00F50CA2"/>
    <w:rsid w:val="00F52533"/>
    <w:rsid w:val="00F52627"/>
    <w:rsid w:val="00F52717"/>
    <w:rsid w:val="00F52908"/>
    <w:rsid w:val="00F53657"/>
    <w:rsid w:val="00F53DF4"/>
    <w:rsid w:val="00F54567"/>
    <w:rsid w:val="00F54978"/>
    <w:rsid w:val="00F554E4"/>
    <w:rsid w:val="00F55A1B"/>
    <w:rsid w:val="00F55A7C"/>
    <w:rsid w:val="00F55C3B"/>
    <w:rsid w:val="00F56127"/>
    <w:rsid w:val="00F5664A"/>
    <w:rsid w:val="00F572E0"/>
    <w:rsid w:val="00F579F8"/>
    <w:rsid w:val="00F6002D"/>
    <w:rsid w:val="00F6051E"/>
    <w:rsid w:val="00F61C72"/>
    <w:rsid w:val="00F63C5A"/>
    <w:rsid w:val="00F63C6A"/>
    <w:rsid w:val="00F6429F"/>
    <w:rsid w:val="00F64A17"/>
    <w:rsid w:val="00F64A9D"/>
    <w:rsid w:val="00F652FF"/>
    <w:rsid w:val="00F655DE"/>
    <w:rsid w:val="00F66EFE"/>
    <w:rsid w:val="00F67B1F"/>
    <w:rsid w:val="00F70220"/>
    <w:rsid w:val="00F7028D"/>
    <w:rsid w:val="00F70668"/>
    <w:rsid w:val="00F7089E"/>
    <w:rsid w:val="00F70940"/>
    <w:rsid w:val="00F7107A"/>
    <w:rsid w:val="00F7124D"/>
    <w:rsid w:val="00F7150B"/>
    <w:rsid w:val="00F71C9A"/>
    <w:rsid w:val="00F730CE"/>
    <w:rsid w:val="00F73D6B"/>
    <w:rsid w:val="00F74577"/>
    <w:rsid w:val="00F74E21"/>
    <w:rsid w:val="00F75ACE"/>
    <w:rsid w:val="00F76D29"/>
    <w:rsid w:val="00F76D62"/>
    <w:rsid w:val="00F76DAA"/>
    <w:rsid w:val="00F80A64"/>
    <w:rsid w:val="00F80AC6"/>
    <w:rsid w:val="00F8112A"/>
    <w:rsid w:val="00F81B72"/>
    <w:rsid w:val="00F81D1F"/>
    <w:rsid w:val="00F81D8B"/>
    <w:rsid w:val="00F821BB"/>
    <w:rsid w:val="00F85C93"/>
    <w:rsid w:val="00F85DD9"/>
    <w:rsid w:val="00F85EB3"/>
    <w:rsid w:val="00F8608F"/>
    <w:rsid w:val="00F861BA"/>
    <w:rsid w:val="00F86AB6"/>
    <w:rsid w:val="00F90B61"/>
    <w:rsid w:val="00F91928"/>
    <w:rsid w:val="00F91C2B"/>
    <w:rsid w:val="00F92194"/>
    <w:rsid w:val="00F92F8B"/>
    <w:rsid w:val="00F9316E"/>
    <w:rsid w:val="00F93231"/>
    <w:rsid w:val="00F93353"/>
    <w:rsid w:val="00F938D2"/>
    <w:rsid w:val="00F942D3"/>
    <w:rsid w:val="00F94510"/>
    <w:rsid w:val="00F94935"/>
    <w:rsid w:val="00F94E6D"/>
    <w:rsid w:val="00F953B1"/>
    <w:rsid w:val="00F95B5D"/>
    <w:rsid w:val="00F96A5A"/>
    <w:rsid w:val="00F9779B"/>
    <w:rsid w:val="00F9EDF7"/>
    <w:rsid w:val="00FA01F4"/>
    <w:rsid w:val="00FA022A"/>
    <w:rsid w:val="00FA0911"/>
    <w:rsid w:val="00FA09B8"/>
    <w:rsid w:val="00FA0A11"/>
    <w:rsid w:val="00FA18B7"/>
    <w:rsid w:val="00FA27C7"/>
    <w:rsid w:val="00FA342F"/>
    <w:rsid w:val="00FA3D67"/>
    <w:rsid w:val="00FA484D"/>
    <w:rsid w:val="00FA55E1"/>
    <w:rsid w:val="00FA6F50"/>
    <w:rsid w:val="00FA7D43"/>
    <w:rsid w:val="00FB1676"/>
    <w:rsid w:val="00FB1BF7"/>
    <w:rsid w:val="00FB1E36"/>
    <w:rsid w:val="00FB2257"/>
    <w:rsid w:val="00FB28D8"/>
    <w:rsid w:val="00FB2FA0"/>
    <w:rsid w:val="00FB318A"/>
    <w:rsid w:val="00FB3568"/>
    <w:rsid w:val="00FB3C59"/>
    <w:rsid w:val="00FB400E"/>
    <w:rsid w:val="00FB42D0"/>
    <w:rsid w:val="00FB4A97"/>
    <w:rsid w:val="00FB4CBC"/>
    <w:rsid w:val="00FB4DC8"/>
    <w:rsid w:val="00FB5F18"/>
    <w:rsid w:val="00FB6123"/>
    <w:rsid w:val="00FB7F73"/>
    <w:rsid w:val="00FC0035"/>
    <w:rsid w:val="00FC066B"/>
    <w:rsid w:val="00FC0AAF"/>
    <w:rsid w:val="00FC14E5"/>
    <w:rsid w:val="00FC1AFE"/>
    <w:rsid w:val="00FC2006"/>
    <w:rsid w:val="00FC45AC"/>
    <w:rsid w:val="00FC4B45"/>
    <w:rsid w:val="00FC5C07"/>
    <w:rsid w:val="00FC62A7"/>
    <w:rsid w:val="00FC65EB"/>
    <w:rsid w:val="00FC68A3"/>
    <w:rsid w:val="00FC6A6F"/>
    <w:rsid w:val="00FC6EBF"/>
    <w:rsid w:val="00FC6FD7"/>
    <w:rsid w:val="00FC73B3"/>
    <w:rsid w:val="00FD11A1"/>
    <w:rsid w:val="00FD225B"/>
    <w:rsid w:val="00FD2C39"/>
    <w:rsid w:val="00FD3030"/>
    <w:rsid w:val="00FD30BE"/>
    <w:rsid w:val="00FD3174"/>
    <w:rsid w:val="00FD31C5"/>
    <w:rsid w:val="00FD3C1B"/>
    <w:rsid w:val="00FD46AE"/>
    <w:rsid w:val="00FD5669"/>
    <w:rsid w:val="00FD7B7F"/>
    <w:rsid w:val="00FD7EFF"/>
    <w:rsid w:val="00FE1CD0"/>
    <w:rsid w:val="00FE1D1D"/>
    <w:rsid w:val="00FE35C3"/>
    <w:rsid w:val="00FE5391"/>
    <w:rsid w:val="00FE5B33"/>
    <w:rsid w:val="00FE6E44"/>
    <w:rsid w:val="00FE73C3"/>
    <w:rsid w:val="00FF1E7B"/>
    <w:rsid w:val="00FF3538"/>
    <w:rsid w:val="00FF3806"/>
    <w:rsid w:val="00FF38D7"/>
    <w:rsid w:val="00FF3EF1"/>
    <w:rsid w:val="00FF407C"/>
    <w:rsid w:val="00FF433C"/>
    <w:rsid w:val="00FF5463"/>
    <w:rsid w:val="00FF5C6F"/>
    <w:rsid w:val="00FF6138"/>
    <w:rsid w:val="00FF6C7B"/>
    <w:rsid w:val="00FF6E95"/>
    <w:rsid w:val="00FF7813"/>
    <w:rsid w:val="00FF7A98"/>
    <w:rsid w:val="00FF7AA8"/>
    <w:rsid w:val="00FF7DB1"/>
    <w:rsid w:val="0113063A"/>
    <w:rsid w:val="01189974"/>
    <w:rsid w:val="01503753"/>
    <w:rsid w:val="018969D8"/>
    <w:rsid w:val="01949CEC"/>
    <w:rsid w:val="01B05BE7"/>
    <w:rsid w:val="01BB13A8"/>
    <w:rsid w:val="01BE5EEE"/>
    <w:rsid w:val="0239D4EC"/>
    <w:rsid w:val="0243B918"/>
    <w:rsid w:val="02C6C2E0"/>
    <w:rsid w:val="02D5E271"/>
    <w:rsid w:val="02E44973"/>
    <w:rsid w:val="03071793"/>
    <w:rsid w:val="03F26D2D"/>
    <w:rsid w:val="043555B5"/>
    <w:rsid w:val="0451FA34"/>
    <w:rsid w:val="0454949E"/>
    <w:rsid w:val="045F5FAF"/>
    <w:rsid w:val="04CAD938"/>
    <w:rsid w:val="04CC797F"/>
    <w:rsid w:val="04EF416A"/>
    <w:rsid w:val="057513A1"/>
    <w:rsid w:val="05BA8096"/>
    <w:rsid w:val="05F7A7D1"/>
    <w:rsid w:val="05FF7648"/>
    <w:rsid w:val="06069804"/>
    <w:rsid w:val="0623818C"/>
    <w:rsid w:val="063274CA"/>
    <w:rsid w:val="063BFB80"/>
    <w:rsid w:val="068E3CC6"/>
    <w:rsid w:val="06E5BC0F"/>
    <w:rsid w:val="070A18E8"/>
    <w:rsid w:val="070C9FF4"/>
    <w:rsid w:val="073CC6D3"/>
    <w:rsid w:val="076CECA5"/>
    <w:rsid w:val="07D64F65"/>
    <w:rsid w:val="0847E05A"/>
    <w:rsid w:val="08653D41"/>
    <w:rsid w:val="08923236"/>
    <w:rsid w:val="089EF965"/>
    <w:rsid w:val="08A705A5"/>
    <w:rsid w:val="08B18C92"/>
    <w:rsid w:val="08CC944F"/>
    <w:rsid w:val="0937170A"/>
    <w:rsid w:val="0966EE31"/>
    <w:rsid w:val="0A40A05F"/>
    <w:rsid w:val="0A9371C4"/>
    <w:rsid w:val="0AFD0023"/>
    <w:rsid w:val="0B21CDD4"/>
    <w:rsid w:val="0BB3DB0B"/>
    <w:rsid w:val="0CCC9F2F"/>
    <w:rsid w:val="0D0DBE98"/>
    <w:rsid w:val="0D38804F"/>
    <w:rsid w:val="0D4933FD"/>
    <w:rsid w:val="0DA5FAFB"/>
    <w:rsid w:val="0DC8AA0E"/>
    <w:rsid w:val="0DD981B7"/>
    <w:rsid w:val="0DE4BBA7"/>
    <w:rsid w:val="0DE6D181"/>
    <w:rsid w:val="0DFE9D70"/>
    <w:rsid w:val="0E3C60B1"/>
    <w:rsid w:val="0F3F9D12"/>
    <w:rsid w:val="0F44266B"/>
    <w:rsid w:val="0F9CFE42"/>
    <w:rsid w:val="0FF5E6B6"/>
    <w:rsid w:val="10C8E9AB"/>
    <w:rsid w:val="110CCC3D"/>
    <w:rsid w:val="113854F3"/>
    <w:rsid w:val="114735F3"/>
    <w:rsid w:val="11AEFE37"/>
    <w:rsid w:val="12270D6A"/>
    <w:rsid w:val="123D0D9E"/>
    <w:rsid w:val="1257D4B0"/>
    <w:rsid w:val="12A3870B"/>
    <w:rsid w:val="135E4687"/>
    <w:rsid w:val="136B39B7"/>
    <w:rsid w:val="1374CBE7"/>
    <w:rsid w:val="13AAE395"/>
    <w:rsid w:val="13F27743"/>
    <w:rsid w:val="140E7219"/>
    <w:rsid w:val="1484AB5C"/>
    <w:rsid w:val="15039E67"/>
    <w:rsid w:val="154CE7B1"/>
    <w:rsid w:val="1584579F"/>
    <w:rsid w:val="161934AE"/>
    <w:rsid w:val="16942C74"/>
    <w:rsid w:val="16A3ECEA"/>
    <w:rsid w:val="16CF3969"/>
    <w:rsid w:val="170388BB"/>
    <w:rsid w:val="17564DCB"/>
    <w:rsid w:val="177F432B"/>
    <w:rsid w:val="17CD0E56"/>
    <w:rsid w:val="17D47FAB"/>
    <w:rsid w:val="17FF3110"/>
    <w:rsid w:val="1846F8F8"/>
    <w:rsid w:val="18475698"/>
    <w:rsid w:val="184D6EC4"/>
    <w:rsid w:val="187DC3CE"/>
    <w:rsid w:val="18E1B29E"/>
    <w:rsid w:val="18F7368E"/>
    <w:rsid w:val="19050107"/>
    <w:rsid w:val="190BC55F"/>
    <w:rsid w:val="191E5A44"/>
    <w:rsid w:val="1977DA76"/>
    <w:rsid w:val="1A121D37"/>
    <w:rsid w:val="1AA5E3FC"/>
    <w:rsid w:val="1B230814"/>
    <w:rsid w:val="1B5772D6"/>
    <w:rsid w:val="1B7008FA"/>
    <w:rsid w:val="1B7132B5"/>
    <w:rsid w:val="1B7963F5"/>
    <w:rsid w:val="1B7CCDBF"/>
    <w:rsid w:val="1B880267"/>
    <w:rsid w:val="1B8E15E8"/>
    <w:rsid w:val="1C427EF5"/>
    <w:rsid w:val="1C9E64D4"/>
    <w:rsid w:val="1CAF5721"/>
    <w:rsid w:val="1DC392CA"/>
    <w:rsid w:val="1E4D1740"/>
    <w:rsid w:val="1ED53514"/>
    <w:rsid w:val="1EE58E5A"/>
    <w:rsid w:val="1F329C0C"/>
    <w:rsid w:val="1F997FFF"/>
    <w:rsid w:val="2000128C"/>
    <w:rsid w:val="2021E65D"/>
    <w:rsid w:val="203F584C"/>
    <w:rsid w:val="20DAC4B7"/>
    <w:rsid w:val="20DAD2C7"/>
    <w:rsid w:val="211AF430"/>
    <w:rsid w:val="21FD9CDF"/>
    <w:rsid w:val="22363DE1"/>
    <w:rsid w:val="224C5B17"/>
    <w:rsid w:val="22BD7887"/>
    <w:rsid w:val="23C5D1C7"/>
    <w:rsid w:val="23F48787"/>
    <w:rsid w:val="240458A6"/>
    <w:rsid w:val="24B3767F"/>
    <w:rsid w:val="2586C684"/>
    <w:rsid w:val="25B56A8A"/>
    <w:rsid w:val="262C4AFA"/>
    <w:rsid w:val="269B1A28"/>
    <w:rsid w:val="276B72E9"/>
    <w:rsid w:val="276EF039"/>
    <w:rsid w:val="27F51AB3"/>
    <w:rsid w:val="288C70A0"/>
    <w:rsid w:val="28BFDCBB"/>
    <w:rsid w:val="28E1D0D6"/>
    <w:rsid w:val="28FEC8EC"/>
    <w:rsid w:val="297462B5"/>
    <w:rsid w:val="2A9EE433"/>
    <w:rsid w:val="2B0CDE9A"/>
    <w:rsid w:val="2B7F2E07"/>
    <w:rsid w:val="2BB37C4B"/>
    <w:rsid w:val="2BD78A06"/>
    <w:rsid w:val="2BE69FE6"/>
    <w:rsid w:val="2BEAB2D2"/>
    <w:rsid w:val="2C94E803"/>
    <w:rsid w:val="2CD6E34A"/>
    <w:rsid w:val="2CE62A07"/>
    <w:rsid w:val="2CFB9C54"/>
    <w:rsid w:val="2D19C7E4"/>
    <w:rsid w:val="2D844A56"/>
    <w:rsid w:val="2DDA5D8B"/>
    <w:rsid w:val="2E52B307"/>
    <w:rsid w:val="2E578EDE"/>
    <w:rsid w:val="2E85FDDE"/>
    <w:rsid w:val="2E8781B8"/>
    <w:rsid w:val="2FA003C3"/>
    <w:rsid w:val="2FB2AF5D"/>
    <w:rsid w:val="309ADED5"/>
    <w:rsid w:val="30B51168"/>
    <w:rsid w:val="31BD3C1E"/>
    <w:rsid w:val="31C0659D"/>
    <w:rsid w:val="31E89BDB"/>
    <w:rsid w:val="31F278C9"/>
    <w:rsid w:val="32078FE2"/>
    <w:rsid w:val="3216E3D1"/>
    <w:rsid w:val="325C8B9E"/>
    <w:rsid w:val="328307F8"/>
    <w:rsid w:val="32CA257D"/>
    <w:rsid w:val="334A80BD"/>
    <w:rsid w:val="3362E7BC"/>
    <w:rsid w:val="338CAA09"/>
    <w:rsid w:val="33C1E7FD"/>
    <w:rsid w:val="33CE75A4"/>
    <w:rsid w:val="33F58CDB"/>
    <w:rsid w:val="34299C87"/>
    <w:rsid w:val="3499D016"/>
    <w:rsid w:val="34B09798"/>
    <w:rsid w:val="3582F8A3"/>
    <w:rsid w:val="358BAC6E"/>
    <w:rsid w:val="35A98CCB"/>
    <w:rsid w:val="35D95B49"/>
    <w:rsid w:val="36129C56"/>
    <w:rsid w:val="3652DD7F"/>
    <w:rsid w:val="366199B6"/>
    <w:rsid w:val="367A7641"/>
    <w:rsid w:val="367EA73A"/>
    <w:rsid w:val="36D3D217"/>
    <w:rsid w:val="37000BFB"/>
    <w:rsid w:val="3724C244"/>
    <w:rsid w:val="375AB6F3"/>
    <w:rsid w:val="3760EEFA"/>
    <w:rsid w:val="37A401CC"/>
    <w:rsid w:val="385D05EA"/>
    <w:rsid w:val="3878D6F6"/>
    <w:rsid w:val="3906653C"/>
    <w:rsid w:val="391FF283"/>
    <w:rsid w:val="392FCA74"/>
    <w:rsid w:val="39455414"/>
    <w:rsid w:val="3958A0B7"/>
    <w:rsid w:val="39A8DEC0"/>
    <w:rsid w:val="3A418644"/>
    <w:rsid w:val="3AA13482"/>
    <w:rsid w:val="3B18FF61"/>
    <w:rsid w:val="3B5EA9E8"/>
    <w:rsid w:val="3B93A14D"/>
    <w:rsid w:val="3BB06256"/>
    <w:rsid w:val="3C17C474"/>
    <w:rsid w:val="3C1EC01C"/>
    <w:rsid w:val="3C3754B4"/>
    <w:rsid w:val="3CB58C17"/>
    <w:rsid w:val="3D24B1BA"/>
    <w:rsid w:val="3D547170"/>
    <w:rsid w:val="3D757EBF"/>
    <w:rsid w:val="3D796214"/>
    <w:rsid w:val="3D7FB4A3"/>
    <w:rsid w:val="3DC86282"/>
    <w:rsid w:val="3DFDE831"/>
    <w:rsid w:val="3E967B93"/>
    <w:rsid w:val="3EE80318"/>
    <w:rsid w:val="3EFA0349"/>
    <w:rsid w:val="3F4D3FD6"/>
    <w:rsid w:val="3FC6CF35"/>
    <w:rsid w:val="4083431B"/>
    <w:rsid w:val="4083D379"/>
    <w:rsid w:val="409924C0"/>
    <w:rsid w:val="40FC53AF"/>
    <w:rsid w:val="4101AB16"/>
    <w:rsid w:val="41487D1A"/>
    <w:rsid w:val="41D1B4E9"/>
    <w:rsid w:val="41EDD9C0"/>
    <w:rsid w:val="429F6F2A"/>
    <w:rsid w:val="4335156F"/>
    <w:rsid w:val="43BFD4AE"/>
    <w:rsid w:val="43DD8B6B"/>
    <w:rsid w:val="443A8846"/>
    <w:rsid w:val="44D3473F"/>
    <w:rsid w:val="4575F16E"/>
    <w:rsid w:val="458D3A91"/>
    <w:rsid w:val="45A439C7"/>
    <w:rsid w:val="45BCE60F"/>
    <w:rsid w:val="46510E85"/>
    <w:rsid w:val="466BDCF3"/>
    <w:rsid w:val="4688B50F"/>
    <w:rsid w:val="4709D153"/>
    <w:rsid w:val="4819BB0A"/>
    <w:rsid w:val="4828AFC1"/>
    <w:rsid w:val="48365B13"/>
    <w:rsid w:val="486DC195"/>
    <w:rsid w:val="4886B66B"/>
    <w:rsid w:val="488B0E48"/>
    <w:rsid w:val="4895BAAB"/>
    <w:rsid w:val="48AADA97"/>
    <w:rsid w:val="48E83F18"/>
    <w:rsid w:val="49861780"/>
    <w:rsid w:val="4ACEA674"/>
    <w:rsid w:val="4B33D79C"/>
    <w:rsid w:val="4B6D83E4"/>
    <w:rsid w:val="4BADA7D5"/>
    <w:rsid w:val="4BAFD6AB"/>
    <w:rsid w:val="4BEB0256"/>
    <w:rsid w:val="4C38CA96"/>
    <w:rsid w:val="4C626297"/>
    <w:rsid w:val="4CF46385"/>
    <w:rsid w:val="4D5DB20C"/>
    <w:rsid w:val="4D5E7F6B"/>
    <w:rsid w:val="4E08F418"/>
    <w:rsid w:val="4E8C4343"/>
    <w:rsid w:val="4ED03B4B"/>
    <w:rsid w:val="4EF8BF32"/>
    <w:rsid w:val="4EFA4FCC"/>
    <w:rsid w:val="4F10B3F8"/>
    <w:rsid w:val="4F215F68"/>
    <w:rsid w:val="4F25BCB4"/>
    <w:rsid w:val="4F4F4B75"/>
    <w:rsid w:val="4F59FA00"/>
    <w:rsid w:val="4F9658C3"/>
    <w:rsid w:val="4FAD3C26"/>
    <w:rsid w:val="4FE6E230"/>
    <w:rsid w:val="4FF64A48"/>
    <w:rsid w:val="50205D7F"/>
    <w:rsid w:val="5076BEFE"/>
    <w:rsid w:val="50C59E3D"/>
    <w:rsid w:val="51486C3C"/>
    <w:rsid w:val="518D7F42"/>
    <w:rsid w:val="51923AED"/>
    <w:rsid w:val="51CDA620"/>
    <w:rsid w:val="5225ACE9"/>
    <w:rsid w:val="52DD01F2"/>
    <w:rsid w:val="53C2A18C"/>
    <w:rsid w:val="53C8BDD7"/>
    <w:rsid w:val="53E06C25"/>
    <w:rsid w:val="545897A5"/>
    <w:rsid w:val="54713322"/>
    <w:rsid w:val="5486BB9A"/>
    <w:rsid w:val="54BE6992"/>
    <w:rsid w:val="556DC05A"/>
    <w:rsid w:val="55A86DEC"/>
    <w:rsid w:val="55ABB12A"/>
    <w:rsid w:val="55BB96D3"/>
    <w:rsid w:val="56695108"/>
    <w:rsid w:val="56F97418"/>
    <w:rsid w:val="572AD07E"/>
    <w:rsid w:val="57520439"/>
    <w:rsid w:val="57EA0040"/>
    <w:rsid w:val="5827A33C"/>
    <w:rsid w:val="587E92BD"/>
    <w:rsid w:val="5A3F69B2"/>
    <w:rsid w:val="5A46B42D"/>
    <w:rsid w:val="5A98310C"/>
    <w:rsid w:val="5AAC00C8"/>
    <w:rsid w:val="5AD9C807"/>
    <w:rsid w:val="5B75353D"/>
    <w:rsid w:val="5B908AD5"/>
    <w:rsid w:val="5BDD80FC"/>
    <w:rsid w:val="5C2BCE9E"/>
    <w:rsid w:val="5C479EDE"/>
    <w:rsid w:val="5CC79EDA"/>
    <w:rsid w:val="5CCE3128"/>
    <w:rsid w:val="5CCFDC7F"/>
    <w:rsid w:val="5D604536"/>
    <w:rsid w:val="5DEB3D3B"/>
    <w:rsid w:val="5F26D1B8"/>
    <w:rsid w:val="5F4EED5E"/>
    <w:rsid w:val="5F550BE9"/>
    <w:rsid w:val="5F852238"/>
    <w:rsid w:val="5FDDBFCD"/>
    <w:rsid w:val="601FC25F"/>
    <w:rsid w:val="604B2E8F"/>
    <w:rsid w:val="6053F6F2"/>
    <w:rsid w:val="60966CB8"/>
    <w:rsid w:val="61003105"/>
    <w:rsid w:val="6113DBB1"/>
    <w:rsid w:val="611B1001"/>
    <w:rsid w:val="6128C442"/>
    <w:rsid w:val="6135C82F"/>
    <w:rsid w:val="613BBC7C"/>
    <w:rsid w:val="616068CC"/>
    <w:rsid w:val="618FD191"/>
    <w:rsid w:val="6247FA6F"/>
    <w:rsid w:val="624AAD6D"/>
    <w:rsid w:val="626810BB"/>
    <w:rsid w:val="6289267C"/>
    <w:rsid w:val="6289F433"/>
    <w:rsid w:val="62A690CE"/>
    <w:rsid w:val="62D4D0FD"/>
    <w:rsid w:val="62EAA1B9"/>
    <w:rsid w:val="63176C6A"/>
    <w:rsid w:val="638ADC8C"/>
    <w:rsid w:val="6427F0CB"/>
    <w:rsid w:val="644D82F9"/>
    <w:rsid w:val="6471D766"/>
    <w:rsid w:val="6478C97D"/>
    <w:rsid w:val="64A7CE3D"/>
    <w:rsid w:val="65262299"/>
    <w:rsid w:val="65A0C503"/>
    <w:rsid w:val="65C0826B"/>
    <w:rsid w:val="661587BE"/>
    <w:rsid w:val="66602A9E"/>
    <w:rsid w:val="66B3FA03"/>
    <w:rsid w:val="67011029"/>
    <w:rsid w:val="6724C820"/>
    <w:rsid w:val="679C76E2"/>
    <w:rsid w:val="6803B8E0"/>
    <w:rsid w:val="681F1A11"/>
    <w:rsid w:val="682E3D42"/>
    <w:rsid w:val="68848228"/>
    <w:rsid w:val="68A7D9EE"/>
    <w:rsid w:val="68F15C17"/>
    <w:rsid w:val="68FD4EE2"/>
    <w:rsid w:val="69669FAF"/>
    <w:rsid w:val="699AF029"/>
    <w:rsid w:val="69CBBFDB"/>
    <w:rsid w:val="6A41EB66"/>
    <w:rsid w:val="6AA89D53"/>
    <w:rsid w:val="6AB03DD7"/>
    <w:rsid w:val="6B0886DB"/>
    <w:rsid w:val="6B24311A"/>
    <w:rsid w:val="6B6A6946"/>
    <w:rsid w:val="6B88CF8A"/>
    <w:rsid w:val="6C27D992"/>
    <w:rsid w:val="6C432158"/>
    <w:rsid w:val="6C4C7C9C"/>
    <w:rsid w:val="6CB8412D"/>
    <w:rsid w:val="6CBC42D5"/>
    <w:rsid w:val="6CF679B0"/>
    <w:rsid w:val="6D6C3DC9"/>
    <w:rsid w:val="6DAD9BDD"/>
    <w:rsid w:val="6E25C377"/>
    <w:rsid w:val="6E68A84D"/>
    <w:rsid w:val="6EB13E58"/>
    <w:rsid w:val="6F3A8E00"/>
    <w:rsid w:val="6F722373"/>
    <w:rsid w:val="700C6634"/>
    <w:rsid w:val="708C4EBD"/>
    <w:rsid w:val="709C3A2B"/>
    <w:rsid w:val="7118E8FE"/>
    <w:rsid w:val="71459D2A"/>
    <w:rsid w:val="720BCE61"/>
    <w:rsid w:val="721D8AF7"/>
    <w:rsid w:val="728B65E7"/>
    <w:rsid w:val="73142FBD"/>
    <w:rsid w:val="732DCAB9"/>
    <w:rsid w:val="73A79EC2"/>
    <w:rsid w:val="73D746F7"/>
    <w:rsid w:val="743D47A8"/>
    <w:rsid w:val="74439557"/>
    <w:rsid w:val="74D15743"/>
    <w:rsid w:val="74D94C9E"/>
    <w:rsid w:val="74DC909F"/>
    <w:rsid w:val="754B3D1F"/>
    <w:rsid w:val="75550826"/>
    <w:rsid w:val="7559A1A2"/>
    <w:rsid w:val="755CC2DB"/>
    <w:rsid w:val="758F051E"/>
    <w:rsid w:val="75D0DB41"/>
    <w:rsid w:val="76099C96"/>
    <w:rsid w:val="7647AF10"/>
    <w:rsid w:val="764D352B"/>
    <w:rsid w:val="767FA745"/>
    <w:rsid w:val="77254064"/>
    <w:rsid w:val="77A56CF7"/>
    <w:rsid w:val="77A9F2A6"/>
    <w:rsid w:val="77AF0DDC"/>
    <w:rsid w:val="77FE4FBC"/>
    <w:rsid w:val="7840B7EB"/>
    <w:rsid w:val="785435BB"/>
    <w:rsid w:val="789BB0CF"/>
    <w:rsid w:val="78B03A58"/>
    <w:rsid w:val="78B8246C"/>
    <w:rsid w:val="78E17046"/>
    <w:rsid w:val="7915D88C"/>
    <w:rsid w:val="79FB1006"/>
    <w:rsid w:val="7A5B84AD"/>
    <w:rsid w:val="7A776C27"/>
    <w:rsid w:val="7A95C93C"/>
    <w:rsid w:val="7B493CF3"/>
    <w:rsid w:val="7B6F0943"/>
    <w:rsid w:val="7BB9747C"/>
    <w:rsid w:val="7BBC20AC"/>
    <w:rsid w:val="7C23446F"/>
    <w:rsid w:val="7C397A7E"/>
    <w:rsid w:val="7C6C812B"/>
    <w:rsid w:val="7C7C4010"/>
    <w:rsid w:val="7C8B70DE"/>
    <w:rsid w:val="7CB8B038"/>
    <w:rsid w:val="7D66904C"/>
    <w:rsid w:val="7D693936"/>
    <w:rsid w:val="7D7CFAF6"/>
    <w:rsid w:val="7DC01611"/>
    <w:rsid w:val="7E762486"/>
    <w:rsid w:val="7E8A16D7"/>
    <w:rsid w:val="7E94B521"/>
    <w:rsid w:val="7EB4CFE4"/>
    <w:rsid w:val="7EB9EC85"/>
    <w:rsid w:val="7EE31D19"/>
    <w:rsid w:val="7F9F2133"/>
    <w:rsid w:val="7FCA508A"/>
    <w:rsid w:val="7FE4F8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FAB2B5F7-F4E2-4057-A6AF-2DC56C07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B84886"/>
    <w:pPr>
      <w:jc w:val="center"/>
      <w:outlineLvl w:val="0"/>
    </w:pPr>
    <w:rPr>
      <w:u w:val="single"/>
    </w:rPr>
  </w:style>
  <w:style w:type="paragraph" w:styleId="Heading2">
    <w:name w:val="heading 2"/>
    <w:basedOn w:val="ListParagraph"/>
    <w:next w:val="Normal"/>
    <w:link w:val="Heading2Char"/>
    <w:uiPriority w:val="9"/>
    <w:unhideWhenUsed/>
    <w:qFormat/>
    <w:rsid w:val="00BB2BD4"/>
    <w:pPr>
      <w:numPr>
        <w:numId w:val="3"/>
      </w:numPr>
      <w:outlineLvl w:val="1"/>
    </w:pPr>
    <w:rPr>
      <w:b/>
      <w:bCs/>
    </w:rPr>
  </w:style>
  <w:style w:type="paragraph" w:styleId="Heading3">
    <w:name w:val="heading 3"/>
    <w:basedOn w:val="Normal"/>
    <w:next w:val="Normal"/>
    <w:link w:val="Heading3Char"/>
    <w:uiPriority w:val="9"/>
    <w:unhideWhenUsed/>
    <w:qFormat/>
    <w:rsid w:val="00611855"/>
    <w:pPr>
      <w:ind w:left="-567"/>
      <w:outlineLvl w:val="2"/>
    </w:pPr>
    <w:rPr>
      <w:b/>
      <w:bCs/>
    </w:rPr>
  </w:style>
  <w:style w:type="paragraph" w:styleId="Heading5">
    <w:name w:val="heading 5"/>
    <w:basedOn w:val="Normal"/>
    <w:next w:val="Normal"/>
    <w:link w:val="Heading5Char"/>
    <w:uiPriority w:val="9"/>
    <w:semiHidden/>
    <w:unhideWhenUsed/>
    <w:qFormat/>
    <w:rsid w:val="008B15C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976712"/>
    <w:rPr>
      <w:rFonts w:ascii="Arial" w:hAnsi="Arial"/>
      <w:sz w:val="24"/>
      <w:szCs w:val="24"/>
      <w:u w:val="single"/>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9F2CC7"/>
    <w:rPr>
      <w:rFonts w:ascii="Arial" w:hAnsi="Arial"/>
      <w:b/>
      <w:bCs/>
      <w:sz w:val="24"/>
      <w:szCs w:val="24"/>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00B74379"/>
    <w:rPr>
      <w:rFonts w:ascii="Arial" w:hAnsi="Arial"/>
      <w:sz w:val="24"/>
      <w:szCs w:val="24"/>
      <w:lang w:eastAsia="en-US"/>
    </w:rPr>
  </w:style>
  <w:style w:type="paragraph" w:customStyle="1" w:styleId="p1">
    <w:name w:val="p1"/>
    <w:basedOn w:val="Normal"/>
    <w:rsid w:val="001B2584"/>
    <w:pPr>
      <w:autoSpaceDN w:val="0"/>
      <w:spacing w:before="100" w:after="100"/>
    </w:pPr>
    <w:rPr>
      <w:rFonts w:ascii="Times New Roman" w:hAnsi="Times New Roman"/>
      <w:lang w:eastAsia="en-GB"/>
    </w:rPr>
  </w:style>
  <w:style w:type="paragraph" w:customStyle="1" w:styleId="ydp256897ebmsonormal">
    <w:name w:val="ydp256897ebmsonormal"/>
    <w:basedOn w:val="Normal"/>
    <w:rsid w:val="00444DEA"/>
    <w:pPr>
      <w:spacing w:before="100" w:beforeAutospacing="1" w:after="100" w:afterAutospacing="1"/>
    </w:pPr>
    <w:rPr>
      <w:rFonts w:ascii="Times New Roman" w:eastAsiaTheme="minorHAnsi" w:hAnsi="Times New Roman"/>
      <w:lang w:eastAsia="en-GB"/>
    </w:rPr>
  </w:style>
  <w:style w:type="paragraph" w:customStyle="1" w:styleId="paragraph">
    <w:name w:val="paragraph"/>
    <w:basedOn w:val="Normal"/>
    <w:rsid w:val="001D4D15"/>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1D4D15"/>
  </w:style>
  <w:style w:type="character" w:customStyle="1" w:styleId="spellingerror">
    <w:name w:val="spellingerror"/>
    <w:basedOn w:val="DefaultParagraphFont"/>
    <w:rsid w:val="001D4D15"/>
  </w:style>
  <w:style w:type="character" w:customStyle="1" w:styleId="eop">
    <w:name w:val="eop"/>
    <w:basedOn w:val="DefaultParagraphFont"/>
    <w:rsid w:val="001D4D15"/>
  </w:style>
  <w:style w:type="character" w:customStyle="1" w:styleId="Heading5Char">
    <w:name w:val="Heading 5 Char"/>
    <w:basedOn w:val="DefaultParagraphFont"/>
    <w:link w:val="Heading5"/>
    <w:uiPriority w:val="9"/>
    <w:semiHidden/>
    <w:rsid w:val="008B15C4"/>
    <w:rPr>
      <w:rFonts w:asciiTheme="majorHAnsi" w:eastAsiaTheme="majorEastAsia" w:hAnsiTheme="majorHAnsi" w:cstheme="majorBidi"/>
      <w:color w:val="365F91" w:themeColor="accent1" w:themeShade="BF"/>
      <w:sz w:val="24"/>
      <w:szCs w:val="24"/>
      <w:lang w:eastAsia="en-US"/>
    </w:rPr>
  </w:style>
  <w:style w:type="paragraph" w:customStyle="1" w:styleId="m-8441056044969696755m5785395979500686925msolistparagraph">
    <w:name w:val="m_-8441056044969696755m5785395979500686925msolistparagraph"/>
    <w:basedOn w:val="Normal"/>
    <w:rsid w:val="003E111A"/>
    <w:pPr>
      <w:spacing w:before="100" w:beforeAutospacing="1" w:after="100" w:afterAutospacing="1"/>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E85F2E"/>
    <w:rPr>
      <w:color w:val="800080" w:themeColor="followedHyperlink"/>
      <w:u w:val="single"/>
    </w:rPr>
  </w:style>
  <w:style w:type="table" w:customStyle="1" w:styleId="TableGrid1">
    <w:name w:val="Table Grid1"/>
    <w:basedOn w:val="TableNormal"/>
    <w:next w:val="TableGrid"/>
    <w:uiPriority w:val="39"/>
    <w:rsid w:val="00B8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070E"/>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rsid w:val="0025070E"/>
    <w:rPr>
      <w:rFonts w:ascii="Calibri" w:eastAsiaTheme="minorEastAsia" w:hAnsi="Calibri" w:cs="Calibri"/>
      <w:sz w:val="22"/>
      <w:szCs w:val="21"/>
    </w:rPr>
  </w:style>
  <w:style w:type="character" w:customStyle="1" w:styleId="textspan2">
    <w:name w:val="textspan_2"/>
    <w:rsid w:val="008258A2"/>
  </w:style>
  <w:style w:type="character" w:customStyle="1" w:styleId="textspan3">
    <w:name w:val="textspan_3"/>
    <w:rsid w:val="008258A2"/>
  </w:style>
  <w:style w:type="character" w:customStyle="1" w:styleId="textspan1">
    <w:name w:val="textspan_1"/>
    <w:rsid w:val="008258A2"/>
  </w:style>
  <w:style w:type="table" w:customStyle="1" w:styleId="TableGrid2">
    <w:name w:val="Table Grid2"/>
    <w:basedOn w:val="TableNormal"/>
    <w:next w:val="TableGrid"/>
    <w:uiPriority w:val="39"/>
    <w:rsid w:val="0089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B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11855"/>
    <w:rPr>
      <w:rFonts w:ascii="Arial" w:hAnsi="Arial"/>
      <w:b/>
      <w:bCs/>
      <w:sz w:val="24"/>
      <w:szCs w:val="24"/>
      <w:lang w:eastAsia="en-US"/>
    </w:rPr>
  </w:style>
  <w:style w:type="table" w:customStyle="1" w:styleId="TableGrid5">
    <w:name w:val="Table Grid5"/>
    <w:basedOn w:val="TableNormal"/>
    <w:next w:val="TableGrid"/>
    <w:uiPriority w:val="39"/>
    <w:rsid w:val="00480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7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B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5658CD"/>
    <w:rPr>
      <w:rFonts w:ascii="Calibri" w:eastAsiaTheme="minorHAnsi" w:hAnsi="Calibri" w:cs="Calibri"/>
      <w:sz w:val="22"/>
      <w:szCs w:val="22"/>
      <w:lang w:eastAsia="en-GB"/>
    </w:rPr>
  </w:style>
  <w:style w:type="table" w:customStyle="1" w:styleId="TableGrid8">
    <w:name w:val="Table Grid8"/>
    <w:basedOn w:val="TableNormal"/>
    <w:next w:val="TableGrid"/>
    <w:uiPriority w:val="39"/>
    <w:rsid w:val="0065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B5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C0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5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2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64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44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
    <w:name w:val="Letter"/>
    <w:basedOn w:val="Normal"/>
    <w:rsid w:val="00583740"/>
    <w:pPr>
      <w:spacing w:line="260" w:lineRule="exact"/>
      <w:jc w:val="both"/>
    </w:pPr>
    <w:rPr>
      <w:rFonts w:eastAsiaTheme="minorHAnsi" w:cs="Arial"/>
      <w:sz w:val="22"/>
      <w:szCs w:val="22"/>
      <w:lang w:eastAsia="en-GB"/>
    </w:rPr>
  </w:style>
  <w:style w:type="table" w:customStyle="1" w:styleId="TableGrid15">
    <w:name w:val="Table Grid15"/>
    <w:basedOn w:val="TableNormal"/>
    <w:next w:val="TableGrid"/>
    <w:uiPriority w:val="39"/>
    <w:rsid w:val="007F1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F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
      <w:bodyDiv w:val="1"/>
      <w:marLeft w:val="0"/>
      <w:marRight w:val="0"/>
      <w:marTop w:val="0"/>
      <w:marBottom w:val="0"/>
      <w:divBdr>
        <w:top w:val="none" w:sz="0" w:space="0" w:color="auto"/>
        <w:left w:val="none" w:sz="0" w:space="0" w:color="auto"/>
        <w:bottom w:val="none" w:sz="0" w:space="0" w:color="auto"/>
        <w:right w:val="none" w:sz="0" w:space="0" w:color="auto"/>
      </w:divBdr>
    </w:div>
    <w:div w:id="48773792">
      <w:bodyDiv w:val="1"/>
      <w:marLeft w:val="0"/>
      <w:marRight w:val="0"/>
      <w:marTop w:val="0"/>
      <w:marBottom w:val="0"/>
      <w:divBdr>
        <w:top w:val="none" w:sz="0" w:space="0" w:color="auto"/>
        <w:left w:val="none" w:sz="0" w:space="0" w:color="auto"/>
        <w:bottom w:val="none" w:sz="0" w:space="0" w:color="auto"/>
        <w:right w:val="none" w:sz="0" w:space="0" w:color="auto"/>
      </w:divBdr>
    </w:div>
    <w:div w:id="146213875">
      <w:bodyDiv w:val="1"/>
      <w:marLeft w:val="0"/>
      <w:marRight w:val="0"/>
      <w:marTop w:val="0"/>
      <w:marBottom w:val="0"/>
      <w:divBdr>
        <w:top w:val="none" w:sz="0" w:space="0" w:color="auto"/>
        <w:left w:val="none" w:sz="0" w:space="0" w:color="auto"/>
        <w:bottom w:val="none" w:sz="0" w:space="0" w:color="auto"/>
        <w:right w:val="none" w:sz="0" w:space="0" w:color="auto"/>
      </w:divBdr>
    </w:div>
    <w:div w:id="183247707">
      <w:bodyDiv w:val="1"/>
      <w:marLeft w:val="0"/>
      <w:marRight w:val="0"/>
      <w:marTop w:val="0"/>
      <w:marBottom w:val="0"/>
      <w:divBdr>
        <w:top w:val="none" w:sz="0" w:space="0" w:color="auto"/>
        <w:left w:val="none" w:sz="0" w:space="0" w:color="auto"/>
        <w:bottom w:val="none" w:sz="0" w:space="0" w:color="auto"/>
        <w:right w:val="none" w:sz="0" w:space="0" w:color="auto"/>
      </w:divBdr>
      <w:divsChild>
        <w:div w:id="93014644">
          <w:marLeft w:val="0"/>
          <w:marRight w:val="0"/>
          <w:marTop w:val="0"/>
          <w:marBottom w:val="0"/>
          <w:divBdr>
            <w:top w:val="none" w:sz="0" w:space="0" w:color="auto"/>
            <w:left w:val="none" w:sz="0" w:space="0" w:color="auto"/>
            <w:bottom w:val="none" w:sz="0" w:space="0" w:color="auto"/>
            <w:right w:val="none" w:sz="0" w:space="0" w:color="auto"/>
          </w:divBdr>
        </w:div>
        <w:div w:id="1881823355">
          <w:marLeft w:val="0"/>
          <w:marRight w:val="0"/>
          <w:marTop w:val="0"/>
          <w:marBottom w:val="0"/>
          <w:divBdr>
            <w:top w:val="none" w:sz="0" w:space="0" w:color="auto"/>
            <w:left w:val="none" w:sz="0" w:space="0" w:color="auto"/>
            <w:bottom w:val="none" w:sz="0" w:space="0" w:color="auto"/>
            <w:right w:val="none" w:sz="0" w:space="0" w:color="auto"/>
          </w:divBdr>
        </w:div>
        <w:div w:id="1044673651">
          <w:marLeft w:val="0"/>
          <w:marRight w:val="0"/>
          <w:marTop w:val="0"/>
          <w:marBottom w:val="0"/>
          <w:divBdr>
            <w:top w:val="none" w:sz="0" w:space="0" w:color="auto"/>
            <w:left w:val="none" w:sz="0" w:space="0" w:color="auto"/>
            <w:bottom w:val="none" w:sz="0" w:space="0" w:color="auto"/>
            <w:right w:val="none" w:sz="0" w:space="0" w:color="auto"/>
          </w:divBdr>
          <w:divsChild>
            <w:div w:id="1894925595">
              <w:marLeft w:val="0"/>
              <w:marRight w:val="0"/>
              <w:marTop w:val="30"/>
              <w:marBottom w:val="30"/>
              <w:divBdr>
                <w:top w:val="none" w:sz="0" w:space="0" w:color="auto"/>
                <w:left w:val="none" w:sz="0" w:space="0" w:color="auto"/>
                <w:bottom w:val="none" w:sz="0" w:space="0" w:color="auto"/>
                <w:right w:val="none" w:sz="0" w:space="0" w:color="auto"/>
              </w:divBdr>
              <w:divsChild>
                <w:div w:id="1116027128">
                  <w:marLeft w:val="0"/>
                  <w:marRight w:val="0"/>
                  <w:marTop w:val="0"/>
                  <w:marBottom w:val="0"/>
                  <w:divBdr>
                    <w:top w:val="none" w:sz="0" w:space="0" w:color="auto"/>
                    <w:left w:val="none" w:sz="0" w:space="0" w:color="auto"/>
                    <w:bottom w:val="none" w:sz="0" w:space="0" w:color="auto"/>
                    <w:right w:val="none" w:sz="0" w:space="0" w:color="auto"/>
                  </w:divBdr>
                  <w:divsChild>
                    <w:div w:id="2054960400">
                      <w:marLeft w:val="0"/>
                      <w:marRight w:val="0"/>
                      <w:marTop w:val="0"/>
                      <w:marBottom w:val="0"/>
                      <w:divBdr>
                        <w:top w:val="none" w:sz="0" w:space="0" w:color="auto"/>
                        <w:left w:val="none" w:sz="0" w:space="0" w:color="auto"/>
                        <w:bottom w:val="none" w:sz="0" w:space="0" w:color="auto"/>
                        <w:right w:val="none" w:sz="0" w:space="0" w:color="auto"/>
                      </w:divBdr>
                    </w:div>
                  </w:divsChild>
                </w:div>
                <w:div w:id="1816875264">
                  <w:marLeft w:val="0"/>
                  <w:marRight w:val="0"/>
                  <w:marTop w:val="0"/>
                  <w:marBottom w:val="0"/>
                  <w:divBdr>
                    <w:top w:val="none" w:sz="0" w:space="0" w:color="auto"/>
                    <w:left w:val="none" w:sz="0" w:space="0" w:color="auto"/>
                    <w:bottom w:val="none" w:sz="0" w:space="0" w:color="auto"/>
                    <w:right w:val="none" w:sz="0" w:space="0" w:color="auto"/>
                  </w:divBdr>
                  <w:divsChild>
                    <w:div w:id="639576620">
                      <w:marLeft w:val="0"/>
                      <w:marRight w:val="0"/>
                      <w:marTop w:val="0"/>
                      <w:marBottom w:val="0"/>
                      <w:divBdr>
                        <w:top w:val="none" w:sz="0" w:space="0" w:color="auto"/>
                        <w:left w:val="none" w:sz="0" w:space="0" w:color="auto"/>
                        <w:bottom w:val="none" w:sz="0" w:space="0" w:color="auto"/>
                        <w:right w:val="none" w:sz="0" w:space="0" w:color="auto"/>
                      </w:divBdr>
                    </w:div>
                  </w:divsChild>
                </w:div>
                <w:div w:id="840318933">
                  <w:marLeft w:val="0"/>
                  <w:marRight w:val="0"/>
                  <w:marTop w:val="0"/>
                  <w:marBottom w:val="0"/>
                  <w:divBdr>
                    <w:top w:val="none" w:sz="0" w:space="0" w:color="auto"/>
                    <w:left w:val="none" w:sz="0" w:space="0" w:color="auto"/>
                    <w:bottom w:val="none" w:sz="0" w:space="0" w:color="auto"/>
                    <w:right w:val="none" w:sz="0" w:space="0" w:color="auto"/>
                  </w:divBdr>
                  <w:divsChild>
                    <w:div w:id="237594876">
                      <w:marLeft w:val="0"/>
                      <w:marRight w:val="0"/>
                      <w:marTop w:val="0"/>
                      <w:marBottom w:val="0"/>
                      <w:divBdr>
                        <w:top w:val="none" w:sz="0" w:space="0" w:color="auto"/>
                        <w:left w:val="none" w:sz="0" w:space="0" w:color="auto"/>
                        <w:bottom w:val="none" w:sz="0" w:space="0" w:color="auto"/>
                        <w:right w:val="none" w:sz="0" w:space="0" w:color="auto"/>
                      </w:divBdr>
                    </w:div>
                  </w:divsChild>
                </w:div>
                <w:div w:id="2129425065">
                  <w:marLeft w:val="0"/>
                  <w:marRight w:val="0"/>
                  <w:marTop w:val="0"/>
                  <w:marBottom w:val="0"/>
                  <w:divBdr>
                    <w:top w:val="none" w:sz="0" w:space="0" w:color="auto"/>
                    <w:left w:val="none" w:sz="0" w:space="0" w:color="auto"/>
                    <w:bottom w:val="none" w:sz="0" w:space="0" w:color="auto"/>
                    <w:right w:val="none" w:sz="0" w:space="0" w:color="auto"/>
                  </w:divBdr>
                  <w:divsChild>
                    <w:div w:id="1836653660">
                      <w:marLeft w:val="0"/>
                      <w:marRight w:val="0"/>
                      <w:marTop w:val="0"/>
                      <w:marBottom w:val="0"/>
                      <w:divBdr>
                        <w:top w:val="none" w:sz="0" w:space="0" w:color="auto"/>
                        <w:left w:val="none" w:sz="0" w:space="0" w:color="auto"/>
                        <w:bottom w:val="none" w:sz="0" w:space="0" w:color="auto"/>
                        <w:right w:val="none" w:sz="0" w:space="0" w:color="auto"/>
                      </w:divBdr>
                    </w:div>
                  </w:divsChild>
                </w:div>
                <w:div w:id="345643483">
                  <w:marLeft w:val="0"/>
                  <w:marRight w:val="0"/>
                  <w:marTop w:val="0"/>
                  <w:marBottom w:val="0"/>
                  <w:divBdr>
                    <w:top w:val="none" w:sz="0" w:space="0" w:color="auto"/>
                    <w:left w:val="none" w:sz="0" w:space="0" w:color="auto"/>
                    <w:bottom w:val="none" w:sz="0" w:space="0" w:color="auto"/>
                    <w:right w:val="none" w:sz="0" w:space="0" w:color="auto"/>
                  </w:divBdr>
                  <w:divsChild>
                    <w:div w:id="1596985692">
                      <w:marLeft w:val="0"/>
                      <w:marRight w:val="0"/>
                      <w:marTop w:val="0"/>
                      <w:marBottom w:val="0"/>
                      <w:divBdr>
                        <w:top w:val="none" w:sz="0" w:space="0" w:color="auto"/>
                        <w:left w:val="none" w:sz="0" w:space="0" w:color="auto"/>
                        <w:bottom w:val="none" w:sz="0" w:space="0" w:color="auto"/>
                        <w:right w:val="none" w:sz="0" w:space="0" w:color="auto"/>
                      </w:divBdr>
                    </w:div>
                  </w:divsChild>
                </w:div>
                <w:div w:id="4747998">
                  <w:marLeft w:val="0"/>
                  <w:marRight w:val="0"/>
                  <w:marTop w:val="0"/>
                  <w:marBottom w:val="0"/>
                  <w:divBdr>
                    <w:top w:val="none" w:sz="0" w:space="0" w:color="auto"/>
                    <w:left w:val="none" w:sz="0" w:space="0" w:color="auto"/>
                    <w:bottom w:val="none" w:sz="0" w:space="0" w:color="auto"/>
                    <w:right w:val="none" w:sz="0" w:space="0" w:color="auto"/>
                  </w:divBdr>
                  <w:divsChild>
                    <w:div w:id="5981816">
                      <w:marLeft w:val="0"/>
                      <w:marRight w:val="0"/>
                      <w:marTop w:val="0"/>
                      <w:marBottom w:val="0"/>
                      <w:divBdr>
                        <w:top w:val="none" w:sz="0" w:space="0" w:color="auto"/>
                        <w:left w:val="none" w:sz="0" w:space="0" w:color="auto"/>
                        <w:bottom w:val="none" w:sz="0" w:space="0" w:color="auto"/>
                        <w:right w:val="none" w:sz="0" w:space="0" w:color="auto"/>
                      </w:divBdr>
                    </w:div>
                    <w:div w:id="2004158422">
                      <w:marLeft w:val="0"/>
                      <w:marRight w:val="0"/>
                      <w:marTop w:val="0"/>
                      <w:marBottom w:val="0"/>
                      <w:divBdr>
                        <w:top w:val="none" w:sz="0" w:space="0" w:color="auto"/>
                        <w:left w:val="none" w:sz="0" w:space="0" w:color="auto"/>
                        <w:bottom w:val="none" w:sz="0" w:space="0" w:color="auto"/>
                        <w:right w:val="none" w:sz="0" w:space="0" w:color="auto"/>
                      </w:divBdr>
                    </w:div>
                    <w:div w:id="869758430">
                      <w:marLeft w:val="0"/>
                      <w:marRight w:val="0"/>
                      <w:marTop w:val="0"/>
                      <w:marBottom w:val="0"/>
                      <w:divBdr>
                        <w:top w:val="none" w:sz="0" w:space="0" w:color="auto"/>
                        <w:left w:val="none" w:sz="0" w:space="0" w:color="auto"/>
                        <w:bottom w:val="none" w:sz="0" w:space="0" w:color="auto"/>
                        <w:right w:val="none" w:sz="0" w:space="0" w:color="auto"/>
                      </w:divBdr>
                    </w:div>
                  </w:divsChild>
                </w:div>
                <w:div w:id="911475745">
                  <w:marLeft w:val="0"/>
                  <w:marRight w:val="0"/>
                  <w:marTop w:val="0"/>
                  <w:marBottom w:val="0"/>
                  <w:divBdr>
                    <w:top w:val="none" w:sz="0" w:space="0" w:color="auto"/>
                    <w:left w:val="none" w:sz="0" w:space="0" w:color="auto"/>
                    <w:bottom w:val="none" w:sz="0" w:space="0" w:color="auto"/>
                    <w:right w:val="none" w:sz="0" w:space="0" w:color="auto"/>
                  </w:divBdr>
                  <w:divsChild>
                    <w:div w:id="1768232889">
                      <w:marLeft w:val="0"/>
                      <w:marRight w:val="0"/>
                      <w:marTop w:val="0"/>
                      <w:marBottom w:val="0"/>
                      <w:divBdr>
                        <w:top w:val="none" w:sz="0" w:space="0" w:color="auto"/>
                        <w:left w:val="none" w:sz="0" w:space="0" w:color="auto"/>
                        <w:bottom w:val="none" w:sz="0" w:space="0" w:color="auto"/>
                        <w:right w:val="none" w:sz="0" w:space="0" w:color="auto"/>
                      </w:divBdr>
                    </w:div>
                  </w:divsChild>
                </w:div>
                <w:div w:id="616374073">
                  <w:marLeft w:val="0"/>
                  <w:marRight w:val="0"/>
                  <w:marTop w:val="0"/>
                  <w:marBottom w:val="0"/>
                  <w:divBdr>
                    <w:top w:val="none" w:sz="0" w:space="0" w:color="auto"/>
                    <w:left w:val="none" w:sz="0" w:space="0" w:color="auto"/>
                    <w:bottom w:val="none" w:sz="0" w:space="0" w:color="auto"/>
                    <w:right w:val="none" w:sz="0" w:space="0" w:color="auto"/>
                  </w:divBdr>
                  <w:divsChild>
                    <w:div w:id="1889107958">
                      <w:marLeft w:val="0"/>
                      <w:marRight w:val="0"/>
                      <w:marTop w:val="0"/>
                      <w:marBottom w:val="0"/>
                      <w:divBdr>
                        <w:top w:val="none" w:sz="0" w:space="0" w:color="auto"/>
                        <w:left w:val="none" w:sz="0" w:space="0" w:color="auto"/>
                        <w:bottom w:val="none" w:sz="0" w:space="0" w:color="auto"/>
                        <w:right w:val="none" w:sz="0" w:space="0" w:color="auto"/>
                      </w:divBdr>
                    </w:div>
                  </w:divsChild>
                </w:div>
                <w:div w:id="1257329275">
                  <w:marLeft w:val="0"/>
                  <w:marRight w:val="0"/>
                  <w:marTop w:val="0"/>
                  <w:marBottom w:val="0"/>
                  <w:divBdr>
                    <w:top w:val="none" w:sz="0" w:space="0" w:color="auto"/>
                    <w:left w:val="none" w:sz="0" w:space="0" w:color="auto"/>
                    <w:bottom w:val="none" w:sz="0" w:space="0" w:color="auto"/>
                    <w:right w:val="none" w:sz="0" w:space="0" w:color="auto"/>
                  </w:divBdr>
                  <w:divsChild>
                    <w:div w:id="1635599653">
                      <w:marLeft w:val="0"/>
                      <w:marRight w:val="0"/>
                      <w:marTop w:val="0"/>
                      <w:marBottom w:val="0"/>
                      <w:divBdr>
                        <w:top w:val="none" w:sz="0" w:space="0" w:color="auto"/>
                        <w:left w:val="none" w:sz="0" w:space="0" w:color="auto"/>
                        <w:bottom w:val="none" w:sz="0" w:space="0" w:color="auto"/>
                        <w:right w:val="none" w:sz="0" w:space="0" w:color="auto"/>
                      </w:divBdr>
                    </w:div>
                    <w:div w:id="1143234222">
                      <w:marLeft w:val="0"/>
                      <w:marRight w:val="0"/>
                      <w:marTop w:val="0"/>
                      <w:marBottom w:val="0"/>
                      <w:divBdr>
                        <w:top w:val="none" w:sz="0" w:space="0" w:color="auto"/>
                        <w:left w:val="none" w:sz="0" w:space="0" w:color="auto"/>
                        <w:bottom w:val="none" w:sz="0" w:space="0" w:color="auto"/>
                        <w:right w:val="none" w:sz="0" w:space="0" w:color="auto"/>
                      </w:divBdr>
                    </w:div>
                    <w:div w:id="1767994685">
                      <w:marLeft w:val="0"/>
                      <w:marRight w:val="0"/>
                      <w:marTop w:val="0"/>
                      <w:marBottom w:val="0"/>
                      <w:divBdr>
                        <w:top w:val="none" w:sz="0" w:space="0" w:color="auto"/>
                        <w:left w:val="none" w:sz="0" w:space="0" w:color="auto"/>
                        <w:bottom w:val="none" w:sz="0" w:space="0" w:color="auto"/>
                        <w:right w:val="none" w:sz="0" w:space="0" w:color="auto"/>
                      </w:divBdr>
                    </w:div>
                  </w:divsChild>
                </w:div>
                <w:div w:id="2068147297">
                  <w:marLeft w:val="0"/>
                  <w:marRight w:val="0"/>
                  <w:marTop w:val="0"/>
                  <w:marBottom w:val="0"/>
                  <w:divBdr>
                    <w:top w:val="none" w:sz="0" w:space="0" w:color="auto"/>
                    <w:left w:val="none" w:sz="0" w:space="0" w:color="auto"/>
                    <w:bottom w:val="none" w:sz="0" w:space="0" w:color="auto"/>
                    <w:right w:val="none" w:sz="0" w:space="0" w:color="auto"/>
                  </w:divBdr>
                  <w:divsChild>
                    <w:div w:id="1350258506">
                      <w:marLeft w:val="0"/>
                      <w:marRight w:val="0"/>
                      <w:marTop w:val="0"/>
                      <w:marBottom w:val="0"/>
                      <w:divBdr>
                        <w:top w:val="none" w:sz="0" w:space="0" w:color="auto"/>
                        <w:left w:val="none" w:sz="0" w:space="0" w:color="auto"/>
                        <w:bottom w:val="none" w:sz="0" w:space="0" w:color="auto"/>
                        <w:right w:val="none" w:sz="0" w:space="0" w:color="auto"/>
                      </w:divBdr>
                    </w:div>
                  </w:divsChild>
                </w:div>
                <w:div w:id="1399673837">
                  <w:marLeft w:val="0"/>
                  <w:marRight w:val="0"/>
                  <w:marTop w:val="0"/>
                  <w:marBottom w:val="0"/>
                  <w:divBdr>
                    <w:top w:val="none" w:sz="0" w:space="0" w:color="auto"/>
                    <w:left w:val="none" w:sz="0" w:space="0" w:color="auto"/>
                    <w:bottom w:val="none" w:sz="0" w:space="0" w:color="auto"/>
                    <w:right w:val="none" w:sz="0" w:space="0" w:color="auto"/>
                  </w:divBdr>
                  <w:divsChild>
                    <w:div w:id="1847405646">
                      <w:marLeft w:val="0"/>
                      <w:marRight w:val="0"/>
                      <w:marTop w:val="0"/>
                      <w:marBottom w:val="0"/>
                      <w:divBdr>
                        <w:top w:val="none" w:sz="0" w:space="0" w:color="auto"/>
                        <w:left w:val="none" w:sz="0" w:space="0" w:color="auto"/>
                        <w:bottom w:val="none" w:sz="0" w:space="0" w:color="auto"/>
                        <w:right w:val="none" w:sz="0" w:space="0" w:color="auto"/>
                      </w:divBdr>
                    </w:div>
                  </w:divsChild>
                </w:div>
                <w:div w:id="1616399969">
                  <w:marLeft w:val="0"/>
                  <w:marRight w:val="0"/>
                  <w:marTop w:val="0"/>
                  <w:marBottom w:val="0"/>
                  <w:divBdr>
                    <w:top w:val="none" w:sz="0" w:space="0" w:color="auto"/>
                    <w:left w:val="none" w:sz="0" w:space="0" w:color="auto"/>
                    <w:bottom w:val="none" w:sz="0" w:space="0" w:color="auto"/>
                    <w:right w:val="none" w:sz="0" w:space="0" w:color="auto"/>
                  </w:divBdr>
                  <w:divsChild>
                    <w:div w:id="1423599291">
                      <w:marLeft w:val="0"/>
                      <w:marRight w:val="0"/>
                      <w:marTop w:val="0"/>
                      <w:marBottom w:val="0"/>
                      <w:divBdr>
                        <w:top w:val="none" w:sz="0" w:space="0" w:color="auto"/>
                        <w:left w:val="none" w:sz="0" w:space="0" w:color="auto"/>
                        <w:bottom w:val="none" w:sz="0" w:space="0" w:color="auto"/>
                        <w:right w:val="none" w:sz="0" w:space="0" w:color="auto"/>
                      </w:divBdr>
                    </w:div>
                    <w:div w:id="1068116196">
                      <w:marLeft w:val="0"/>
                      <w:marRight w:val="0"/>
                      <w:marTop w:val="0"/>
                      <w:marBottom w:val="0"/>
                      <w:divBdr>
                        <w:top w:val="none" w:sz="0" w:space="0" w:color="auto"/>
                        <w:left w:val="none" w:sz="0" w:space="0" w:color="auto"/>
                        <w:bottom w:val="none" w:sz="0" w:space="0" w:color="auto"/>
                        <w:right w:val="none" w:sz="0" w:space="0" w:color="auto"/>
                      </w:divBdr>
                    </w:div>
                    <w:div w:id="1245216507">
                      <w:marLeft w:val="0"/>
                      <w:marRight w:val="0"/>
                      <w:marTop w:val="0"/>
                      <w:marBottom w:val="0"/>
                      <w:divBdr>
                        <w:top w:val="none" w:sz="0" w:space="0" w:color="auto"/>
                        <w:left w:val="none" w:sz="0" w:space="0" w:color="auto"/>
                        <w:bottom w:val="none" w:sz="0" w:space="0" w:color="auto"/>
                        <w:right w:val="none" w:sz="0" w:space="0" w:color="auto"/>
                      </w:divBdr>
                    </w:div>
                    <w:div w:id="478378344">
                      <w:marLeft w:val="0"/>
                      <w:marRight w:val="0"/>
                      <w:marTop w:val="0"/>
                      <w:marBottom w:val="0"/>
                      <w:divBdr>
                        <w:top w:val="none" w:sz="0" w:space="0" w:color="auto"/>
                        <w:left w:val="none" w:sz="0" w:space="0" w:color="auto"/>
                        <w:bottom w:val="none" w:sz="0" w:space="0" w:color="auto"/>
                        <w:right w:val="none" w:sz="0" w:space="0" w:color="auto"/>
                      </w:divBdr>
                    </w:div>
                    <w:div w:id="1065298949">
                      <w:marLeft w:val="0"/>
                      <w:marRight w:val="0"/>
                      <w:marTop w:val="0"/>
                      <w:marBottom w:val="0"/>
                      <w:divBdr>
                        <w:top w:val="none" w:sz="0" w:space="0" w:color="auto"/>
                        <w:left w:val="none" w:sz="0" w:space="0" w:color="auto"/>
                        <w:bottom w:val="none" w:sz="0" w:space="0" w:color="auto"/>
                        <w:right w:val="none" w:sz="0" w:space="0" w:color="auto"/>
                      </w:divBdr>
                    </w:div>
                  </w:divsChild>
                </w:div>
                <w:div w:id="70200633">
                  <w:marLeft w:val="0"/>
                  <w:marRight w:val="0"/>
                  <w:marTop w:val="0"/>
                  <w:marBottom w:val="0"/>
                  <w:divBdr>
                    <w:top w:val="none" w:sz="0" w:space="0" w:color="auto"/>
                    <w:left w:val="none" w:sz="0" w:space="0" w:color="auto"/>
                    <w:bottom w:val="none" w:sz="0" w:space="0" w:color="auto"/>
                    <w:right w:val="none" w:sz="0" w:space="0" w:color="auto"/>
                  </w:divBdr>
                  <w:divsChild>
                    <w:div w:id="150223309">
                      <w:marLeft w:val="0"/>
                      <w:marRight w:val="0"/>
                      <w:marTop w:val="0"/>
                      <w:marBottom w:val="0"/>
                      <w:divBdr>
                        <w:top w:val="none" w:sz="0" w:space="0" w:color="auto"/>
                        <w:left w:val="none" w:sz="0" w:space="0" w:color="auto"/>
                        <w:bottom w:val="none" w:sz="0" w:space="0" w:color="auto"/>
                        <w:right w:val="none" w:sz="0" w:space="0" w:color="auto"/>
                      </w:divBdr>
                    </w:div>
                  </w:divsChild>
                </w:div>
                <w:div w:id="2031642054">
                  <w:marLeft w:val="0"/>
                  <w:marRight w:val="0"/>
                  <w:marTop w:val="0"/>
                  <w:marBottom w:val="0"/>
                  <w:divBdr>
                    <w:top w:val="none" w:sz="0" w:space="0" w:color="auto"/>
                    <w:left w:val="none" w:sz="0" w:space="0" w:color="auto"/>
                    <w:bottom w:val="none" w:sz="0" w:space="0" w:color="auto"/>
                    <w:right w:val="none" w:sz="0" w:space="0" w:color="auto"/>
                  </w:divBdr>
                  <w:divsChild>
                    <w:div w:id="1778717377">
                      <w:marLeft w:val="0"/>
                      <w:marRight w:val="0"/>
                      <w:marTop w:val="0"/>
                      <w:marBottom w:val="0"/>
                      <w:divBdr>
                        <w:top w:val="none" w:sz="0" w:space="0" w:color="auto"/>
                        <w:left w:val="none" w:sz="0" w:space="0" w:color="auto"/>
                        <w:bottom w:val="none" w:sz="0" w:space="0" w:color="auto"/>
                        <w:right w:val="none" w:sz="0" w:space="0" w:color="auto"/>
                      </w:divBdr>
                    </w:div>
                  </w:divsChild>
                </w:div>
                <w:div w:id="491989786">
                  <w:marLeft w:val="0"/>
                  <w:marRight w:val="0"/>
                  <w:marTop w:val="0"/>
                  <w:marBottom w:val="0"/>
                  <w:divBdr>
                    <w:top w:val="none" w:sz="0" w:space="0" w:color="auto"/>
                    <w:left w:val="none" w:sz="0" w:space="0" w:color="auto"/>
                    <w:bottom w:val="none" w:sz="0" w:space="0" w:color="auto"/>
                    <w:right w:val="none" w:sz="0" w:space="0" w:color="auto"/>
                  </w:divBdr>
                  <w:divsChild>
                    <w:div w:id="2062050713">
                      <w:marLeft w:val="0"/>
                      <w:marRight w:val="0"/>
                      <w:marTop w:val="0"/>
                      <w:marBottom w:val="0"/>
                      <w:divBdr>
                        <w:top w:val="none" w:sz="0" w:space="0" w:color="auto"/>
                        <w:left w:val="none" w:sz="0" w:space="0" w:color="auto"/>
                        <w:bottom w:val="none" w:sz="0" w:space="0" w:color="auto"/>
                        <w:right w:val="none" w:sz="0" w:space="0" w:color="auto"/>
                      </w:divBdr>
                    </w:div>
                    <w:div w:id="1443650255">
                      <w:marLeft w:val="0"/>
                      <w:marRight w:val="0"/>
                      <w:marTop w:val="0"/>
                      <w:marBottom w:val="0"/>
                      <w:divBdr>
                        <w:top w:val="none" w:sz="0" w:space="0" w:color="auto"/>
                        <w:left w:val="none" w:sz="0" w:space="0" w:color="auto"/>
                        <w:bottom w:val="none" w:sz="0" w:space="0" w:color="auto"/>
                        <w:right w:val="none" w:sz="0" w:space="0" w:color="auto"/>
                      </w:divBdr>
                    </w:div>
                    <w:div w:id="1586111017">
                      <w:marLeft w:val="0"/>
                      <w:marRight w:val="0"/>
                      <w:marTop w:val="0"/>
                      <w:marBottom w:val="0"/>
                      <w:divBdr>
                        <w:top w:val="none" w:sz="0" w:space="0" w:color="auto"/>
                        <w:left w:val="none" w:sz="0" w:space="0" w:color="auto"/>
                        <w:bottom w:val="none" w:sz="0" w:space="0" w:color="auto"/>
                        <w:right w:val="none" w:sz="0" w:space="0" w:color="auto"/>
                      </w:divBdr>
                    </w:div>
                  </w:divsChild>
                </w:div>
                <w:div w:id="1355300506">
                  <w:marLeft w:val="0"/>
                  <w:marRight w:val="0"/>
                  <w:marTop w:val="0"/>
                  <w:marBottom w:val="0"/>
                  <w:divBdr>
                    <w:top w:val="none" w:sz="0" w:space="0" w:color="auto"/>
                    <w:left w:val="none" w:sz="0" w:space="0" w:color="auto"/>
                    <w:bottom w:val="none" w:sz="0" w:space="0" w:color="auto"/>
                    <w:right w:val="none" w:sz="0" w:space="0" w:color="auto"/>
                  </w:divBdr>
                  <w:divsChild>
                    <w:div w:id="590625565">
                      <w:marLeft w:val="0"/>
                      <w:marRight w:val="0"/>
                      <w:marTop w:val="0"/>
                      <w:marBottom w:val="0"/>
                      <w:divBdr>
                        <w:top w:val="none" w:sz="0" w:space="0" w:color="auto"/>
                        <w:left w:val="none" w:sz="0" w:space="0" w:color="auto"/>
                        <w:bottom w:val="none" w:sz="0" w:space="0" w:color="auto"/>
                        <w:right w:val="none" w:sz="0" w:space="0" w:color="auto"/>
                      </w:divBdr>
                    </w:div>
                  </w:divsChild>
                </w:div>
                <w:div w:id="1301837238">
                  <w:marLeft w:val="0"/>
                  <w:marRight w:val="0"/>
                  <w:marTop w:val="0"/>
                  <w:marBottom w:val="0"/>
                  <w:divBdr>
                    <w:top w:val="none" w:sz="0" w:space="0" w:color="auto"/>
                    <w:left w:val="none" w:sz="0" w:space="0" w:color="auto"/>
                    <w:bottom w:val="none" w:sz="0" w:space="0" w:color="auto"/>
                    <w:right w:val="none" w:sz="0" w:space="0" w:color="auto"/>
                  </w:divBdr>
                  <w:divsChild>
                    <w:div w:id="560599847">
                      <w:marLeft w:val="0"/>
                      <w:marRight w:val="0"/>
                      <w:marTop w:val="0"/>
                      <w:marBottom w:val="0"/>
                      <w:divBdr>
                        <w:top w:val="none" w:sz="0" w:space="0" w:color="auto"/>
                        <w:left w:val="none" w:sz="0" w:space="0" w:color="auto"/>
                        <w:bottom w:val="none" w:sz="0" w:space="0" w:color="auto"/>
                        <w:right w:val="none" w:sz="0" w:space="0" w:color="auto"/>
                      </w:divBdr>
                    </w:div>
                  </w:divsChild>
                </w:div>
                <w:div w:id="1633901613">
                  <w:marLeft w:val="0"/>
                  <w:marRight w:val="0"/>
                  <w:marTop w:val="0"/>
                  <w:marBottom w:val="0"/>
                  <w:divBdr>
                    <w:top w:val="none" w:sz="0" w:space="0" w:color="auto"/>
                    <w:left w:val="none" w:sz="0" w:space="0" w:color="auto"/>
                    <w:bottom w:val="none" w:sz="0" w:space="0" w:color="auto"/>
                    <w:right w:val="none" w:sz="0" w:space="0" w:color="auto"/>
                  </w:divBdr>
                  <w:divsChild>
                    <w:div w:id="1865820098">
                      <w:marLeft w:val="0"/>
                      <w:marRight w:val="0"/>
                      <w:marTop w:val="0"/>
                      <w:marBottom w:val="0"/>
                      <w:divBdr>
                        <w:top w:val="none" w:sz="0" w:space="0" w:color="auto"/>
                        <w:left w:val="none" w:sz="0" w:space="0" w:color="auto"/>
                        <w:bottom w:val="none" w:sz="0" w:space="0" w:color="auto"/>
                        <w:right w:val="none" w:sz="0" w:space="0" w:color="auto"/>
                      </w:divBdr>
                    </w:div>
                  </w:divsChild>
                </w:div>
                <w:div w:id="1362122270">
                  <w:marLeft w:val="0"/>
                  <w:marRight w:val="0"/>
                  <w:marTop w:val="0"/>
                  <w:marBottom w:val="0"/>
                  <w:divBdr>
                    <w:top w:val="none" w:sz="0" w:space="0" w:color="auto"/>
                    <w:left w:val="none" w:sz="0" w:space="0" w:color="auto"/>
                    <w:bottom w:val="none" w:sz="0" w:space="0" w:color="auto"/>
                    <w:right w:val="none" w:sz="0" w:space="0" w:color="auto"/>
                  </w:divBdr>
                  <w:divsChild>
                    <w:div w:id="1311443273">
                      <w:marLeft w:val="0"/>
                      <w:marRight w:val="0"/>
                      <w:marTop w:val="0"/>
                      <w:marBottom w:val="0"/>
                      <w:divBdr>
                        <w:top w:val="none" w:sz="0" w:space="0" w:color="auto"/>
                        <w:left w:val="none" w:sz="0" w:space="0" w:color="auto"/>
                        <w:bottom w:val="none" w:sz="0" w:space="0" w:color="auto"/>
                        <w:right w:val="none" w:sz="0" w:space="0" w:color="auto"/>
                      </w:divBdr>
                    </w:div>
                  </w:divsChild>
                </w:div>
                <w:div w:id="230384198">
                  <w:marLeft w:val="0"/>
                  <w:marRight w:val="0"/>
                  <w:marTop w:val="0"/>
                  <w:marBottom w:val="0"/>
                  <w:divBdr>
                    <w:top w:val="none" w:sz="0" w:space="0" w:color="auto"/>
                    <w:left w:val="none" w:sz="0" w:space="0" w:color="auto"/>
                    <w:bottom w:val="none" w:sz="0" w:space="0" w:color="auto"/>
                    <w:right w:val="none" w:sz="0" w:space="0" w:color="auto"/>
                  </w:divBdr>
                  <w:divsChild>
                    <w:div w:id="1711999460">
                      <w:marLeft w:val="0"/>
                      <w:marRight w:val="0"/>
                      <w:marTop w:val="0"/>
                      <w:marBottom w:val="0"/>
                      <w:divBdr>
                        <w:top w:val="none" w:sz="0" w:space="0" w:color="auto"/>
                        <w:left w:val="none" w:sz="0" w:space="0" w:color="auto"/>
                        <w:bottom w:val="none" w:sz="0" w:space="0" w:color="auto"/>
                        <w:right w:val="none" w:sz="0" w:space="0" w:color="auto"/>
                      </w:divBdr>
                    </w:div>
                  </w:divsChild>
                </w:div>
                <w:div w:id="672997778">
                  <w:marLeft w:val="0"/>
                  <w:marRight w:val="0"/>
                  <w:marTop w:val="0"/>
                  <w:marBottom w:val="0"/>
                  <w:divBdr>
                    <w:top w:val="none" w:sz="0" w:space="0" w:color="auto"/>
                    <w:left w:val="none" w:sz="0" w:space="0" w:color="auto"/>
                    <w:bottom w:val="none" w:sz="0" w:space="0" w:color="auto"/>
                    <w:right w:val="none" w:sz="0" w:space="0" w:color="auto"/>
                  </w:divBdr>
                  <w:divsChild>
                    <w:div w:id="1177232017">
                      <w:marLeft w:val="0"/>
                      <w:marRight w:val="0"/>
                      <w:marTop w:val="0"/>
                      <w:marBottom w:val="0"/>
                      <w:divBdr>
                        <w:top w:val="none" w:sz="0" w:space="0" w:color="auto"/>
                        <w:left w:val="none" w:sz="0" w:space="0" w:color="auto"/>
                        <w:bottom w:val="none" w:sz="0" w:space="0" w:color="auto"/>
                        <w:right w:val="none" w:sz="0" w:space="0" w:color="auto"/>
                      </w:divBdr>
                    </w:div>
                  </w:divsChild>
                </w:div>
                <w:div w:id="67046153">
                  <w:marLeft w:val="0"/>
                  <w:marRight w:val="0"/>
                  <w:marTop w:val="0"/>
                  <w:marBottom w:val="0"/>
                  <w:divBdr>
                    <w:top w:val="none" w:sz="0" w:space="0" w:color="auto"/>
                    <w:left w:val="none" w:sz="0" w:space="0" w:color="auto"/>
                    <w:bottom w:val="none" w:sz="0" w:space="0" w:color="auto"/>
                    <w:right w:val="none" w:sz="0" w:space="0" w:color="auto"/>
                  </w:divBdr>
                  <w:divsChild>
                    <w:div w:id="1786190650">
                      <w:marLeft w:val="0"/>
                      <w:marRight w:val="0"/>
                      <w:marTop w:val="0"/>
                      <w:marBottom w:val="0"/>
                      <w:divBdr>
                        <w:top w:val="none" w:sz="0" w:space="0" w:color="auto"/>
                        <w:left w:val="none" w:sz="0" w:space="0" w:color="auto"/>
                        <w:bottom w:val="none" w:sz="0" w:space="0" w:color="auto"/>
                        <w:right w:val="none" w:sz="0" w:space="0" w:color="auto"/>
                      </w:divBdr>
                    </w:div>
                  </w:divsChild>
                </w:div>
                <w:div w:id="1610745349">
                  <w:marLeft w:val="0"/>
                  <w:marRight w:val="0"/>
                  <w:marTop w:val="0"/>
                  <w:marBottom w:val="0"/>
                  <w:divBdr>
                    <w:top w:val="none" w:sz="0" w:space="0" w:color="auto"/>
                    <w:left w:val="none" w:sz="0" w:space="0" w:color="auto"/>
                    <w:bottom w:val="none" w:sz="0" w:space="0" w:color="auto"/>
                    <w:right w:val="none" w:sz="0" w:space="0" w:color="auto"/>
                  </w:divBdr>
                  <w:divsChild>
                    <w:div w:id="1426224599">
                      <w:marLeft w:val="0"/>
                      <w:marRight w:val="0"/>
                      <w:marTop w:val="0"/>
                      <w:marBottom w:val="0"/>
                      <w:divBdr>
                        <w:top w:val="none" w:sz="0" w:space="0" w:color="auto"/>
                        <w:left w:val="none" w:sz="0" w:space="0" w:color="auto"/>
                        <w:bottom w:val="none" w:sz="0" w:space="0" w:color="auto"/>
                        <w:right w:val="none" w:sz="0" w:space="0" w:color="auto"/>
                      </w:divBdr>
                    </w:div>
                  </w:divsChild>
                </w:div>
                <w:div w:id="1336810963">
                  <w:marLeft w:val="0"/>
                  <w:marRight w:val="0"/>
                  <w:marTop w:val="0"/>
                  <w:marBottom w:val="0"/>
                  <w:divBdr>
                    <w:top w:val="none" w:sz="0" w:space="0" w:color="auto"/>
                    <w:left w:val="none" w:sz="0" w:space="0" w:color="auto"/>
                    <w:bottom w:val="none" w:sz="0" w:space="0" w:color="auto"/>
                    <w:right w:val="none" w:sz="0" w:space="0" w:color="auto"/>
                  </w:divBdr>
                  <w:divsChild>
                    <w:div w:id="79982518">
                      <w:marLeft w:val="0"/>
                      <w:marRight w:val="0"/>
                      <w:marTop w:val="0"/>
                      <w:marBottom w:val="0"/>
                      <w:divBdr>
                        <w:top w:val="none" w:sz="0" w:space="0" w:color="auto"/>
                        <w:left w:val="none" w:sz="0" w:space="0" w:color="auto"/>
                        <w:bottom w:val="none" w:sz="0" w:space="0" w:color="auto"/>
                        <w:right w:val="none" w:sz="0" w:space="0" w:color="auto"/>
                      </w:divBdr>
                    </w:div>
                  </w:divsChild>
                </w:div>
                <w:div w:id="639195516">
                  <w:marLeft w:val="0"/>
                  <w:marRight w:val="0"/>
                  <w:marTop w:val="0"/>
                  <w:marBottom w:val="0"/>
                  <w:divBdr>
                    <w:top w:val="none" w:sz="0" w:space="0" w:color="auto"/>
                    <w:left w:val="none" w:sz="0" w:space="0" w:color="auto"/>
                    <w:bottom w:val="none" w:sz="0" w:space="0" w:color="auto"/>
                    <w:right w:val="none" w:sz="0" w:space="0" w:color="auto"/>
                  </w:divBdr>
                  <w:divsChild>
                    <w:div w:id="687096978">
                      <w:marLeft w:val="0"/>
                      <w:marRight w:val="0"/>
                      <w:marTop w:val="0"/>
                      <w:marBottom w:val="0"/>
                      <w:divBdr>
                        <w:top w:val="none" w:sz="0" w:space="0" w:color="auto"/>
                        <w:left w:val="none" w:sz="0" w:space="0" w:color="auto"/>
                        <w:bottom w:val="none" w:sz="0" w:space="0" w:color="auto"/>
                        <w:right w:val="none" w:sz="0" w:space="0" w:color="auto"/>
                      </w:divBdr>
                    </w:div>
                  </w:divsChild>
                </w:div>
                <w:div w:id="1071269036">
                  <w:marLeft w:val="0"/>
                  <w:marRight w:val="0"/>
                  <w:marTop w:val="0"/>
                  <w:marBottom w:val="0"/>
                  <w:divBdr>
                    <w:top w:val="none" w:sz="0" w:space="0" w:color="auto"/>
                    <w:left w:val="none" w:sz="0" w:space="0" w:color="auto"/>
                    <w:bottom w:val="none" w:sz="0" w:space="0" w:color="auto"/>
                    <w:right w:val="none" w:sz="0" w:space="0" w:color="auto"/>
                  </w:divBdr>
                  <w:divsChild>
                    <w:div w:id="319430366">
                      <w:marLeft w:val="0"/>
                      <w:marRight w:val="0"/>
                      <w:marTop w:val="0"/>
                      <w:marBottom w:val="0"/>
                      <w:divBdr>
                        <w:top w:val="none" w:sz="0" w:space="0" w:color="auto"/>
                        <w:left w:val="none" w:sz="0" w:space="0" w:color="auto"/>
                        <w:bottom w:val="none" w:sz="0" w:space="0" w:color="auto"/>
                        <w:right w:val="none" w:sz="0" w:space="0" w:color="auto"/>
                      </w:divBdr>
                    </w:div>
                  </w:divsChild>
                </w:div>
                <w:div w:id="2131776482">
                  <w:marLeft w:val="0"/>
                  <w:marRight w:val="0"/>
                  <w:marTop w:val="0"/>
                  <w:marBottom w:val="0"/>
                  <w:divBdr>
                    <w:top w:val="none" w:sz="0" w:space="0" w:color="auto"/>
                    <w:left w:val="none" w:sz="0" w:space="0" w:color="auto"/>
                    <w:bottom w:val="none" w:sz="0" w:space="0" w:color="auto"/>
                    <w:right w:val="none" w:sz="0" w:space="0" w:color="auto"/>
                  </w:divBdr>
                  <w:divsChild>
                    <w:div w:id="83887294">
                      <w:marLeft w:val="0"/>
                      <w:marRight w:val="0"/>
                      <w:marTop w:val="0"/>
                      <w:marBottom w:val="0"/>
                      <w:divBdr>
                        <w:top w:val="none" w:sz="0" w:space="0" w:color="auto"/>
                        <w:left w:val="none" w:sz="0" w:space="0" w:color="auto"/>
                        <w:bottom w:val="none" w:sz="0" w:space="0" w:color="auto"/>
                        <w:right w:val="none" w:sz="0" w:space="0" w:color="auto"/>
                      </w:divBdr>
                    </w:div>
                  </w:divsChild>
                </w:div>
                <w:div w:id="967474964">
                  <w:marLeft w:val="0"/>
                  <w:marRight w:val="0"/>
                  <w:marTop w:val="0"/>
                  <w:marBottom w:val="0"/>
                  <w:divBdr>
                    <w:top w:val="none" w:sz="0" w:space="0" w:color="auto"/>
                    <w:left w:val="none" w:sz="0" w:space="0" w:color="auto"/>
                    <w:bottom w:val="none" w:sz="0" w:space="0" w:color="auto"/>
                    <w:right w:val="none" w:sz="0" w:space="0" w:color="auto"/>
                  </w:divBdr>
                  <w:divsChild>
                    <w:div w:id="667247364">
                      <w:marLeft w:val="0"/>
                      <w:marRight w:val="0"/>
                      <w:marTop w:val="0"/>
                      <w:marBottom w:val="0"/>
                      <w:divBdr>
                        <w:top w:val="none" w:sz="0" w:space="0" w:color="auto"/>
                        <w:left w:val="none" w:sz="0" w:space="0" w:color="auto"/>
                        <w:bottom w:val="none" w:sz="0" w:space="0" w:color="auto"/>
                        <w:right w:val="none" w:sz="0" w:space="0" w:color="auto"/>
                      </w:divBdr>
                    </w:div>
                  </w:divsChild>
                </w:div>
                <w:div w:id="530194052">
                  <w:marLeft w:val="0"/>
                  <w:marRight w:val="0"/>
                  <w:marTop w:val="0"/>
                  <w:marBottom w:val="0"/>
                  <w:divBdr>
                    <w:top w:val="none" w:sz="0" w:space="0" w:color="auto"/>
                    <w:left w:val="none" w:sz="0" w:space="0" w:color="auto"/>
                    <w:bottom w:val="none" w:sz="0" w:space="0" w:color="auto"/>
                    <w:right w:val="none" w:sz="0" w:space="0" w:color="auto"/>
                  </w:divBdr>
                  <w:divsChild>
                    <w:div w:id="1500534878">
                      <w:marLeft w:val="0"/>
                      <w:marRight w:val="0"/>
                      <w:marTop w:val="0"/>
                      <w:marBottom w:val="0"/>
                      <w:divBdr>
                        <w:top w:val="none" w:sz="0" w:space="0" w:color="auto"/>
                        <w:left w:val="none" w:sz="0" w:space="0" w:color="auto"/>
                        <w:bottom w:val="none" w:sz="0" w:space="0" w:color="auto"/>
                        <w:right w:val="none" w:sz="0" w:space="0" w:color="auto"/>
                      </w:divBdr>
                    </w:div>
                  </w:divsChild>
                </w:div>
                <w:div w:id="1522010942">
                  <w:marLeft w:val="0"/>
                  <w:marRight w:val="0"/>
                  <w:marTop w:val="0"/>
                  <w:marBottom w:val="0"/>
                  <w:divBdr>
                    <w:top w:val="none" w:sz="0" w:space="0" w:color="auto"/>
                    <w:left w:val="none" w:sz="0" w:space="0" w:color="auto"/>
                    <w:bottom w:val="none" w:sz="0" w:space="0" w:color="auto"/>
                    <w:right w:val="none" w:sz="0" w:space="0" w:color="auto"/>
                  </w:divBdr>
                  <w:divsChild>
                    <w:div w:id="906494201">
                      <w:marLeft w:val="0"/>
                      <w:marRight w:val="0"/>
                      <w:marTop w:val="0"/>
                      <w:marBottom w:val="0"/>
                      <w:divBdr>
                        <w:top w:val="none" w:sz="0" w:space="0" w:color="auto"/>
                        <w:left w:val="none" w:sz="0" w:space="0" w:color="auto"/>
                        <w:bottom w:val="none" w:sz="0" w:space="0" w:color="auto"/>
                        <w:right w:val="none" w:sz="0" w:space="0" w:color="auto"/>
                      </w:divBdr>
                    </w:div>
                    <w:div w:id="1611623254">
                      <w:marLeft w:val="0"/>
                      <w:marRight w:val="0"/>
                      <w:marTop w:val="0"/>
                      <w:marBottom w:val="0"/>
                      <w:divBdr>
                        <w:top w:val="none" w:sz="0" w:space="0" w:color="auto"/>
                        <w:left w:val="none" w:sz="0" w:space="0" w:color="auto"/>
                        <w:bottom w:val="none" w:sz="0" w:space="0" w:color="auto"/>
                        <w:right w:val="none" w:sz="0" w:space="0" w:color="auto"/>
                      </w:divBdr>
                    </w:div>
                  </w:divsChild>
                </w:div>
                <w:div w:id="330522223">
                  <w:marLeft w:val="0"/>
                  <w:marRight w:val="0"/>
                  <w:marTop w:val="0"/>
                  <w:marBottom w:val="0"/>
                  <w:divBdr>
                    <w:top w:val="none" w:sz="0" w:space="0" w:color="auto"/>
                    <w:left w:val="none" w:sz="0" w:space="0" w:color="auto"/>
                    <w:bottom w:val="none" w:sz="0" w:space="0" w:color="auto"/>
                    <w:right w:val="none" w:sz="0" w:space="0" w:color="auto"/>
                  </w:divBdr>
                  <w:divsChild>
                    <w:div w:id="1265071266">
                      <w:marLeft w:val="0"/>
                      <w:marRight w:val="0"/>
                      <w:marTop w:val="0"/>
                      <w:marBottom w:val="0"/>
                      <w:divBdr>
                        <w:top w:val="none" w:sz="0" w:space="0" w:color="auto"/>
                        <w:left w:val="none" w:sz="0" w:space="0" w:color="auto"/>
                        <w:bottom w:val="none" w:sz="0" w:space="0" w:color="auto"/>
                        <w:right w:val="none" w:sz="0" w:space="0" w:color="auto"/>
                      </w:divBdr>
                    </w:div>
                  </w:divsChild>
                </w:div>
                <w:div w:id="1208645153">
                  <w:marLeft w:val="0"/>
                  <w:marRight w:val="0"/>
                  <w:marTop w:val="0"/>
                  <w:marBottom w:val="0"/>
                  <w:divBdr>
                    <w:top w:val="none" w:sz="0" w:space="0" w:color="auto"/>
                    <w:left w:val="none" w:sz="0" w:space="0" w:color="auto"/>
                    <w:bottom w:val="none" w:sz="0" w:space="0" w:color="auto"/>
                    <w:right w:val="none" w:sz="0" w:space="0" w:color="auto"/>
                  </w:divBdr>
                  <w:divsChild>
                    <w:div w:id="1732851441">
                      <w:marLeft w:val="0"/>
                      <w:marRight w:val="0"/>
                      <w:marTop w:val="0"/>
                      <w:marBottom w:val="0"/>
                      <w:divBdr>
                        <w:top w:val="none" w:sz="0" w:space="0" w:color="auto"/>
                        <w:left w:val="none" w:sz="0" w:space="0" w:color="auto"/>
                        <w:bottom w:val="none" w:sz="0" w:space="0" w:color="auto"/>
                        <w:right w:val="none" w:sz="0" w:space="0" w:color="auto"/>
                      </w:divBdr>
                    </w:div>
                  </w:divsChild>
                </w:div>
                <w:div w:id="2102600440">
                  <w:marLeft w:val="0"/>
                  <w:marRight w:val="0"/>
                  <w:marTop w:val="0"/>
                  <w:marBottom w:val="0"/>
                  <w:divBdr>
                    <w:top w:val="none" w:sz="0" w:space="0" w:color="auto"/>
                    <w:left w:val="none" w:sz="0" w:space="0" w:color="auto"/>
                    <w:bottom w:val="none" w:sz="0" w:space="0" w:color="auto"/>
                    <w:right w:val="none" w:sz="0" w:space="0" w:color="auto"/>
                  </w:divBdr>
                  <w:divsChild>
                    <w:div w:id="1914046511">
                      <w:marLeft w:val="0"/>
                      <w:marRight w:val="0"/>
                      <w:marTop w:val="0"/>
                      <w:marBottom w:val="0"/>
                      <w:divBdr>
                        <w:top w:val="none" w:sz="0" w:space="0" w:color="auto"/>
                        <w:left w:val="none" w:sz="0" w:space="0" w:color="auto"/>
                        <w:bottom w:val="none" w:sz="0" w:space="0" w:color="auto"/>
                        <w:right w:val="none" w:sz="0" w:space="0" w:color="auto"/>
                      </w:divBdr>
                    </w:div>
                  </w:divsChild>
                </w:div>
                <w:div w:id="951084277">
                  <w:marLeft w:val="0"/>
                  <w:marRight w:val="0"/>
                  <w:marTop w:val="0"/>
                  <w:marBottom w:val="0"/>
                  <w:divBdr>
                    <w:top w:val="none" w:sz="0" w:space="0" w:color="auto"/>
                    <w:left w:val="none" w:sz="0" w:space="0" w:color="auto"/>
                    <w:bottom w:val="none" w:sz="0" w:space="0" w:color="auto"/>
                    <w:right w:val="none" w:sz="0" w:space="0" w:color="auto"/>
                  </w:divBdr>
                  <w:divsChild>
                    <w:div w:id="210196204">
                      <w:marLeft w:val="0"/>
                      <w:marRight w:val="0"/>
                      <w:marTop w:val="0"/>
                      <w:marBottom w:val="0"/>
                      <w:divBdr>
                        <w:top w:val="none" w:sz="0" w:space="0" w:color="auto"/>
                        <w:left w:val="none" w:sz="0" w:space="0" w:color="auto"/>
                        <w:bottom w:val="none" w:sz="0" w:space="0" w:color="auto"/>
                        <w:right w:val="none" w:sz="0" w:space="0" w:color="auto"/>
                      </w:divBdr>
                    </w:div>
                  </w:divsChild>
                </w:div>
                <w:div w:id="1970938811">
                  <w:marLeft w:val="0"/>
                  <w:marRight w:val="0"/>
                  <w:marTop w:val="0"/>
                  <w:marBottom w:val="0"/>
                  <w:divBdr>
                    <w:top w:val="none" w:sz="0" w:space="0" w:color="auto"/>
                    <w:left w:val="none" w:sz="0" w:space="0" w:color="auto"/>
                    <w:bottom w:val="none" w:sz="0" w:space="0" w:color="auto"/>
                    <w:right w:val="none" w:sz="0" w:space="0" w:color="auto"/>
                  </w:divBdr>
                  <w:divsChild>
                    <w:div w:id="635062093">
                      <w:marLeft w:val="0"/>
                      <w:marRight w:val="0"/>
                      <w:marTop w:val="0"/>
                      <w:marBottom w:val="0"/>
                      <w:divBdr>
                        <w:top w:val="none" w:sz="0" w:space="0" w:color="auto"/>
                        <w:left w:val="none" w:sz="0" w:space="0" w:color="auto"/>
                        <w:bottom w:val="none" w:sz="0" w:space="0" w:color="auto"/>
                        <w:right w:val="none" w:sz="0" w:space="0" w:color="auto"/>
                      </w:divBdr>
                    </w:div>
                  </w:divsChild>
                </w:div>
                <w:div w:id="77025260">
                  <w:marLeft w:val="0"/>
                  <w:marRight w:val="0"/>
                  <w:marTop w:val="0"/>
                  <w:marBottom w:val="0"/>
                  <w:divBdr>
                    <w:top w:val="none" w:sz="0" w:space="0" w:color="auto"/>
                    <w:left w:val="none" w:sz="0" w:space="0" w:color="auto"/>
                    <w:bottom w:val="none" w:sz="0" w:space="0" w:color="auto"/>
                    <w:right w:val="none" w:sz="0" w:space="0" w:color="auto"/>
                  </w:divBdr>
                  <w:divsChild>
                    <w:div w:id="1169053916">
                      <w:marLeft w:val="0"/>
                      <w:marRight w:val="0"/>
                      <w:marTop w:val="0"/>
                      <w:marBottom w:val="0"/>
                      <w:divBdr>
                        <w:top w:val="none" w:sz="0" w:space="0" w:color="auto"/>
                        <w:left w:val="none" w:sz="0" w:space="0" w:color="auto"/>
                        <w:bottom w:val="none" w:sz="0" w:space="0" w:color="auto"/>
                        <w:right w:val="none" w:sz="0" w:space="0" w:color="auto"/>
                      </w:divBdr>
                    </w:div>
                    <w:div w:id="489909710">
                      <w:marLeft w:val="0"/>
                      <w:marRight w:val="0"/>
                      <w:marTop w:val="0"/>
                      <w:marBottom w:val="0"/>
                      <w:divBdr>
                        <w:top w:val="none" w:sz="0" w:space="0" w:color="auto"/>
                        <w:left w:val="none" w:sz="0" w:space="0" w:color="auto"/>
                        <w:bottom w:val="none" w:sz="0" w:space="0" w:color="auto"/>
                        <w:right w:val="none" w:sz="0" w:space="0" w:color="auto"/>
                      </w:divBdr>
                    </w:div>
                    <w:div w:id="441612814">
                      <w:marLeft w:val="0"/>
                      <w:marRight w:val="0"/>
                      <w:marTop w:val="0"/>
                      <w:marBottom w:val="0"/>
                      <w:divBdr>
                        <w:top w:val="none" w:sz="0" w:space="0" w:color="auto"/>
                        <w:left w:val="none" w:sz="0" w:space="0" w:color="auto"/>
                        <w:bottom w:val="none" w:sz="0" w:space="0" w:color="auto"/>
                        <w:right w:val="none" w:sz="0" w:space="0" w:color="auto"/>
                      </w:divBdr>
                    </w:div>
                  </w:divsChild>
                </w:div>
                <w:div w:id="672417209">
                  <w:marLeft w:val="0"/>
                  <w:marRight w:val="0"/>
                  <w:marTop w:val="0"/>
                  <w:marBottom w:val="0"/>
                  <w:divBdr>
                    <w:top w:val="none" w:sz="0" w:space="0" w:color="auto"/>
                    <w:left w:val="none" w:sz="0" w:space="0" w:color="auto"/>
                    <w:bottom w:val="none" w:sz="0" w:space="0" w:color="auto"/>
                    <w:right w:val="none" w:sz="0" w:space="0" w:color="auto"/>
                  </w:divBdr>
                  <w:divsChild>
                    <w:div w:id="922572490">
                      <w:marLeft w:val="0"/>
                      <w:marRight w:val="0"/>
                      <w:marTop w:val="0"/>
                      <w:marBottom w:val="0"/>
                      <w:divBdr>
                        <w:top w:val="none" w:sz="0" w:space="0" w:color="auto"/>
                        <w:left w:val="none" w:sz="0" w:space="0" w:color="auto"/>
                        <w:bottom w:val="none" w:sz="0" w:space="0" w:color="auto"/>
                        <w:right w:val="none" w:sz="0" w:space="0" w:color="auto"/>
                      </w:divBdr>
                    </w:div>
                  </w:divsChild>
                </w:div>
                <w:div w:id="1059019290">
                  <w:marLeft w:val="0"/>
                  <w:marRight w:val="0"/>
                  <w:marTop w:val="0"/>
                  <w:marBottom w:val="0"/>
                  <w:divBdr>
                    <w:top w:val="none" w:sz="0" w:space="0" w:color="auto"/>
                    <w:left w:val="none" w:sz="0" w:space="0" w:color="auto"/>
                    <w:bottom w:val="none" w:sz="0" w:space="0" w:color="auto"/>
                    <w:right w:val="none" w:sz="0" w:space="0" w:color="auto"/>
                  </w:divBdr>
                  <w:divsChild>
                    <w:div w:id="1964191158">
                      <w:marLeft w:val="0"/>
                      <w:marRight w:val="0"/>
                      <w:marTop w:val="0"/>
                      <w:marBottom w:val="0"/>
                      <w:divBdr>
                        <w:top w:val="none" w:sz="0" w:space="0" w:color="auto"/>
                        <w:left w:val="none" w:sz="0" w:space="0" w:color="auto"/>
                        <w:bottom w:val="none" w:sz="0" w:space="0" w:color="auto"/>
                        <w:right w:val="none" w:sz="0" w:space="0" w:color="auto"/>
                      </w:divBdr>
                    </w:div>
                  </w:divsChild>
                </w:div>
                <w:div w:id="92675431">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0"/>
                      <w:divBdr>
                        <w:top w:val="none" w:sz="0" w:space="0" w:color="auto"/>
                        <w:left w:val="none" w:sz="0" w:space="0" w:color="auto"/>
                        <w:bottom w:val="none" w:sz="0" w:space="0" w:color="auto"/>
                        <w:right w:val="none" w:sz="0" w:space="0" w:color="auto"/>
                      </w:divBdr>
                    </w:div>
                    <w:div w:id="733702175">
                      <w:marLeft w:val="0"/>
                      <w:marRight w:val="0"/>
                      <w:marTop w:val="0"/>
                      <w:marBottom w:val="0"/>
                      <w:divBdr>
                        <w:top w:val="none" w:sz="0" w:space="0" w:color="auto"/>
                        <w:left w:val="none" w:sz="0" w:space="0" w:color="auto"/>
                        <w:bottom w:val="none" w:sz="0" w:space="0" w:color="auto"/>
                        <w:right w:val="none" w:sz="0" w:space="0" w:color="auto"/>
                      </w:divBdr>
                    </w:div>
                    <w:div w:id="433133807">
                      <w:marLeft w:val="0"/>
                      <w:marRight w:val="0"/>
                      <w:marTop w:val="0"/>
                      <w:marBottom w:val="0"/>
                      <w:divBdr>
                        <w:top w:val="none" w:sz="0" w:space="0" w:color="auto"/>
                        <w:left w:val="none" w:sz="0" w:space="0" w:color="auto"/>
                        <w:bottom w:val="none" w:sz="0" w:space="0" w:color="auto"/>
                        <w:right w:val="none" w:sz="0" w:space="0" w:color="auto"/>
                      </w:divBdr>
                    </w:div>
                    <w:div w:id="534277188">
                      <w:marLeft w:val="0"/>
                      <w:marRight w:val="0"/>
                      <w:marTop w:val="0"/>
                      <w:marBottom w:val="0"/>
                      <w:divBdr>
                        <w:top w:val="none" w:sz="0" w:space="0" w:color="auto"/>
                        <w:left w:val="none" w:sz="0" w:space="0" w:color="auto"/>
                        <w:bottom w:val="none" w:sz="0" w:space="0" w:color="auto"/>
                        <w:right w:val="none" w:sz="0" w:space="0" w:color="auto"/>
                      </w:divBdr>
                    </w:div>
                  </w:divsChild>
                </w:div>
                <w:div w:id="67846438">
                  <w:marLeft w:val="0"/>
                  <w:marRight w:val="0"/>
                  <w:marTop w:val="0"/>
                  <w:marBottom w:val="0"/>
                  <w:divBdr>
                    <w:top w:val="none" w:sz="0" w:space="0" w:color="auto"/>
                    <w:left w:val="none" w:sz="0" w:space="0" w:color="auto"/>
                    <w:bottom w:val="none" w:sz="0" w:space="0" w:color="auto"/>
                    <w:right w:val="none" w:sz="0" w:space="0" w:color="auto"/>
                  </w:divBdr>
                  <w:divsChild>
                    <w:div w:id="240720898">
                      <w:marLeft w:val="0"/>
                      <w:marRight w:val="0"/>
                      <w:marTop w:val="0"/>
                      <w:marBottom w:val="0"/>
                      <w:divBdr>
                        <w:top w:val="none" w:sz="0" w:space="0" w:color="auto"/>
                        <w:left w:val="none" w:sz="0" w:space="0" w:color="auto"/>
                        <w:bottom w:val="none" w:sz="0" w:space="0" w:color="auto"/>
                        <w:right w:val="none" w:sz="0" w:space="0" w:color="auto"/>
                      </w:divBdr>
                    </w:div>
                  </w:divsChild>
                </w:div>
                <w:div w:id="1269432447">
                  <w:marLeft w:val="0"/>
                  <w:marRight w:val="0"/>
                  <w:marTop w:val="0"/>
                  <w:marBottom w:val="0"/>
                  <w:divBdr>
                    <w:top w:val="none" w:sz="0" w:space="0" w:color="auto"/>
                    <w:left w:val="none" w:sz="0" w:space="0" w:color="auto"/>
                    <w:bottom w:val="none" w:sz="0" w:space="0" w:color="auto"/>
                    <w:right w:val="none" w:sz="0" w:space="0" w:color="auto"/>
                  </w:divBdr>
                  <w:divsChild>
                    <w:div w:id="1938438200">
                      <w:marLeft w:val="0"/>
                      <w:marRight w:val="0"/>
                      <w:marTop w:val="0"/>
                      <w:marBottom w:val="0"/>
                      <w:divBdr>
                        <w:top w:val="none" w:sz="0" w:space="0" w:color="auto"/>
                        <w:left w:val="none" w:sz="0" w:space="0" w:color="auto"/>
                        <w:bottom w:val="none" w:sz="0" w:space="0" w:color="auto"/>
                        <w:right w:val="none" w:sz="0" w:space="0" w:color="auto"/>
                      </w:divBdr>
                    </w:div>
                  </w:divsChild>
                </w:div>
                <w:div w:id="959334587">
                  <w:marLeft w:val="0"/>
                  <w:marRight w:val="0"/>
                  <w:marTop w:val="0"/>
                  <w:marBottom w:val="0"/>
                  <w:divBdr>
                    <w:top w:val="none" w:sz="0" w:space="0" w:color="auto"/>
                    <w:left w:val="none" w:sz="0" w:space="0" w:color="auto"/>
                    <w:bottom w:val="none" w:sz="0" w:space="0" w:color="auto"/>
                    <w:right w:val="none" w:sz="0" w:space="0" w:color="auto"/>
                  </w:divBdr>
                  <w:divsChild>
                    <w:div w:id="2104689881">
                      <w:marLeft w:val="0"/>
                      <w:marRight w:val="0"/>
                      <w:marTop w:val="0"/>
                      <w:marBottom w:val="0"/>
                      <w:divBdr>
                        <w:top w:val="none" w:sz="0" w:space="0" w:color="auto"/>
                        <w:left w:val="none" w:sz="0" w:space="0" w:color="auto"/>
                        <w:bottom w:val="none" w:sz="0" w:space="0" w:color="auto"/>
                        <w:right w:val="none" w:sz="0" w:space="0" w:color="auto"/>
                      </w:divBdr>
                    </w:div>
                    <w:div w:id="2061635600">
                      <w:marLeft w:val="0"/>
                      <w:marRight w:val="0"/>
                      <w:marTop w:val="0"/>
                      <w:marBottom w:val="0"/>
                      <w:divBdr>
                        <w:top w:val="none" w:sz="0" w:space="0" w:color="auto"/>
                        <w:left w:val="none" w:sz="0" w:space="0" w:color="auto"/>
                        <w:bottom w:val="none" w:sz="0" w:space="0" w:color="auto"/>
                        <w:right w:val="none" w:sz="0" w:space="0" w:color="auto"/>
                      </w:divBdr>
                    </w:div>
                  </w:divsChild>
                </w:div>
                <w:div w:id="93717150">
                  <w:marLeft w:val="0"/>
                  <w:marRight w:val="0"/>
                  <w:marTop w:val="0"/>
                  <w:marBottom w:val="0"/>
                  <w:divBdr>
                    <w:top w:val="none" w:sz="0" w:space="0" w:color="auto"/>
                    <w:left w:val="none" w:sz="0" w:space="0" w:color="auto"/>
                    <w:bottom w:val="none" w:sz="0" w:space="0" w:color="auto"/>
                    <w:right w:val="none" w:sz="0" w:space="0" w:color="auto"/>
                  </w:divBdr>
                  <w:divsChild>
                    <w:div w:id="1497305002">
                      <w:marLeft w:val="0"/>
                      <w:marRight w:val="0"/>
                      <w:marTop w:val="0"/>
                      <w:marBottom w:val="0"/>
                      <w:divBdr>
                        <w:top w:val="none" w:sz="0" w:space="0" w:color="auto"/>
                        <w:left w:val="none" w:sz="0" w:space="0" w:color="auto"/>
                        <w:bottom w:val="none" w:sz="0" w:space="0" w:color="auto"/>
                        <w:right w:val="none" w:sz="0" w:space="0" w:color="auto"/>
                      </w:divBdr>
                    </w:div>
                  </w:divsChild>
                </w:div>
                <w:div w:id="972293954">
                  <w:marLeft w:val="0"/>
                  <w:marRight w:val="0"/>
                  <w:marTop w:val="0"/>
                  <w:marBottom w:val="0"/>
                  <w:divBdr>
                    <w:top w:val="none" w:sz="0" w:space="0" w:color="auto"/>
                    <w:left w:val="none" w:sz="0" w:space="0" w:color="auto"/>
                    <w:bottom w:val="none" w:sz="0" w:space="0" w:color="auto"/>
                    <w:right w:val="none" w:sz="0" w:space="0" w:color="auto"/>
                  </w:divBdr>
                  <w:divsChild>
                    <w:div w:id="3241757">
                      <w:marLeft w:val="0"/>
                      <w:marRight w:val="0"/>
                      <w:marTop w:val="0"/>
                      <w:marBottom w:val="0"/>
                      <w:divBdr>
                        <w:top w:val="none" w:sz="0" w:space="0" w:color="auto"/>
                        <w:left w:val="none" w:sz="0" w:space="0" w:color="auto"/>
                        <w:bottom w:val="none" w:sz="0" w:space="0" w:color="auto"/>
                        <w:right w:val="none" w:sz="0" w:space="0" w:color="auto"/>
                      </w:divBdr>
                    </w:div>
                  </w:divsChild>
                </w:div>
                <w:div w:id="341051018">
                  <w:marLeft w:val="0"/>
                  <w:marRight w:val="0"/>
                  <w:marTop w:val="0"/>
                  <w:marBottom w:val="0"/>
                  <w:divBdr>
                    <w:top w:val="none" w:sz="0" w:space="0" w:color="auto"/>
                    <w:left w:val="none" w:sz="0" w:space="0" w:color="auto"/>
                    <w:bottom w:val="none" w:sz="0" w:space="0" w:color="auto"/>
                    <w:right w:val="none" w:sz="0" w:space="0" w:color="auto"/>
                  </w:divBdr>
                  <w:divsChild>
                    <w:div w:id="2086100920">
                      <w:marLeft w:val="0"/>
                      <w:marRight w:val="0"/>
                      <w:marTop w:val="0"/>
                      <w:marBottom w:val="0"/>
                      <w:divBdr>
                        <w:top w:val="none" w:sz="0" w:space="0" w:color="auto"/>
                        <w:left w:val="none" w:sz="0" w:space="0" w:color="auto"/>
                        <w:bottom w:val="none" w:sz="0" w:space="0" w:color="auto"/>
                        <w:right w:val="none" w:sz="0" w:space="0" w:color="auto"/>
                      </w:divBdr>
                    </w:div>
                    <w:div w:id="664627568">
                      <w:marLeft w:val="0"/>
                      <w:marRight w:val="0"/>
                      <w:marTop w:val="0"/>
                      <w:marBottom w:val="0"/>
                      <w:divBdr>
                        <w:top w:val="none" w:sz="0" w:space="0" w:color="auto"/>
                        <w:left w:val="none" w:sz="0" w:space="0" w:color="auto"/>
                        <w:bottom w:val="none" w:sz="0" w:space="0" w:color="auto"/>
                        <w:right w:val="none" w:sz="0" w:space="0" w:color="auto"/>
                      </w:divBdr>
                    </w:div>
                  </w:divsChild>
                </w:div>
                <w:div w:id="1501771186">
                  <w:marLeft w:val="0"/>
                  <w:marRight w:val="0"/>
                  <w:marTop w:val="0"/>
                  <w:marBottom w:val="0"/>
                  <w:divBdr>
                    <w:top w:val="none" w:sz="0" w:space="0" w:color="auto"/>
                    <w:left w:val="none" w:sz="0" w:space="0" w:color="auto"/>
                    <w:bottom w:val="none" w:sz="0" w:space="0" w:color="auto"/>
                    <w:right w:val="none" w:sz="0" w:space="0" w:color="auto"/>
                  </w:divBdr>
                  <w:divsChild>
                    <w:div w:id="1723555846">
                      <w:marLeft w:val="0"/>
                      <w:marRight w:val="0"/>
                      <w:marTop w:val="0"/>
                      <w:marBottom w:val="0"/>
                      <w:divBdr>
                        <w:top w:val="none" w:sz="0" w:space="0" w:color="auto"/>
                        <w:left w:val="none" w:sz="0" w:space="0" w:color="auto"/>
                        <w:bottom w:val="none" w:sz="0" w:space="0" w:color="auto"/>
                        <w:right w:val="none" w:sz="0" w:space="0" w:color="auto"/>
                      </w:divBdr>
                    </w:div>
                  </w:divsChild>
                </w:div>
                <w:div w:id="1796752771">
                  <w:marLeft w:val="0"/>
                  <w:marRight w:val="0"/>
                  <w:marTop w:val="0"/>
                  <w:marBottom w:val="0"/>
                  <w:divBdr>
                    <w:top w:val="none" w:sz="0" w:space="0" w:color="auto"/>
                    <w:left w:val="none" w:sz="0" w:space="0" w:color="auto"/>
                    <w:bottom w:val="none" w:sz="0" w:space="0" w:color="auto"/>
                    <w:right w:val="none" w:sz="0" w:space="0" w:color="auto"/>
                  </w:divBdr>
                  <w:divsChild>
                    <w:div w:id="22294644">
                      <w:marLeft w:val="0"/>
                      <w:marRight w:val="0"/>
                      <w:marTop w:val="0"/>
                      <w:marBottom w:val="0"/>
                      <w:divBdr>
                        <w:top w:val="none" w:sz="0" w:space="0" w:color="auto"/>
                        <w:left w:val="none" w:sz="0" w:space="0" w:color="auto"/>
                        <w:bottom w:val="none" w:sz="0" w:space="0" w:color="auto"/>
                        <w:right w:val="none" w:sz="0" w:space="0" w:color="auto"/>
                      </w:divBdr>
                    </w:div>
                  </w:divsChild>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292512398">
                      <w:marLeft w:val="0"/>
                      <w:marRight w:val="0"/>
                      <w:marTop w:val="0"/>
                      <w:marBottom w:val="0"/>
                      <w:divBdr>
                        <w:top w:val="none" w:sz="0" w:space="0" w:color="auto"/>
                        <w:left w:val="none" w:sz="0" w:space="0" w:color="auto"/>
                        <w:bottom w:val="none" w:sz="0" w:space="0" w:color="auto"/>
                        <w:right w:val="none" w:sz="0" w:space="0" w:color="auto"/>
                      </w:divBdr>
                    </w:div>
                  </w:divsChild>
                </w:div>
                <w:div w:id="1856650133">
                  <w:marLeft w:val="0"/>
                  <w:marRight w:val="0"/>
                  <w:marTop w:val="0"/>
                  <w:marBottom w:val="0"/>
                  <w:divBdr>
                    <w:top w:val="none" w:sz="0" w:space="0" w:color="auto"/>
                    <w:left w:val="none" w:sz="0" w:space="0" w:color="auto"/>
                    <w:bottom w:val="none" w:sz="0" w:space="0" w:color="auto"/>
                    <w:right w:val="none" w:sz="0" w:space="0" w:color="auto"/>
                  </w:divBdr>
                  <w:divsChild>
                    <w:div w:id="754595800">
                      <w:marLeft w:val="0"/>
                      <w:marRight w:val="0"/>
                      <w:marTop w:val="0"/>
                      <w:marBottom w:val="0"/>
                      <w:divBdr>
                        <w:top w:val="none" w:sz="0" w:space="0" w:color="auto"/>
                        <w:left w:val="none" w:sz="0" w:space="0" w:color="auto"/>
                        <w:bottom w:val="none" w:sz="0" w:space="0" w:color="auto"/>
                        <w:right w:val="none" w:sz="0" w:space="0" w:color="auto"/>
                      </w:divBdr>
                    </w:div>
                  </w:divsChild>
                </w:div>
                <w:div w:id="1913853304">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0"/>
                      <w:marTop w:val="0"/>
                      <w:marBottom w:val="0"/>
                      <w:divBdr>
                        <w:top w:val="none" w:sz="0" w:space="0" w:color="auto"/>
                        <w:left w:val="none" w:sz="0" w:space="0" w:color="auto"/>
                        <w:bottom w:val="none" w:sz="0" w:space="0" w:color="auto"/>
                        <w:right w:val="none" w:sz="0" w:space="0" w:color="auto"/>
                      </w:divBdr>
                    </w:div>
                  </w:divsChild>
                </w:div>
                <w:div w:id="1271552873">
                  <w:marLeft w:val="0"/>
                  <w:marRight w:val="0"/>
                  <w:marTop w:val="0"/>
                  <w:marBottom w:val="0"/>
                  <w:divBdr>
                    <w:top w:val="none" w:sz="0" w:space="0" w:color="auto"/>
                    <w:left w:val="none" w:sz="0" w:space="0" w:color="auto"/>
                    <w:bottom w:val="none" w:sz="0" w:space="0" w:color="auto"/>
                    <w:right w:val="none" w:sz="0" w:space="0" w:color="auto"/>
                  </w:divBdr>
                  <w:divsChild>
                    <w:div w:id="623191276">
                      <w:marLeft w:val="0"/>
                      <w:marRight w:val="0"/>
                      <w:marTop w:val="0"/>
                      <w:marBottom w:val="0"/>
                      <w:divBdr>
                        <w:top w:val="none" w:sz="0" w:space="0" w:color="auto"/>
                        <w:left w:val="none" w:sz="0" w:space="0" w:color="auto"/>
                        <w:bottom w:val="none" w:sz="0" w:space="0" w:color="auto"/>
                        <w:right w:val="none" w:sz="0" w:space="0" w:color="auto"/>
                      </w:divBdr>
                    </w:div>
                    <w:div w:id="2086799040">
                      <w:marLeft w:val="0"/>
                      <w:marRight w:val="0"/>
                      <w:marTop w:val="0"/>
                      <w:marBottom w:val="0"/>
                      <w:divBdr>
                        <w:top w:val="none" w:sz="0" w:space="0" w:color="auto"/>
                        <w:left w:val="none" w:sz="0" w:space="0" w:color="auto"/>
                        <w:bottom w:val="none" w:sz="0" w:space="0" w:color="auto"/>
                        <w:right w:val="none" w:sz="0" w:space="0" w:color="auto"/>
                      </w:divBdr>
                    </w:div>
                    <w:div w:id="186062091">
                      <w:marLeft w:val="0"/>
                      <w:marRight w:val="0"/>
                      <w:marTop w:val="0"/>
                      <w:marBottom w:val="0"/>
                      <w:divBdr>
                        <w:top w:val="none" w:sz="0" w:space="0" w:color="auto"/>
                        <w:left w:val="none" w:sz="0" w:space="0" w:color="auto"/>
                        <w:bottom w:val="none" w:sz="0" w:space="0" w:color="auto"/>
                        <w:right w:val="none" w:sz="0" w:space="0" w:color="auto"/>
                      </w:divBdr>
                    </w:div>
                  </w:divsChild>
                </w:div>
                <w:div w:id="1050038939">
                  <w:marLeft w:val="0"/>
                  <w:marRight w:val="0"/>
                  <w:marTop w:val="0"/>
                  <w:marBottom w:val="0"/>
                  <w:divBdr>
                    <w:top w:val="none" w:sz="0" w:space="0" w:color="auto"/>
                    <w:left w:val="none" w:sz="0" w:space="0" w:color="auto"/>
                    <w:bottom w:val="none" w:sz="0" w:space="0" w:color="auto"/>
                    <w:right w:val="none" w:sz="0" w:space="0" w:color="auto"/>
                  </w:divBdr>
                  <w:divsChild>
                    <w:div w:id="1640964223">
                      <w:marLeft w:val="0"/>
                      <w:marRight w:val="0"/>
                      <w:marTop w:val="0"/>
                      <w:marBottom w:val="0"/>
                      <w:divBdr>
                        <w:top w:val="none" w:sz="0" w:space="0" w:color="auto"/>
                        <w:left w:val="none" w:sz="0" w:space="0" w:color="auto"/>
                        <w:bottom w:val="none" w:sz="0" w:space="0" w:color="auto"/>
                        <w:right w:val="none" w:sz="0" w:space="0" w:color="auto"/>
                      </w:divBdr>
                    </w:div>
                  </w:divsChild>
                </w:div>
                <w:div w:id="1141191628">
                  <w:marLeft w:val="0"/>
                  <w:marRight w:val="0"/>
                  <w:marTop w:val="0"/>
                  <w:marBottom w:val="0"/>
                  <w:divBdr>
                    <w:top w:val="none" w:sz="0" w:space="0" w:color="auto"/>
                    <w:left w:val="none" w:sz="0" w:space="0" w:color="auto"/>
                    <w:bottom w:val="none" w:sz="0" w:space="0" w:color="auto"/>
                    <w:right w:val="none" w:sz="0" w:space="0" w:color="auto"/>
                  </w:divBdr>
                  <w:divsChild>
                    <w:div w:id="595602814">
                      <w:marLeft w:val="0"/>
                      <w:marRight w:val="0"/>
                      <w:marTop w:val="0"/>
                      <w:marBottom w:val="0"/>
                      <w:divBdr>
                        <w:top w:val="none" w:sz="0" w:space="0" w:color="auto"/>
                        <w:left w:val="none" w:sz="0" w:space="0" w:color="auto"/>
                        <w:bottom w:val="none" w:sz="0" w:space="0" w:color="auto"/>
                        <w:right w:val="none" w:sz="0" w:space="0" w:color="auto"/>
                      </w:divBdr>
                    </w:div>
                  </w:divsChild>
                </w:div>
                <w:div w:id="1785998050">
                  <w:marLeft w:val="0"/>
                  <w:marRight w:val="0"/>
                  <w:marTop w:val="0"/>
                  <w:marBottom w:val="0"/>
                  <w:divBdr>
                    <w:top w:val="none" w:sz="0" w:space="0" w:color="auto"/>
                    <w:left w:val="none" w:sz="0" w:space="0" w:color="auto"/>
                    <w:bottom w:val="none" w:sz="0" w:space="0" w:color="auto"/>
                    <w:right w:val="none" w:sz="0" w:space="0" w:color="auto"/>
                  </w:divBdr>
                  <w:divsChild>
                    <w:div w:id="1060405207">
                      <w:marLeft w:val="0"/>
                      <w:marRight w:val="0"/>
                      <w:marTop w:val="0"/>
                      <w:marBottom w:val="0"/>
                      <w:divBdr>
                        <w:top w:val="none" w:sz="0" w:space="0" w:color="auto"/>
                        <w:left w:val="none" w:sz="0" w:space="0" w:color="auto"/>
                        <w:bottom w:val="none" w:sz="0" w:space="0" w:color="auto"/>
                        <w:right w:val="none" w:sz="0" w:space="0" w:color="auto"/>
                      </w:divBdr>
                    </w:div>
                    <w:div w:id="320161357">
                      <w:marLeft w:val="0"/>
                      <w:marRight w:val="0"/>
                      <w:marTop w:val="0"/>
                      <w:marBottom w:val="0"/>
                      <w:divBdr>
                        <w:top w:val="none" w:sz="0" w:space="0" w:color="auto"/>
                        <w:left w:val="none" w:sz="0" w:space="0" w:color="auto"/>
                        <w:bottom w:val="none" w:sz="0" w:space="0" w:color="auto"/>
                        <w:right w:val="none" w:sz="0" w:space="0" w:color="auto"/>
                      </w:divBdr>
                    </w:div>
                    <w:div w:id="312835527">
                      <w:marLeft w:val="0"/>
                      <w:marRight w:val="0"/>
                      <w:marTop w:val="0"/>
                      <w:marBottom w:val="0"/>
                      <w:divBdr>
                        <w:top w:val="none" w:sz="0" w:space="0" w:color="auto"/>
                        <w:left w:val="none" w:sz="0" w:space="0" w:color="auto"/>
                        <w:bottom w:val="none" w:sz="0" w:space="0" w:color="auto"/>
                        <w:right w:val="none" w:sz="0" w:space="0" w:color="auto"/>
                      </w:divBdr>
                    </w:div>
                  </w:divsChild>
                </w:div>
                <w:div w:id="1125469300">
                  <w:marLeft w:val="0"/>
                  <w:marRight w:val="0"/>
                  <w:marTop w:val="0"/>
                  <w:marBottom w:val="0"/>
                  <w:divBdr>
                    <w:top w:val="none" w:sz="0" w:space="0" w:color="auto"/>
                    <w:left w:val="none" w:sz="0" w:space="0" w:color="auto"/>
                    <w:bottom w:val="none" w:sz="0" w:space="0" w:color="auto"/>
                    <w:right w:val="none" w:sz="0" w:space="0" w:color="auto"/>
                  </w:divBdr>
                  <w:divsChild>
                    <w:div w:id="895091600">
                      <w:marLeft w:val="0"/>
                      <w:marRight w:val="0"/>
                      <w:marTop w:val="0"/>
                      <w:marBottom w:val="0"/>
                      <w:divBdr>
                        <w:top w:val="none" w:sz="0" w:space="0" w:color="auto"/>
                        <w:left w:val="none" w:sz="0" w:space="0" w:color="auto"/>
                        <w:bottom w:val="none" w:sz="0" w:space="0" w:color="auto"/>
                        <w:right w:val="none" w:sz="0" w:space="0" w:color="auto"/>
                      </w:divBdr>
                    </w:div>
                  </w:divsChild>
                </w:div>
                <w:div w:id="1081870832">
                  <w:marLeft w:val="0"/>
                  <w:marRight w:val="0"/>
                  <w:marTop w:val="0"/>
                  <w:marBottom w:val="0"/>
                  <w:divBdr>
                    <w:top w:val="none" w:sz="0" w:space="0" w:color="auto"/>
                    <w:left w:val="none" w:sz="0" w:space="0" w:color="auto"/>
                    <w:bottom w:val="none" w:sz="0" w:space="0" w:color="auto"/>
                    <w:right w:val="none" w:sz="0" w:space="0" w:color="auto"/>
                  </w:divBdr>
                  <w:divsChild>
                    <w:div w:id="390229331">
                      <w:marLeft w:val="0"/>
                      <w:marRight w:val="0"/>
                      <w:marTop w:val="0"/>
                      <w:marBottom w:val="0"/>
                      <w:divBdr>
                        <w:top w:val="none" w:sz="0" w:space="0" w:color="auto"/>
                        <w:left w:val="none" w:sz="0" w:space="0" w:color="auto"/>
                        <w:bottom w:val="none" w:sz="0" w:space="0" w:color="auto"/>
                        <w:right w:val="none" w:sz="0" w:space="0" w:color="auto"/>
                      </w:divBdr>
                    </w:div>
                  </w:divsChild>
                </w:div>
                <w:div w:id="466902248">
                  <w:marLeft w:val="0"/>
                  <w:marRight w:val="0"/>
                  <w:marTop w:val="0"/>
                  <w:marBottom w:val="0"/>
                  <w:divBdr>
                    <w:top w:val="none" w:sz="0" w:space="0" w:color="auto"/>
                    <w:left w:val="none" w:sz="0" w:space="0" w:color="auto"/>
                    <w:bottom w:val="none" w:sz="0" w:space="0" w:color="auto"/>
                    <w:right w:val="none" w:sz="0" w:space="0" w:color="auto"/>
                  </w:divBdr>
                  <w:divsChild>
                    <w:div w:id="1218516437">
                      <w:marLeft w:val="0"/>
                      <w:marRight w:val="0"/>
                      <w:marTop w:val="0"/>
                      <w:marBottom w:val="0"/>
                      <w:divBdr>
                        <w:top w:val="none" w:sz="0" w:space="0" w:color="auto"/>
                        <w:left w:val="none" w:sz="0" w:space="0" w:color="auto"/>
                        <w:bottom w:val="none" w:sz="0" w:space="0" w:color="auto"/>
                        <w:right w:val="none" w:sz="0" w:space="0" w:color="auto"/>
                      </w:divBdr>
                    </w:div>
                  </w:divsChild>
                </w:div>
                <w:div w:id="1509372402">
                  <w:marLeft w:val="0"/>
                  <w:marRight w:val="0"/>
                  <w:marTop w:val="0"/>
                  <w:marBottom w:val="0"/>
                  <w:divBdr>
                    <w:top w:val="none" w:sz="0" w:space="0" w:color="auto"/>
                    <w:left w:val="none" w:sz="0" w:space="0" w:color="auto"/>
                    <w:bottom w:val="none" w:sz="0" w:space="0" w:color="auto"/>
                    <w:right w:val="none" w:sz="0" w:space="0" w:color="auto"/>
                  </w:divBdr>
                  <w:divsChild>
                    <w:div w:id="1670282948">
                      <w:marLeft w:val="0"/>
                      <w:marRight w:val="0"/>
                      <w:marTop w:val="0"/>
                      <w:marBottom w:val="0"/>
                      <w:divBdr>
                        <w:top w:val="none" w:sz="0" w:space="0" w:color="auto"/>
                        <w:left w:val="none" w:sz="0" w:space="0" w:color="auto"/>
                        <w:bottom w:val="none" w:sz="0" w:space="0" w:color="auto"/>
                        <w:right w:val="none" w:sz="0" w:space="0" w:color="auto"/>
                      </w:divBdr>
                    </w:div>
                  </w:divsChild>
                </w:div>
                <w:div w:id="757218701">
                  <w:marLeft w:val="0"/>
                  <w:marRight w:val="0"/>
                  <w:marTop w:val="0"/>
                  <w:marBottom w:val="0"/>
                  <w:divBdr>
                    <w:top w:val="none" w:sz="0" w:space="0" w:color="auto"/>
                    <w:left w:val="none" w:sz="0" w:space="0" w:color="auto"/>
                    <w:bottom w:val="none" w:sz="0" w:space="0" w:color="auto"/>
                    <w:right w:val="none" w:sz="0" w:space="0" w:color="auto"/>
                  </w:divBdr>
                  <w:divsChild>
                    <w:div w:id="538014636">
                      <w:marLeft w:val="0"/>
                      <w:marRight w:val="0"/>
                      <w:marTop w:val="0"/>
                      <w:marBottom w:val="0"/>
                      <w:divBdr>
                        <w:top w:val="none" w:sz="0" w:space="0" w:color="auto"/>
                        <w:left w:val="none" w:sz="0" w:space="0" w:color="auto"/>
                        <w:bottom w:val="none" w:sz="0" w:space="0" w:color="auto"/>
                        <w:right w:val="none" w:sz="0" w:space="0" w:color="auto"/>
                      </w:divBdr>
                    </w:div>
                  </w:divsChild>
                </w:div>
                <w:div w:id="301353115">
                  <w:marLeft w:val="0"/>
                  <w:marRight w:val="0"/>
                  <w:marTop w:val="0"/>
                  <w:marBottom w:val="0"/>
                  <w:divBdr>
                    <w:top w:val="none" w:sz="0" w:space="0" w:color="auto"/>
                    <w:left w:val="none" w:sz="0" w:space="0" w:color="auto"/>
                    <w:bottom w:val="none" w:sz="0" w:space="0" w:color="auto"/>
                    <w:right w:val="none" w:sz="0" w:space="0" w:color="auto"/>
                  </w:divBdr>
                  <w:divsChild>
                    <w:div w:id="1557549843">
                      <w:marLeft w:val="0"/>
                      <w:marRight w:val="0"/>
                      <w:marTop w:val="0"/>
                      <w:marBottom w:val="0"/>
                      <w:divBdr>
                        <w:top w:val="none" w:sz="0" w:space="0" w:color="auto"/>
                        <w:left w:val="none" w:sz="0" w:space="0" w:color="auto"/>
                        <w:bottom w:val="none" w:sz="0" w:space="0" w:color="auto"/>
                        <w:right w:val="none" w:sz="0" w:space="0" w:color="auto"/>
                      </w:divBdr>
                    </w:div>
                  </w:divsChild>
                </w:div>
                <w:div w:id="1928802678">
                  <w:marLeft w:val="0"/>
                  <w:marRight w:val="0"/>
                  <w:marTop w:val="0"/>
                  <w:marBottom w:val="0"/>
                  <w:divBdr>
                    <w:top w:val="none" w:sz="0" w:space="0" w:color="auto"/>
                    <w:left w:val="none" w:sz="0" w:space="0" w:color="auto"/>
                    <w:bottom w:val="none" w:sz="0" w:space="0" w:color="auto"/>
                    <w:right w:val="none" w:sz="0" w:space="0" w:color="auto"/>
                  </w:divBdr>
                  <w:divsChild>
                    <w:div w:id="1875338520">
                      <w:marLeft w:val="0"/>
                      <w:marRight w:val="0"/>
                      <w:marTop w:val="0"/>
                      <w:marBottom w:val="0"/>
                      <w:divBdr>
                        <w:top w:val="none" w:sz="0" w:space="0" w:color="auto"/>
                        <w:left w:val="none" w:sz="0" w:space="0" w:color="auto"/>
                        <w:bottom w:val="none" w:sz="0" w:space="0" w:color="auto"/>
                        <w:right w:val="none" w:sz="0" w:space="0" w:color="auto"/>
                      </w:divBdr>
                    </w:div>
                  </w:divsChild>
                </w:div>
                <w:div w:id="1526284120">
                  <w:marLeft w:val="0"/>
                  <w:marRight w:val="0"/>
                  <w:marTop w:val="0"/>
                  <w:marBottom w:val="0"/>
                  <w:divBdr>
                    <w:top w:val="none" w:sz="0" w:space="0" w:color="auto"/>
                    <w:left w:val="none" w:sz="0" w:space="0" w:color="auto"/>
                    <w:bottom w:val="none" w:sz="0" w:space="0" w:color="auto"/>
                    <w:right w:val="none" w:sz="0" w:space="0" w:color="auto"/>
                  </w:divBdr>
                  <w:divsChild>
                    <w:div w:id="555436740">
                      <w:marLeft w:val="0"/>
                      <w:marRight w:val="0"/>
                      <w:marTop w:val="0"/>
                      <w:marBottom w:val="0"/>
                      <w:divBdr>
                        <w:top w:val="none" w:sz="0" w:space="0" w:color="auto"/>
                        <w:left w:val="none" w:sz="0" w:space="0" w:color="auto"/>
                        <w:bottom w:val="none" w:sz="0" w:space="0" w:color="auto"/>
                        <w:right w:val="none" w:sz="0" w:space="0" w:color="auto"/>
                      </w:divBdr>
                    </w:div>
                  </w:divsChild>
                </w:div>
                <w:div w:id="450975930">
                  <w:marLeft w:val="0"/>
                  <w:marRight w:val="0"/>
                  <w:marTop w:val="0"/>
                  <w:marBottom w:val="0"/>
                  <w:divBdr>
                    <w:top w:val="none" w:sz="0" w:space="0" w:color="auto"/>
                    <w:left w:val="none" w:sz="0" w:space="0" w:color="auto"/>
                    <w:bottom w:val="none" w:sz="0" w:space="0" w:color="auto"/>
                    <w:right w:val="none" w:sz="0" w:space="0" w:color="auto"/>
                  </w:divBdr>
                  <w:divsChild>
                    <w:div w:id="1072583453">
                      <w:marLeft w:val="0"/>
                      <w:marRight w:val="0"/>
                      <w:marTop w:val="0"/>
                      <w:marBottom w:val="0"/>
                      <w:divBdr>
                        <w:top w:val="none" w:sz="0" w:space="0" w:color="auto"/>
                        <w:left w:val="none" w:sz="0" w:space="0" w:color="auto"/>
                        <w:bottom w:val="none" w:sz="0" w:space="0" w:color="auto"/>
                        <w:right w:val="none" w:sz="0" w:space="0" w:color="auto"/>
                      </w:divBdr>
                    </w:div>
                  </w:divsChild>
                </w:div>
                <w:div w:id="948512052">
                  <w:marLeft w:val="0"/>
                  <w:marRight w:val="0"/>
                  <w:marTop w:val="0"/>
                  <w:marBottom w:val="0"/>
                  <w:divBdr>
                    <w:top w:val="none" w:sz="0" w:space="0" w:color="auto"/>
                    <w:left w:val="none" w:sz="0" w:space="0" w:color="auto"/>
                    <w:bottom w:val="none" w:sz="0" w:space="0" w:color="auto"/>
                    <w:right w:val="none" w:sz="0" w:space="0" w:color="auto"/>
                  </w:divBdr>
                  <w:divsChild>
                    <w:div w:id="1933393659">
                      <w:marLeft w:val="0"/>
                      <w:marRight w:val="0"/>
                      <w:marTop w:val="0"/>
                      <w:marBottom w:val="0"/>
                      <w:divBdr>
                        <w:top w:val="none" w:sz="0" w:space="0" w:color="auto"/>
                        <w:left w:val="none" w:sz="0" w:space="0" w:color="auto"/>
                        <w:bottom w:val="none" w:sz="0" w:space="0" w:color="auto"/>
                        <w:right w:val="none" w:sz="0" w:space="0" w:color="auto"/>
                      </w:divBdr>
                    </w:div>
                  </w:divsChild>
                </w:div>
                <w:div w:id="265504993">
                  <w:marLeft w:val="0"/>
                  <w:marRight w:val="0"/>
                  <w:marTop w:val="0"/>
                  <w:marBottom w:val="0"/>
                  <w:divBdr>
                    <w:top w:val="none" w:sz="0" w:space="0" w:color="auto"/>
                    <w:left w:val="none" w:sz="0" w:space="0" w:color="auto"/>
                    <w:bottom w:val="none" w:sz="0" w:space="0" w:color="auto"/>
                    <w:right w:val="none" w:sz="0" w:space="0" w:color="auto"/>
                  </w:divBdr>
                  <w:divsChild>
                    <w:div w:id="1415590899">
                      <w:marLeft w:val="0"/>
                      <w:marRight w:val="0"/>
                      <w:marTop w:val="0"/>
                      <w:marBottom w:val="0"/>
                      <w:divBdr>
                        <w:top w:val="none" w:sz="0" w:space="0" w:color="auto"/>
                        <w:left w:val="none" w:sz="0" w:space="0" w:color="auto"/>
                        <w:bottom w:val="none" w:sz="0" w:space="0" w:color="auto"/>
                        <w:right w:val="none" w:sz="0" w:space="0" w:color="auto"/>
                      </w:divBdr>
                    </w:div>
                  </w:divsChild>
                </w:div>
                <w:div w:id="640353987">
                  <w:marLeft w:val="0"/>
                  <w:marRight w:val="0"/>
                  <w:marTop w:val="0"/>
                  <w:marBottom w:val="0"/>
                  <w:divBdr>
                    <w:top w:val="none" w:sz="0" w:space="0" w:color="auto"/>
                    <w:left w:val="none" w:sz="0" w:space="0" w:color="auto"/>
                    <w:bottom w:val="none" w:sz="0" w:space="0" w:color="auto"/>
                    <w:right w:val="none" w:sz="0" w:space="0" w:color="auto"/>
                  </w:divBdr>
                  <w:divsChild>
                    <w:div w:id="2111116714">
                      <w:marLeft w:val="0"/>
                      <w:marRight w:val="0"/>
                      <w:marTop w:val="0"/>
                      <w:marBottom w:val="0"/>
                      <w:divBdr>
                        <w:top w:val="none" w:sz="0" w:space="0" w:color="auto"/>
                        <w:left w:val="none" w:sz="0" w:space="0" w:color="auto"/>
                        <w:bottom w:val="none" w:sz="0" w:space="0" w:color="auto"/>
                        <w:right w:val="none" w:sz="0" w:space="0" w:color="auto"/>
                      </w:divBdr>
                    </w:div>
                  </w:divsChild>
                </w:div>
                <w:div w:id="577207996">
                  <w:marLeft w:val="0"/>
                  <w:marRight w:val="0"/>
                  <w:marTop w:val="0"/>
                  <w:marBottom w:val="0"/>
                  <w:divBdr>
                    <w:top w:val="none" w:sz="0" w:space="0" w:color="auto"/>
                    <w:left w:val="none" w:sz="0" w:space="0" w:color="auto"/>
                    <w:bottom w:val="none" w:sz="0" w:space="0" w:color="auto"/>
                    <w:right w:val="none" w:sz="0" w:space="0" w:color="auto"/>
                  </w:divBdr>
                  <w:divsChild>
                    <w:div w:id="1866677290">
                      <w:marLeft w:val="0"/>
                      <w:marRight w:val="0"/>
                      <w:marTop w:val="0"/>
                      <w:marBottom w:val="0"/>
                      <w:divBdr>
                        <w:top w:val="none" w:sz="0" w:space="0" w:color="auto"/>
                        <w:left w:val="none" w:sz="0" w:space="0" w:color="auto"/>
                        <w:bottom w:val="none" w:sz="0" w:space="0" w:color="auto"/>
                        <w:right w:val="none" w:sz="0" w:space="0" w:color="auto"/>
                      </w:divBdr>
                    </w:div>
                  </w:divsChild>
                </w:div>
                <w:div w:id="1219710924">
                  <w:marLeft w:val="0"/>
                  <w:marRight w:val="0"/>
                  <w:marTop w:val="0"/>
                  <w:marBottom w:val="0"/>
                  <w:divBdr>
                    <w:top w:val="none" w:sz="0" w:space="0" w:color="auto"/>
                    <w:left w:val="none" w:sz="0" w:space="0" w:color="auto"/>
                    <w:bottom w:val="none" w:sz="0" w:space="0" w:color="auto"/>
                    <w:right w:val="none" w:sz="0" w:space="0" w:color="auto"/>
                  </w:divBdr>
                  <w:divsChild>
                    <w:div w:id="342365334">
                      <w:marLeft w:val="0"/>
                      <w:marRight w:val="0"/>
                      <w:marTop w:val="0"/>
                      <w:marBottom w:val="0"/>
                      <w:divBdr>
                        <w:top w:val="none" w:sz="0" w:space="0" w:color="auto"/>
                        <w:left w:val="none" w:sz="0" w:space="0" w:color="auto"/>
                        <w:bottom w:val="none" w:sz="0" w:space="0" w:color="auto"/>
                        <w:right w:val="none" w:sz="0" w:space="0" w:color="auto"/>
                      </w:divBdr>
                    </w:div>
                  </w:divsChild>
                </w:div>
                <w:div w:id="701590898">
                  <w:marLeft w:val="0"/>
                  <w:marRight w:val="0"/>
                  <w:marTop w:val="0"/>
                  <w:marBottom w:val="0"/>
                  <w:divBdr>
                    <w:top w:val="none" w:sz="0" w:space="0" w:color="auto"/>
                    <w:left w:val="none" w:sz="0" w:space="0" w:color="auto"/>
                    <w:bottom w:val="none" w:sz="0" w:space="0" w:color="auto"/>
                    <w:right w:val="none" w:sz="0" w:space="0" w:color="auto"/>
                  </w:divBdr>
                  <w:divsChild>
                    <w:div w:id="1537886845">
                      <w:marLeft w:val="0"/>
                      <w:marRight w:val="0"/>
                      <w:marTop w:val="0"/>
                      <w:marBottom w:val="0"/>
                      <w:divBdr>
                        <w:top w:val="none" w:sz="0" w:space="0" w:color="auto"/>
                        <w:left w:val="none" w:sz="0" w:space="0" w:color="auto"/>
                        <w:bottom w:val="none" w:sz="0" w:space="0" w:color="auto"/>
                        <w:right w:val="none" w:sz="0" w:space="0" w:color="auto"/>
                      </w:divBdr>
                    </w:div>
                  </w:divsChild>
                </w:div>
                <w:div w:id="1772167691">
                  <w:marLeft w:val="0"/>
                  <w:marRight w:val="0"/>
                  <w:marTop w:val="0"/>
                  <w:marBottom w:val="0"/>
                  <w:divBdr>
                    <w:top w:val="none" w:sz="0" w:space="0" w:color="auto"/>
                    <w:left w:val="none" w:sz="0" w:space="0" w:color="auto"/>
                    <w:bottom w:val="none" w:sz="0" w:space="0" w:color="auto"/>
                    <w:right w:val="none" w:sz="0" w:space="0" w:color="auto"/>
                  </w:divBdr>
                  <w:divsChild>
                    <w:div w:id="1237939391">
                      <w:marLeft w:val="0"/>
                      <w:marRight w:val="0"/>
                      <w:marTop w:val="0"/>
                      <w:marBottom w:val="0"/>
                      <w:divBdr>
                        <w:top w:val="none" w:sz="0" w:space="0" w:color="auto"/>
                        <w:left w:val="none" w:sz="0" w:space="0" w:color="auto"/>
                        <w:bottom w:val="none" w:sz="0" w:space="0" w:color="auto"/>
                        <w:right w:val="none" w:sz="0" w:space="0" w:color="auto"/>
                      </w:divBdr>
                    </w:div>
                  </w:divsChild>
                </w:div>
                <w:div w:id="743795626">
                  <w:marLeft w:val="0"/>
                  <w:marRight w:val="0"/>
                  <w:marTop w:val="0"/>
                  <w:marBottom w:val="0"/>
                  <w:divBdr>
                    <w:top w:val="none" w:sz="0" w:space="0" w:color="auto"/>
                    <w:left w:val="none" w:sz="0" w:space="0" w:color="auto"/>
                    <w:bottom w:val="none" w:sz="0" w:space="0" w:color="auto"/>
                    <w:right w:val="none" w:sz="0" w:space="0" w:color="auto"/>
                  </w:divBdr>
                  <w:divsChild>
                    <w:div w:id="334576412">
                      <w:marLeft w:val="0"/>
                      <w:marRight w:val="0"/>
                      <w:marTop w:val="0"/>
                      <w:marBottom w:val="0"/>
                      <w:divBdr>
                        <w:top w:val="none" w:sz="0" w:space="0" w:color="auto"/>
                        <w:left w:val="none" w:sz="0" w:space="0" w:color="auto"/>
                        <w:bottom w:val="none" w:sz="0" w:space="0" w:color="auto"/>
                        <w:right w:val="none" w:sz="0" w:space="0" w:color="auto"/>
                      </w:divBdr>
                    </w:div>
                  </w:divsChild>
                </w:div>
                <w:div w:id="160236758">
                  <w:marLeft w:val="0"/>
                  <w:marRight w:val="0"/>
                  <w:marTop w:val="0"/>
                  <w:marBottom w:val="0"/>
                  <w:divBdr>
                    <w:top w:val="none" w:sz="0" w:space="0" w:color="auto"/>
                    <w:left w:val="none" w:sz="0" w:space="0" w:color="auto"/>
                    <w:bottom w:val="none" w:sz="0" w:space="0" w:color="auto"/>
                    <w:right w:val="none" w:sz="0" w:space="0" w:color="auto"/>
                  </w:divBdr>
                  <w:divsChild>
                    <w:div w:id="2115977191">
                      <w:marLeft w:val="0"/>
                      <w:marRight w:val="0"/>
                      <w:marTop w:val="0"/>
                      <w:marBottom w:val="0"/>
                      <w:divBdr>
                        <w:top w:val="none" w:sz="0" w:space="0" w:color="auto"/>
                        <w:left w:val="none" w:sz="0" w:space="0" w:color="auto"/>
                        <w:bottom w:val="none" w:sz="0" w:space="0" w:color="auto"/>
                        <w:right w:val="none" w:sz="0" w:space="0" w:color="auto"/>
                      </w:divBdr>
                    </w:div>
                  </w:divsChild>
                </w:div>
                <w:div w:id="1249849210">
                  <w:marLeft w:val="0"/>
                  <w:marRight w:val="0"/>
                  <w:marTop w:val="0"/>
                  <w:marBottom w:val="0"/>
                  <w:divBdr>
                    <w:top w:val="none" w:sz="0" w:space="0" w:color="auto"/>
                    <w:left w:val="none" w:sz="0" w:space="0" w:color="auto"/>
                    <w:bottom w:val="none" w:sz="0" w:space="0" w:color="auto"/>
                    <w:right w:val="none" w:sz="0" w:space="0" w:color="auto"/>
                  </w:divBdr>
                  <w:divsChild>
                    <w:div w:id="563371170">
                      <w:marLeft w:val="0"/>
                      <w:marRight w:val="0"/>
                      <w:marTop w:val="0"/>
                      <w:marBottom w:val="0"/>
                      <w:divBdr>
                        <w:top w:val="none" w:sz="0" w:space="0" w:color="auto"/>
                        <w:left w:val="none" w:sz="0" w:space="0" w:color="auto"/>
                        <w:bottom w:val="none" w:sz="0" w:space="0" w:color="auto"/>
                        <w:right w:val="none" w:sz="0" w:space="0" w:color="auto"/>
                      </w:divBdr>
                    </w:div>
                  </w:divsChild>
                </w:div>
                <w:div w:id="2049525353">
                  <w:marLeft w:val="0"/>
                  <w:marRight w:val="0"/>
                  <w:marTop w:val="0"/>
                  <w:marBottom w:val="0"/>
                  <w:divBdr>
                    <w:top w:val="none" w:sz="0" w:space="0" w:color="auto"/>
                    <w:left w:val="none" w:sz="0" w:space="0" w:color="auto"/>
                    <w:bottom w:val="none" w:sz="0" w:space="0" w:color="auto"/>
                    <w:right w:val="none" w:sz="0" w:space="0" w:color="auto"/>
                  </w:divBdr>
                  <w:divsChild>
                    <w:div w:id="1843155496">
                      <w:marLeft w:val="0"/>
                      <w:marRight w:val="0"/>
                      <w:marTop w:val="0"/>
                      <w:marBottom w:val="0"/>
                      <w:divBdr>
                        <w:top w:val="none" w:sz="0" w:space="0" w:color="auto"/>
                        <w:left w:val="none" w:sz="0" w:space="0" w:color="auto"/>
                        <w:bottom w:val="none" w:sz="0" w:space="0" w:color="auto"/>
                        <w:right w:val="none" w:sz="0" w:space="0" w:color="auto"/>
                      </w:divBdr>
                    </w:div>
                  </w:divsChild>
                </w:div>
                <w:div w:id="1220097784">
                  <w:marLeft w:val="0"/>
                  <w:marRight w:val="0"/>
                  <w:marTop w:val="0"/>
                  <w:marBottom w:val="0"/>
                  <w:divBdr>
                    <w:top w:val="none" w:sz="0" w:space="0" w:color="auto"/>
                    <w:left w:val="none" w:sz="0" w:space="0" w:color="auto"/>
                    <w:bottom w:val="none" w:sz="0" w:space="0" w:color="auto"/>
                    <w:right w:val="none" w:sz="0" w:space="0" w:color="auto"/>
                  </w:divBdr>
                  <w:divsChild>
                    <w:div w:id="1482307428">
                      <w:marLeft w:val="0"/>
                      <w:marRight w:val="0"/>
                      <w:marTop w:val="0"/>
                      <w:marBottom w:val="0"/>
                      <w:divBdr>
                        <w:top w:val="none" w:sz="0" w:space="0" w:color="auto"/>
                        <w:left w:val="none" w:sz="0" w:space="0" w:color="auto"/>
                        <w:bottom w:val="none" w:sz="0" w:space="0" w:color="auto"/>
                        <w:right w:val="none" w:sz="0" w:space="0" w:color="auto"/>
                      </w:divBdr>
                    </w:div>
                    <w:div w:id="17589912">
                      <w:marLeft w:val="0"/>
                      <w:marRight w:val="0"/>
                      <w:marTop w:val="0"/>
                      <w:marBottom w:val="0"/>
                      <w:divBdr>
                        <w:top w:val="none" w:sz="0" w:space="0" w:color="auto"/>
                        <w:left w:val="none" w:sz="0" w:space="0" w:color="auto"/>
                        <w:bottom w:val="none" w:sz="0" w:space="0" w:color="auto"/>
                        <w:right w:val="none" w:sz="0" w:space="0" w:color="auto"/>
                      </w:divBdr>
                    </w:div>
                    <w:div w:id="1926069838">
                      <w:marLeft w:val="0"/>
                      <w:marRight w:val="0"/>
                      <w:marTop w:val="0"/>
                      <w:marBottom w:val="0"/>
                      <w:divBdr>
                        <w:top w:val="none" w:sz="0" w:space="0" w:color="auto"/>
                        <w:left w:val="none" w:sz="0" w:space="0" w:color="auto"/>
                        <w:bottom w:val="none" w:sz="0" w:space="0" w:color="auto"/>
                        <w:right w:val="none" w:sz="0" w:space="0" w:color="auto"/>
                      </w:divBdr>
                    </w:div>
                    <w:div w:id="805246897">
                      <w:marLeft w:val="0"/>
                      <w:marRight w:val="0"/>
                      <w:marTop w:val="0"/>
                      <w:marBottom w:val="0"/>
                      <w:divBdr>
                        <w:top w:val="none" w:sz="0" w:space="0" w:color="auto"/>
                        <w:left w:val="none" w:sz="0" w:space="0" w:color="auto"/>
                        <w:bottom w:val="none" w:sz="0" w:space="0" w:color="auto"/>
                        <w:right w:val="none" w:sz="0" w:space="0" w:color="auto"/>
                      </w:divBdr>
                    </w:div>
                    <w:div w:id="2034186203">
                      <w:marLeft w:val="0"/>
                      <w:marRight w:val="0"/>
                      <w:marTop w:val="0"/>
                      <w:marBottom w:val="0"/>
                      <w:divBdr>
                        <w:top w:val="none" w:sz="0" w:space="0" w:color="auto"/>
                        <w:left w:val="none" w:sz="0" w:space="0" w:color="auto"/>
                        <w:bottom w:val="none" w:sz="0" w:space="0" w:color="auto"/>
                        <w:right w:val="none" w:sz="0" w:space="0" w:color="auto"/>
                      </w:divBdr>
                    </w:div>
                    <w:div w:id="1695308291">
                      <w:marLeft w:val="0"/>
                      <w:marRight w:val="0"/>
                      <w:marTop w:val="0"/>
                      <w:marBottom w:val="0"/>
                      <w:divBdr>
                        <w:top w:val="none" w:sz="0" w:space="0" w:color="auto"/>
                        <w:left w:val="none" w:sz="0" w:space="0" w:color="auto"/>
                        <w:bottom w:val="none" w:sz="0" w:space="0" w:color="auto"/>
                        <w:right w:val="none" w:sz="0" w:space="0" w:color="auto"/>
                      </w:divBdr>
                    </w:div>
                    <w:div w:id="1181816905">
                      <w:marLeft w:val="0"/>
                      <w:marRight w:val="0"/>
                      <w:marTop w:val="0"/>
                      <w:marBottom w:val="0"/>
                      <w:divBdr>
                        <w:top w:val="none" w:sz="0" w:space="0" w:color="auto"/>
                        <w:left w:val="none" w:sz="0" w:space="0" w:color="auto"/>
                        <w:bottom w:val="none" w:sz="0" w:space="0" w:color="auto"/>
                        <w:right w:val="none" w:sz="0" w:space="0" w:color="auto"/>
                      </w:divBdr>
                    </w:div>
                  </w:divsChild>
                </w:div>
                <w:div w:id="1645695058">
                  <w:marLeft w:val="0"/>
                  <w:marRight w:val="0"/>
                  <w:marTop w:val="0"/>
                  <w:marBottom w:val="0"/>
                  <w:divBdr>
                    <w:top w:val="none" w:sz="0" w:space="0" w:color="auto"/>
                    <w:left w:val="none" w:sz="0" w:space="0" w:color="auto"/>
                    <w:bottom w:val="none" w:sz="0" w:space="0" w:color="auto"/>
                    <w:right w:val="none" w:sz="0" w:space="0" w:color="auto"/>
                  </w:divBdr>
                  <w:divsChild>
                    <w:div w:id="1749302259">
                      <w:marLeft w:val="0"/>
                      <w:marRight w:val="0"/>
                      <w:marTop w:val="0"/>
                      <w:marBottom w:val="0"/>
                      <w:divBdr>
                        <w:top w:val="none" w:sz="0" w:space="0" w:color="auto"/>
                        <w:left w:val="none" w:sz="0" w:space="0" w:color="auto"/>
                        <w:bottom w:val="none" w:sz="0" w:space="0" w:color="auto"/>
                        <w:right w:val="none" w:sz="0" w:space="0" w:color="auto"/>
                      </w:divBdr>
                    </w:div>
                  </w:divsChild>
                </w:div>
                <w:div w:id="1329940922">
                  <w:marLeft w:val="0"/>
                  <w:marRight w:val="0"/>
                  <w:marTop w:val="0"/>
                  <w:marBottom w:val="0"/>
                  <w:divBdr>
                    <w:top w:val="none" w:sz="0" w:space="0" w:color="auto"/>
                    <w:left w:val="none" w:sz="0" w:space="0" w:color="auto"/>
                    <w:bottom w:val="none" w:sz="0" w:space="0" w:color="auto"/>
                    <w:right w:val="none" w:sz="0" w:space="0" w:color="auto"/>
                  </w:divBdr>
                  <w:divsChild>
                    <w:div w:id="1763448398">
                      <w:marLeft w:val="0"/>
                      <w:marRight w:val="0"/>
                      <w:marTop w:val="0"/>
                      <w:marBottom w:val="0"/>
                      <w:divBdr>
                        <w:top w:val="none" w:sz="0" w:space="0" w:color="auto"/>
                        <w:left w:val="none" w:sz="0" w:space="0" w:color="auto"/>
                        <w:bottom w:val="none" w:sz="0" w:space="0" w:color="auto"/>
                        <w:right w:val="none" w:sz="0" w:space="0" w:color="auto"/>
                      </w:divBdr>
                    </w:div>
                  </w:divsChild>
                </w:div>
                <w:div w:id="450710592">
                  <w:marLeft w:val="0"/>
                  <w:marRight w:val="0"/>
                  <w:marTop w:val="0"/>
                  <w:marBottom w:val="0"/>
                  <w:divBdr>
                    <w:top w:val="none" w:sz="0" w:space="0" w:color="auto"/>
                    <w:left w:val="none" w:sz="0" w:space="0" w:color="auto"/>
                    <w:bottom w:val="none" w:sz="0" w:space="0" w:color="auto"/>
                    <w:right w:val="none" w:sz="0" w:space="0" w:color="auto"/>
                  </w:divBdr>
                  <w:divsChild>
                    <w:div w:id="229730018">
                      <w:marLeft w:val="0"/>
                      <w:marRight w:val="0"/>
                      <w:marTop w:val="0"/>
                      <w:marBottom w:val="0"/>
                      <w:divBdr>
                        <w:top w:val="none" w:sz="0" w:space="0" w:color="auto"/>
                        <w:left w:val="none" w:sz="0" w:space="0" w:color="auto"/>
                        <w:bottom w:val="none" w:sz="0" w:space="0" w:color="auto"/>
                        <w:right w:val="none" w:sz="0" w:space="0" w:color="auto"/>
                      </w:divBdr>
                    </w:div>
                  </w:divsChild>
                </w:div>
                <w:div w:id="1811284709">
                  <w:marLeft w:val="0"/>
                  <w:marRight w:val="0"/>
                  <w:marTop w:val="0"/>
                  <w:marBottom w:val="0"/>
                  <w:divBdr>
                    <w:top w:val="none" w:sz="0" w:space="0" w:color="auto"/>
                    <w:left w:val="none" w:sz="0" w:space="0" w:color="auto"/>
                    <w:bottom w:val="none" w:sz="0" w:space="0" w:color="auto"/>
                    <w:right w:val="none" w:sz="0" w:space="0" w:color="auto"/>
                  </w:divBdr>
                  <w:divsChild>
                    <w:div w:id="1319846025">
                      <w:marLeft w:val="0"/>
                      <w:marRight w:val="0"/>
                      <w:marTop w:val="0"/>
                      <w:marBottom w:val="0"/>
                      <w:divBdr>
                        <w:top w:val="none" w:sz="0" w:space="0" w:color="auto"/>
                        <w:left w:val="none" w:sz="0" w:space="0" w:color="auto"/>
                        <w:bottom w:val="none" w:sz="0" w:space="0" w:color="auto"/>
                        <w:right w:val="none" w:sz="0" w:space="0" w:color="auto"/>
                      </w:divBdr>
                    </w:div>
                  </w:divsChild>
                </w:div>
                <w:div w:id="1921601101">
                  <w:marLeft w:val="0"/>
                  <w:marRight w:val="0"/>
                  <w:marTop w:val="0"/>
                  <w:marBottom w:val="0"/>
                  <w:divBdr>
                    <w:top w:val="none" w:sz="0" w:space="0" w:color="auto"/>
                    <w:left w:val="none" w:sz="0" w:space="0" w:color="auto"/>
                    <w:bottom w:val="none" w:sz="0" w:space="0" w:color="auto"/>
                    <w:right w:val="none" w:sz="0" w:space="0" w:color="auto"/>
                  </w:divBdr>
                  <w:divsChild>
                    <w:div w:id="369914961">
                      <w:marLeft w:val="0"/>
                      <w:marRight w:val="0"/>
                      <w:marTop w:val="0"/>
                      <w:marBottom w:val="0"/>
                      <w:divBdr>
                        <w:top w:val="none" w:sz="0" w:space="0" w:color="auto"/>
                        <w:left w:val="none" w:sz="0" w:space="0" w:color="auto"/>
                        <w:bottom w:val="none" w:sz="0" w:space="0" w:color="auto"/>
                        <w:right w:val="none" w:sz="0" w:space="0" w:color="auto"/>
                      </w:divBdr>
                    </w:div>
                  </w:divsChild>
                </w:div>
                <w:div w:id="458304647">
                  <w:marLeft w:val="0"/>
                  <w:marRight w:val="0"/>
                  <w:marTop w:val="0"/>
                  <w:marBottom w:val="0"/>
                  <w:divBdr>
                    <w:top w:val="none" w:sz="0" w:space="0" w:color="auto"/>
                    <w:left w:val="none" w:sz="0" w:space="0" w:color="auto"/>
                    <w:bottom w:val="none" w:sz="0" w:space="0" w:color="auto"/>
                    <w:right w:val="none" w:sz="0" w:space="0" w:color="auto"/>
                  </w:divBdr>
                  <w:divsChild>
                    <w:div w:id="2047875018">
                      <w:marLeft w:val="0"/>
                      <w:marRight w:val="0"/>
                      <w:marTop w:val="0"/>
                      <w:marBottom w:val="0"/>
                      <w:divBdr>
                        <w:top w:val="none" w:sz="0" w:space="0" w:color="auto"/>
                        <w:left w:val="none" w:sz="0" w:space="0" w:color="auto"/>
                        <w:bottom w:val="none" w:sz="0" w:space="0" w:color="auto"/>
                        <w:right w:val="none" w:sz="0" w:space="0" w:color="auto"/>
                      </w:divBdr>
                    </w:div>
                    <w:div w:id="743994931">
                      <w:marLeft w:val="0"/>
                      <w:marRight w:val="0"/>
                      <w:marTop w:val="0"/>
                      <w:marBottom w:val="0"/>
                      <w:divBdr>
                        <w:top w:val="none" w:sz="0" w:space="0" w:color="auto"/>
                        <w:left w:val="none" w:sz="0" w:space="0" w:color="auto"/>
                        <w:bottom w:val="none" w:sz="0" w:space="0" w:color="auto"/>
                        <w:right w:val="none" w:sz="0" w:space="0" w:color="auto"/>
                      </w:divBdr>
                    </w:div>
                    <w:div w:id="502743213">
                      <w:marLeft w:val="0"/>
                      <w:marRight w:val="0"/>
                      <w:marTop w:val="0"/>
                      <w:marBottom w:val="0"/>
                      <w:divBdr>
                        <w:top w:val="none" w:sz="0" w:space="0" w:color="auto"/>
                        <w:left w:val="none" w:sz="0" w:space="0" w:color="auto"/>
                        <w:bottom w:val="none" w:sz="0" w:space="0" w:color="auto"/>
                        <w:right w:val="none" w:sz="0" w:space="0" w:color="auto"/>
                      </w:divBdr>
                    </w:div>
                    <w:div w:id="1444037499">
                      <w:marLeft w:val="0"/>
                      <w:marRight w:val="0"/>
                      <w:marTop w:val="0"/>
                      <w:marBottom w:val="0"/>
                      <w:divBdr>
                        <w:top w:val="none" w:sz="0" w:space="0" w:color="auto"/>
                        <w:left w:val="none" w:sz="0" w:space="0" w:color="auto"/>
                        <w:bottom w:val="none" w:sz="0" w:space="0" w:color="auto"/>
                        <w:right w:val="none" w:sz="0" w:space="0" w:color="auto"/>
                      </w:divBdr>
                    </w:div>
                    <w:div w:id="1662999631">
                      <w:marLeft w:val="0"/>
                      <w:marRight w:val="0"/>
                      <w:marTop w:val="0"/>
                      <w:marBottom w:val="0"/>
                      <w:divBdr>
                        <w:top w:val="none" w:sz="0" w:space="0" w:color="auto"/>
                        <w:left w:val="none" w:sz="0" w:space="0" w:color="auto"/>
                        <w:bottom w:val="none" w:sz="0" w:space="0" w:color="auto"/>
                        <w:right w:val="none" w:sz="0" w:space="0" w:color="auto"/>
                      </w:divBdr>
                    </w:div>
                    <w:div w:id="1566529860">
                      <w:marLeft w:val="0"/>
                      <w:marRight w:val="0"/>
                      <w:marTop w:val="0"/>
                      <w:marBottom w:val="0"/>
                      <w:divBdr>
                        <w:top w:val="none" w:sz="0" w:space="0" w:color="auto"/>
                        <w:left w:val="none" w:sz="0" w:space="0" w:color="auto"/>
                        <w:bottom w:val="none" w:sz="0" w:space="0" w:color="auto"/>
                        <w:right w:val="none" w:sz="0" w:space="0" w:color="auto"/>
                      </w:divBdr>
                    </w:div>
                  </w:divsChild>
                </w:div>
                <w:div w:id="1337688007">
                  <w:marLeft w:val="0"/>
                  <w:marRight w:val="0"/>
                  <w:marTop w:val="0"/>
                  <w:marBottom w:val="0"/>
                  <w:divBdr>
                    <w:top w:val="none" w:sz="0" w:space="0" w:color="auto"/>
                    <w:left w:val="none" w:sz="0" w:space="0" w:color="auto"/>
                    <w:bottom w:val="none" w:sz="0" w:space="0" w:color="auto"/>
                    <w:right w:val="none" w:sz="0" w:space="0" w:color="auto"/>
                  </w:divBdr>
                  <w:divsChild>
                    <w:div w:id="1329866536">
                      <w:marLeft w:val="0"/>
                      <w:marRight w:val="0"/>
                      <w:marTop w:val="0"/>
                      <w:marBottom w:val="0"/>
                      <w:divBdr>
                        <w:top w:val="none" w:sz="0" w:space="0" w:color="auto"/>
                        <w:left w:val="none" w:sz="0" w:space="0" w:color="auto"/>
                        <w:bottom w:val="none" w:sz="0" w:space="0" w:color="auto"/>
                        <w:right w:val="none" w:sz="0" w:space="0" w:color="auto"/>
                      </w:divBdr>
                    </w:div>
                  </w:divsChild>
                </w:div>
                <w:div w:id="1234506154">
                  <w:marLeft w:val="0"/>
                  <w:marRight w:val="0"/>
                  <w:marTop w:val="0"/>
                  <w:marBottom w:val="0"/>
                  <w:divBdr>
                    <w:top w:val="none" w:sz="0" w:space="0" w:color="auto"/>
                    <w:left w:val="none" w:sz="0" w:space="0" w:color="auto"/>
                    <w:bottom w:val="none" w:sz="0" w:space="0" w:color="auto"/>
                    <w:right w:val="none" w:sz="0" w:space="0" w:color="auto"/>
                  </w:divBdr>
                  <w:divsChild>
                    <w:div w:id="452406684">
                      <w:marLeft w:val="0"/>
                      <w:marRight w:val="0"/>
                      <w:marTop w:val="0"/>
                      <w:marBottom w:val="0"/>
                      <w:divBdr>
                        <w:top w:val="none" w:sz="0" w:space="0" w:color="auto"/>
                        <w:left w:val="none" w:sz="0" w:space="0" w:color="auto"/>
                        <w:bottom w:val="none" w:sz="0" w:space="0" w:color="auto"/>
                        <w:right w:val="none" w:sz="0" w:space="0" w:color="auto"/>
                      </w:divBdr>
                    </w:div>
                  </w:divsChild>
                </w:div>
                <w:div w:id="1158493087">
                  <w:marLeft w:val="0"/>
                  <w:marRight w:val="0"/>
                  <w:marTop w:val="0"/>
                  <w:marBottom w:val="0"/>
                  <w:divBdr>
                    <w:top w:val="none" w:sz="0" w:space="0" w:color="auto"/>
                    <w:left w:val="none" w:sz="0" w:space="0" w:color="auto"/>
                    <w:bottom w:val="none" w:sz="0" w:space="0" w:color="auto"/>
                    <w:right w:val="none" w:sz="0" w:space="0" w:color="auto"/>
                  </w:divBdr>
                  <w:divsChild>
                    <w:div w:id="1071853086">
                      <w:marLeft w:val="0"/>
                      <w:marRight w:val="0"/>
                      <w:marTop w:val="0"/>
                      <w:marBottom w:val="0"/>
                      <w:divBdr>
                        <w:top w:val="none" w:sz="0" w:space="0" w:color="auto"/>
                        <w:left w:val="none" w:sz="0" w:space="0" w:color="auto"/>
                        <w:bottom w:val="none" w:sz="0" w:space="0" w:color="auto"/>
                        <w:right w:val="none" w:sz="0" w:space="0" w:color="auto"/>
                      </w:divBdr>
                    </w:div>
                  </w:divsChild>
                </w:div>
                <w:div w:id="1803572741">
                  <w:marLeft w:val="0"/>
                  <w:marRight w:val="0"/>
                  <w:marTop w:val="0"/>
                  <w:marBottom w:val="0"/>
                  <w:divBdr>
                    <w:top w:val="none" w:sz="0" w:space="0" w:color="auto"/>
                    <w:left w:val="none" w:sz="0" w:space="0" w:color="auto"/>
                    <w:bottom w:val="none" w:sz="0" w:space="0" w:color="auto"/>
                    <w:right w:val="none" w:sz="0" w:space="0" w:color="auto"/>
                  </w:divBdr>
                  <w:divsChild>
                    <w:div w:id="1865090812">
                      <w:marLeft w:val="0"/>
                      <w:marRight w:val="0"/>
                      <w:marTop w:val="0"/>
                      <w:marBottom w:val="0"/>
                      <w:divBdr>
                        <w:top w:val="none" w:sz="0" w:space="0" w:color="auto"/>
                        <w:left w:val="none" w:sz="0" w:space="0" w:color="auto"/>
                        <w:bottom w:val="none" w:sz="0" w:space="0" w:color="auto"/>
                        <w:right w:val="none" w:sz="0" w:space="0" w:color="auto"/>
                      </w:divBdr>
                    </w:div>
                  </w:divsChild>
                </w:div>
                <w:div w:id="1273592339">
                  <w:marLeft w:val="0"/>
                  <w:marRight w:val="0"/>
                  <w:marTop w:val="0"/>
                  <w:marBottom w:val="0"/>
                  <w:divBdr>
                    <w:top w:val="none" w:sz="0" w:space="0" w:color="auto"/>
                    <w:left w:val="none" w:sz="0" w:space="0" w:color="auto"/>
                    <w:bottom w:val="none" w:sz="0" w:space="0" w:color="auto"/>
                    <w:right w:val="none" w:sz="0" w:space="0" w:color="auto"/>
                  </w:divBdr>
                  <w:divsChild>
                    <w:div w:id="369230787">
                      <w:marLeft w:val="0"/>
                      <w:marRight w:val="0"/>
                      <w:marTop w:val="0"/>
                      <w:marBottom w:val="0"/>
                      <w:divBdr>
                        <w:top w:val="none" w:sz="0" w:space="0" w:color="auto"/>
                        <w:left w:val="none" w:sz="0" w:space="0" w:color="auto"/>
                        <w:bottom w:val="none" w:sz="0" w:space="0" w:color="auto"/>
                        <w:right w:val="none" w:sz="0" w:space="0" w:color="auto"/>
                      </w:divBdr>
                    </w:div>
                  </w:divsChild>
                </w:div>
                <w:div w:id="1822650592">
                  <w:marLeft w:val="0"/>
                  <w:marRight w:val="0"/>
                  <w:marTop w:val="0"/>
                  <w:marBottom w:val="0"/>
                  <w:divBdr>
                    <w:top w:val="none" w:sz="0" w:space="0" w:color="auto"/>
                    <w:left w:val="none" w:sz="0" w:space="0" w:color="auto"/>
                    <w:bottom w:val="none" w:sz="0" w:space="0" w:color="auto"/>
                    <w:right w:val="none" w:sz="0" w:space="0" w:color="auto"/>
                  </w:divBdr>
                  <w:divsChild>
                    <w:div w:id="1386027474">
                      <w:marLeft w:val="0"/>
                      <w:marRight w:val="0"/>
                      <w:marTop w:val="0"/>
                      <w:marBottom w:val="0"/>
                      <w:divBdr>
                        <w:top w:val="none" w:sz="0" w:space="0" w:color="auto"/>
                        <w:left w:val="none" w:sz="0" w:space="0" w:color="auto"/>
                        <w:bottom w:val="none" w:sz="0" w:space="0" w:color="auto"/>
                        <w:right w:val="none" w:sz="0" w:space="0" w:color="auto"/>
                      </w:divBdr>
                    </w:div>
                    <w:div w:id="422383282">
                      <w:marLeft w:val="0"/>
                      <w:marRight w:val="0"/>
                      <w:marTop w:val="0"/>
                      <w:marBottom w:val="0"/>
                      <w:divBdr>
                        <w:top w:val="none" w:sz="0" w:space="0" w:color="auto"/>
                        <w:left w:val="none" w:sz="0" w:space="0" w:color="auto"/>
                        <w:bottom w:val="none" w:sz="0" w:space="0" w:color="auto"/>
                        <w:right w:val="none" w:sz="0" w:space="0" w:color="auto"/>
                      </w:divBdr>
                    </w:div>
                    <w:div w:id="1313946585">
                      <w:marLeft w:val="0"/>
                      <w:marRight w:val="0"/>
                      <w:marTop w:val="0"/>
                      <w:marBottom w:val="0"/>
                      <w:divBdr>
                        <w:top w:val="none" w:sz="0" w:space="0" w:color="auto"/>
                        <w:left w:val="none" w:sz="0" w:space="0" w:color="auto"/>
                        <w:bottom w:val="none" w:sz="0" w:space="0" w:color="auto"/>
                        <w:right w:val="none" w:sz="0" w:space="0" w:color="auto"/>
                      </w:divBdr>
                    </w:div>
                    <w:div w:id="2133353334">
                      <w:marLeft w:val="0"/>
                      <w:marRight w:val="0"/>
                      <w:marTop w:val="0"/>
                      <w:marBottom w:val="0"/>
                      <w:divBdr>
                        <w:top w:val="none" w:sz="0" w:space="0" w:color="auto"/>
                        <w:left w:val="none" w:sz="0" w:space="0" w:color="auto"/>
                        <w:bottom w:val="none" w:sz="0" w:space="0" w:color="auto"/>
                        <w:right w:val="none" w:sz="0" w:space="0" w:color="auto"/>
                      </w:divBdr>
                    </w:div>
                    <w:div w:id="1311668641">
                      <w:marLeft w:val="0"/>
                      <w:marRight w:val="0"/>
                      <w:marTop w:val="0"/>
                      <w:marBottom w:val="0"/>
                      <w:divBdr>
                        <w:top w:val="none" w:sz="0" w:space="0" w:color="auto"/>
                        <w:left w:val="none" w:sz="0" w:space="0" w:color="auto"/>
                        <w:bottom w:val="none" w:sz="0" w:space="0" w:color="auto"/>
                        <w:right w:val="none" w:sz="0" w:space="0" w:color="auto"/>
                      </w:divBdr>
                    </w:div>
                    <w:div w:id="11329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858">
      <w:bodyDiv w:val="1"/>
      <w:marLeft w:val="0"/>
      <w:marRight w:val="0"/>
      <w:marTop w:val="0"/>
      <w:marBottom w:val="0"/>
      <w:divBdr>
        <w:top w:val="none" w:sz="0" w:space="0" w:color="auto"/>
        <w:left w:val="none" w:sz="0" w:space="0" w:color="auto"/>
        <w:bottom w:val="none" w:sz="0" w:space="0" w:color="auto"/>
        <w:right w:val="none" w:sz="0" w:space="0" w:color="auto"/>
      </w:divBdr>
    </w:div>
    <w:div w:id="273942741">
      <w:bodyDiv w:val="1"/>
      <w:marLeft w:val="0"/>
      <w:marRight w:val="0"/>
      <w:marTop w:val="0"/>
      <w:marBottom w:val="0"/>
      <w:divBdr>
        <w:top w:val="none" w:sz="0" w:space="0" w:color="auto"/>
        <w:left w:val="none" w:sz="0" w:space="0" w:color="auto"/>
        <w:bottom w:val="none" w:sz="0" w:space="0" w:color="auto"/>
        <w:right w:val="none" w:sz="0" w:space="0" w:color="auto"/>
      </w:divBdr>
    </w:div>
    <w:div w:id="331957130">
      <w:bodyDiv w:val="1"/>
      <w:marLeft w:val="0"/>
      <w:marRight w:val="0"/>
      <w:marTop w:val="0"/>
      <w:marBottom w:val="0"/>
      <w:divBdr>
        <w:top w:val="none" w:sz="0" w:space="0" w:color="auto"/>
        <w:left w:val="none" w:sz="0" w:space="0" w:color="auto"/>
        <w:bottom w:val="none" w:sz="0" w:space="0" w:color="auto"/>
        <w:right w:val="none" w:sz="0" w:space="0" w:color="auto"/>
      </w:divBdr>
    </w:div>
    <w:div w:id="332690016">
      <w:bodyDiv w:val="1"/>
      <w:marLeft w:val="0"/>
      <w:marRight w:val="0"/>
      <w:marTop w:val="0"/>
      <w:marBottom w:val="0"/>
      <w:divBdr>
        <w:top w:val="none" w:sz="0" w:space="0" w:color="auto"/>
        <w:left w:val="none" w:sz="0" w:space="0" w:color="auto"/>
        <w:bottom w:val="none" w:sz="0" w:space="0" w:color="auto"/>
        <w:right w:val="none" w:sz="0" w:space="0" w:color="auto"/>
      </w:divBdr>
    </w:div>
    <w:div w:id="375088015">
      <w:bodyDiv w:val="1"/>
      <w:marLeft w:val="0"/>
      <w:marRight w:val="0"/>
      <w:marTop w:val="0"/>
      <w:marBottom w:val="0"/>
      <w:divBdr>
        <w:top w:val="none" w:sz="0" w:space="0" w:color="auto"/>
        <w:left w:val="none" w:sz="0" w:space="0" w:color="auto"/>
        <w:bottom w:val="none" w:sz="0" w:space="0" w:color="auto"/>
        <w:right w:val="none" w:sz="0" w:space="0" w:color="auto"/>
      </w:divBdr>
    </w:div>
    <w:div w:id="438182705">
      <w:bodyDiv w:val="1"/>
      <w:marLeft w:val="0"/>
      <w:marRight w:val="0"/>
      <w:marTop w:val="0"/>
      <w:marBottom w:val="0"/>
      <w:divBdr>
        <w:top w:val="none" w:sz="0" w:space="0" w:color="auto"/>
        <w:left w:val="none" w:sz="0" w:space="0" w:color="auto"/>
        <w:bottom w:val="none" w:sz="0" w:space="0" w:color="auto"/>
        <w:right w:val="none" w:sz="0" w:space="0" w:color="auto"/>
      </w:divBdr>
    </w:div>
    <w:div w:id="447165973">
      <w:bodyDiv w:val="1"/>
      <w:marLeft w:val="0"/>
      <w:marRight w:val="0"/>
      <w:marTop w:val="0"/>
      <w:marBottom w:val="0"/>
      <w:divBdr>
        <w:top w:val="none" w:sz="0" w:space="0" w:color="auto"/>
        <w:left w:val="none" w:sz="0" w:space="0" w:color="auto"/>
        <w:bottom w:val="none" w:sz="0" w:space="0" w:color="auto"/>
        <w:right w:val="none" w:sz="0" w:space="0" w:color="auto"/>
      </w:divBdr>
    </w:div>
    <w:div w:id="485560045">
      <w:bodyDiv w:val="1"/>
      <w:marLeft w:val="0"/>
      <w:marRight w:val="0"/>
      <w:marTop w:val="0"/>
      <w:marBottom w:val="0"/>
      <w:divBdr>
        <w:top w:val="none" w:sz="0" w:space="0" w:color="auto"/>
        <w:left w:val="none" w:sz="0" w:space="0" w:color="auto"/>
        <w:bottom w:val="none" w:sz="0" w:space="0" w:color="auto"/>
        <w:right w:val="none" w:sz="0" w:space="0" w:color="auto"/>
      </w:divBdr>
    </w:div>
    <w:div w:id="486940980">
      <w:bodyDiv w:val="1"/>
      <w:marLeft w:val="0"/>
      <w:marRight w:val="0"/>
      <w:marTop w:val="0"/>
      <w:marBottom w:val="0"/>
      <w:divBdr>
        <w:top w:val="none" w:sz="0" w:space="0" w:color="auto"/>
        <w:left w:val="none" w:sz="0" w:space="0" w:color="auto"/>
        <w:bottom w:val="none" w:sz="0" w:space="0" w:color="auto"/>
        <w:right w:val="none" w:sz="0" w:space="0" w:color="auto"/>
      </w:divBdr>
    </w:div>
    <w:div w:id="494689930">
      <w:bodyDiv w:val="1"/>
      <w:marLeft w:val="0"/>
      <w:marRight w:val="0"/>
      <w:marTop w:val="0"/>
      <w:marBottom w:val="0"/>
      <w:divBdr>
        <w:top w:val="none" w:sz="0" w:space="0" w:color="auto"/>
        <w:left w:val="none" w:sz="0" w:space="0" w:color="auto"/>
        <w:bottom w:val="none" w:sz="0" w:space="0" w:color="auto"/>
        <w:right w:val="none" w:sz="0" w:space="0" w:color="auto"/>
      </w:divBdr>
    </w:div>
    <w:div w:id="563611779">
      <w:bodyDiv w:val="1"/>
      <w:marLeft w:val="0"/>
      <w:marRight w:val="0"/>
      <w:marTop w:val="0"/>
      <w:marBottom w:val="0"/>
      <w:divBdr>
        <w:top w:val="none" w:sz="0" w:space="0" w:color="auto"/>
        <w:left w:val="none" w:sz="0" w:space="0" w:color="auto"/>
        <w:bottom w:val="none" w:sz="0" w:space="0" w:color="auto"/>
        <w:right w:val="none" w:sz="0" w:space="0" w:color="auto"/>
      </w:divBdr>
    </w:div>
    <w:div w:id="610405612">
      <w:bodyDiv w:val="1"/>
      <w:marLeft w:val="0"/>
      <w:marRight w:val="0"/>
      <w:marTop w:val="0"/>
      <w:marBottom w:val="0"/>
      <w:divBdr>
        <w:top w:val="none" w:sz="0" w:space="0" w:color="auto"/>
        <w:left w:val="none" w:sz="0" w:space="0" w:color="auto"/>
        <w:bottom w:val="none" w:sz="0" w:space="0" w:color="auto"/>
        <w:right w:val="none" w:sz="0" w:space="0" w:color="auto"/>
      </w:divBdr>
    </w:div>
    <w:div w:id="629748397">
      <w:bodyDiv w:val="1"/>
      <w:marLeft w:val="0"/>
      <w:marRight w:val="0"/>
      <w:marTop w:val="0"/>
      <w:marBottom w:val="0"/>
      <w:divBdr>
        <w:top w:val="none" w:sz="0" w:space="0" w:color="auto"/>
        <w:left w:val="none" w:sz="0" w:space="0" w:color="auto"/>
        <w:bottom w:val="none" w:sz="0" w:space="0" w:color="auto"/>
        <w:right w:val="none" w:sz="0" w:space="0" w:color="auto"/>
      </w:divBdr>
    </w:div>
    <w:div w:id="657611835">
      <w:bodyDiv w:val="1"/>
      <w:marLeft w:val="0"/>
      <w:marRight w:val="0"/>
      <w:marTop w:val="0"/>
      <w:marBottom w:val="0"/>
      <w:divBdr>
        <w:top w:val="none" w:sz="0" w:space="0" w:color="auto"/>
        <w:left w:val="none" w:sz="0" w:space="0" w:color="auto"/>
        <w:bottom w:val="none" w:sz="0" w:space="0" w:color="auto"/>
        <w:right w:val="none" w:sz="0" w:space="0" w:color="auto"/>
      </w:divBdr>
    </w:div>
    <w:div w:id="665792809">
      <w:bodyDiv w:val="1"/>
      <w:marLeft w:val="0"/>
      <w:marRight w:val="0"/>
      <w:marTop w:val="0"/>
      <w:marBottom w:val="0"/>
      <w:divBdr>
        <w:top w:val="none" w:sz="0" w:space="0" w:color="auto"/>
        <w:left w:val="none" w:sz="0" w:space="0" w:color="auto"/>
        <w:bottom w:val="none" w:sz="0" w:space="0" w:color="auto"/>
        <w:right w:val="none" w:sz="0" w:space="0" w:color="auto"/>
      </w:divBdr>
    </w:div>
    <w:div w:id="687102395">
      <w:bodyDiv w:val="1"/>
      <w:marLeft w:val="0"/>
      <w:marRight w:val="0"/>
      <w:marTop w:val="0"/>
      <w:marBottom w:val="0"/>
      <w:divBdr>
        <w:top w:val="none" w:sz="0" w:space="0" w:color="auto"/>
        <w:left w:val="none" w:sz="0" w:space="0" w:color="auto"/>
        <w:bottom w:val="none" w:sz="0" w:space="0" w:color="auto"/>
        <w:right w:val="none" w:sz="0" w:space="0" w:color="auto"/>
      </w:divBdr>
    </w:div>
    <w:div w:id="749543264">
      <w:bodyDiv w:val="1"/>
      <w:marLeft w:val="0"/>
      <w:marRight w:val="0"/>
      <w:marTop w:val="0"/>
      <w:marBottom w:val="0"/>
      <w:divBdr>
        <w:top w:val="none" w:sz="0" w:space="0" w:color="auto"/>
        <w:left w:val="none" w:sz="0" w:space="0" w:color="auto"/>
        <w:bottom w:val="none" w:sz="0" w:space="0" w:color="auto"/>
        <w:right w:val="none" w:sz="0" w:space="0" w:color="auto"/>
      </w:divBdr>
    </w:div>
    <w:div w:id="774861241">
      <w:bodyDiv w:val="1"/>
      <w:marLeft w:val="0"/>
      <w:marRight w:val="0"/>
      <w:marTop w:val="0"/>
      <w:marBottom w:val="0"/>
      <w:divBdr>
        <w:top w:val="none" w:sz="0" w:space="0" w:color="auto"/>
        <w:left w:val="none" w:sz="0" w:space="0" w:color="auto"/>
        <w:bottom w:val="none" w:sz="0" w:space="0" w:color="auto"/>
        <w:right w:val="none" w:sz="0" w:space="0" w:color="auto"/>
      </w:divBdr>
    </w:div>
    <w:div w:id="793714133">
      <w:bodyDiv w:val="1"/>
      <w:marLeft w:val="0"/>
      <w:marRight w:val="0"/>
      <w:marTop w:val="0"/>
      <w:marBottom w:val="0"/>
      <w:divBdr>
        <w:top w:val="none" w:sz="0" w:space="0" w:color="auto"/>
        <w:left w:val="none" w:sz="0" w:space="0" w:color="auto"/>
        <w:bottom w:val="none" w:sz="0" w:space="0" w:color="auto"/>
        <w:right w:val="none" w:sz="0" w:space="0" w:color="auto"/>
      </w:divBdr>
    </w:div>
    <w:div w:id="806242231">
      <w:bodyDiv w:val="1"/>
      <w:marLeft w:val="0"/>
      <w:marRight w:val="0"/>
      <w:marTop w:val="0"/>
      <w:marBottom w:val="0"/>
      <w:divBdr>
        <w:top w:val="none" w:sz="0" w:space="0" w:color="auto"/>
        <w:left w:val="none" w:sz="0" w:space="0" w:color="auto"/>
        <w:bottom w:val="none" w:sz="0" w:space="0" w:color="auto"/>
        <w:right w:val="none" w:sz="0" w:space="0" w:color="auto"/>
      </w:divBdr>
      <w:divsChild>
        <w:div w:id="1215114895">
          <w:marLeft w:val="0"/>
          <w:marRight w:val="0"/>
          <w:marTop w:val="0"/>
          <w:marBottom w:val="0"/>
          <w:divBdr>
            <w:top w:val="none" w:sz="0" w:space="0" w:color="auto"/>
            <w:left w:val="none" w:sz="0" w:space="0" w:color="auto"/>
            <w:bottom w:val="none" w:sz="0" w:space="0" w:color="auto"/>
            <w:right w:val="none" w:sz="0" w:space="0" w:color="auto"/>
          </w:divBdr>
          <w:divsChild>
            <w:div w:id="1717586948">
              <w:marLeft w:val="0"/>
              <w:marRight w:val="0"/>
              <w:marTop w:val="0"/>
              <w:marBottom w:val="0"/>
              <w:divBdr>
                <w:top w:val="none" w:sz="0" w:space="0" w:color="auto"/>
                <w:left w:val="none" w:sz="0" w:space="0" w:color="auto"/>
                <w:bottom w:val="none" w:sz="0" w:space="0" w:color="auto"/>
                <w:right w:val="none" w:sz="0" w:space="0" w:color="auto"/>
              </w:divBdr>
              <w:divsChild>
                <w:div w:id="471141626">
                  <w:marLeft w:val="0"/>
                  <w:marRight w:val="0"/>
                  <w:marTop w:val="0"/>
                  <w:marBottom w:val="0"/>
                  <w:divBdr>
                    <w:top w:val="none" w:sz="0" w:space="0" w:color="auto"/>
                    <w:left w:val="none" w:sz="0" w:space="0" w:color="auto"/>
                    <w:bottom w:val="none" w:sz="0" w:space="0" w:color="auto"/>
                    <w:right w:val="none" w:sz="0" w:space="0" w:color="auto"/>
                  </w:divBdr>
                  <w:divsChild>
                    <w:div w:id="604658992">
                      <w:marLeft w:val="0"/>
                      <w:marRight w:val="0"/>
                      <w:marTop w:val="0"/>
                      <w:marBottom w:val="0"/>
                      <w:divBdr>
                        <w:top w:val="none" w:sz="0" w:space="0" w:color="auto"/>
                        <w:left w:val="none" w:sz="0" w:space="0" w:color="auto"/>
                        <w:bottom w:val="none" w:sz="0" w:space="0" w:color="auto"/>
                        <w:right w:val="none" w:sz="0" w:space="0" w:color="auto"/>
                      </w:divBdr>
                      <w:divsChild>
                        <w:div w:id="1008361439">
                          <w:marLeft w:val="0"/>
                          <w:marRight w:val="0"/>
                          <w:marTop w:val="0"/>
                          <w:marBottom w:val="0"/>
                          <w:divBdr>
                            <w:top w:val="none" w:sz="0" w:space="0" w:color="auto"/>
                            <w:left w:val="none" w:sz="0" w:space="0" w:color="auto"/>
                            <w:bottom w:val="none" w:sz="0" w:space="0" w:color="auto"/>
                            <w:right w:val="none" w:sz="0" w:space="0" w:color="auto"/>
                          </w:divBdr>
                          <w:divsChild>
                            <w:div w:id="1900508163">
                              <w:marLeft w:val="0"/>
                              <w:marRight w:val="0"/>
                              <w:marTop w:val="0"/>
                              <w:marBottom w:val="0"/>
                              <w:divBdr>
                                <w:top w:val="none" w:sz="0" w:space="0" w:color="auto"/>
                                <w:left w:val="none" w:sz="0" w:space="0" w:color="auto"/>
                                <w:bottom w:val="none" w:sz="0" w:space="0" w:color="auto"/>
                                <w:right w:val="none" w:sz="0" w:space="0" w:color="auto"/>
                              </w:divBdr>
                              <w:divsChild>
                                <w:div w:id="322585601">
                                  <w:marLeft w:val="0"/>
                                  <w:marRight w:val="0"/>
                                  <w:marTop w:val="0"/>
                                  <w:marBottom w:val="0"/>
                                  <w:divBdr>
                                    <w:top w:val="none" w:sz="0" w:space="0" w:color="auto"/>
                                    <w:left w:val="none" w:sz="0" w:space="0" w:color="auto"/>
                                    <w:bottom w:val="none" w:sz="0" w:space="0" w:color="auto"/>
                                    <w:right w:val="none" w:sz="0" w:space="0" w:color="auto"/>
                                  </w:divBdr>
                                  <w:divsChild>
                                    <w:div w:id="1043016701">
                                      <w:marLeft w:val="0"/>
                                      <w:marRight w:val="0"/>
                                      <w:marTop w:val="0"/>
                                      <w:marBottom w:val="0"/>
                                      <w:divBdr>
                                        <w:top w:val="none" w:sz="0" w:space="0" w:color="auto"/>
                                        <w:left w:val="none" w:sz="0" w:space="0" w:color="auto"/>
                                        <w:bottom w:val="none" w:sz="0" w:space="0" w:color="auto"/>
                                        <w:right w:val="none" w:sz="0" w:space="0" w:color="auto"/>
                                      </w:divBdr>
                                      <w:divsChild>
                                        <w:div w:id="1136333103">
                                          <w:marLeft w:val="0"/>
                                          <w:marRight w:val="0"/>
                                          <w:marTop w:val="0"/>
                                          <w:marBottom w:val="0"/>
                                          <w:divBdr>
                                            <w:top w:val="none" w:sz="0" w:space="0" w:color="auto"/>
                                            <w:left w:val="none" w:sz="0" w:space="0" w:color="auto"/>
                                            <w:bottom w:val="none" w:sz="0" w:space="0" w:color="auto"/>
                                            <w:right w:val="none" w:sz="0" w:space="0" w:color="auto"/>
                                          </w:divBdr>
                                          <w:divsChild>
                                            <w:div w:id="1574506465">
                                              <w:marLeft w:val="0"/>
                                              <w:marRight w:val="0"/>
                                              <w:marTop w:val="0"/>
                                              <w:marBottom w:val="0"/>
                                              <w:divBdr>
                                                <w:top w:val="none" w:sz="0" w:space="0" w:color="auto"/>
                                                <w:left w:val="none" w:sz="0" w:space="0" w:color="auto"/>
                                                <w:bottom w:val="none" w:sz="0" w:space="0" w:color="auto"/>
                                                <w:right w:val="none" w:sz="0" w:space="0" w:color="auto"/>
                                              </w:divBdr>
                                              <w:divsChild>
                                                <w:div w:id="13575183">
                                                  <w:marLeft w:val="0"/>
                                                  <w:marRight w:val="0"/>
                                                  <w:marTop w:val="0"/>
                                                  <w:marBottom w:val="0"/>
                                                  <w:divBdr>
                                                    <w:top w:val="none" w:sz="0" w:space="0" w:color="auto"/>
                                                    <w:left w:val="none" w:sz="0" w:space="0" w:color="auto"/>
                                                    <w:bottom w:val="none" w:sz="0" w:space="0" w:color="auto"/>
                                                    <w:right w:val="none" w:sz="0" w:space="0" w:color="auto"/>
                                                  </w:divBdr>
                                                  <w:divsChild>
                                                    <w:div w:id="735474930">
                                                      <w:marLeft w:val="0"/>
                                                      <w:marRight w:val="0"/>
                                                      <w:marTop w:val="0"/>
                                                      <w:marBottom w:val="0"/>
                                                      <w:divBdr>
                                                        <w:top w:val="single" w:sz="6" w:space="0" w:color="auto"/>
                                                        <w:left w:val="none" w:sz="0" w:space="0" w:color="auto"/>
                                                        <w:bottom w:val="single" w:sz="6" w:space="0" w:color="auto"/>
                                                        <w:right w:val="none" w:sz="0" w:space="0" w:color="auto"/>
                                                      </w:divBdr>
                                                      <w:divsChild>
                                                        <w:div w:id="965701377">
                                                          <w:marLeft w:val="0"/>
                                                          <w:marRight w:val="0"/>
                                                          <w:marTop w:val="0"/>
                                                          <w:marBottom w:val="0"/>
                                                          <w:divBdr>
                                                            <w:top w:val="none" w:sz="0" w:space="0" w:color="auto"/>
                                                            <w:left w:val="none" w:sz="0" w:space="0" w:color="auto"/>
                                                            <w:bottom w:val="none" w:sz="0" w:space="0" w:color="auto"/>
                                                            <w:right w:val="none" w:sz="0" w:space="0" w:color="auto"/>
                                                          </w:divBdr>
                                                          <w:divsChild>
                                                            <w:div w:id="1800146956">
                                                              <w:marLeft w:val="0"/>
                                                              <w:marRight w:val="0"/>
                                                              <w:marTop w:val="0"/>
                                                              <w:marBottom w:val="0"/>
                                                              <w:divBdr>
                                                                <w:top w:val="none" w:sz="0" w:space="0" w:color="auto"/>
                                                                <w:left w:val="none" w:sz="0" w:space="0" w:color="auto"/>
                                                                <w:bottom w:val="none" w:sz="0" w:space="0" w:color="auto"/>
                                                                <w:right w:val="none" w:sz="0" w:space="0" w:color="auto"/>
                                                              </w:divBdr>
                                                              <w:divsChild>
                                                                <w:div w:id="1524055611">
                                                                  <w:marLeft w:val="0"/>
                                                                  <w:marRight w:val="0"/>
                                                                  <w:marTop w:val="0"/>
                                                                  <w:marBottom w:val="0"/>
                                                                  <w:divBdr>
                                                                    <w:top w:val="none" w:sz="0" w:space="0" w:color="auto"/>
                                                                    <w:left w:val="none" w:sz="0" w:space="0" w:color="auto"/>
                                                                    <w:bottom w:val="none" w:sz="0" w:space="0" w:color="auto"/>
                                                                    <w:right w:val="none" w:sz="0" w:space="0" w:color="auto"/>
                                                                  </w:divBdr>
                                                                  <w:divsChild>
                                                                    <w:div w:id="1926184039">
                                                                      <w:marLeft w:val="0"/>
                                                                      <w:marRight w:val="0"/>
                                                                      <w:marTop w:val="0"/>
                                                                      <w:marBottom w:val="0"/>
                                                                      <w:divBdr>
                                                                        <w:top w:val="none" w:sz="0" w:space="0" w:color="auto"/>
                                                                        <w:left w:val="none" w:sz="0" w:space="0" w:color="auto"/>
                                                                        <w:bottom w:val="none" w:sz="0" w:space="0" w:color="auto"/>
                                                                        <w:right w:val="none" w:sz="0" w:space="0" w:color="auto"/>
                                                                      </w:divBdr>
                                                                      <w:divsChild>
                                                                        <w:div w:id="1115175683">
                                                                          <w:marLeft w:val="-75"/>
                                                                          <w:marRight w:val="0"/>
                                                                          <w:marTop w:val="30"/>
                                                                          <w:marBottom w:val="30"/>
                                                                          <w:divBdr>
                                                                            <w:top w:val="none" w:sz="0" w:space="0" w:color="auto"/>
                                                                            <w:left w:val="none" w:sz="0" w:space="0" w:color="auto"/>
                                                                            <w:bottom w:val="none" w:sz="0" w:space="0" w:color="auto"/>
                                                                            <w:right w:val="none" w:sz="0" w:space="0" w:color="auto"/>
                                                                          </w:divBdr>
                                                                          <w:divsChild>
                                                                            <w:div w:id="756289596">
                                                                              <w:marLeft w:val="0"/>
                                                                              <w:marRight w:val="0"/>
                                                                              <w:marTop w:val="0"/>
                                                                              <w:marBottom w:val="0"/>
                                                                              <w:divBdr>
                                                                                <w:top w:val="none" w:sz="0" w:space="0" w:color="auto"/>
                                                                                <w:left w:val="none" w:sz="0" w:space="0" w:color="auto"/>
                                                                                <w:bottom w:val="none" w:sz="0" w:space="0" w:color="auto"/>
                                                                                <w:right w:val="none" w:sz="0" w:space="0" w:color="auto"/>
                                                                              </w:divBdr>
                                                                              <w:divsChild>
                                                                                <w:div w:id="1118910909">
                                                                                  <w:marLeft w:val="0"/>
                                                                                  <w:marRight w:val="0"/>
                                                                                  <w:marTop w:val="0"/>
                                                                                  <w:marBottom w:val="0"/>
                                                                                  <w:divBdr>
                                                                                    <w:top w:val="none" w:sz="0" w:space="0" w:color="auto"/>
                                                                                    <w:left w:val="none" w:sz="0" w:space="0" w:color="auto"/>
                                                                                    <w:bottom w:val="none" w:sz="0" w:space="0" w:color="auto"/>
                                                                                    <w:right w:val="none" w:sz="0" w:space="0" w:color="auto"/>
                                                                                  </w:divBdr>
                                                                                  <w:divsChild>
                                                                                    <w:div w:id="1795708432">
                                                                                      <w:marLeft w:val="0"/>
                                                                                      <w:marRight w:val="0"/>
                                                                                      <w:marTop w:val="0"/>
                                                                                      <w:marBottom w:val="0"/>
                                                                                      <w:divBdr>
                                                                                        <w:top w:val="none" w:sz="0" w:space="0" w:color="auto"/>
                                                                                        <w:left w:val="none" w:sz="0" w:space="0" w:color="auto"/>
                                                                                        <w:bottom w:val="none" w:sz="0" w:space="0" w:color="auto"/>
                                                                                        <w:right w:val="none" w:sz="0" w:space="0" w:color="auto"/>
                                                                                      </w:divBdr>
                                                                                      <w:divsChild>
                                                                                        <w:div w:id="541481823">
                                                                                          <w:marLeft w:val="0"/>
                                                                                          <w:marRight w:val="0"/>
                                                                                          <w:marTop w:val="0"/>
                                                                                          <w:marBottom w:val="0"/>
                                                                                          <w:divBdr>
                                                                                            <w:top w:val="none" w:sz="0" w:space="0" w:color="auto"/>
                                                                                            <w:left w:val="none" w:sz="0" w:space="0" w:color="auto"/>
                                                                                            <w:bottom w:val="none" w:sz="0" w:space="0" w:color="auto"/>
                                                                                            <w:right w:val="none" w:sz="0" w:space="0" w:color="auto"/>
                                                                                          </w:divBdr>
                                                                                          <w:divsChild>
                                                                                            <w:div w:id="955022032">
                                                                                              <w:marLeft w:val="0"/>
                                                                                              <w:marRight w:val="0"/>
                                                                                              <w:marTop w:val="0"/>
                                                                                              <w:marBottom w:val="0"/>
                                                                                              <w:divBdr>
                                                                                                <w:top w:val="none" w:sz="0" w:space="0" w:color="auto"/>
                                                                                                <w:left w:val="none" w:sz="0" w:space="0" w:color="auto"/>
                                                                                                <w:bottom w:val="none" w:sz="0" w:space="0" w:color="auto"/>
                                                                                                <w:right w:val="none" w:sz="0" w:space="0" w:color="auto"/>
                                                                                              </w:divBdr>
                                                                                              <w:divsChild>
                                                                                                <w:div w:id="2115199134">
                                                                                                  <w:marLeft w:val="0"/>
                                                                                                  <w:marRight w:val="0"/>
                                                                                                  <w:marTop w:val="30"/>
                                                                                                  <w:marBottom w:val="30"/>
                                                                                                  <w:divBdr>
                                                                                                    <w:top w:val="none" w:sz="0" w:space="0" w:color="auto"/>
                                                                                                    <w:left w:val="none" w:sz="0" w:space="0" w:color="auto"/>
                                                                                                    <w:bottom w:val="none" w:sz="0" w:space="0" w:color="auto"/>
                                                                                                    <w:right w:val="none" w:sz="0" w:space="0" w:color="auto"/>
                                                                                                  </w:divBdr>
                                                                                                  <w:divsChild>
                                                                                                    <w:div w:id="9189935">
                                                                                                      <w:marLeft w:val="0"/>
                                                                                                      <w:marRight w:val="0"/>
                                                                                                      <w:marTop w:val="0"/>
                                                                                                      <w:marBottom w:val="0"/>
                                                                                                      <w:divBdr>
                                                                                                        <w:top w:val="none" w:sz="0" w:space="0" w:color="auto"/>
                                                                                                        <w:left w:val="none" w:sz="0" w:space="0" w:color="auto"/>
                                                                                                        <w:bottom w:val="none" w:sz="0" w:space="0" w:color="auto"/>
                                                                                                        <w:right w:val="none" w:sz="0" w:space="0" w:color="auto"/>
                                                                                                      </w:divBdr>
                                                                                                      <w:divsChild>
                                                                                                        <w:div w:id="31346143">
                                                                                                          <w:marLeft w:val="0"/>
                                                                                                          <w:marRight w:val="0"/>
                                                                                                          <w:marTop w:val="0"/>
                                                                                                          <w:marBottom w:val="0"/>
                                                                                                          <w:divBdr>
                                                                                                            <w:top w:val="none" w:sz="0" w:space="0" w:color="auto"/>
                                                                                                            <w:left w:val="none" w:sz="0" w:space="0" w:color="auto"/>
                                                                                                            <w:bottom w:val="none" w:sz="0" w:space="0" w:color="auto"/>
                                                                                                            <w:right w:val="none" w:sz="0" w:space="0" w:color="auto"/>
                                                                                                          </w:divBdr>
                                                                                                        </w:div>
                                                                                                      </w:divsChild>
                                                                                                    </w:div>
                                                                                                    <w:div w:id="70202633">
                                                                                                      <w:marLeft w:val="0"/>
                                                                                                      <w:marRight w:val="0"/>
                                                                                                      <w:marTop w:val="0"/>
                                                                                                      <w:marBottom w:val="0"/>
                                                                                                      <w:divBdr>
                                                                                                        <w:top w:val="none" w:sz="0" w:space="0" w:color="auto"/>
                                                                                                        <w:left w:val="none" w:sz="0" w:space="0" w:color="auto"/>
                                                                                                        <w:bottom w:val="none" w:sz="0" w:space="0" w:color="auto"/>
                                                                                                        <w:right w:val="none" w:sz="0" w:space="0" w:color="auto"/>
                                                                                                      </w:divBdr>
                                                                                                      <w:divsChild>
                                                                                                        <w:div w:id="16464610">
                                                                                                          <w:marLeft w:val="0"/>
                                                                                                          <w:marRight w:val="0"/>
                                                                                                          <w:marTop w:val="0"/>
                                                                                                          <w:marBottom w:val="0"/>
                                                                                                          <w:divBdr>
                                                                                                            <w:top w:val="none" w:sz="0" w:space="0" w:color="auto"/>
                                                                                                            <w:left w:val="none" w:sz="0" w:space="0" w:color="auto"/>
                                                                                                            <w:bottom w:val="none" w:sz="0" w:space="0" w:color="auto"/>
                                                                                                            <w:right w:val="none" w:sz="0" w:space="0" w:color="auto"/>
                                                                                                          </w:divBdr>
                                                                                                        </w:div>
                                                                                                      </w:divsChild>
                                                                                                    </w:div>
                                                                                                    <w:div w:id="148254905">
                                                                                                      <w:marLeft w:val="0"/>
                                                                                                      <w:marRight w:val="0"/>
                                                                                                      <w:marTop w:val="0"/>
                                                                                                      <w:marBottom w:val="0"/>
                                                                                                      <w:divBdr>
                                                                                                        <w:top w:val="none" w:sz="0" w:space="0" w:color="auto"/>
                                                                                                        <w:left w:val="none" w:sz="0" w:space="0" w:color="auto"/>
                                                                                                        <w:bottom w:val="none" w:sz="0" w:space="0" w:color="auto"/>
                                                                                                        <w:right w:val="none" w:sz="0" w:space="0" w:color="auto"/>
                                                                                                      </w:divBdr>
                                                                                                      <w:divsChild>
                                                                                                        <w:div w:id="1844126639">
                                                                                                          <w:marLeft w:val="0"/>
                                                                                                          <w:marRight w:val="0"/>
                                                                                                          <w:marTop w:val="0"/>
                                                                                                          <w:marBottom w:val="0"/>
                                                                                                          <w:divBdr>
                                                                                                            <w:top w:val="none" w:sz="0" w:space="0" w:color="auto"/>
                                                                                                            <w:left w:val="none" w:sz="0" w:space="0" w:color="auto"/>
                                                                                                            <w:bottom w:val="none" w:sz="0" w:space="0" w:color="auto"/>
                                                                                                            <w:right w:val="none" w:sz="0" w:space="0" w:color="auto"/>
                                                                                                          </w:divBdr>
                                                                                                        </w:div>
                                                                                                      </w:divsChild>
                                                                                                    </w:div>
                                                                                                    <w:div w:id="249168390">
                                                                                                      <w:marLeft w:val="0"/>
                                                                                                      <w:marRight w:val="0"/>
                                                                                                      <w:marTop w:val="0"/>
                                                                                                      <w:marBottom w:val="0"/>
                                                                                                      <w:divBdr>
                                                                                                        <w:top w:val="none" w:sz="0" w:space="0" w:color="auto"/>
                                                                                                        <w:left w:val="none" w:sz="0" w:space="0" w:color="auto"/>
                                                                                                        <w:bottom w:val="none" w:sz="0" w:space="0" w:color="auto"/>
                                                                                                        <w:right w:val="none" w:sz="0" w:space="0" w:color="auto"/>
                                                                                                      </w:divBdr>
                                                                                                      <w:divsChild>
                                                                                                        <w:div w:id="695273606">
                                                                                                          <w:marLeft w:val="0"/>
                                                                                                          <w:marRight w:val="0"/>
                                                                                                          <w:marTop w:val="0"/>
                                                                                                          <w:marBottom w:val="0"/>
                                                                                                          <w:divBdr>
                                                                                                            <w:top w:val="none" w:sz="0" w:space="0" w:color="auto"/>
                                                                                                            <w:left w:val="none" w:sz="0" w:space="0" w:color="auto"/>
                                                                                                            <w:bottom w:val="none" w:sz="0" w:space="0" w:color="auto"/>
                                                                                                            <w:right w:val="none" w:sz="0" w:space="0" w:color="auto"/>
                                                                                                          </w:divBdr>
                                                                                                        </w:div>
                                                                                                      </w:divsChild>
                                                                                                    </w:div>
                                                                                                    <w:div w:id="288317718">
                                                                                                      <w:marLeft w:val="0"/>
                                                                                                      <w:marRight w:val="0"/>
                                                                                                      <w:marTop w:val="0"/>
                                                                                                      <w:marBottom w:val="0"/>
                                                                                                      <w:divBdr>
                                                                                                        <w:top w:val="none" w:sz="0" w:space="0" w:color="auto"/>
                                                                                                        <w:left w:val="none" w:sz="0" w:space="0" w:color="auto"/>
                                                                                                        <w:bottom w:val="none" w:sz="0" w:space="0" w:color="auto"/>
                                                                                                        <w:right w:val="none" w:sz="0" w:space="0" w:color="auto"/>
                                                                                                      </w:divBdr>
                                                                                                      <w:divsChild>
                                                                                                        <w:div w:id="111486869">
                                                                                                          <w:marLeft w:val="0"/>
                                                                                                          <w:marRight w:val="0"/>
                                                                                                          <w:marTop w:val="0"/>
                                                                                                          <w:marBottom w:val="0"/>
                                                                                                          <w:divBdr>
                                                                                                            <w:top w:val="none" w:sz="0" w:space="0" w:color="auto"/>
                                                                                                            <w:left w:val="none" w:sz="0" w:space="0" w:color="auto"/>
                                                                                                            <w:bottom w:val="none" w:sz="0" w:space="0" w:color="auto"/>
                                                                                                            <w:right w:val="none" w:sz="0" w:space="0" w:color="auto"/>
                                                                                                          </w:divBdr>
                                                                                                        </w:div>
                                                                                                        <w:div w:id="506482836">
                                                                                                          <w:marLeft w:val="0"/>
                                                                                                          <w:marRight w:val="0"/>
                                                                                                          <w:marTop w:val="0"/>
                                                                                                          <w:marBottom w:val="0"/>
                                                                                                          <w:divBdr>
                                                                                                            <w:top w:val="none" w:sz="0" w:space="0" w:color="auto"/>
                                                                                                            <w:left w:val="none" w:sz="0" w:space="0" w:color="auto"/>
                                                                                                            <w:bottom w:val="none" w:sz="0" w:space="0" w:color="auto"/>
                                                                                                            <w:right w:val="none" w:sz="0" w:space="0" w:color="auto"/>
                                                                                                          </w:divBdr>
                                                                                                        </w:div>
                                                                                                        <w:div w:id="912590163">
                                                                                                          <w:marLeft w:val="0"/>
                                                                                                          <w:marRight w:val="0"/>
                                                                                                          <w:marTop w:val="0"/>
                                                                                                          <w:marBottom w:val="0"/>
                                                                                                          <w:divBdr>
                                                                                                            <w:top w:val="none" w:sz="0" w:space="0" w:color="auto"/>
                                                                                                            <w:left w:val="none" w:sz="0" w:space="0" w:color="auto"/>
                                                                                                            <w:bottom w:val="none" w:sz="0" w:space="0" w:color="auto"/>
                                                                                                            <w:right w:val="none" w:sz="0" w:space="0" w:color="auto"/>
                                                                                                          </w:divBdr>
                                                                                                        </w:div>
                                                                                                        <w:div w:id="1037853346">
                                                                                                          <w:marLeft w:val="0"/>
                                                                                                          <w:marRight w:val="0"/>
                                                                                                          <w:marTop w:val="0"/>
                                                                                                          <w:marBottom w:val="0"/>
                                                                                                          <w:divBdr>
                                                                                                            <w:top w:val="none" w:sz="0" w:space="0" w:color="auto"/>
                                                                                                            <w:left w:val="none" w:sz="0" w:space="0" w:color="auto"/>
                                                                                                            <w:bottom w:val="none" w:sz="0" w:space="0" w:color="auto"/>
                                                                                                            <w:right w:val="none" w:sz="0" w:space="0" w:color="auto"/>
                                                                                                          </w:divBdr>
                                                                                                        </w:div>
                                                                                                        <w:div w:id="1337462315">
                                                                                                          <w:marLeft w:val="0"/>
                                                                                                          <w:marRight w:val="0"/>
                                                                                                          <w:marTop w:val="0"/>
                                                                                                          <w:marBottom w:val="0"/>
                                                                                                          <w:divBdr>
                                                                                                            <w:top w:val="none" w:sz="0" w:space="0" w:color="auto"/>
                                                                                                            <w:left w:val="none" w:sz="0" w:space="0" w:color="auto"/>
                                                                                                            <w:bottom w:val="none" w:sz="0" w:space="0" w:color="auto"/>
                                                                                                            <w:right w:val="none" w:sz="0" w:space="0" w:color="auto"/>
                                                                                                          </w:divBdr>
                                                                                                        </w:div>
                                                                                                      </w:divsChild>
                                                                                                    </w:div>
                                                                                                    <w:div w:id="308706923">
                                                                                                      <w:marLeft w:val="0"/>
                                                                                                      <w:marRight w:val="0"/>
                                                                                                      <w:marTop w:val="0"/>
                                                                                                      <w:marBottom w:val="0"/>
                                                                                                      <w:divBdr>
                                                                                                        <w:top w:val="none" w:sz="0" w:space="0" w:color="auto"/>
                                                                                                        <w:left w:val="none" w:sz="0" w:space="0" w:color="auto"/>
                                                                                                        <w:bottom w:val="none" w:sz="0" w:space="0" w:color="auto"/>
                                                                                                        <w:right w:val="none" w:sz="0" w:space="0" w:color="auto"/>
                                                                                                      </w:divBdr>
                                                                                                      <w:divsChild>
                                                                                                        <w:div w:id="713046084">
                                                                                                          <w:marLeft w:val="0"/>
                                                                                                          <w:marRight w:val="0"/>
                                                                                                          <w:marTop w:val="0"/>
                                                                                                          <w:marBottom w:val="0"/>
                                                                                                          <w:divBdr>
                                                                                                            <w:top w:val="none" w:sz="0" w:space="0" w:color="auto"/>
                                                                                                            <w:left w:val="none" w:sz="0" w:space="0" w:color="auto"/>
                                                                                                            <w:bottom w:val="none" w:sz="0" w:space="0" w:color="auto"/>
                                                                                                            <w:right w:val="none" w:sz="0" w:space="0" w:color="auto"/>
                                                                                                          </w:divBdr>
                                                                                                        </w:div>
                                                                                                        <w:div w:id="718674605">
                                                                                                          <w:marLeft w:val="0"/>
                                                                                                          <w:marRight w:val="0"/>
                                                                                                          <w:marTop w:val="0"/>
                                                                                                          <w:marBottom w:val="0"/>
                                                                                                          <w:divBdr>
                                                                                                            <w:top w:val="none" w:sz="0" w:space="0" w:color="auto"/>
                                                                                                            <w:left w:val="none" w:sz="0" w:space="0" w:color="auto"/>
                                                                                                            <w:bottom w:val="none" w:sz="0" w:space="0" w:color="auto"/>
                                                                                                            <w:right w:val="none" w:sz="0" w:space="0" w:color="auto"/>
                                                                                                          </w:divBdr>
                                                                                                        </w:div>
                                                                                                        <w:div w:id="742530260">
                                                                                                          <w:marLeft w:val="0"/>
                                                                                                          <w:marRight w:val="0"/>
                                                                                                          <w:marTop w:val="0"/>
                                                                                                          <w:marBottom w:val="0"/>
                                                                                                          <w:divBdr>
                                                                                                            <w:top w:val="none" w:sz="0" w:space="0" w:color="auto"/>
                                                                                                            <w:left w:val="none" w:sz="0" w:space="0" w:color="auto"/>
                                                                                                            <w:bottom w:val="none" w:sz="0" w:space="0" w:color="auto"/>
                                                                                                            <w:right w:val="none" w:sz="0" w:space="0" w:color="auto"/>
                                                                                                          </w:divBdr>
                                                                                                        </w:div>
                                                                                                        <w:div w:id="2007660143">
                                                                                                          <w:marLeft w:val="0"/>
                                                                                                          <w:marRight w:val="0"/>
                                                                                                          <w:marTop w:val="0"/>
                                                                                                          <w:marBottom w:val="0"/>
                                                                                                          <w:divBdr>
                                                                                                            <w:top w:val="none" w:sz="0" w:space="0" w:color="auto"/>
                                                                                                            <w:left w:val="none" w:sz="0" w:space="0" w:color="auto"/>
                                                                                                            <w:bottom w:val="none" w:sz="0" w:space="0" w:color="auto"/>
                                                                                                            <w:right w:val="none" w:sz="0" w:space="0" w:color="auto"/>
                                                                                                          </w:divBdr>
                                                                                                        </w:div>
                                                                                                        <w:div w:id="2035961012">
                                                                                                          <w:marLeft w:val="0"/>
                                                                                                          <w:marRight w:val="0"/>
                                                                                                          <w:marTop w:val="0"/>
                                                                                                          <w:marBottom w:val="0"/>
                                                                                                          <w:divBdr>
                                                                                                            <w:top w:val="none" w:sz="0" w:space="0" w:color="auto"/>
                                                                                                            <w:left w:val="none" w:sz="0" w:space="0" w:color="auto"/>
                                                                                                            <w:bottom w:val="none" w:sz="0" w:space="0" w:color="auto"/>
                                                                                                            <w:right w:val="none" w:sz="0" w:space="0" w:color="auto"/>
                                                                                                          </w:divBdr>
                                                                                                        </w:div>
                                                                                                      </w:divsChild>
                                                                                                    </w:div>
                                                                                                    <w:div w:id="329867081">
                                                                                                      <w:marLeft w:val="0"/>
                                                                                                      <w:marRight w:val="0"/>
                                                                                                      <w:marTop w:val="0"/>
                                                                                                      <w:marBottom w:val="0"/>
                                                                                                      <w:divBdr>
                                                                                                        <w:top w:val="none" w:sz="0" w:space="0" w:color="auto"/>
                                                                                                        <w:left w:val="none" w:sz="0" w:space="0" w:color="auto"/>
                                                                                                        <w:bottom w:val="none" w:sz="0" w:space="0" w:color="auto"/>
                                                                                                        <w:right w:val="none" w:sz="0" w:space="0" w:color="auto"/>
                                                                                                      </w:divBdr>
                                                                                                      <w:divsChild>
                                                                                                        <w:div w:id="594631807">
                                                                                                          <w:marLeft w:val="0"/>
                                                                                                          <w:marRight w:val="0"/>
                                                                                                          <w:marTop w:val="0"/>
                                                                                                          <w:marBottom w:val="0"/>
                                                                                                          <w:divBdr>
                                                                                                            <w:top w:val="none" w:sz="0" w:space="0" w:color="auto"/>
                                                                                                            <w:left w:val="none" w:sz="0" w:space="0" w:color="auto"/>
                                                                                                            <w:bottom w:val="none" w:sz="0" w:space="0" w:color="auto"/>
                                                                                                            <w:right w:val="none" w:sz="0" w:space="0" w:color="auto"/>
                                                                                                          </w:divBdr>
                                                                                                        </w:div>
                                                                                                      </w:divsChild>
                                                                                                    </w:div>
                                                                                                    <w:div w:id="397172078">
                                                                                                      <w:marLeft w:val="0"/>
                                                                                                      <w:marRight w:val="0"/>
                                                                                                      <w:marTop w:val="0"/>
                                                                                                      <w:marBottom w:val="0"/>
                                                                                                      <w:divBdr>
                                                                                                        <w:top w:val="none" w:sz="0" w:space="0" w:color="auto"/>
                                                                                                        <w:left w:val="none" w:sz="0" w:space="0" w:color="auto"/>
                                                                                                        <w:bottom w:val="none" w:sz="0" w:space="0" w:color="auto"/>
                                                                                                        <w:right w:val="none" w:sz="0" w:space="0" w:color="auto"/>
                                                                                                      </w:divBdr>
                                                                                                      <w:divsChild>
                                                                                                        <w:div w:id="813719976">
                                                                                                          <w:marLeft w:val="0"/>
                                                                                                          <w:marRight w:val="0"/>
                                                                                                          <w:marTop w:val="0"/>
                                                                                                          <w:marBottom w:val="0"/>
                                                                                                          <w:divBdr>
                                                                                                            <w:top w:val="none" w:sz="0" w:space="0" w:color="auto"/>
                                                                                                            <w:left w:val="none" w:sz="0" w:space="0" w:color="auto"/>
                                                                                                            <w:bottom w:val="none" w:sz="0" w:space="0" w:color="auto"/>
                                                                                                            <w:right w:val="none" w:sz="0" w:space="0" w:color="auto"/>
                                                                                                          </w:divBdr>
                                                                                                        </w:div>
                                                                                                        <w:div w:id="1238974840">
                                                                                                          <w:marLeft w:val="0"/>
                                                                                                          <w:marRight w:val="0"/>
                                                                                                          <w:marTop w:val="0"/>
                                                                                                          <w:marBottom w:val="0"/>
                                                                                                          <w:divBdr>
                                                                                                            <w:top w:val="none" w:sz="0" w:space="0" w:color="auto"/>
                                                                                                            <w:left w:val="none" w:sz="0" w:space="0" w:color="auto"/>
                                                                                                            <w:bottom w:val="none" w:sz="0" w:space="0" w:color="auto"/>
                                                                                                            <w:right w:val="none" w:sz="0" w:space="0" w:color="auto"/>
                                                                                                          </w:divBdr>
                                                                                                        </w:div>
                                                                                                      </w:divsChild>
                                                                                                    </w:div>
                                                                                                    <w:div w:id="430396763">
                                                                                                      <w:marLeft w:val="0"/>
                                                                                                      <w:marRight w:val="0"/>
                                                                                                      <w:marTop w:val="0"/>
                                                                                                      <w:marBottom w:val="0"/>
                                                                                                      <w:divBdr>
                                                                                                        <w:top w:val="none" w:sz="0" w:space="0" w:color="auto"/>
                                                                                                        <w:left w:val="none" w:sz="0" w:space="0" w:color="auto"/>
                                                                                                        <w:bottom w:val="none" w:sz="0" w:space="0" w:color="auto"/>
                                                                                                        <w:right w:val="none" w:sz="0" w:space="0" w:color="auto"/>
                                                                                                      </w:divBdr>
                                                                                                      <w:divsChild>
                                                                                                        <w:div w:id="1354770696">
                                                                                                          <w:marLeft w:val="0"/>
                                                                                                          <w:marRight w:val="0"/>
                                                                                                          <w:marTop w:val="0"/>
                                                                                                          <w:marBottom w:val="0"/>
                                                                                                          <w:divBdr>
                                                                                                            <w:top w:val="none" w:sz="0" w:space="0" w:color="auto"/>
                                                                                                            <w:left w:val="none" w:sz="0" w:space="0" w:color="auto"/>
                                                                                                            <w:bottom w:val="none" w:sz="0" w:space="0" w:color="auto"/>
                                                                                                            <w:right w:val="none" w:sz="0" w:space="0" w:color="auto"/>
                                                                                                          </w:divBdr>
                                                                                                        </w:div>
                                                                                                      </w:divsChild>
                                                                                                    </w:div>
                                                                                                    <w:div w:id="466705375">
                                                                                                      <w:marLeft w:val="0"/>
                                                                                                      <w:marRight w:val="0"/>
                                                                                                      <w:marTop w:val="0"/>
                                                                                                      <w:marBottom w:val="0"/>
                                                                                                      <w:divBdr>
                                                                                                        <w:top w:val="none" w:sz="0" w:space="0" w:color="auto"/>
                                                                                                        <w:left w:val="none" w:sz="0" w:space="0" w:color="auto"/>
                                                                                                        <w:bottom w:val="none" w:sz="0" w:space="0" w:color="auto"/>
                                                                                                        <w:right w:val="none" w:sz="0" w:space="0" w:color="auto"/>
                                                                                                      </w:divBdr>
                                                                                                      <w:divsChild>
                                                                                                        <w:div w:id="792555458">
                                                                                                          <w:marLeft w:val="0"/>
                                                                                                          <w:marRight w:val="0"/>
                                                                                                          <w:marTop w:val="0"/>
                                                                                                          <w:marBottom w:val="0"/>
                                                                                                          <w:divBdr>
                                                                                                            <w:top w:val="none" w:sz="0" w:space="0" w:color="auto"/>
                                                                                                            <w:left w:val="none" w:sz="0" w:space="0" w:color="auto"/>
                                                                                                            <w:bottom w:val="none" w:sz="0" w:space="0" w:color="auto"/>
                                                                                                            <w:right w:val="none" w:sz="0" w:space="0" w:color="auto"/>
                                                                                                          </w:divBdr>
                                                                                                        </w:div>
                                                                                                        <w:div w:id="1295326872">
                                                                                                          <w:marLeft w:val="0"/>
                                                                                                          <w:marRight w:val="0"/>
                                                                                                          <w:marTop w:val="0"/>
                                                                                                          <w:marBottom w:val="0"/>
                                                                                                          <w:divBdr>
                                                                                                            <w:top w:val="none" w:sz="0" w:space="0" w:color="auto"/>
                                                                                                            <w:left w:val="none" w:sz="0" w:space="0" w:color="auto"/>
                                                                                                            <w:bottom w:val="none" w:sz="0" w:space="0" w:color="auto"/>
                                                                                                            <w:right w:val="none" w:sz="0" w:space="0" w:color="auto"/>
                                                                                                          </w:divBdr>
                                                                                                        </w:div>
                                                                                                      </w:divsChild>
                                                                                                    </w:div>
                                                                                                    <w:div w:id="474686573">
                                                                                                      <w:marLeft w:val="0"/>
                                                                                                      <w:marRight w:val="0"/>
                                                                                                      <w:marTop w:val="0"/>
                                                                                                      <w:marBottom w:val="0"/>
                                                                                                      <w:divBdr>
                                                                                                        <w:top w:val="none" w:sz="0" w:space="0" w:color="auto"/>
                                                                                                        <w:left w:val="none" w:sz="0" w:space="0" w:color="auto"/>
                                                                                                        <w:bottom w:val="none" w:sz="0" w:space="0" w:color="auto"/>
                                                                                                        <w:right w:val="none" w:sz="0" w:space="0" w:color="auto"/>
                                                                                                      </w:divBdr>
                                                                                                      <w:divsChild>
                                                                                                        <w:div w:id="666329446">
                                                                                                          <w:marLeft w:val="0"/>
                                                                                                          <w:marRight w:val="0"/>
                                                                                                          <w:marTop w:val="0"/>
                                                                                                          <w:marBottom w:val="0"/>
                                                                                                          <w:divBdr>
                                                                                                            <w:top w:val="none" w:sz="0" w:space="0" w:color="auto"/>
                                                                                                            <w:left w:val="none" w:sz="0" w:space="0" w:color="auto"/>
                                                                                                            <w:bottom w:val="none" w:sz="0" w:space="0" w:color="auto"/>
                                                                                                            <w:right w:val="none" w:sz="0" w:space="0" w:color="auto"/>
                                                                                                          </w:divBdr>
                                                                                                        </w:div>
                                                                                                        <w:div w:id="1429346256">
                                                                                                          <w:marLeft w:val="0"/>
                                                                                                          <w:marRight w:val="0"/>
                                                                                                          <w:marTop w:val="0"/>
                                                                                                          <w:marBottom w:val="0"/>
                                                                                                          <w:divBdr>
                                                                                                            <w:top w:val="none" w:sz="0" w:space="0" w:color="auto"/>
                                                                                                            <w:left w:val="none" w:sz="0" w:space="0" w:color="auto"/>
                                                                                                            <w:bottom w:val="none" w:sz="0" w:space="0" w:color="auto"/>
                                                                                                            <w:right w:val="none" w:sz="0" w:space="0" w:color="auto"/>
                                                                                                          </w:divBdr>
                                                                                                        </w:div>
                                                                                                      </w:divsChild>
                                                                                                    </w:div>
                                                                                                    <w:div w:id="519507764">
                                                                                                      <w:marLeft w:val="0"/>
                                                                                                      <w:marRight w:val="0"/>
                                                                                                      <w:marTop w:val="0"/>
                                                                                                      <w:marBottom w:val="0"/>
                                                                                                      <w:divBdr>
                                                                                                        <w:top w:val="none" w:sz="0" w:space="0" w:color="auto"/>
                                                                                                        <w:left w:val="none" w:sz="0" w:space="0" w:color="auto"/>
                                                                                                        <w:bottom w:val="none" w:sz="0" w:space="0" w:color="auto"/>
                                                                                                        <w:right w:val="none" w:sz="0" w:space="0" w:color="auto"/>
                                                                                                      </w:divBdr>
                                                                                                      <w:divsChild>
                                                                                                        <w:div w:id="350617948">
                                                                                                          <w:marLeft w:val="0"/>
                                                                                                          <w:marRight w:val="0"/>
                                                                                                          <w:marTop w:val="0"/>
                                                                                                          <w:marBottom w:val="0"/>
                                                                                                          <w:divBdr>
                                                                                                            <w:top w:val="none" w:sz="0" w:space="0" w:color="auto"/>
                                                                                                            <w:left w:val="none" w:sz="0" w:space="0" w:color="auto"/>
                                                                                                            <w:bottom w:val="none" w:sz="0" w:space="0" w:color="auto"/>
                                                                                                            <w:right w:val="none" w:sz="0" w:space="0" w:color="auto"/>
                                                                                                          </w:divBdr>
                                                                                                        </w:div>
                                                                                                      </w:divsChild>
                                                                                                    </w:div>
                                                                                                    <w:div w:id="596907390">
                                                                                                      <w:marLeft w:val="0"/>
                                                                                                      <w:marRight w:val="0"/>
                                                                                                      <w:marTop w:val="0"/>
                                                                                                      <w:marBottom w:val="0"/>
                                                                                                      <w:divBdr>
                                                                                                        <w:top w:val="none" w:sz="0" w:space="0" w:color="auto"/>
                                                                                                        <w:left w:val="none" w:sz="0" w:space="0" w:color="auto"/>
                                                                                                        <w:bottom w:val="none" w:sz="0" w:space="0" w:color="auto"/>
                                                                                                        <w:right w:val="none" w:sz="0" w:space="0" w:color="auto"/>
                                                                                                      </w:divBdr>
                                                                                                      <w:divsChild>
                                                                                                        <w:div w:id="1053819758">
                                                                                                          <w:marLeft w:val="0"/>
                                                                                                          <w:marRight w:val="0"/>
                                                                                                          <w:marTop w:val="0"/>
                                                                                                          <w:marBottom w:val="0"/>
                                                                                                          <w:divBdr>
                                                                                                            <w:top w:val="none" w:sz="0" w:space="0" w:color="auto"/>
                                                                                                            <w:left w:val="none" w:sz="0" w:space="0" w:color="auto"/>
                                                                                                            <w:bottom w:val="none" w:sz="0" w:space="0" w:color="auto"/>
                                                                                                            <w:right w:val="none" w:sz="0" w:space="0" w:color="auto"/>
                                                                                                          </w:divBdr>
                                                                                                        </w:div>
                                                                                                      </w:divsChild>
                                                                                                    </w:div>
                                                                                                    <w:div w:id="646014340">
                                                                                                      <w:marLeft w:val="0"/>
                                                                                                      <w:marRight w:val="0"/>
                                                                                                      <w:marTop w:val="0"/>
                                                                                                      <w:marBottom w:val="0"/>
                                                                                                      <w:divBdr>
                                                                                                        <w:top w:val="none" w:sz="0" w:space="0" w:color="auto"/>
                                                                                                        <w:left w:val="none" w:sz="0" w:space="0" w:color="auto"/>
                                                                                                        <w:bottom w:val="none" w:sz="0" w:space="0" w:color="auto"/>
                                                                                                        <w:right w:val="none" w:sz="0" w:space="0" w:color="auto"/>
                                                                                                      </w:divBdr>
                                                                                                      <w:divsChild>
                                                                                                        <w:div w:id="103229761">
                                                                                                          <w:marLeft w:val="0"/>
                                                                                                          <w:marRight w:val="0"/>
                                                                                                          <w:marTop w:val="0"/>
                                                                                                          <w:marBottom w:val="0"/>
                                                                                                          <w:divBdr>
                                                                                                            <w:top w:val="none" w:sz="0" w:space="0" w:color="auto"/>
                                                                                                            <w:left w:val="none" w:sz="0" w:space="0" w:color="auto"/>
                                                                                                            <w:bottom w:val="none" w:sz="0" w:space="0" w:color="auto"/>
                                                                                                            <w:right w:val="none" w:sz="0" w:space="0" w:color="auto"/>
                                                                                                          </w:divBdr>
                                                                                                        </w:div>
                                                                                                      </w:divsChild>
                                                                                                    </w:div>
                                                                                                    <w:div w:id="692728258">
                                                                                                      <w:marLeft w:val="0"/>
                                                                                                      <w:marRight w:val="0"/>
                                                                                                      <w:marTop w:val="0"/>
                                                                                                      <w:marBottom w:val="0"/>
                                                                                                      <w:divBdr>
                                                                                                        <w:top w:val="none" w:sz="0" w:space="0" w:color="auto"/>
                                                                                                        <w:left w:val="none" w:sz="0" w:space="0" w:color="auto"/>
                                                                                                        <w:bottom w:val="none" w:sz="0" w:space="0" w:color="auto"/>
                                                                                                        <w:right w:val="none" w:sz="0" w:space="0" w:color="auto"/>
                                                                                                      </w:divBdr>
                                                                                                      <w:divsChild>
                                                                                                        <w:div w:id="1409033757">
                                                                                                          <w:marLeft w:val="0"/>
                                                                                                          <w:marRight w:val="0"/>
                                                                                                          <w:marTop w:val="0"/>
                                                                                                          <w:marBottom w:val="0"/>
                                                                                                          <w:divBdr>
                                                                                                            <w:top w:val="none" w:sz="0" w:space="0" w:color="auto"/>
                                                                                                            <w:left w:val="none" w:sz="0" w:space="0" w:color="auto"/>
                                                                                                            <w:bottom w:val="none" w:sz="0" w:space="0" w:color="auto"/>
                                                                                                            <w:right w:val="none" w:sz="0" w:space="0" w:color="auto"/>
                                                                                                          </w:divBdr>
                                                                                                        </w:div>
                                                                                                      </w:divsChild>
                                                                                                    </w:div>
                                                                                                    <w:div w:id="699479802">
                                                                                                      <w:marLeft w:val="0"/>
                                                                                                      <w:marRight w:val="0"/>
                                                                                                      <w:marTop w:val="0"/>
                                                                                                      <w:marBottom w:val="0"/>
                                                                                                      <w:divBdr>
                                                                                                        <w:top w:val="none" w:sz="0" w:space="0" w:color="auto"/>
                                                                                                        <w:left w:val="none" w:sz="0" w:space="0" w:color="auto"/>
                                                                                                        <w:bottom w:val="none" w:sz="0" w:space="0" w:color="auto"/>
                                                                                                        <w:right w:val="none" w:sz="0" w:space="0" w:color="auto"/>
                                                                                                      </w:divBdr>
                                                                                                      <w:divsChild>
                                                                                                        <w:div w:id="21908119">
                                                                                                          <w:marLeft w:val="0"/>
                                                                                                          <w:marRight w:val="0"/>
                                                                                                          <w:marTop w:val="0"/>
                                                                                                          <w:marBottom w:val="0"/>
                                                                                                          <w:divBdr>
                                                                                                            <w:top w:val="none" w:sz="0" w:space="0" w:color="auto"/>
                                                                                                            <w:left w:val="none" w:sz="0" w:space="0" w:color="auto"/>
                                                                                                            <w:bottom w:val="none" w:sz="0" w:space="0" w:color="auto"/>
                                                                                                            <w:right w:val="none" w:sz="0" w:space="0" w:color="auto"/>
                                                                                                          </w:divBdr>
                                                                                                        </w:div>
                                                                                                      </w:divsChild>
                                                                                                    </w:div>
                                                                                                    <w:div w:id="737939404">
                                                                                                      <w:marLeft w:val="0"/>
                                                                                                      <w:marRight w:val="0"/>
                                                                                                      <w:marTop w:val="0"/>
                                                                                                      <w:marBottom w:val="0"/>
                                                                                                      <w:divBdr>
                                                                                                        <w:top w:val="none" w:sz="0" w:space="0" w:color="auto"/>
                                                                                                        <w:left w:val="none" w:sz="0" w:space="0" w:color="auto"/>
                                                                                                        <w:bottom w:val="none" w:sz="0" w:space="0" w:color="auto"/>
                                                                                                        <w:right w:val="none" w:sz="0" w:space="0" w:color="auto"/>
                                                                                                      </w:divBdr>
                                                                                                      <w:divsChild>
                                                                                                        <w:div w:id="2044355335">
                                                                                                          <w:marLeft w:val="0"/>
                                                                                                          <w:marRight w:val="0"/>
                                                                                                          <w:marTop w:val="0"/>
                                                                                                          <w:marBottom w:val="0"/>
                                                                                                          <w:divBdr>
                                                                                                            <w:top w:val="none" w:sz="0" w:space="0" w:color="auto"/>
                                                                                                            <w:left w:val="none" w:sz="0" w:space="0" w:color="auto"/>
                                                                                                            <w:bottom w:val="none" w:sz="0" w:space="0" w:color="auto"/>
                                                                                                            <w:right w:val="none" w:sz="0" w:space="0" w:color="auto"/>
                                                                                                          </w:divBdr>
                                                                                                        </w:div>
                                                                                                      </w:divsChild>
                                                                                                    </w:div>
                                                                                                    <w:div w:id="773944218">
                                                                                                      <w:marLeft w:val="0"/>
                                                                                                      <w:marRight w:val="0"/>
                                                                                                      <w:marTop w:val="0"/>
                                                                                                      <w:marBottom w:val="0"/>
                                                                                                      <w:divBdr>
                                                                                                        <w:top w:val="none" w:sz="0" w:space="0" w:color="auto"/>
                                                                                                        <w:left w:val="none" w:sz="0" w:space="0" w:color="auto"/>
                                                                                                        <w:bottom w:val="none" w:sz="0" w:space="0" w:color="auto"/>
                                                                                                        <w:right w:val="none" w:sz="0" w:space="0" w:color="auto"/>
                                                                                                      </w:divBdr>
                                                                                                      <w:divsChild>
                                                                                                        <w:div w:id="653291905">
                                                                                                          <w:marLeft w:val="0"/>
                                                                                                          <w:marRight w:val="0"/>
                                                                                                          <w:marTop w:val="0"/>
                                                                                                          <w:marBottom w:val="0"/>
                                                                                                          <w:divBdr>
                                                                                                            <w:top w:val="none" w:sz="0" w:space="0" w:color="auto"/>
                                                                                                            <w:left w:val="none" w:sz="0" w:space="0" w:color="auto"/>
                                                                                                            <w:bottom w:val="none" w:sz="0" w:space="0" w:color="auto"/>
                                                                                                            <w:right w:val="none" w:sz="0" w:space="0" w:color="auto"/>
                                                                                                          </w:divBdr>
                                                                                                        </w:div>
                                                                                                        <w:div w:id="2055345712">
                                                                                                          <w:marLeft w:val="0"/>
                                                                                                          <w:marRight w:val="0"/>
                                                                                                          <w:marTop w:val="0"/>
                                                                                                          <w:marBottom w:val="0"/>
                                                                                                          <w:divBdr>
                                                                                                            <w:top w:val="none" w:sz="0" w:space="0" w:color="auto"/>
                                                                                                            <w:left w:val="none" w:sz="0" w:space="0" w:color="auto"/>
                                                                                                            <w:bottom w:val="none" w:sz="0" w:space="0" w:color="auto"/>
                                                                                                            <w:right w:val="none" w:sz="0" w:space="0" w:color="auto"/>
                                                                                                          </w:divBdr>
                                                                                                        </w:div>
                                                                                                      </w:divsChild>
                                                                                                    </w:div>
                                                                                                    <w:div w:id="823277207">
                                                                                                      <w:marLeft w:val="0"/>
                                                                                                      <w:marRight w:val="0"/>
                                                                                                      <w:marTop w:val="0"/>
                                                                                                      <w:marBottom w:val="0"/>
                                                                                                      <w:divBdr>
                                                                                                        <w:top w:val="none" w:sz="0" w:space="0" w:color="auto"/>
                                                                                                        <w:left w:val="none" w:sz="0" w:space="0" w:color="auto"/>
                                                                                                        <w:bottom w:val="none" w:sz="0" w:space="0" w:color="auto"/>
                                                                                                        <w:right w:val="none" w:sz="0" w:space="0" w:color="auto"/>
                                                                                                      </w:divBdr>
                                                                                                      <w:divsChild>
                                                                                                        <w:div w:id="312832618">
                                                                                                          <w:marLeft w:val="0"/>
                                                                                                          <w:marRight w:val="0"/>
                                                                                                          <w:marTop w:val="0"/>
                                                                                                          <w:marBottom w:val="0"/>
                                                                                                          <w:divBdr>
                                                                                                            <w:top w:val="none" w:sz="0" w:space="0" w:color="auto"/>
                                                                                                            <w:left w:val="none" w:sz="0" w:space="0" w:color="auto"/>
                                                                                                            <w:bottom w:val="none" w:sz="0" w:space="0" w:color="auto"/>
                                                                                                            <w:right w:val="none" w:sz="0" w:space="0" w:color="auto"/>
                                                                                                          </w:divBdr>
                                                                                                        </w:div>
                                                                                                        <w:div w:id="1359895116">
                                                                                                          <w:marLeft w:val="0"/>
                                                                                                          <w:marRight w:val="0"/>
                                                                                                          <w:marTop w:val="0"/>
                                                                                                          <w:marBottom w:val="0"/>
                                                                                                          <w:divBdr>
                                                                                                            <w:top w:val="none" w:sz="0" w:space="0" w:color="auto"/>
                                                                                                            <w:left w:val="none" w:sz="0" w:space="0" w:color="auto"/>
                                                                                                            <w:bottom w:val="none" w:sz="0" w:space="0" w:color="auto"/>
                                                                                                            <w:right w:val="none" w:sz="0" w:space="0" w:color="auto"/>
                                                                                                          </w:divBdr>
                                                                                                        </w:div>
                                                                                                        <w:div w:id="1859928811">
                                                                                                          <w:marLeft w:val="0"/>
                                                                                                          <w:marRight w:val="0"/>
                                                                                                          <w:marTop w:val="0"/>
                                                                                                          <w:marBottom w:val="0"/>
                                                                                                          <w:divBdr>
                                                                                                            <w:top w:val="none" w:sz="0" w:space="0" w:color="auto"/>
                                                                                                            <w:left w:val="none" w:sz="0" w:space="0" w:color="auto"/>
                                                                                                            <w:bottom w:val="none" w:sz="0" w:space="0" w:color="auto"/>
                                                                                                            <w:right w:val="none" w:sz="0" w:space="0" w:color="auto"/>
                                                                                                          </w:divBdr>
                                                                                                        </w:div>
                                                                                                      </w:divsChild>
                                                                                                    </w:div>
                                                                                                    <w:div w:id="852065315">
                                                                                                      <w:marLeft w:val="0"/>
                                                                                                      <w:marRight w:val="0"/>
                                                                                                      <w:marTop w:val="0"/>
                                                                                                      <w:marBottom w:val="0"/>
                                                                                                      <w:divBdr>
                                                                                                        <w:top w:val="none" w:sz="0" w:space="0" w:color="auto"/>
                                                                                                        <w:left w:val="none" w:sz="0" w:space="0" w:color="auto"/>
                                                                                                        <w:bottom w:val="none" w:sz="0" w:space="0" w:color="auto"/>
                                                                                                        <w:right w:val="none" w:sz="0" w:space="0" w:color="auto"/>
                                                                                                      </w:divBdr>
                                                                                                      <w:divsChild>
                                                                                                        <w:div w:id="1670135100">
                                                                                                          <w:marLeft w:val="0"/>
                                                                                                          <w:marRight w:val="0"/>
                                                                                                          <w:marTop w:val="0"/>
                                                                                                          <w:marBottom w:val="0"/>
                                                                                                          <w:divBdr>
                                                                                                            <w:top w:val="none" w:sz="0" w:space="0" w:color="auto"/>
                                                                                                            <w:left w:val="none" w:sz="0" w:space="0" w:color="auto"/>
                                                                                                            <w:bottom w:val="none" w:sz="0" w:space="0" w:color="auto"/>
                                                                                                            <w:right w:val="none" w:sz="0" w:space="0" w:color="auto"/>
                                                                                                          </w:divBdr>
                                                                                                        </w:div>
                                                                                                      </w:divsChild>
                                                                                                    </w:div>
                                                                                                    <w:div w:id="965163598">
                                                                                                      <w:marLeft w:val="0"/>
                                                                                                      <w:marRight w:val="0"/>
                                                                                                      <w:marTop w:val="0"/>
                                                                                                      <w:marBottom w:val="0"/>
                                                                                                      <w:divBdr>
                                                                                                        <w:top w:val="none" w:sz="0" w:space="0" w:color="auto"/>
                                                                                                        <w:left w:val="none" w:sz="0" w:space="0" w:color="auto"/>
                                                                                                        <w:bottom w:val="none" w:sz="0" w:space="0" w:color="auto"/>
                                                                                                        <w:right w:val="none" w:sz="0" w:space="0" w:color="auto"/>
                                                                                                      </w:divBdr>
                                                                                                      <w:divsChild>
                                                                                                        <w:div w:id="1465806440">
                                                                                                          <w:marLeft w:val="0"/>
                                                                                                          <w:marRight w:val="0"/>
                                                                                                          <w:marTop w:val="0"/>
                                                                                                          <w:marBottom w:val="0"/>
                                                                                                          <w:divBdr>
                                                                                                            <w:top w:val="none" w:sz="0" w:space="0" w:color="auto"/>
                                                                                                            <w:left w:val="none" w:sz="0" w:space="0" w:color="auto"/>
                                                                                                            <w:bottom w:val="none" w:sz="0" w:space="0" w:color="auto"/>
                                                                                                            <w:right w:val="none" w:sz="0" w:space="0" w:color="auto"/>
                                                                                                          </w:divBdr>
                                                                                                        </w:div>
                                                                                                      </w:divsChild>
                                                                                                    </w:div>
                                                                                                    <w:div w:id="972488729">
                                                                                                      <w:marLeft w:val="0"/>
                                                                                                      <w:marRight w:val="0"/>
                                                                                                      <w:marTop w:val="0"/>
                                                                                                      <w:marBottom w:val="0"/>
                                                                                                      <w:divBdr>
                                                                                                        <w:top w:val="none" w:sz="0" w:space="0" w:color="auto"/>
                                                                                                        <w:left w:val="none" w:sz="0" w:space="0" w:color="auto"/>
                                                                                                        <w:bottom w:val="none" w:sz="0" w:space="0" w:color="auto"/>
                                                                                                        <w:right w:val="none" w:sz="0" w:space="0" w:color="auto"/>
                                                                                                      </w:divBdr>
                                                                                                      <w:divsChild>
                                                                                                        <w:div w:id="1798908282">
                                                                                                          <w:marLeft w:val="0"/>
                                                                                                          <w:marRight w:val="0"/>
                                                                                                          <w:marTop w:val="0"/>
                                                                                                          <w:marBottom w:val="0"/>
                                                                                                          <w:divBdr>
                                                                                                            <w:top w:val="none" w:sz="0" w:space="0" w:color="auto"/>
                                                                                                            <w:left w:val="none" w:sz="0" w:space="0" w:color="auto"/>
                                                                                                            <w:bottom w:val="none" w:sz="0" w:space="0" w:color="auto"/>
                                                                                                            <w:right w:val="none" w:sz="0" w:space="0" w:color="auto"/>
                                                                                                          </w:divBdr>
                                                                                                        </w:div>
                                                                                                      </w:divsChild>
                                                                                                    </w:div>
                                                                                                    <w:div w:id="984429427">
                                                                                                      <w:marLeft w:val="0"/>
                                                                                                      <w:marRight w:val="0"/>
                                                                                                      <w:marTop w:val="0"/>
                                                                                                      <w:marBottom w:val="0"/>
                                                                                                      <w:divBdr>
                                                                                                        <w:top w:val="none" w:sz="0" w:space="0" w:color="auto"/>
                                                                                                        <w:left w:val="none" w:sz="0" w:space="0" w:color="auto"/>
                                                                                                        <w:bottom w:val="none" w:sz="0" w:space="0" w:color="auto"/>
                                                                                                        <w:right w:val="none" w:sz="0" w:space="0" w:color="auto"/>
                                                                                                      </w:divBdr>
                                                                                                      <w:divsChild>
                                                                                                        <w:div w:id="1245526025">
                                                                                                          <w:marLeft w:val="0"/>
                                                                                                          <w:marRight w:val="0"/>
                                                                                                          <w:marTop w:val="0"/>
                                                                                                          <w:marBottom w:val="0"/>
                                                                                                          <w:divBdr>
                                                                                                            <w:top w:val="none" w:sz="0" w:space="0" w:color="auto"/>
                                                                                                            <w:left w:val="none" w:sz="0" w:space="0" w:color="auto"/>
                                                                                                            <w:bottom w:val="none" w:sz="0" w:space="0" w:color="auto"/>
                                                                                                            <w:right w:val="none" w:sz="0" w:space="0" w:color="auto"/>
                                                                                                          </w:divBdr>
                                                                                                        </w:div>
                                                                                                      </w:divsChild>
                                                                                                    </w:div>
                                                                                                    <w:div w:id="1001390966">
                                                                                                      <w:marLeft w:val="0"/>
                                                                                                      <w:marRight w:val="0"/>
                                                                                                      <w:marTop w:val="0"/>
                                                                                                      <w:marBottom w:val="0"/>
                                                                                                      <w:divBdr>
                                                                                                        <w:top w:val="none" w:sz="0" w:space="0" w:color="auto"/>
                                                                                                        <w:left w:val="none" w:sz="0" w:space="0" w:color="auto"/>
                                                                                                        <w:bottom w:val="none" w:sz="0" w:space="0" w:color="auto"/>
                                                                                                        <w:right w:val="none" w:sz="0" w:space="0" w:color="auto"/>
                                                                                                      </w:divBdr>
                                                                                                      <w:divsChild>
                                                                                                        <w:div w:id="1309743634">
                                                                                                          <w:marLeft w:val="0"/>
                                                                                                          <w:marRight w:val="0"/>
                                                                                                          <w:marTop w:val="0"/>
                                                                                                          <w:marBottom w:val="0"/>
                                                                                                          <w:divBdr>
                                                                                                            <w:top w:val="none" w:sz="0" w:space="0" w:color="auto"/>
                                                                                                            <w:left w:val="none" w:sz="0" w:space="0" w:color="auto"/>
                                                                                                            <w:bottom w:val="none" w:sz="0" w:space="0" w:color="auto"/>
                                                                                                            <w:right w:val="none" w:sz="0" w:space="0" w:color="auto"/>
                                                                                                          </w:divBdr>
                                                                                                        </w:div>
                                                                                                      </w:divsChild>
                                                                                                    </w:div>
                                                                                                    <w:div w:id="1053578276">
                                                                                                      <w:marLeft w:val="0"/>
                                                                                                      <w:marRight w:val="0"/>
                                                                                                      <w:marTop w:val="0"/>
                                                                                                      <w:marBottom w:val="0"/>
                                                                                                      <w:divBdr>
                                                                                                        <w:top w:val="none" w:sz="0" w:space="0" w:color="auto"/>
                                                                                                        <w:left w:val="none" w:sz="0" w:space="0" w:color="auto"/>
                                                                                                        <w:bottom w:val="none" w:sz="0" w:space="0" w:color="auto"/>
                                                                                                        <w:right w:val="none" w:sz="0" w:space="0" w:color="auto"/>
                                                                                                      </w:divBdr>
                                                                                                      <w:divsChild>
                                                                                                        <w:div w:id="656228805">
                                                                                                          <w:marLeft w:val="0"/>
                                                                                                          <w:marRight w:val="0"/>
                                                                                                          <w:marTop w:val="0"/>
                                                                                                          <w:marBottom w:val="0"/>
                                                                                                          <w:divBdr>
                                                                                                            <w:top w:val="none" w:sz="0" w:space="0" w:color="auto"/>
                                                                                                            <w:left w:val="none" w:sz="0" w:space="0" w:color="auto"/>
                                                                                                            <w:bottom w:val="none" w:sz="0" w:space="0" w:color="auto"/>
                                                                                                            <w:right w:val="none" w:sz="0" w:space="0" w:color="auto"/>
                                                                                                          </w:divBdr>
                                                                                                        </w:div>
                                                                                                      </w:divsChild>
                                                                                                    </w:div>
                                                                                                    <w:div w:id="1247350187">
                                                                                                      <w:marLeft w:val="0"/>
                                                                                                      <w:marRight w:val="0"/>
                                                                                                      <w:marTop w:val="0"/>
                                                                                                      <w:marBottom w:val="0"/>
                                                                                                      <w:divBdr>
                                                                                                        <w:top w:val="none" w:sz="0" w:space="0" w:color="auto"/>
                                                                                                        <w:left w:val="none" w:sz="0" w:space="0" w:color="auto"/>
                                                                                                        <w:bottom w:val="none" w:sz="0" w:space="0" w:color="auto"/>
                                                                                                        <w:right w:val="none" w:sz="0" w:space="0" w:color="auto"/>
                                                                                                      </w:divBdr>
                                                                                                      <w:divsChild>
                                                                                                        <w:div w:id="1796212515">
                                                                                                          <w:marLeft w:val="0"/>
                                                                                                          <w:marRight w:val="0"/>
                                                                                                          <w:marTop w:val="0"/>
                                                                                                          <w:marBottom w:val="0"/>
                                                                                                          <w:divBdr>
                                                                                                            <w:top w:val="none" w:sz="0" w:space="0" w:color="auto"/>
                                                                                                            <w:left w:val="none" w:sz="0" w:space="0" w:color="auto"/>
                                                                                                            <w:bottom w:val="none" w:sz="0" w:space="0" w:color="auto"/>
                                                                                                            <w:right w:val="none" w:sz="0" w:space="0" w:color="auto"/>
                                                                                                          </w:divBdr>
                                                                                                        </w:div>
                                                                                                      </w:divsChild>
                                                                                                    </w:div>
                                                                                                    <w:div w:id="1281840930">
                                                                                                      <w:marLeft w:val="0"/>
                                                                                                      <w:marRight w:val="0"/>
                                                                                                      <w:marTop w:val="0"/>
                                                                                                      <w:marBottom w:val="0"/>
                                                                                                      <w:divBdr>
                                                                                                        <w:top w:val="none" w:sz="0" w:space="0" w:color="auto"/>
                                                                                                        <w:left w:val="none" w:sz="0" w:space="0" w:color="auto"/>
                                                                                                        <w:bottom w:val="none" w:sz="0" w:space="0" w:color="auto"/>
                                                                                                        <w:right w:val="none" w:sz="0" w:space="0" w:color="auto"/>
                                                                                                      </w:divBdr>
                                                                                                      <w:divsChild>
                                                                                                        <w:div w:id="1065491780">
                                                                                                          <w:marLeft w:val="0"/>
                                                                                                          <w:marRight w:val="0"/>
                                                                                                          <w:marTop w:val="0"/>
                                                                                                          <w:marBottom w:val="0"/>
                                                                                                          <w:divBdr>
                                                                                                            <w:top w:val="none" w:sz="0" w:space="0" w:color="auto"/>
                                                                                                            <w:left w:val="none" w:sz="0" w:space="0" w:color="auto"/>
                                                                                                            <w:bottom w:val="none" w:sz="0" w:space="0" w:color="auto"/>
                                                                                                            <w:right w:val="none" w:sz="0" w:space="0" w:color="auto"/>
                                                                                                          </w:divBdr>
                                                                                                        </w:div>
                                                                                                      </w:divsChild>
                                                                                                    </w:div>
                                                                                                    <w:div w:id="1284582836">
                                                                                                      <w:marLeft w:val="0"/>
                                                                                                      <w:marRight w:val="0"/>
                                                                                                      <w:marTop w:val="0"/>
                                                                                                      <w:marBottom w:val="0"/>
                                                                                                      <w:divBdr>
                                                                                                        <w:top w:val="none" w:sz="0" w:space="0" w:color="auto"/>
                                                                                                        <w:left w:val="none" w:sz="0" w:space="0" w:color="auto"/>
                                                                                                        <w:bottom w:val="none" w:sz="0" w:space="0" w:color="auto"/>
                                                                                                        <w:right w:val="none" w:sz="0" w:space="0" w:color="auto"/>
                                                                                                      </w:divBdr>
                                                                                                      <w:divsChild>
                                                                                                        <w:div w:id="1988198017">
                                                                                                          <w:marLeft w:val="0"/>
                                                                                                          <w:marRight w:val="0"/>
                                                                                                          <w:marTop w:val="0"/>
                                                                                                          <w:marBottom w:val="0"/>
                                                                                                          <w:divBdr>
                                                                                                            <w:top w:val="none" w:sz="0" w:space="0" w:color="auto"/>
                                                                                                            <w:left w:val="none" w:sz="0" w:space="0" w:color="auto"/>
                                                                                                            <w:bottom w:val="none" w:sz="0" w:space="0" w:color="auto"/>
                                                                                                            <w:right w:val="none" w:sz="0" w:space="0" w:color="auto"/>
                                                                                                          </w:divBdr>
                                                                                                        </w:div>
                                                                                                      </w:divsChild>
                                                                                                    </w:div>
                                                                                                    <w:div w:id="1413355333">
                                                                                                      <w:marLeft w:val="0"/>
                                                                                                      <w:marRight w:val="0"/>
                                                                                                      <w:marTop w:val="0"/>
                                                                                                      <w:marBottom w:val="0"/>
                                                                                                      <w:divBdr>
                                                                                                        <w:top w:val="none" w:sz="0" w:space="0" w:color="auto"/>
                                                                                                        <w:left w:val="none" w:sz="0" w:space="0" w:color="auto"/>
                                                                                                        <w:bottom w:val="none" w:sz="0" w:space="0" w:color="auto"/>
                                                                                                        <w:right w:val="none" w:sz="0" w:space="0" w:color="auto"/>
                                                                                                      </w:divBdr>
                                                                                                      <w:divsChild>
                                                                                                        <w:div w:id="1426998763">
                                                                                                          <w:marLeft w:val="0"/>
                                                                                                          <w:marRight w:val="0"/>
                                                                                                          <w:marTop w:val="0"/>
                                                                                                          <w:marBottom w:val="0"/>
                                                                                                          <w:divBdr>
                                                                                                            <w:top w:val="none" w:sz="0" w:space="0" w:color="auto"/>
                                                                                                            <w:left w:val="none" w:sz="0" w:space="0" w:color="auto"/>
                                                                                                            <w:bottom w:val="none" w:sz="0" w:space="0" w:color="auto"/>
                                                                                                            <w:right w:val="none" w:sz="0" w:space="0" w:color="auto"/>
                                                                                                          </w:divBdr>
                                                                                                        </w:div>
                                                                                                      </w:divsChild>
                                                                                                    </w:div>
                                                                                                    <w:div w:id="1474366899">
                                                                                                      <w:marLeft w:val="0"/>
                                                                                                      <w:marRight w:val="0"/>
                                                                                                      <w:marTop w:val="0"/>
                                                                                                      <w:marBottom w:val="0"/>
                                                                                                      <w:divBdr>
                                                                                                        <w:top w:val="none" w:sz="0" w:space="0" w:color="auto"/>
                                                                                                        <w:left w:val="none" w:sz="0" w:space="0" w:color="auto"/>
                                                                                                        <w:bottom w:val="none" w:sz="0" w:space="0" w:color="auto"/>
                                                                                                        <w:right w:val="none" w:sz="0" w:space="0" w:color="auto"/>
                                                                                                      </w:divBdr>
                                                                                                      <w:divsChild>
                                                                                                        <w:div w:id="1882597695">
                                                                                                          <w:marLeft w:val="0"/>
                                                                                                          <w:marRight w:val="0"/>
                                                                                                          <w:marTop w:val="0"/>
                                                                                                          <w:marBottom w:val="0"/>
                                                                                                          <w:divBdr>
                                                                                                            <w:top w:val="none" w:sz="0" w:space="0" w:color="auto"/>
                                                                                                            <w:left w:val="none" w:sz="0" w:space="0" w:color="auto"/>
                                                                                                            <w:bottom w:val="none" w:sz="0" w:space="0" w:color="auto"/>
                                                                                                            <w:right w:val="none" w:sz="0" w:space="0" w:color="auto"/>
                                                                                                          </w:divBdr>
                                                                                                        </w:div>
                                                                                                      </w:divsChild>
                                                                                                    </w:div>
                                                                                                    <w:div w:id="1487937841">
                                                                                                      <w:marLeft w:val="0"/>
                                                                                                      <w:marRight w:val="0"/>
                                                                                                      <w:marTop w:val="0"/>
                                                                                                      <w:marBottom w:val="0"/>
                                                                                                      <w:divBdr>
                                                                                                        <w:top w:val="none" w:sz="0" w:space="0" w:color="auto"/>
                                                                                                        <w:left w:val="none" w:sz="0" w:space="0" w:color="auto"/>
                                                                                                        <w:bottom w:val="none" w:sz="0" w:space="0" w:color="auto"/>
                                                                                                        <w:right w:val="none" w:sz="0" w:space="0" w:color="auto"/>
                                                                                                      </w:divBdr>
                                                                                                      <w:divsChild>
                                                                                                        <w:div w:id="1387023488">
                                                                                                          <w:marLeft w:val="0"/>
                                                                                                          <w:marRight w:val="0"/>
                                                                                                          <w:marTop w:val="0"/>
                                                                                                          <w:marBottom w:val="0"/>
                                                                                                          <w:divBdr>
                                                                                                            <w:top w:val="none" w:sz="0" w:space="0" w:color="auto"/>
                                                                                                            <w:left w:val="none" w:sz="0" w:space="0" w:color="auto"/>
                                                                                                            <w:bottom w:val="none" w:sz="0" w:space="0" w:color="auto"/>
                                                                                                            <w:right w:val="none" w:sz="0" w:space="0" w:color="auto"/>
                                                                                                          </w:divBdr>
                                                                                                        </w:div>
                                                                                                      </w:divsChild>
                                                                                                    </w:div>
                                                                                                    <w:div w:id="1507941112">
                                                                                                      <w:marLeft w:val="0"/>
                                                                                                      <w:marRight w:val="0"/>
                                                                                                      <w:marTop w:val="0"/>
                                                                                                      <w:marBottom w:val="0"/>
                                                                                                      <w:divBdr>
                                                                                                        <w:top w:val="none" w:sz="0" w:space="0" w:color="auto"/>
                                                                                                        <w:left w:val="none" w:sz="0" w:space="0" w:color="auto"/>
                                                                                                        <w:bottom w:val="none" w:sz="0" w:space="0" w:color="auto"/>
                                                                                                        <w:right w:val="none" w:sz="0" w:space="0" w:color="auto"/>
                                                                                                      </w:divBdr>
                                                                                                      <w:divsChild>
                                                                                                        <w:div w:id="615143035">
                                                                                                          <w:marLeft w:val="0"/>
                                                                                                          <w:marRight w:val="0"/>
                                                                                                          <w:marTop w:val="0"/>
                                                                                                          <w:marBottom w:val="0"/>
                                                                                                          <w:divBdr>
                                                                                                            <w:top w:val="none" w:sz="0" w:space="0" w:color="auto"/>
                                                                                                            <w:left w:val="none" w:sz="0" w:space="0" w:color="auto"/>
                                                                                                            <w:bottom w:val="none" w:sz="0" w:space="0" w:color="auto"/>
                                                                                                            <w:right w:val="none" w:sz="0" w:space="0" w:color="auto"/>
                                                                                                          </w:divBdr>
                                                                                                        </w:div>
                                                                                                      </w:divsChild>
                                                                                                    </w:div>
                                                                                                    <w:div w:id="1710372152">
                                                                                                      <w:marLeft w:val="0"/>
                                                                                                      <w:marRight w:val="0"/>
                                                                                                      <w:marTop w:val="0"/>
                                                                                                      <w:marBottom w:val="0"/>
                                                                                                      <w:divBdr>
                                                                                                        <w:top w:val="none" w:sz="0" w:space="0" w:color="auto"/>
                                                                                                        <w:left w:val="none" w:sz="0" w:space="0" w:color="auto"/>
                                                                                                        <w:bottom w:val="none" w:sz="0" w:space="0" w:color="auto"/>
                                                                                                        <w:right w:val="none" w:sz="0" w:space="0" w:color="auto"/>
                                                                                                      </w:divBdr>
                                                                                                      <w:divsChild>
                                                                                                        <w:div w:id="1448617566">
                                                                                                          <w:marLeft w:val="0"/>
                                                                                                          <w:marRight w:val="0"/>
                                                                                                          <w:marTop w:val="0"/>
                                                                                                          <w:marBottom w:val="0"/>
                                                                                                          <w:divBdr>
                                                                                                            <w:top w:val="none" w:sz="0" w:space="0" w:color="auto"/>
                                                                                                            <w:left w:val="none" w:sz="0" w:space="0" w:color="auto"/>
                                                                                                            <w:bottom w:val="none" w:sz="0" w:space="0" w:color="auto"/>
                                                                                                            <w:right w:val="none" w:sz="0" w:space="0" w:color="auto"/>
                                                                                                          </w:divBdr>
                                                                                                        </w:div>
                                                                                                      </w:divsChild>
                                                                                                    </w:div>
                                                                                                    <w:div w:id="1830559973">
                                                                                                      <w:marLeft w:val="0"/>
                                                                                                      <w:marRight w:val="0"/>
                                                                                                      <w:marTop w:val="0"/>
                                                                                                      <w:marBottom w:val="0"/>
                                                                                                      <w:divBdr>
                                                                                                        <w:top w:val="none" w:sz="0" w:space="0" w:color="auto"/>
                                                                                                        <w:left w:val="none" w:sz="0" w:space="0" w:color="auto"/>
                                                                                                        <w:bottom w:val="none" w:sz="0" w:space="0" w:color="auto"/>
                                                                                                        <w:right w:val="none" w:sz="0" w:space="0" w:color="auto"/>
                                                                                                      </w:divBdr>
                                                                                                      <w:divsChild>
                                                                                                        <w:div w:id="1688752804">
                                                                                                          <w:marLeft w:val="0"/>
                                                                                                          <w:marRight w:val="0"/>
                                                                                                          <w:marTop w:val="0"/>
                                                                                                          <w:marBottom w:val="0"/>
                                                                                                          <w:divBdr>
                                                                                                            <w:top w:val="none" w:sz="0" w:space="0" w:color="auto"/>
                                                                                                            <w:left w:val="none" w:sz="0" w:space="0" w:color="auto"/>
                                                                                                            <w:bottom w:val="none" w:sz="0" w:space="0" w:color="auto"/>
                                                                                                            <w:right w:val="none" w:sz="0" w:space="0" w:color="auto"/>
                                                                                                          </w:divBdr>
                                                                                                        </w:div>
                                                                                                      </w:divsChild>
                                                                                                    </w:div>
                                                                                                    <w:div w:id="1834249717">
                                                                                                      <w:marLeft w:val="0"/>
                                                                                                      <w:marRight w:val="0"/>
                                                                                                      <w:marTop w:val="0"/>
                                                                                                      <w:marBottom w:val="0"/>
                                                                                                      <w:divBdr>
                                                                                                        <w:top w:val="none" w:sz="0" w:space="0" w:color="auto"/>
                                                                                                        <w:left w:val="none" w:sz="0" w:space="0" w:color="auto"/>
                                                                                                        <w:bottom w:val="none" w:sz="0" w:space="0" w:color="auto"/>
                                                                                                        <w:right w:val="none" w:sz="0" w:space="0" w:color="auto"/>
                                                                                                      </w:divBdr>
                                                                                                      <w:divsChild>
                                                                                                        <w:div w:id="252982539">
                                                                                                          <w:marLeft w:val="0"/>
                                                                                                          <w:marRight w:val="0"/>
                                                                                                          <w:marTop w:val="0"/>
                                                                                                          <w:marBottom w:val="0"/>
                                                                                                          <w:divBdr>
                                                                                                            <w:top w:val="none" w:sz="0" w:space="0" w:color="auto"/>
                                                                                                            <w:left w:val="none" w:sz="0" w:space="0" w:color="auto"/>
                                                                                                            <w:bottom w:val="none" w:sz="0" w:space="0" w:color="auto"/>
                                                                                                            <w:right w:val="none" w:sz="0" w:space="0" w:color="auto"/>
                                                                                                          </w:divBdr>
                                                                                                        </w:div>
                                                                                                      </w:divsChild>
                                                                                                    </w:div>
                                                                                                    <w:div w:id="1837451602">
                                                                                                      <w:marLeft w:val="0"/>
                                                                                                      <w:marRight w:val="0"/>
                                                                                                      <w:marTop w:val="0"/>
                                                                                                      <w:marBottom w:val="0"/>
                                                                                                      <w:divBdr>
                                                                                                        <w:top w:val="none" w:sz="0" w:space="0" w:color="auto"/>
                                                                                                        <w:left w:val="none" w:sz="0" w:space="0" w:color="auto"/>
                                                                                                        <w:bottom w:val="none" w:sz="0" w:space="0" w:color="auto"/>
                                                                                                        <w:right w:val="none" w:sz="0" w:space="0" w:color="auto"/>
                                                                                                      </w:divBdr>
                                                                                                      <w:divsChild>
                                                                                                        <w:div w:id="1702323310">
                                                                                                          <w:marLeft w:val="0"/>
                                                                                                          <w:marRight w:val="0"/>
                                                                                                          <w:marTop w:val="0"/>
                                                                                                          <w:marBottom w:val="0"/>
                                                                                                          <w:divBdr>
                                                                                                            <w:top w:val="none" w:sz="0" w:space="0" w:color="auto"/>
                                                                                                            <w:left w:val="none" w:sz="0" w:space="0" w:color="auto"/>
                                                                                                            <w:bottom w:val="none" w:sz="0" w:space="0" w:color="auto"/>
                                                                                                            <w:right w:val="none" w:sz="0" w:space="0" w:color="auto"/>
                                                                                                          </w:divBdr>
                                                                                                        </w:div>
                                                                                                      </w:divsChild>
                                                                                                    </w:div>
                                                                                                    <w:div w:id="1837846149">
                                                                                                      <w:marLeft w:val="0"/>
                                                                                                      <w:marRight w:val="0"/>
                                                                                                      <w:marTop w:val="0"/>
                                                                                                      <w:marBottom w:val="0"/>
                                                                                                      <w:divBdr>
                                                                                                        <w:top w:val="none" w:sz="0" w:space="0" w:color="auto"/>
                                                                                                        <w:left w:val="none" w:sz="0" w:space="0" w:color="auto"/>
                                                                                                        <w:bottom w:val="none" w:sz="0" w:space="0" w:color="auto"/>
                                                                                                        <w:right w:val="none" w:sz="0" w:space="0" w:color="auto"/>
                                                                                                      </w:divBdr>
                                                                                                      <w:divsChild>
                                                                                                        <w:div w:id="1804233595">
                                                                                                          <w:marLeft w:val="0"/>
                                                                                                          <w:marRight w:val="0"/>
                                                                                                          <w:marTop w:val="0"/>
                                                                                                          <w:marBottom w:val="0"/>
                                                                                                          <w:divBdr>
                                                                                                            <w:top w:val="none" w:sz="0" w:space="0" w:color="auto"/>
                                                                                                            <w:left w:val="none" w:sz="0" w:space="0" w:color="auto"/>
                                                                                                            <w:bottom w:val="none" w:sz="0" w:space="0" w:color="auto"/>
                                                                                                            <w:right w:val="none" w:sz="0" w:space="0" w:color="auto"/>
                                                                                                          </w:divBdr>
                                                                                                        </w:div>
                                                                                                      </w:divsChild>
                                                                                                    </w:div>
                                                                                                    <w:div w:id="1903566637">
                                                                                                      <w:marLeft w:val="0"/>
                                                                                                      <w:marRight w:val="0"/>
                                                                                                      <w:marTop w:val="0"/>
                                                                                                      <w:marBottom w:val="0"/>
                                                                                                      <w:divBdr>
                                                                                                        <w:top w:val="none" w:sz="0" w:space="0" w:color="auto"/>
                                                                                                        <w:left w:val="none" w:sz="0" w:space="0" w:color="auto"/>
                                                                                                        <w:bottom w:val="none" w:sz="0" w:space="0" w:color="auto"/>
                                                                                                        <w:right w:val="none" w:sz="0" w:space="0" w:color="auto"/>
                                                                                                      </w:divBdr>
                                                                                                      <w:divsChild>
                                                                                                        <w:div w:id="620764317">
                                                                                                          <w:marLeft w:val="0"/>
                                                                                                          <w:marRight w:val="0"/>
                                                                                                          <w:marTop w:val="0"/>
                                                                                                          <w:marBottom w:val="0"/>
                                                                                                          <w:divBdr>
                                                                                                            <w:top w:val="none" w:sz="0" w:space="0" w:color="auto"/>
                                                                                                            <w:left w:val="none" w:sz="0" w:space="0" w:color="auto"/>
                                                                                                            <w:bottom w:val="none" w:sz="0" w:space="0" w:color="auto"/>
                                                                                                            <w:right w:val="none" w:sz="0" w:space="0" w:color="auto"/>
                                                                                                          </w:divBdr>
                                                                                                        </w:div>
                                                                                                        <w:div w:id="963000855">
                                                                                                          <w:marLeft w:val="0"/>
                                                                                                          <w:marRight w:val="0"/>
                                                                                                          <w:marTop w:val="0"/>
                                                                                                          <w:marBottom w:val="0"/>
                                                                                                          <w:divBdr>
                                                                                                            <w:top w:val="none" w:sz="0" w:space="0" w:color="auto"/>
                                                                                                            <w:left w:val="none" w:sz="0" w:space="0" w:color="auto"/>
                                                                                                            <w:bottom w:val="none" w:sz="0" w:space="0" w:color="auto"/>
                                                                                                            <w:right w:val="none" w:sz="0" w:space="0" w:color="auto"/>
                                                                                                          </w:divBdr>
                                                                                                        </w:div>
                                                                                                        <w:div w:id="1144274651">
                                                                                                          <w:marLeft w:val="0"/>
                                                                                                          <w:marRight w:val="0"/>
                                                                                                          <w:marTop w:val="0"/>
                                                                                                          <w:marBottom w:val="0"/>
                                                                                                          <w:divBdr>
                                                                                                            <w:top w:val="none" w:sz="0" w:space="0" w:color="auto"/>
                                                                                                            <w:left w:val="none" w:sz="0" w:space="0" w:color="auto"/>
                                                                                                            <w:bottom w:val="none" w:sz="0" w:space="0" w:color="auto"/>
                                                                                                            <w:right w:val="none" w:sz="0" w:space="0" w:color="auto"/>
                                                                                                          </w:divBdr>
                                                                                                        </w:div>
                                                                                                      </w:divsChild>
                                                                                                    </w:div>
                                                                                                    <w:div w:id="1950622325">
                                                                                                      <w:marLeft w:val="0"/>
                                                                                                      <w:marRight w:val="0"/>
                                                                                                      <w:marTop w:val="0"/>
                                                                                                      <w:marBottom w:val="0"/>
                                                                                                      <w:divBdr>
                                                                                                        <w:top w:val="none" w:sz="0" w:space="0" w:color="auto"/>
                                                                                                        <w:left w:val="none" w:sz="0" w:space="0" w:color="auto"/>
                                                                                                        <w:bottom w:val="none" w:sz="0" w:space="0" w:color="auto"/>
                                                                                                        <w:right w:val="none" w:sz="0" w:space="0" w:color="auto"/>
                                                                                                      </w:divBdr>
                                                                                                      <w:divsChild>
                                                                                                        <w:div w:id="1092119813">
                                                                                                          <w:marLeft w:val="0"/>
                                                                                                          <w:marRight w:val="0"/>
                                                                                                          <w:marTop w:val="0"/>
                                                                                                          <w:marBottom w:val="0"/>
                                                                                                          <w:divBdr>
                                                                                                            <w:top w:val="none" w:sz="0" w:space="0" w:color="auto"/>
                                                                                                            <w:left w:val="none" w:sz="0" w:space="0" w:color="auto"/>
                                                                                                            <w:bottom w:val="none" w:sz="0" w:space="0" w:color="auto"/>
                                                                                                            <w:right w:val="none" w:sz="0" w:space="0" w:color="auto"/>
                                                                                                          </w:divBdr>
                                                                                                        </w:div>
                                                                                                        <w:div w:id="1950238893">
                                                                                                          <w:marLeft w:val="0"/>
                                                                                                          <w:marRight w:val="0"/>
                                                                                                          <w:marTop w:val="0"/>
                                                                                                          <w:marBottom w:val="0"/>
                                                                                                          <w:divBdr>
                                                                                                            <w:top w:val="none" w:sz="0" w:space="0" w:color="auto"/>
                                                                                                            <w:left w:val="none" w:sz="0" w:space="0" w:color="auto"/>
                                                                                                            <w:bottom w:val="none" w:sz="0" w:space="0" w:color="auto"/>
                                                                                                            <w:right w:val="none" w:sz="0" w:space="0" w:color="auto"/>
                                                                                                          </w:divBdr>
                                                                                                        </w:div>
                                                                                                      </w:divsChild>
                                                                                                    </w:div>
                                                                                                    <w:div w:id="2026057227">
                                                                                                      <w:marLeft w:val="0"/>
                                                                                                      <w:marRight w:val="0"/>
                                                                                                      <w:marTop w:val="0"/>
                                                                                                      <w:marBottom w:val="0"/>
                                                                                                      <w:divBdr>
                                                                                                        <w:top w:val="none" w:sz="0" w:space="0" w:color="auto"/>
                                                                                                        <w:left w:val="none" w:sz="0" w:space="0" w:color="auto"/>
                                                                                                        <w:bottom w:val="none" w:sz="0" w:space="0" w:color="auto"/>
                                                                                                        <w:right w:val="none" w:sz="0" w:space="0" w:color="auto"/>
                                                                                                      </w:divBdr>
                                                                                                      <w:divsChild>
                                                                                                        <w:div w:id="248775158">
                                                                                                          <w:marLeft w:val="0"/>
                                                                                                          <w:marRight w:val="0"/>
                                                                                                          <w:marTop w:val="0"/>
                                                                                                          <w:marBottom w:val="0"/>
                                                                                                          <w:divBdr>
                                                                                                            <w:top w:val="none" w:sz="0" w:space="0" w:color="auto"/>
                                                                                                            <w:left w:val="none" w:sz="0" w:space="0" w:color="auto"/>
                                                                                                            <w:bottom w:val="none" w:sz="0" w:space="0" w:color="auto"/>
                                                                                                            <w:right w:val="none" w:sz="0" w:space="0" w:color="auto"/>
                                                                                                          </w:divBdr>
                                                                                                        </w:div>
                                                                                                        <w:div w:id="912735843">
                                                                                                          <w:marLeft w:val="0"/>
                                                                                                          <w:marRight w:val="0"/>
                                                                                                          <w:marTop w:val="0"/>
                                                                                                          <w:marBottom w:val="0"/>
                                                                                                          <w:divBdr>
                                                                                                            <w:top w:val="none" w:sz="0" w:space="0" w:color="auto"/>
                                                                                                            <w:left w:val="none" w:sz="0" w:space="0" w:color="auto"/>
                                                                                                            <w:bottom w:val="none" w:sz="0" w:space="0" w:color="auto"/>
                                                                                                            <w:right w:val="none" w:sz="0" w:space="0" w:color="auto"/>
                                                                                                          </w:divBdr>
                                                                                                        </w:div>
                                                                                                        <w:div w:id="1370763612">
                                                                                                          <w:marLeft w:val="0"/>
                                                                                                          <w:marRight w:val="0"/>
                                                                                                          <w:marTop w:val="0"/>
                                                                                                          <w:marBottom w:val="0"/>
                                                                                                          <w:divBdr>
                                                                                                            <w:top w:val="none" w:sz="0" w:space="0" w:color="auto"/>
                                                                                                            <w:left w:val="none" w:sz="0" w:space="0" w:color="auto"/>
                                                                                                            <w:bottom w:val="none" w:sz="0" w:space="0" w:color="auto"/>
                                                                                                            <w:right w:val="none" w:sz="0" w:space="0" w:color="auto"/>
                                                                                                          </w:divBdr>
                                                                                                        </w:div>
                                                                                                        <w:div w:id="2038770204">
                                                                                                          <w:marLeft w:val="0"/>
                                                                                                          <w:marRight w:val="0"/>
                                                                                                          <w:marTop w:val="0"/>
                                                                                                          <w:marBottom w:val="0"/>
                                                                                                          <w:divBdr>
                                                                                                            <w:top w:val="none" w:sz="0" w:space="0" w:color="auto"/>
                                                                                                            <w:left w:val="none" w:sz="0" w:space="0" w:color="auto"/>
                                                                                                            <w:bottom w:val="none" w:sz="0" w:space="0" w:color="auto"/>
                                                                                                            <w:right w:val="none" w:sz="0" w:space="0" w:color="auto"/>
                                                                                                          </w:divBdr>
                                                                                                        </w:div>
                                                                                                      </w:divsChild>
                                                                                                    </w:div>
                                                                                                    <w:div w:id="2130080038">
                                                                                                      <w:marLeft w:val="0"/>
                                                                                                      <w:marRight w:val="0"/>
                                                                                                      <w:marTop w:val="0"/>
                                                                                                      <w:marBottom w:val="0"/>
                                                                                                      <w:divBdr>
                                                                                                        <w:top w:val="none" w:sz="0" w:space="0" w:color="auto"/>
                                                                                                        <w:left w:val="none" w:sz="0" w:space="0" w:color="auto"/>
                                                                                                        <w:bottom w:val="none" w:sz="0" w:space="0" w:color="auto"/>
                                                                                                        <w:right w:val="none" w:sz="0" w:space="0" w:color="auto"/>
                                                                                                      </w:divBdr>
                                                                                                      <w:divsChild>
                                                                                                        <w:div w:id="2705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7705">
                                                                                              <w:marLeft w:val="0"/>
                                                                                              <w:marRight w:val="0"/>
                                                                                              <w:marTop w:val="0"/>
                                                                                              <w:marBottom w:val="0"/>
                                                                                              <w:divBdr>
                                                                                                <w:top w:val="none" w:sz="0" w:space="0" w:color="auto"/>
                                                                                                <w:left w:val="none" w:sz="0" w:space="0" w:color="auto"/>
                                                                                                <w:bottom w:val="none" w:sz="0" w:space="0" w:color="auto"/>
                                                                                                <w:right w:val="none" w:sz="0" w:space="0" w:color="auto"/>
                                                                                              </w:divBdr>
                                                                                            </w:div>
                                                                                            <w:div w:id="18125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875793">
      <w:bodyDiv w:val="1"/>
      <w:marLeft w:val="0"/>
      <w:marRight w:val="0"/>
      <w:marTop w:val="0"/>
      <w:marBottom w:val="0"/>
      <w:divBdr>
        <w:top w:val="none" w:sz="0" w:space="0" w:color="auto"/>
        <w:left w:val="none" w:sz="0" w:space="0" w:color="auto"/>
        <w:bottom w:val="none" w:sz="0" w:space="0" w:color="auto"/>
        <w:right w:val="none" w:sz="0" w:space="0" w:color="auto"/>
      </w:divBdr>
    </w:div>
    <w:div w:id="843590405">
      <w:bodyDiv w:val="1"/>
      <w:marLeft w:val="0"/>
      <w:marRight w:val="0"/>
      <w:marTop w:val="0"/>
      <w:marBottom w:val="0"/>
      <w:divBdr>
        <w:top w:val="none" w:sz="0" w:space="0" w:color="auto"/>
        <w:left w:val="none" w:sz="0" w:space="0" w:color="auto"/>
        <w:bottom w:val="none" w:sz="0" w:space="0" w:color="auto"/>
        <w:right w:val="none" w:sz="0" w:space="0" w:color="auto"/>
      </w:divBdr>
    </w:div>
    <w:div w:id="865485199">
      <w:bodyDiv w:val="1"/>
      <w:marLeft w:val="0"/>
      <w:marRight w:val="0"/>
      <w:marTop w:val="0"/>
      <w:marBottom w:val="0"/>
      <w:divBdr>
        <w:top w:val="none" w:sz="0" w:space="0" w:color="auto"/>
        <w:left w:val="none" w:sz="0" w:space="0" w:color="auto"/>
        <w:bottom w:val="none" w:sz="0" w:space="0" w:color="auto"/>
        <w:right w:val="none" w:sz="0" w:space="0" w:color="auto"/>
      </w:divBdr>
    </w:div>
    <w:div w:id="891311484">
      <w:bodyDiv w:val="1"/>
      <w:marLeft w:val="0"/>
      <w:marRight w:val="0"/>
      <w:marTop w:val="0"/>
      <w:marBottom w:val="0"/>
      <w:divBdr>
        <w:top w:val="none" w:sz="0" w:space="0" w:color="auto"/>
        <w:left w:val="none" w:sz="0" w:space="0" w:color="auto"/>
        <w:bottom w:val="none" w:sz="0" w:space="0" w:color="auto"/>
        <w:right w:val="none" w:sz="0" w:space="0" w:color="auto"/>
      </w:divBdr>
    </w:div>
    <w:div w:id="920529739">
      <w:bodyDiv w:val="1"/>
      <w:marLeft w:val="0"/>
      <w:marRight w:val="0"/>
      <w:marTop w:val="0"/>
      <w:marBottom w:val="0"/>
      <w:divBdr>
        <w:top w:val="none" w:sz="0" w:space="0" w:color="auto"/>
        <w:left w:val="none" w:sz="0" w:space="0" w:color="auto"/>
        <w:bottom w:val="none" w:sz="0" w:space="0" w:color="auto"/>
        <w:right w:val="none" w:sz="0" w:space="0" w:color="auto"/>
      </w:divBdr>
      <w:divsChild>
        <w:div w:id="419520618">
          <w:marLeft w:val="0"/>
          <w:marRight w:val="0"/>
          <w:marTop w:val="0"/>
          <w:marBottom w:val="0"/>
          <w:divBdr>
            <w:top w:val="none" w:sz="0" w:space="0" w:color="auto"/>
            <w:left w:val="none" w:sz="0" w:space="0" w:color="auto"/>
            <w:bottom w:val="none" w:sz="0" w:space="0" w:color="auto"/>
            <w:right w:val="none" w:sz="0" w:space="0" w:color="auto"/>
          </w:divBdr>
        </w:div>
        <w:div w:id="505941517">
          <w:marLeft w:val="0"/>
          <w:marRight w:val="0"/>
          <w:marTop w:val="0"/>
          <w:marBottom w:val="0"/>
          <w:divBdr>
            <w:top w:val="none" w:sz="0" w:space="0" w:color="auto"/>
            <w:left w:val="none" w:sz="0" w:space="0" w:color="auto"/>
            <w:bottom w:val="none" w:sz="0" w:space="0" w:color="auto"/>
            <w:right w:val="none" w:sz="0" w:space="0" w:color="auto"/>
          </w:divBdr>
        </w:div>
        <w:div w:id="850215935">
          <w:marLeft w:val="0"/>
          <w:marRight w:val="0"/>
          <w:marTop w:val="0"/>
          <w:marBottom w:val="0"/>
          <w:divBdr>
            <w:top w:val="none" w:sz="0" w:space="0" w:color="auto"/>
            <w:left w:val="none" w:sz="0" w:space="0" w:color="auto"/>
            <w:bottom w:val="none" w:sz="0" w:space="0" w:color="auto"/>
            <w:right w:val="none" w:sz="0" w:space="0" w:color="auto"/>
          </w:divBdr>
        </w:div>
        <w:div w:id="1549098936">
          <w:marLeft w:val="0"/>
          <w:marRight w:val="0"/>
          <w:marTop w:val="0"/>
          <w:marBottom w:val="0"/>
          <w:divBdr>
            <w:top w:val="none" w:sz="0" w:space="0" w:color="auto"/>
            <w:left w:val="none" w:sz="0" w:space="0" w:color="auto"/>
            <w:bottom w:val="none" w:sz="0" w:space="0" w:color="auto"/>
            <w:right w:val="none" w:sz="0" w:space="0" w:color="auto"/>
          </w:divBdr>
        </w:div>
        <w:div w:id="1960255023">
          <w:marLeft w:val="0"/>
          <w:marRight w:val="0"/>
          <w:marTop w:val="0"/>
          <w:marBottom w:val="0"/>
          <w:divBdr>
            <w:top w:val="none" w:sz="0" w:space="0" w:color="auto"/>
            <w:left w:val="none" w:sz="0" w:space="0" w:color="auto"/>
            <w:bottom w:val="none" w:sz="0" w:space="0" w:color="auto"/>
            <w:right w:val="none" w:sz="0" w:space="0" w:color="auto"/>
          </w:divBdr>
        </w:div>
        <w:div w:id="2061172895">
          <w:marLeft w:val="0"/>
          <w:marRight w:val="0"/>
          <w:marTop w:val="0"/>
          <w:marBottom w:val="0"/>
          <w:divBdr>
            <w:top w:val="none" w:sz="0" w:space="0" w:color="auto"/>
            <w:left w:val="none" w:sz="0" w:space="0" w:color="auto"/>
            <w:bottom w:val="none" w:sz="0" w:space="0" w:color="auto"/>
            <w:right w:val="none" w:sz="0" w:space="0" w:color="auto"/>
          </w:divBdr>
        </w:div>
      </w:divsChild>
    </w:div>
    <w:div w:id="943729603">
      <w:bodyDiv w:val="1"/>
      <w:marLeft w:val="0"/>
      <w:marRight w:val="0"/>
      <w:marTop w:val="0"/>
      <w:marBottom w:val="0"/>
      <w:divBdr>
        <w:top w:val="none" w:sz="0" w:space="0" w:color="auto"/>
        <w:left w:val="none" w:sz="0" w:space="0" w:color="auto"/>
        <w:bottom w:val="none" w:sz="0" w:space="0" w:color="auto"/>
        <w:right w:val="none" w:sz="0" w:space="0" w:color="auto"/>
      </w:divBdr>
    </w:div>
    <w:div w:id="949701584">
      <w:bodyDiv w:val="1"/>
      <w:marLeft w:val="0"/>
      <w:marRight w:val="0"/>
      <w:marTop w:val="0"/>
      <w:marBottom w:val="0"/>
      <w:divBdr>
        <w:top w:val="none" w:sz="0" w:space="0" w:color="auto"/>
        <w:left w:val="none" w:sz="0" w:space="0" w:color="auto"/>
        <w:bottom w:val="none" w:sz="0" w:space="0" w:color="auto"/>
        <w:right w:val="none" w:sz="0" w:space="0" w:color="auto"/>
      </w:divBdr>
    </w:div>
    <w:div w:id="981274255">
      <w:bodyDiv w:val="1"/>
      <w:marLeft w:val="0"/>
      <w:marRight w:val="0"/>
      <w:marTop w:val="0"/>
      <w:marBottom w:val="0"/>
      <w:divBdr>
        <w:top w:val="none" w:sz="0" w:space="0" w:color="auto"/>
        <w:left w:val="none" w:sz="0" w:space="0" w:color="auto"/>
        <w:bottom w:val="none" w:sz="0" w:space="0" w:color="auto"/>
        <w:right w:val="none" w:sz="0" w:space="0" w:color="auto"/>
      </w:divBdr>
      <w:divsChild>
        <w:div w:id="6566323">
          <w:marLeft w:val="0"/>
          <w:marRight w:val="0"/>
          <w:marTop w:val="0"/>
          <w:marBottom w:val="0"/>
          <w:divBdr>
            <w:top w:val="none" w:sz="0" w:space="0" w:color="auto"/>
            <w:left w:val="none" w:sz="0" w:space="0" w:color="auto"/>
            <w:bottom w:val="none" w:sz="0" w:space="0" w:color="auto"/>
            <w:right w:val="none" w:sz="0" w:space="0" w:color="auto"/>
          </w:divBdr>
        </w:div>
        <w:div w:id="104886091">
          <w:marLeft w:val="0"/>
          <w:marRight w:val="0"/>
          <w:marTop w:val="0"/>
          <w:marBottom w:val="0"/>
          <w:divBdr>
            <w:top w:val="none" w:sz="0" w:space="0" w:color="auto"/>
            <w:left w:val="none" w:sz="0" w:space="0" w:color="auto"/>
            <w:bottom w:val="none" w:sz="0" w:space="0" w:color="auto"/>
            <w:right w:val="none" w:sz="0" w:space="0" w:color="auto"/>
          </w:divBdr>
        </w:div>
        <w:div w:id="134883064">
          <w:marLeft w:val="0"/>
          <w:marRight w:val="0"/>
          <w:marTop w:val="0"/>
          <w:marBottom w:val="0"/>
          <w:divBdr>
            <w:top w:val="none" w:sz="0" w:space="0" w:color="auto"/>
            <w:left w:val="none" w:sz="0" w:space="0" w:color="auto"/>
            <w:bottom w:val="none" w:sz="0" w:space="0" w:color="auto"/>
            <w:right w:val="none" w:sz="0" w:space="0" w:color="auto"/>
          </w:divBdr>
        </w:div>
        <w:div w:id="329842837">
          <w:marLeft w:val="0"/>
          <w:marRight w:val="0"/>
          <w:marTop w:val="0"/>
          <w:marBottom w:val="0"/>
          <w:divBdr>
            <w:top w:val="none" w:sz="0" w:space="0" w:color="auto"/>
            <w:left w:val="none" w:sz="0" w:space="0" w:color="auto"/>
            <w:bottom w:val="none" w:sz="0" w:space="0" w:color="auto"/>
            <w:right w:val="none" w:sz="0" w:space="0" w:color="auto"/>
          </w:divBdr>
        </w:div>
        <w:div w:id="658845229">
          <w:marLeft w:val="0"/>
          <w:marRight w:val="0"/>
          <w:marTop w:val="0"/>
          <w:marBottom w:val="0"/>
          <w:divBdr>
            <w:top w:val="none" w:sz="0" w:space="0" w:color="auto"/>
            <w:left w:val="none" w:sz="0" w:space="0" w:color="auto"/>
            <w:bottom w:val="none" w:sz="0" w:space="0" w:color="auto"/>
            <w:right w:val="none" w:sz="0" w:space="0" w:color="auto"/>
          </w:divBdr>
        </w:div>
        <w:div w:id="706216957">
          <w:marLeft w:val="0"/>
          <w:marRight w:val="0"/>
          <w:marTop w:val="0"/>
          <w:marBottom w:val="0"/>
          <w:divBdr>
            <w:top w:val="none" w:sz="0" w:space="0" w:color="auto"/>
            <w:left w:val="none" w:sz="0" w:space="0" w:color="auto"/>
            <w:bottom w:val="none" w:sz="0" w:space="0" w:color="auto"/>
            <w:right w:val="none" w:sz="0" w:space="0" w:color="auto"/>
          </w:divBdr>
        </w:div>
        <w:div w:id="1194735284">
          <w:marLeft w:val="0"/>
          <w:marRight w:val="0"/>
          <w:marTop w:val="0"/>
          <w:marBottom w:val="0"/>
          <w:divBdr>
            <w:top w:val="none" w:sz="0" w:space="0" w:color="auto"/>
            <w:left w:val="none" w:sz="0" w:space="0" w:color="auto"/>
            <w:bottom w:val="none" w:sz="0" w:space="0" w:color="auto"/>
            <w:right w:val="none" w:sz="0" w:space="0" w:color="auto"/>
          </w:divBdr>
        </w:div>
        <w:div w:id="1697081124">
          <w:marLeft w:val="0"/>
          <w:marRight w:val="0"/>
          <w:marTop w:val="0"/>
          <w:marBottom w:val="0"/>
          <w:divBdr>
            <w:top w:val="none" w:sz="0" w:space="0" w:color="auto"/>
            <w:left w:val="none" w:sz="0" w:space="0" w:color="auto"/>
            <w:bottom w:val="none" w:sz="0" w:space="0" w:color="auto"/>
            <w:right w:val="none" w:sz="0" w:space="0" w:color="auto"/>
          </w:divBdr>
        </w:div>
        <w:div w:id="1775904546">
          <w:marLeft w:val="0"/>
          <w:marRight w:val="0"/>
          <w:marTop w:val="0"/>
          <w:marBottom w:val="0"/>
          <w:divBdr>
            <w:top w:val="none" w:sz="0" w:space="0" w:color="auto"/>
            <w:left w:val="none" w:sz="0" w:space="0" w:color="auto"/>
            <w:bottom w:val="none" w:sz="0" w:space="0" w:color="auto"/>
            <w:right w:val="none" w:sz="0" w:space="0" w:color="auto"/>
          </w:divBdr>
        </w:div>
        <w:div w:id="1928730069">
          <w:marLeft w:val="0"/>
          <w:marRight w:val="0"/>
          <w:marTop w:val="0"/>
          <w:marBottom w:val="0"/>
          <w:divBdr>
            <w:top w:val="none" w:sz="0" w:space="0" w:color="auto"/>
            <w:left w:val="none" w:sz="0" w:space="0" w:color="auto"/>
            <w:bottom w:val="none" w:sz="0" w:space="0" w:color="auto"/>
            <w:right w:val="none" w:sz="0" w:space="0" w:color="auto"/>
          </w:divBdr>
        </w:div>
        <w:div w:id="1993632405">
          <w:marLeft w:val="0"/>
          <w:marRight w:val="0"/>
          <w:marTop w:val="0"/>
          <w:marBottom w:val="0"/>
          <w:divBdr>
            <w:top w:val="none" w:sz="0" w:space="0" w:color="auto"/>
            <w:left w:val="none" w:sz="0" w:space="0" w:color="auto"/>
            <w:bottom w:val="none" w:sz="0" w:space="0" w:color="auto"/>
            <w:right w:val="none" w:sz="0" w:space="0" w:color="auto"/>
          </w:divBdr>
        </w:div>
      </w:divsChild>
    </w:div>
    <w:div w:id="1014265377">
      <w:bodyDiv w:val="1"/>
      <w:marLeft w:val="0"/>
      <w:marRight w:val="0"/>
      <w:marTop w:val="0"/>
      <w:marBottom w:val="0"/>
      <w:divBdr>
        <w:top w:val="none" w:sz="0" w:space="0" w:color="auto"/>
        <w:left w:val="none" w:sz="0" w:space="0" w:color="auto"/>
        <w:bottom w:val="none" w:sz="0" w:space="0" w:color="auto"/>
        <w:right w:val="none" w:sz="0" w:space="0" w:color="auto"/>
      </w:divBdr>
    </w:div>
    <w:div w:id="1115372777">
      <w:bodyDiv w:val="1"/>
      <w:marLeft w:val="0"/>
      <w:marRight w:val="0"/>
      <w:marTop w:val="0"/>
      <w:marBottom w:val="0"/>
      <w:divBdr>
        <w:top w:val="none" w:sz="0" w:space="0" w:color="auto"/>
        <w:left w:val="none" w:sz="0" w:space="0" w:color="auto"/>
        <w:bottom w:val="none" w:sz="0" w:space="0" w:color="auto"/>
        <w:right w:val="none" w:sz="0" w:space="0" w:color="auto"/>
      </w:divBdr>
    </w:div>
    <w:div w:id="1130441269">
      <w:bodyDiv w:val="1"/>
      <w:marLeft w:val="0"/>
      <w:marRight w:val="0"/>
      <w:marTop w:val="0"/>
      <w:marBottom w:val="0"/>
      <w:divBdr>
        <w:top w:val="none" w:sz="0" w:space="0" w:color="auto"/>
        <w:left w:val="none" w:sz="0" w:space="0" w:color="auto"/>
        <w:bottom w:val="none" w:sz="0" w:space="0" w:color="auto"/>
        <w:right w:val="none" w:sz="0" w:space="0" w:color="auto"/>
      </w:divBdr>
    </w:div>
    <w:div w:id="1139805475">
      <w:bodyDiv w:val="1"/>
      <w:marLeft w:val="0"/>
      <w:marRight w:val="0"/>
      <w:marTop w:val="0"/>
      <w:marBottom w:val="0"/>
      <w:divBdr>
        <w:top w:val="none" w:sz="0" w:space="0" w:color="auto"/>
        <w:left w:val="none" w:sz="0" w:space="0" w:color="auto"/>
        <w:bottom w:val="none" w:sz="0" w:space="0" w:color="auto"/>
        <w:right w:val="none" w:sz="0" w:space="0" w:color="auto"/>
      </w:divBdr>
    </w:div>
    <w:div w:id="1183007365">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71012336">
      <w:bodyDiv w:val="1"/>
      <w:marLeft w:val="0"/>
      <w:marRight w:val="0"/>
      <w:marTop w:val="0"/>
      <w:marBottom w:val="0"/>
      <w:divBdr>
        <w:top w:val="none" w:sz="0" w:space="0" w:color="auto"/>
        <w:left w:val="none" w:sz="0" w:space="0" w:color="auto"/>
        <w:bottom w:val="none" w:sz="0" w:space="0" w:color="auto"/>
        <w:right w:val="none" w:sz="0" w:space="0" w:color="auto"/>
      </w:divBdr>
    </w:div>
    <w:div w:id="1272859893">
      <w:bodyDiv w:val="1"/>
      <w:marLeft w:val="0"/>
      <w:marRight w:val="0"/>
      <w:marTop w:val="0"/>
      <w:marBottom w:val="0"/>
      <w:divBdr>
        <w:top w:val="none" w:sz="0" w:space="0" w:color="auto"/>
        <w:left w:val="none" w:sz="0" w:space="0" w:color="auto"/>
        <w:bottom w:val="none" w:sz="0" w:space="0" w:color="auto"/>
        <w:right w:val="none" w:sz="0" w:space="0" w:color="auto"/>
      </w:divBdr>
    </w:div>
    <w:div w:id="1331251073">
      <w:bodyDiv w:val="1"/>
      <w:marLeft w:val="0"/>
      <w:marRight w:val="0"/>
      <w:marTop w:val="0"/>
      <w:marBottom w:val="0"/>
      <w:divBdr>
        <w:top w:val="none" w:sz="0" w:space="0" w:color="auto"/>
        <w:left w:val="none" w:sz="0" w:space="0" w:color="auto"/>
        <w:bottom w:val="none" w:sz="0" w:space="0" w:color="auto"/>
        <w:right w:val="none" w:sz="0" w:space="0" w:color="auto"/>
      </w:divBdr>
    </w:div>
    <w:div w:id="1357928142">
      <w:bodyDiv w:val="1"/>
      <w:marLeft w:val="0"/>
      <w:marRight w:val="0"/>
      <w:marTop w:val="0"/>
      <w:marBottom w:val="0"/>
      <w:divBdr>
        <w:top w:val="none" w:sz="0" w:space="0" w:color="auto"/>
        <w:left w:val="none" w:sz="0" w:space="0" w:color="auto"/>
        <w:bottom w:val="none" w:sz="0" w:space="0" w:color="auto"/>
        <w:right w:val="none" w:sz="0" w:space="0" w:color="auto"/>
      </w:divBdr>
      <w:divsChild>
        <w:div w:id="1262688747">
          <w:marLeft w:val="0"/>
          <w:marRight w:val="0"/>
          <w:marTop w:val="0"/>
          <w:marBottom w:val="0"/>
          <w:divBdr>
            <w:top w:val="none" w:sz="0" w:space="0" w:color="auto"/>
            <w:left w:val="none" w:sz="0" w:space="0" w:color="auto"/>
            <w:bottom w:val="none" w:sz="0" w:space="0" w:color="auto"/>
            <w:right w:val="none" w:sz="0" w:space="0" w:color="auto"/>
          </w:divBdr>
        </w:div>
        <w:div w:id="1755976010">
          <w:marLeft w:val="0"/>
          <w:marRight w:val="0"/>
          <w:marTop w:val="0"/>
          <w:marBottom w:val="0"/>
          <w:divBdr>
            <w:top w:val="none" w:sz="0" w:space="0" w:color="auto"/>
            <w:left w:val="none" w:sz="0" w:space="0" w:color="auto"/>
            <w:bottom w:val="none" w:sz="0" w:space="0" w:color="auto"/>
            <w:right w:val="none" w:sz="0" w:space="0" w:color="auto"/>
          </w:divBdr>
        </w:div>
        <w:div w:id="1980649683">
          <w:marLeft w:val="0"/>
          <w:marRight w:val="0"/>
          <w:marTop w:val="0"/>
          <w:marBottom w:val="0"/>
          <w:divBdr>
            <w:top w:val="none" w:sz="0" w:space="0" w:color="auto"/>
            <w:left w:val="none" w:sz="0" w:space="0" w:color="auto"/>
            <w:bottom w:val="none" w:sz="0" w:space="0" w:color="auto"/>
            <w:right w:val="none" w:sz="0" w:space="0" w:color="auto"/>
          </w:divBdr>
        </w:div>
      </w:divsChild>
    </w:div>
    <w:div w:id="1440906718">
      <w:bodyDiv w:val="1"/>
      <w:marLeft w:val="0"/>
      <w:marRight w:val="0"/>
      <w:marTop w:val="0"/>
      <w:marBottom w:val="0"/>
      <w:divBdr>
        <w:top w:val="none" w:sz="0" w:space="0" w:color="auto"/>
        <w:left w:val="none" w:sz="0" w:space="0" w:color="auto"/>
        <w:bottom w:val="none" w:sz="0" w:space="0" w:color="auto"/>
        <w:right w:val="none" w:sz="0" w:space="0" w:color="auto"/>
      </w:divBdr>
    </w:div>
    <w:div w:id="1479154958">
      <w:bodyDiv w:val="1"/>
      <w:marLeft w:val="0"/>
      <w:marRight w:val="0"/>
      <w:marTop w:val="0"/>
      <w:marBottom w:val="0"/>
      <w:divBdr>
        <w:top w:val="none" w:sz="0" w:space="0" w:color="auto"/>
        <w:left w:val="none" w:sz="0" w:space="0" w:color="auto"/>
        <w:bottom w:val="none" w:sz="0" w:space="0" w:color="auto"/>
        <w:right w:val="none" w:sz="0" w:space="0" w:color="auto"/>
      </w:divBdr>
    </w:div>
    <w:div w:id="1528712670">
      <w:bodyDiv w:val="1"/>
      <w:marLeft w:val="0"/>
      <w:marRight w:val="0"/>
      <w:marTop w:val="0"/>
      <w:marBottom w:val="0"/>
      <w:divBdr>
        <w:top w:val="none" w:sz="0" w:space="0" w:color="auto"/>
        <w:left w:val="none" w:sz="0" w:space="0" w:color="auto"/>
        <w:bottom w:val="none" w:sz="0" w:space="0" w:color="auto"/>
        <w:right w:val="none" w:sz="0" w:space="0" w:color="auto"/>
      </w:divBdr>
    </w:div>
    <w:div w:id="1538545494">
      <w:bodyDiv w:val="1"/>
      <w:marLeft w:val="0"/>
      <w:marRight w:val="0"/>
      <w:marTop w:val="0"/>
      <w:marBottom w:val="0"/>
      <w:divBdr>
        <w:top w:val="none" w:sz="0" w:space="0" w:color="auto"/>
        <w:left w:val="none" w:sz="0" w:space="0" w:color="auto"/>
        <w:bottom w:val="none" w:sz="0" w:space="0" w:color="auto"/>
        <w:right w:val="none" w:sz="0" w:space="0" w:color="auto"/>
      </w:divBdr>
      <w:divsChild>
        <w:div w:id="500899169">
          <w:marLeft w:val="0"/>
          <w:marRight w:val="0"/>
          <w:marTop w:val="0"/>
          <w:marBottom w:val="0"/>
          <w:divBdr>
            <w:top w:val="none" w:sz="0" w:space="0" w:color="auto"/>
            <w:left w:val="none" w:sz="0" w:space="0" w:color="auto"/>
            <w:bottom w:val="none" w:sz="0" w:space="0" w:color="auto"/>
            <w:right w:val="none" w:sz="0" w:space="0" w:color="auto"/>
          </w:divBdr>
        </w:div>
        <w:div w:id="569771548">
          <w:marLeft w:val="0"/>
          <w:marRight w:val="0"/>
          <w:marTop w:val="0"/>
          <w:marBottom w:val="0"/>
          <w:divBdr>
            <w:top w:val="none" w:sz="0" w:space="0" w:color="auto"/>
            <w:left w:val="none" w:sz="0" w:space="0" w:color="auto"/>
            <w:bottom w:val="none" w:sz="0" w:space="0" w:color="auto"/>
            <w:right w:val="none" w:sz="0" w:space="0" w:color="auto"/>
          </w:divBdr>
        </w:div>
        <w:div w:id="616302350">
          <w:marLeft w:val="0"/>
          <w:marRight w:val="0"/>
          <w:marTop w:val="0"/>
          <w:marBottom w:val="0"/>
          <w:divBdr>
            <w:top w:val="none" w:sz="0" w:space="0" w:color="auto"/>
            <w:left w:val="none" w:sz="0" w:space="0" w:color="auto"/>
            <w:bottom w:val="none" w:sz="0" w:space="0" w:color="auto"/>
            <w:right w:val="none" w:sz="0" w:space="0" w:color="auto"/>
          </w:divBdr>
        </w:div>
        <w:div w:id="866916153">
          <w:marLeft w:val="0"/>
          <w:marRight w:val="0"/>
          <w:marTop w:val="0"/>
          <w:marBottom w:val="0"/>
          <w:divBdr>
            <w:top w:val="none" w:sz="0" w:space="0" w:color="auto"/>
            <w:left w:val="none" w:sz="0" w:space="0" w:color="auto"/>
            <w:bottom w:val="none" w:sz="0" w:space="0" w:color="auto"/>
            <w:right w:val="none" w:sz="0" w:space="0" w:color="auto"/>
          </w:divBdr>
        </w:div>
        <w:div w:id="1589847595">
          <w:marLeft w:val="0"/>
          <w:marRight w:val="0"/>
          <w:marTop w:val="0"/>
          <w:marBottom w:val="0"/>
          <w:divBdr>
            <w:top w:val="none" w:sz="0" w:space="0" w:color="auto"/>
            <w:left w:val="none" w:sz="0" w:space="0" w:color="auto"/>
            <w:bottom w:val="none" w:sz="0" w:space="0" w:color="auto"/>
            <w:right w:val="none" w:sz="0" w:space="0" w:color="auto"/>
          </w:divBdr>
        </w:div>
        <w:div w:id="1634822813">
          <w:marLeft w:val="0"/>
          <w:marRight w:val="0"/>
          <w:marTop w:val="0"/>
          <w:marBottom w:val="0"/>
          <w:divBdr>
            <w:top w:val="none" w:sz="0" w:space="0" w:color="auto"/>
            <w:left w:val="none" w:sz="0" w:space="0" w:color="auto"/>
            <w:bottom w:val="none" w:sz="0" w:space="0" w:color="auto"/>
            <w:right w:val="none" w:sz="0" w:space="0" w:color="auto"/>
          </w:divBdr>
        </w:div>
        <w:div w:id="1659380472">
          <w:marLeft w:val="0"/>
          <w:marRight w:val="0"/>
          <w:marTop w:val="0"/>
          <w:marBottom w:val="0"/>
          <w:divBdr>
            <w:top w:val="none" w:sz="0" w:space="0" w:color="auto"/>
            <w:left w:val="none" w:sz="0" w:space="0" w:color="auto"/>
            <w:bottom w:val="none" w:sz="0" w:space="0" w:color="auto"/>
            <w:right w:val="none" w:sz="0" w:space="0" w:color="auto"/>
          </w:divBdr>
        </w:div>
      </w:divsChild>
    </w:div>
    <w:div w:id="1559315503">
      <w:bodyDiv w:val="1"/>
      <w:marLeft w:val="0"/>
      <w:marRight w:val="0"/>
      <w:marTop w:val="0"/>
      <w:marBottom w:val="0"/>
      <w:divBdr>
        <w:top w:val="none" w:sz="0" w:space="0" w:color="auto"/>
        <w:left w:val="none" w:sz="0" w:space="0" w:color="auto"/>
        <w:bottom w:val="none" w:sz="0" w:space="0" w:color="auto"/>
        <w:right w:val="none" w:sz="0" w:space="0" w:color="auto"/>
      </w:divBdr>
      <w:divsChild>
        <w:div w:id="229000341">
          <w:marLeft w:val="0"/>
          <w:marRight w:val="0"/>
          <w:marTop w:val="0"/>
          <w:marBottom w:val="0"/>
          <w:divBdr>
            <w:top w:val="none" w:sz="0" w:space="0" w:color="auto"/>
            <w:left w:val="none" w:sz="0" w:space="0" w:color="auto"/>
            <w:bottom w:val="none" w:sz="0" w:space="0" w:color="auto"/>
            <w:right w:val="none" w:sz="0" w:space="0" w:color="auto"/>
          </w:divBdr>
        </w:div>
        <w:div w:id="423576182">
          <w:marLeft w:val="0"/>
          <w:marRight w:val="0"/>
          <w:marTop w:val="0"/>
          <w:marBottom w:val="0"/>
          <w:divBdr>
            <w:top w:val="none" w:sz="0" w:space="0" w:color="auto"/>
            <w:left w:val="none" w:sz="0" w:space="0" w:color="auto"/>
            <w:bottom w:val="none" w:sz="0" w:space="0" w:color="auto"/>
            <w:right w:val="none" w:sz="0" w:space="0" w:color="auto"/>
          </w:divBdr>
        </w:div>
        <w:div w:id="463162472">
          <w:marLeft w:val="0"/>
          <w:marRight w:val="0"/>
          <w:marTop w:val="0"/>
          <w:marBottom w:val="0"/>
          <w:divBdr>
            <w:top w:val="none" w:sz="0" w:space="0" w:color="auto"/>
            <w:left w:val="none" w:sz="0" w:space="0" w:color="auto"/>
            <w:bottom w:val="none" w:sz="0" w:space="0" w:color="auto"/>
            <w:right w:val="none" w:sz="0" w:space="0" w:color="auto"/>
          </w:divBdr>
        </w:div>
        <w:div w:id="552543258">
          <w:marLeft w:val="0"/>
          <w:marRight w:val="0"/>
          <w:marTop w:val="0"/>
          <w:marBottom w:val="0"/>
          <w:divBdr>
            <w:top w:val="none" w:sz="0" w:space="0" w:color="auto"/>
            <w:left w:val="none" w:sz="0" w:space="0" w:color="auto"/>
            <w:bottom w:val="none" w:sz="0" w:space="0" w:color="auto"/>
            <w:right w:val="none" w:sz="0" w:space="0" w:color="auto"/>
          </w:divBdr>
        </w:div>
        <w:div w:id="1157066135">
          <w:marLeft w:val="0"/>
          <w:marRight w:val="0"/>
          <w:marTop w:val="0"/>
          <w:marBottom w:val="0"/>
          <w:divBdr>
            <w:top w:val="none" w:sz="0" w:space="0" w:color="auto"/>
            <w:left w:val="none" w:sz="0" w:space="0" w:color="auto"/>
            <w:bottom w:val="none" w:sz="0" w:space="0" w:color="auto"/>
            <w:right w:val="none" w:sz="0" w:space="0" w:color="auto"/>
          </w:divBdr>
        </w:div>
        <w:div w:id="1398089426">
          <w:marLeft w:val="0"/>
          <w:marRight w:val="0"/>
          <w:marTop w:val="0"/>
          <w:marBottom w:val="0"/>
          <w:divBdr>
            <w:top w:val="none" w:sz="0" w:space="0" w:color="auto"/>
            <w:left w:val="none" w:sz="0" w:space="0" w:color="auto"/>
            <w:bottom w:val="none" w:sz="0" w:space="0" w:color="auto"/>
            <w:right w:val="none" w:sz="0" w:space="0" w:color="auto"/>
          </w:divBdr>
        </w:div>
        <w:div w:id="1436904368">
          <w:marLeft w:val="0"/>
          <w:marRight w:val="0"/>
          <w:marTop w:val="0"/>
          <w:marBottom w:val="0"/>
          <w:divBdr>
            <w:top w:val="none" w:sz="0" w:space="0" w:color="auto"/>
            <w:left w:val="none" w:sz="0" w:space="0" w:color="auto"/>
            <w:bottom w:val="none" w:sz="0" w:space="0" w:color="auto"/>
            <w:right w:val="none" w:sz="0" w:space="0" w:color="auto"/>
          </w:divBdr>
        </w:div>
        <w:div w:id="1621034543">
          <w:marLeft w:val="0"/>
          <w:marRight w:val="0"/>
          <w:marTop w:val="0"/>
          <w:marBottom w:val="0"/>
          <w:divBdr>
            <w:top w:val="none" w:sz="0" w:space="0" w:color="auto"/>
            <w:left w:val="none" w:sz="0" w:space="0" w:color="auto"/>
            <w:bottom w:val="none" w:sz="0" w:space="0" w:color="auto"/>
            <w:right w:val="none" w:sz="0" w:space="0" w:color="auto"/>
          </w:divBdr>
        </w:div>
        <w:div w:id="1804080030">
          <w:marLeft w:val="0"/>
          <w:marRight w:val="0"/>
          <w:marTop w:val="0"/>
          <w:marBottom w:val="0"/>
          <w:divBdr>
            <w:top w:val="none" w:sz="0" w:space="0" w:color="auto"/>
            <w:left w:val="none" w:sz="0" w:space="0" w:color="auto"/>
            <w:bottom w:val="none" w:sz="0" w:space="0" w:color="auto"/>
            <w:right w:val="none" w:sz="0" w:space="0" w:color="auto"/>
          </w:divBdr>
        </w:div>
      </w:divsChild>
    </w:div>
    <w:div w:id="1567492239">
      <w:bodyDiv w:val="1"/>
      <w:marLeft w:val="0"/>
      <w:marRight w:val="0"/>
      <w:marTop w:val="0"/>
      <w:marBottom w:val="0"/>
      <w:divBdr>
        <w:top w:val="none" w:sz="0" w:space="0" w:color="auto"/>
        <w:left w:val="none" w:sz="0" w:space="0" w:color="auto"/>
        <w:bottom w:val="none" w:sz="0" w:space="0" w:color="auto"/>
        <w:right w:val="none" w:sz="0" w:space="0" w:color="auto"/>
      </w:divBdr>
    </w:div>
    <w:div w:id="1598709067">
      <w:bodyDiv w:val="1"/>
      <w:marLeft w:val="0"/>
      <w:marRight w:val="0"/>
      <w:marTop w:val="0"/>
      <w:marBottom w:val="0"/>
      <w:divBdr>
        <w:top w:val="none" w:sz="0" w:space="0" w:color="auto"/>
        <w:left w:val="none" w:sz="0" w:space="0" w:color="auto"/>
        <w:bottom w:val="none" w:sz="0" w:space="0" w:color="auto"/>
        <w:right w:val="none" w:sz="0" w:space="0" w:color="auto"/>
      </w:divBdr>
    </w:div>
    <w:div w:id="1612472275">
      <w:bodyDiv w:val="1"/>
      <w:marLeft w:val="0"/>
      <w:marRight w:val="0"/>
      <w:marTop w:val="0"/>
      <w:marBottom w:val="0"/>
      <w:divBdr>
        <w:top w:val="none" w:sz="0" w:space="0" w:color="auto"/>
        <w:left w:val="none" w:sz="0" w:space="0" w:color="auto"/>
        <w:bottom w:val="none" w:sz="0" w:space="0" w:color="auto"/>
        <w:right w:val="none" w:sz="0" w:space="0" w:color="auto"/>
      </w:divBdr>
    </w:div>
    <w:div w:id="1620606400">
      <w:bodyDiv w:val="1"/>
      <w:marLeft w:val="0"/>
      <w:marRight w:val="0"/>
      <w:marTop w:val="0"/>
      <w:marBottom w:val="0"/>
      <w:divBdr>
        <w:top w:val="none" w:sz="0" w:space="0" w:color="auto"/>
        <w:left w:val="none" w:sz="0" w:space="0" w:color="auto"/>
        <w:bottom w:val="none" w:sz="0" w:space="0" w:color="auto"/>
        <w:right w:val="none" w:sz="0" w:space="0" w:color="auto"/>
      </w:divBdr>
      <w:divsChild>
        <w:div w:id="212469912">
          <w:marLeft w:val="0"/>
          <w:marRight w:val="0"/>
          <w:marTop w:val="0"/>
          <w:marBottom w:val="0"/>
          <w:divBdr>
            <w:top w:val="none" w:sz="0" w:space="0" w:color="auto"/>
            <w:left w:val="none" w:sz="0" w:space="0" w:color="auto"/>
            <w:bottom w:val="none" w:sz="0" w:space="0" w:color="auto"/>
            <w:right w:val="none" w:sz="0" w:space="0" w:color="auto"/>
          </w:divBdr>
        </w:div>
        <w:div w:id="847214403">
          <w:marLeft w:val="0"/>
          <w:marRight w:val="0"/>
          <w:marTop w:val="0"/>
          <w:marBottom w:val="0"/>
          <w:divBdr>
            <w:top w:val="none" w:sz="0" w:space="0" w:color="auto"/>
            <w:left w:val="none" w:sz="0" w:space="0" w:color="auto"/>
            <w:bottom w:val="none" w:sz="0" w:space="0" w:color="auto"/>
            <w:right w:val="none" w:sz="0" w:space="0" w:color="auto"/>
          </w:divBdr>
        </w:div>
        <w:div w:id="870069465">
          <w:marLeft w:val="0"/>
          <w:marRight w:val="0"/>
          <w:marTop w:val="0"/>
          <w:marBottom w:val="0"/>
          <w:divBdr>
            <w:top w:val="none" w:sz="0" w:space="0" w:color="auto"/>
            <w:left w:val="none" w:sz="0" w:space="0" w:color="auto"/>
            <w:bottom w:val="none" w:sz="0" w:space="0" w:color="auto"/>
            <w:right w:val="none" w:sz="0" w:space="0" w:color="auto"/>
          </w:divBdr>
        </w:div>
        <w:div w:id="1452823604">
          <w:marLeft w:val="0"/>
          <w:marRight w:val="0"/>
          <w:marTop w:val="0"/>
          <w:marBottom w:val="0"/>
          <w:divBdr>
            <w:top w:val="none" w:sz="0" w:space="0" w:color="auto"/>
            <w:left w:val="none" w:sz="0" w:space="0" w:color="auto"/>
            <w:bottom w:val="none" w:sz="0" w:space="0" w:color="auto"/>
            <w:right w:val="none" w:sz="0" w:space="0" w:color="auto"/>
          </w:divBdr>
        </w:div>
        <w:div w:id="2101291380">
          <w:marLeft w:val="0"/>
          <w:marRight w:val="0"/>
          <w:marTop w:val="0"/>
          <w:marBottom w:val="0"/>
          <w:divBdr>
            <w:top w:val="none" w:sz="0" w:space="0" w:color="auto"/>
            <w:left w:val="none" w:sz="0" w:space="0" w:color="auto"/>
            <w:bottom w:val="none" w:sz="0" w:space="0" w:color="auto"/>
            <w:right w:val="none" w:sz="0" w:space="0" w:color="auto"/>
          </w:divBdr>
        </w:div>
      </w:divsChild>
    </w:div>
    <w:div w:id="1637831748">
      <w:bodyDiv w:val="1"/>
      <w:marLeft w:val="0"/>
      <w:marRight w:val="0"/>
      <w:marTop w:val="0"/>
      <w:marBottom w:val="0"/>
      <w:divBdr>
        <w:top w:val="none" w:sz="0" w:space="0" w:color="auto"/>
        <w:left w:val="none" w:sz="0" w:space="0" w:color="auto"/>
        <w:bottom w:val="none" w:sz="0" w:space="0" w:color="auto"/>
        <w:right w:val="none" w:sz="0" w:space="0" w:color="auto"/>
      </w:divBdr>
    </w:div>
    <w:div w:id="1667897790">
      <w:bodyDiv w:val="1"/>
      <w:marLeft w:val="0"/>
      <w:marRight w:val="0"/>
      <w:marTop w:val="0"/>
      <w:marBottom w:val="0"/>
      <w:divBdr>
        <w:top w:val="none" w:sz="0" w:space="0" w:color="auto"/>
        <w:left w:val="none" w:sz="0" w:space="0" w:color="auto"/>
        <w:bottom w:val="none" w:sz="0" w:space="0" w:color="auto"/>
        <w:right w:val="none" w:sz="0" w:space="0" w:color="auto"/>
      </w:divBdr>
      <w:divsChild>
        <w:div w:id="1631279249">
          <w:marLeft w:val="0"/>
          <w:marRight w:val="0"/>
          <w:marTop w:val="0"/>
          <w:marBottom w:val="0"/>
          <w:divBdr>
            <w:top w:val="none" w:sz="0" w:space="0" w:color="auto"/>
            <w:left w:val="none" w:sz="0" w:space="0" w:color="auto"/>
            <w:bottom w:val="none" w:sz="0" w:space="0" w:color="auto"/>
            <w:right w:val="none" w:sz="0" w:space="0" w:color="auto"/>
          </w:divBdr>
        </w:div>
        <w:div w:id="1844392005">
          <w:marLeft w:val="0"/>
          <w:marRight w:val="0"/>
          <w:marTop w:val="0"/>
          <w:marBottom w:val="0"/>
          <w:divBdr>
            <w:top w:val="none" w:sz="0" w:space="0" w:color="auto"/>
            <w:left w:val="none" w:sz="0" w:space="0" w:color="auto"/>
            <w:bottom w:val="none" w:sz="0" w:space="0" w:color="auto"/>
            <w:right w:val="none" w:sz="0" w:space="0" w:color="auto"/>
          </w:divBdr>
        </w:div>
      </w:divsChild>
    </w:div>
    <w:div w:id="1794441614">
      <w:bodyDiv w:val="1"/>
      <w:marLeft w:val="0"/>
      <w:marRight w:val="0"/>
      <w:marTop w:val="0"/>
      <w:marBottom w:val="0"/>
      <w:divBdr>
        <w:top w:val="none" w:sz="0" w:space="0" w:color="auto"/>
        <w:left w:val="none" w:sz="0" w:space="0" w:color="auto"/>
        <w:bottom w:val="none" w:sz="0" w:space="0" w:color="auto"/>
        <w:right w:val="none" w:sz="0" w:space="0" w:color="auto"/>
      </w:divBdr>
    </w:div>
    <w:div w:id="1921326871">
      <w:bodyDiv w:val="1"/>
      <w:marLeft w:val="0"/>
      <w:marRight w:val="0"/>
      <w:marTop w:val="0"/>
      <w:marBottom w:val="0"/>
      <w:divBdr>
        <w:top w:val="none" w:sz="0" w:space="0" w:color="auto"/>
        <w:left w:val="none" w:sz="0" w:space="0" w:color="auto"/>
        <w:bottom w:val="none" w:sz="0" w:space="0" w:color="auto"/>
        <w:right w:val="none" w:sz="0" w:space="0" w:color="auto"/>
      </w:divBdr>
    </w:div>
    <w:div w:id="1948809688">
      <w:bodyDiv w:val="1"/>
      <w:marLeft w:val="0"/>
      <w:marRight w:val="0"/>
      <w:marTop w:val="0"/>
      <w:marBottom w:val="0"/>
      <w:divBdr>
        <w:top w:val="none" w:sz="0" w:space="0" w:color="auto"/>
        <w:left w:val="none" w:sz="0" w:space="0" w:color="auto"/>
        <w:bottom w:val="none" w:sz="0" w:space="0" w:color="auto"/>
        <w:right w:val="none" w:sz="0" w:space="0" w:color="auto"/>
      </w:divBdr>
    </w:div>
    <w:div w:id="1998264167">
      <w:bodyDiv w:val="1"/>
      <w:marLeft w:val="0"/>
      <w:marRight w:val="0"/>
      <w:marTop w:val="0"/>
      <w:marBottom w:val="0"/>
      <w:divBdr>
        <w:top w:val="none" w:sz="0" w:space="0" w:color="auto"/>
        <w:left w:val="none" w:sz="0" w:space="0" w:color="auto"/>
        <w:bottom w:val="none" w:sz="0" w:space="0" w:color="auto"/>
        <w:right w:val="none" w:sz="0" w:space="0" w:color="auto"/>
      </w:divBdr>
    </w:div>
    <w:div w:id="2083788699">
      <w:bodyDiv w:val="1"/>
      <w:marLeft w:val="0"/>
      <w:marRight w:val="0"/>
      <w:marTop w:val="0"/>
      <w:marBottom w:val="0"/>
      <w:divBdr>
        <w:top w:val="none" w:sz="0" w:space="0" w:color="auto"/>
        <w:left w:val="none" w:sz="0" w:space="0" w:color="auto"/>
        <w:bottom w:val="none" w:sz="0" w:space="0" w:color="auto"/>
        <w:right w:val="none" w:sz="0" w:space="0" w:color="auto"/>
      </w:divBdr>
    </w:div>
    <w:div w:id="2097707897">
      <w:bodyDiv w:val="1"/>
      <w:marLeft w:val="0"/>
      <w:marRight w:val="0"/>
      <w:marTop w:val="0"/>
      <w:marBottom w:val="0"/>
      <w:divBdr>
        <w:top w:val="none" w:sz="0" w:space="0" w:color="auto"/>
        <w:left w:val="none" w:sz="0" w:space="0" w:color="auto"/>
        <w:bottom w:val="none" w:sz="0" w:space="0" w:color="auto"/>
        <w:right w:val="none" w:sz="0" w:space="0" w:color="auto"/>
      </w:divBdr>
    </w:div>
    <w:div w:id="210537652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 w:id="21243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ymouthtown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office@weymouthtowncouncil.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58BD-0305-49C7-A2B3-BE3CE180544B}">
  <ds:schemaRefs>
    <ds:schemaRef ds:uri="http://schemas.microsoft.com/office/infopath/2007/PartnerControls"/>
    <ds:schemaRef ds:uri="http://purl.org/dc/elements/1.1/"/>
    <ds:schemaRef ds:uri="http://schemas.microsoft.com/office/2006/documentManagement/types"/>
    <ds:schemaRef ds:uri="http://purl.org/dc/terms/"/>
    <ds:schemaRef ds:uri="7e3be423-bdcd-4ac3-84f4-b73a6d0b5768"/>
    <ds:schemaRef ds:uri="http://schemas.openxmlformats.org/package/2006/metadata/core-properties"/>
    <ds:schemaRef ds:uri="http://purl.org/dc/dcmitype/"/>
    <ds:schemaRef ds:uri="eb5cfb3c-f687-4dcc-bfe0-2108c4e52b8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09335D-35D8-4CEA-9635-0E6C03B90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4.xml><?xml version="1.0" encoding="utf-8"?>
<ds:datastoreItem xmlns:ds="http://schemas.openxmlformats.org/officeDocument/2006/customXml" ds:itemID="{7BD8828E-AE6F-45BF-BD78-AE437DAD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14</Pages>
  <Words>5173</Words>
  <Characters>27784</Characters>
  <Application>Microsoft Office Word</Application>
  <DocSecurity>0</DocSecurity>
  <Lines>231</Lines>
  <Paragraphs>65</Paragraphs>
  <ScaleCrop>false</ScaleCrop>
  <Company>WestDorset-Weymouth</Company>
  <LinksUpToDate>false</LinksUpToDate>
  <CharactersWithSpaces>32892</CharactersWithSpaces>
  <SharedDoc>false</SharedDoc>
  <HLinks>
    <vt:vector size="18" baseType="variant">
      <vt:variant>
        <vt:i4>3145803</vt:i4>
      </vt:variant>
      <vt:variant>
        <vt:i4>6</vt:i4>
      </vt:variant>
      <vt:variant>
        <vt:i4>0</vt:i4>
      </vt:variant>
      <vt:variant>
        <vt:i4>5</vt:i4>
      </vt:variant>
      <vt:variant>
        <vt:lpwstr>mailto:office@weymouthtowncouncil.gov.uk</vt:lpwstr>
      </vt:variant>
      <vt:variant>
        <vt:lpwstr/>
      </vt:variant>
      <vt:variant>
        <vt:i4>3145803</vt:i4>
      </vt:variant>
      <vt:variant>
        <vt:i4>3</vt:i4>
      </vt:variant>
      <vt:variant>
        <vt:i4>0</vt:i4>
      </vt:variant>
      <vt:variant>
        <vt:i4>5</vt:i4>
      </vt:variant>
      <vt:variant>
        <vt:lpwstr>mailto:office@weymouthtowncouncil.gov.uk</vt:lpwstr>
      </vt:variant>
      <vt:variant>
        <vt:lpwstr/>
      </vt:variant>
      <vt:variant>
        <vt:i4>7274536</vt:i4>
      </vt:variant>
      <vt:variant>
        <vt:i4>0</vt:i4>
      </vt:variant>
      <vt:variant>
        <vt:i4>0</vt:i4>
      </vt:variant>
      <vt:variant>
        <vt:i4>5</vt:i4>
      </vt:variant>
      <vt:variant>
        <vt:lpwstr>http://www.weymouthtowncouncil.gov.uk/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cp:lastModifiedBy>Ian Milne</cp:lastModifiedBy>
  <cp:revision>102</cp:revision>
  <cp:lastPrinted>2021-10-15T22:07:00Z</cp:lastPrinted>
  <dcterms:created xsi:type="dcterms:W3CDTF">2022-04-26T02:04:00Z</dcterms:created>
  <dcterms:modified xsi:type="dcterms:W3CDTF">2022-07-07T13:46:00Z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y fmtid="{D5CDD505-2E9C-101B-9397-08002B2CF9AE}" pid="6" name="MediaServiceImageTags">
    <vt:lpwstr/>
  </property>
</Properties>
</file>