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37E6" w14:textId="3C022592" w:rsidR="008E0825" w:rsidRPr="000D1664" w:rsidRDefault="00D555C9" w:rsidP="002C1D84">
      <w:pPr>
        <w:widowControl w:val="0"/>
        <w:ind w:left="-567" w:right="-999"/>
        <w:jc w:val="center"/>
        <w:rPr>
          <w:rFonts w:cs="Arial"/>
          <w:color w:val="002060"/>
          <w:szCs w:val="20"/>
        </w:rPr>
      </w:pPr>
      <w:r>
        <w:rPr>
          <w:rFonts w:cs="Arial"/>
          <w:noProof/>
        </w:rPr>
        <w:drawing>
          <wp:anchor distT="0" distB="0" distL="114300" distR="114300" simplePos="0" relativeHeight="251658240" behindDoc="0" locked="0" layoutInCell="1" allowOverlap="1" wp14:anchorId="40519751" wp14:editId="3991F6E8">
            <wp:simplePos x="0" y="0"/>
            <wp:positionH relativeFrom="column">
              <wp:posOffset>1371600</wp:posOffset>
            </wp:positionH>
            <wp:positionV relativeFrom="paragraph">
              <wp:posOffset>-198120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r w:rsidR="00191D2B">
        <w:rPr>
          <w:rFonts w:cs="Arial"/>
          <w:color w:val="002060"/>
          <w:szCs w:val="20"/>
        </w:rPr>
        <w:t>Co</w:t>
      </w:r>
      <w:r w:rsidR="008E0825" w:rsidRPr="000D1664">
        <w:rPr>
          <w:rFonts w:cs="Arial"/>
          <w:color w:val="002060"/>
          <w:szCs w:val="20"/>
        </w:rPr>
        <w:t>uncil Offices, Commercial Road, Weymouth, Dorset, DT4 8NG</w:t>
      </w:r>
    </w:p>
    <w:p w14:paraId="48C9CD76" w14:textId="26F39149" w:rsidR="008E0825" w:rsidRPr="000D1664" w:rsidRDefault="008E0825" w:rsidP="008E0825">
      <w:pPr>
        <w:pStyle w:val="Header"/>
        <w:jc w:val="center"/>
        <w:rPr>
          <w:rFonts w:cs="Arial"/>
          <w:color w:val="002060"/>
          <w:szCs w:val="20"/>
        </w:rPr>
      </w:pPr>
      <w:r w:rsidRPr="000D1664">
        <w:rPr>
          <w:rFonts w:cs="Arial"/>
          <w:color w:val="002060"/>
          <w:szCs w:val="20"/>
        </w:rPr>
        <w:t>01305 239839</w:t>
      </w:r>
      <w:r w:rsidR="00572FEF">
        <w:rPr>
          <w:rFonts w:cs="Arial"/>
          <w:color w:val="002060"/>
          <w:szCs w:val="20"/>
        </w:rPr>
        <w:t xml:space="preserve"> - </w:t>
      </w:r>
      <w:r w:rsidRPr="000D1664">
        <w:rPr>
          <w:rFonts w:cs="Arial"/>
          <w:color w:val="002060"/>
          <w:szCs w:val="20"/>
        </w:rPr>
        <w:t>office@weymouthtowncouncil.gov.uk</w:t>
      </w:r>
    </w:p>
    <w:p w14:paraId="6E74A114" w14:textId="77777777" w:rsidR="008E0825" w:rsidRDefault="008E0825" w:rsidP="00A82D61">
      <w:pPr>
        <w:widowControl w:val="0"/>
        <w:ind w:left="-567" w:right="-999"/>
        <w:jc w:val="center"/>
        <w:rPr>
          <w:rFonts w:cs="Arial"/>
          <w:snapToGrid w:val="0"/>
        </w:rPr>
      </w:pPr>
    </w:p>
    <w:p w14:paraId="360E74F5" w14:textId="14B1DA74" w:rsidR="004C145B" w:rsidRDefault="00392555" w:rsidP="004C145B">
      <w:pPr>
        <w:widowControl w:val="0"/>
        <w:ind w:left="-567" w:right="-999"/>
        <w:jc w:val="center"/>
        <w:rPr>
          <w:rFonts w:cs="Arial"/>
          <w:snapToGrid w:val="0"/>
        </w:rPr>
      </w:pPr>
      <w:r>
        <w:rPr>
          <w:rFonts w:cs="Arial"/>
          <w:snapToGrid w:val="0"/>
        </w:rPr>
        <w:t>This is an advisory meeting to make recommendations to the Town Clerk under the Council’s approved scheme of delegation.</w:t>
      </w:r>
    </w:p>
    <w:p w14:paraId="63A9A661" w14:textId="77777777" w:rsidR="004C145B" w:rsidRDefault="004C145B" w:rsidP="004C145B">
      <w:pPr>
        <w:ind w:left="-567" w:right="-999"/>
        <w:jc w:val="center"/>
        <w:rPr>
          <w:rFonts w:ascii="Times New Roman" w:hAnsi="Times New Roman"/>
          <w:b/>
          <w:bCs/>
          <w:sz w:val="20"/>
          <w:szCs w:val="20"/>
        </w:rPr>
      </w:pPr>
    </w:p>
    <w:p w14:paraId="62A92D91" w14:textId="701FFE8F" w:rsidR="004C145B" w:rsidRDefault="004C145B" w:rsidP="004C145B">
      <w:pPr>
        <w:ind w:left="-567" w:right="-999"/>
        <w:jc w:val="center"/>
        <w:rPr>
          <w:rFonts w:cs="Arial"/>
          <w:b/>
          <w:bCs/>
        </w:rPr>
      </w:pPr>
      <w:r>
        <w:rPr>
          <w:rFonts w:cs="Arial"/>
          <w:b/>
          <w:bCs/>
        </w:rPr>
        <w:t>NOTICE OF MEETING</w:t>
      </w:r>
    </w:p>
    <w:p w14:paraId="16759EA6" w14:textId="77777777" w:rsidR="002A08CE" w:rsidRDefault="002A08CE" w:rsidP="004C145B">
      <w:pPr>
        <w:ind w:left="-567" w:right="-999"/>
        <w:jc w:val="center"/>
        <w:rPr>
          <w:rFonts w:cs="Arial"/>
          <w:b/>
          <w:bCs/>
        </w:rPr>
      </w:pPr>
    </w:p>
    <w:p w14:paraId="0D617CD4" w14:textId="0078107C" w:rsidR="004C145B" w:rsidRDefault="004C145B" w:rsidP="004C145B">
      <w:pPr>
        <w:ind w:left="-567" w:right="-999"/>
        <w:rPr>
          <w:rFonts w:cs="Arial"/>
        </w:rPr>
      </w:pPr>
      <w:r>
        <w:rPr>
          <w:rFonts w:cs="Arial"/>
          <w:b/>
          <w:bCs/>
        </w:rPr>
        <w:t>MEETING:</w:t>
      </w:r>
      <w:r>
        <w:rPr>
          <w:rFonts w:cs="Arial"/>
        </w:rPr>
        <w:tab/>
      </w:r>
      <w:r>
        <w:rPr>
          <w:rFonts w:cs="Arial"/>
        </w:rPr>
        <w:tab/>
      </w:r>
      <w:r>
        <w:rPr>
          <w:rFonts w:cs="Arial"/>
        </w:rPr>
        <w:tab/>
      </w:r>
      <w:r w:rsidR="002D7AED">
        <w:rPr>
          <w:rFonts w:cs="Arial"/>
        </w:rPr>
        <w:t xml:space="preserve">Advisory </w:t>
      </w:r>
      <w:r w:rsidR="009F7A48">
        <w:rPr>
          <w:rFonts w:cs="Arial"/>
        </w:rPr>
        <w:t>Human Resources</w:t>
      </w:r>
      <w:r w:rsidR="009A3BA7">
        <w:rPr>
          <w:rFonts w:cs="Arial"/>
        </w:rPr>
        <w:t xml:space="preserve"> </w:t>
      </w:r>
      <w:r w:rsidR="00B6712F">
        <w:rPr>
          <w:rFonts w:cs="Arial"/>
        </w:rPr>
        <w:t>Committee</w:t>
      </w:r>
    </w:p>
    <w:p w14:paraId="01035973" w14:textId="281C2CE4" w:rsidR="00E54E10" w:rsidRDefault="004C145B" w:rsidP="004C145B">
      <w:pPr>
        <w:ind w:left="-567" w:right="-999"/>
        <w:rPr>
          <w:rFonts w:cs="Arial"/>
        </w:rPr>
      </w:pPr>
      <w:r>
        <w:rPr>
          <w:rFonts w:cs="Arial"/>
          <w:b/>
          <w:bCs/>
        </w:rPr>
        <w:t>DATE &amp; TIME</w:t>
      </w:r>
      <w:r>
        <w:rPr>
          <w:rFonts w:cs="Arial"/>
        </w:rPr>
        <w:t>:</w:t>
      </w:r>
      <w:r>
        <w:rPr>
          <w:rFonts w:cs="Arial"/>
        </w:rPr>
        <w:tab/>
      </w:r>
      <w:r>
        <w:rPr>
          <w:rFonts w:cs="Arial"/>
        </w:rPr>
        <w:tab/>
      </w:r>
      <w:r w:rsidR="00E54E10">
        <w:rPr>
          <w:rFonts w:cs="Arial"/>
        </w:rPr>
        <w:t xml:space="preserve">Wednesday </w:t>
      </w:r>
      <w:r w:rsidR="002D7AED">
        <w:rPr>
          <w:rFonts w:cs="Arial"/>
        </w:rPr>
        <w:t>02 February 2022</w:t>
      </w:r>
      <w:r>
        <w:rPr>
          <w:rFonts w:cs="Arial"/>
        </w:rPr>
        <w:t xml:space="preserve"> at</w:t>
      </w:r>
      <w:r w:rsidR="00E54E10">
        <w:rPr>
          <w:rFonts w:cs="Arial"/>
        </w:rPr>
        <w:t xml:space="preserve"> </w:t>
      </w:r>
      <w:r w:rsidR="002D7AED">
        <w:rPr>
          <w:rFonts w:cs="Arial"/>
        </w:rPr>
        <w:t>6</w:t>
      </w:r>
      <w:r w:rsidR="00E54E10">
        <w:rPr>
          <w:rFonts w:cs="Arial"/>
        </w:rPr>
        <w:t>:00pm.</w:t>
      </w:r>
    </w:p>
    <w:p w14:paraId="756A8149" w14:textId="22929ED5" w:rsidR="004C145B" w:rsidRDefault="004C145B" w:rsidP="004C145B">
      <w:pPr>
        <w:ind w:left="-567" w:right="-999"/>
        <w:rPr>
          <w:rFonts w:cs="Arial"/>
        </w:rPr>
      </w:pPr>
      <w:r>
        <w:rPr>
          <w:rFonts w:cs="Arial"/>
          <w:b/>
          <w:bCs/>
        </w:rPr>
        <w:t>PLACE:</w:t>
      </w:r>
      <w:r>
        <w:rPr>
          <w:rFonts w:cs="Arial"/>
        </w:rPr>
        <w:tab/>
      </w:r>
      <w:r>
        <w:rPr>
          <w:rFonts w:cs="Arial"/>
        </w:rPr>
        <w:tab/>
      </w:r>
      <w:r>
        <w:rPr>
          <w:rFonts w:cs="Arial"/>
        </w:rPr>
        <w:tab/>
      </w:r>
      <w:r w:rsidR="002D7AED">
        <w:rPr>
          <w:rFonts w:cs="Arial"/>
        </w:rPr>
        <w:t>Zoom</w:t>
      </w:r>
    </w:p>
    <w:p w14:paraId="0E716553" w14:textId="77777777" w:rsidR="004C145B" w:rsidRDefault="004C145B" w:rsidP="004C145B">
      <w:pPr>
        <w:ind w:left="-567" w:right="-999"/>
        <w:rPr>
          <w:rFonts w:cs="Arial"/>
        </w:rPr>
      </w:pPr>
    </w:p>
    <w:p w14:paraId="500D3C74" w14:textId="35C8F097" w:rsidR="008775C8" w:rsidRDefault="008775C8" w:rsidP="008775C8">
      <w:pPr>
        <w:ind w:left="-993" w:right="-716"/>
        <w:jc w:val="center"/>
        <w:rPr>
          <w:rFonts w:cs="Arial"/>
          <w:color w:val="000000"/>
          <w:sz w:val="22"/>
          <w:szCs w:val="22"/>
        </w:rPr>
      </w:pPr>
      <w:r>
        <w:rPr>
          <w:rFonts w:cs="Arial"/>
          <w:color w:val="000000"/>
        </w:rPr>
        <w:t>T</w:t>
      </w:r>
      <w:r>
        <w:rPr>
          <w:rFonts w:cs="Arial"/>
          <w:color w:val="000000"/>
          <w:sz w:val="22"/>
          <w:szCs w:val="22"/>
        </w:rPr>
        <w:t xml:space="preserve">his is a meeting in public, not a public meeting. </w:t>
      </w:r>
    </w:p>
    <w:p w14:paraId="26D51685" w14:textId="12DD6F3C" w:rsidR="008775C8" w:rsidRDefault="008775C8" w:rsidP="008775C8">
      <w:pPr>
        <w:ind w:left="-993" w:right="-716"/>
        <w:jc w:val="center"/>
        <w:rPr>
          <w:rFonts w:cs="Arial"/>
          <w:color w:val="000000"/>
          <w:sz w:val="22"/>
          <w:szCs w:val="22"/>
        </w:rPr>
      </w:pPr>
      <w:r>
        <w:rPr>
          <w:rFonts w:cs="Arial"/>
          <w:color w:val="000000"/>
          <w:sz w:val="22"/>
          <w:szCs w:val="22"/>
        </w:rPr>
        <w:t xml:space="preserve">Members of the public can view the meeting on the Council’s Facebook page </w:t>
      </w:r>
      <w:hyperlink r:id="rId12" w:history="1">
        <w:r>
          <w:rPr>
            <w:rStyle w:val="Hyperlink"/>
            <w:sz w:val="22"/>
            <w:szCs w:val="22"/>
          </w:rPr>
          <w:t>www.facebook.com/WeymouthWTC</w:t>
        </w:r>
      </w:hyperlink>
    </w:p>
    <w:p w14:paraId="57CDA0C4" w14:textId="47DCBFA4" w:rsidR="008775C8" w:rsidRDefault="008775C8" w:rsidP="008775C8">
      <w:pPr>
        <w:ind w:left="-993" w:right="-716"/>
        <w:jc w:val="center"/>
        <w:rPr>
          <w:rFonts w:cs="Arial"/>
          <w:color w:val="000000"/>
          <w:sz w:val="22"/>
          <w:szCs w:val="22"/>
        </w:rPr>
      </w:pPr>
      <w:r>
        <w:rPr>
          <w:rStyle w:val="normaltextrun"/>
          <w:rFonts w:cs="Arial"/>
          <w:color w:val="000000"/>
          <w:sz w:val="22"/>
          <w:szCs w:val="22"/>
        </w:rPr>
        <w:t xml:space="preserve">Should members of the public and press wish to attend meetings or ask a public question, please email </w:t>
      </w:r>
      <w:hyperlink r:id="rId13" w:tgtFrame="_blank" w:history="1">
        <w:r>
          <w:rPr>
            <w:rStyle w:val="normaltextrun"/>
            <w:rFonts w:cs="Arial"/>
            <w:color w:val="0000FF"/>
            <w:sz w:val="22"/>
            <w:szCs w:val="22"/>
            <w:u w:val="single"/>
          </w:rPr>
          <w:t>office@weymouthtowncouncil.gov.uk</w:t>
        </w:r>
      </w:hyperlink>
    </w:p>
    <w:p w14:paraId="1164C8AF" w14:textId="784A4068" w:rsidR="00FE394F" w:rsidRPr="00FE394F" w:rsidRDefault="003838CE" w:rsidP="00FE394F">
      <w:pPr>
        <w:ind w:left="-567" w:right="-716"/>
        <w:jc w:val="center"/>
        <w:rPr>
          <w:rStyle w:val="Hyperlink"/>
          <w:sz w:val="22"/>
          <w:szCs w:val="22"/>
        </w:rPr>
      </w:pPr>
      <w:r>
        <w:rPr>
          <w:rFonts w:cs="Arial"/>
          <w:noProof/>
        </w:rPr>
        <w:drawing>
          <wp:anchor distT="0" distB="0" distL="114300" distR="114300" simplePos="0" relativeHeight="251658241" behindDoc="1" locked="0" layoutInCell="1" allowOverlap="1" wp14:anchorId="26F4CD2D" wp14:editId="4DE275CB">
            <wp:simplePos x="0" y="0"/>
            <wp:positionH relativeFrom="column">
              <wp:posOffset>-426720</wp:posOffset>
            </wp:positionH>
            <wp:positionV relativeFrom="paragraph">
              <wp:posOffset>34290</wp:posOffset>
            </wp:positionV>
            <wp:extent cx="1541145" cy="2009775"/>
            <wp:effectExtent l="0" t="0" r="1905"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1145" cy="2009775"/>
                    </a:xfrm>
                    <a:prstGeom prst="rect">
                      <a:avLst/>
                    </a:prstGeom>
                  </pic:spPr>
                </pic:pic>
              </a:graphicData>
            </a:graphic>
            <wp14:sizeRelH relativeFrom="page">
              <wp14:pctWidth>0</wp14:pctWidth>
            </wp14:sizeRelH>
            <wp14:sizeRelV relativeFrom="page">
              <wp14:pctHeight>0</wp14:pctHeight>
            </wp14:sizeRelV>
          </wp:anchor>
        </w:drawing>
      </w:r>
      <w:r w:rsidR="008775C8">
        <w:rPr>
          <w:rFonts w:cs="Arial"/>
          <w:color w:val="000000"/>
          <w:sz w:val="22"/>
          <w:szCs w:val="22"/>
        </w:rPr>
        <w:t xml:space="preserve">Agenda and papers are available at </w:t>
      </w:r>
      <w:hyperlink r:id="rId15" w:history="1">
        <w:r w:rsidR="008775C8">
          <w:rPr>
            <w:rStyle w:val="Hyperlink"/>
            <w:sz w:val="22"/>
            <w:szCs w:val="22"/>
          </w:rPr>
          <w:t>www.weymouthtowncouncil.gov.uk</w:t>
        </w:r>
      </w:hyperlink>
    </w:p>
    <w:p w14:paraId="39FFF119" w14:textId="6EAA839A" w:rsidR="00FE394F" w:rsidRDefault="00FE394F" w:rsidP="008775C8">
      <w:pPr>
        <w:ind w:left="-567" w:right="-999"/>
        <w:jc w:val="center"/>
        <w:rPr>
          <w:rFonts w:cs="Arial"/>
          <w:color w:val="000000"/>
        </w:rPr>
      </w:pPr>
    </w:p>
    <w:p w14:paraId="2F48D035" w14:textId="588B6FBB" w:rsidR="004C145B" w:rsidRDefault="004C145B" w:rsidP="008775C8">
      <w:pPr>
        <w:ind w:left="-567" w:right="-999"/>
        <w:jc w:val="center"/>
        <w:rPr>
          <w:rFonts w:cs="Arial"/>
          <w:color w:val="000000"/>
        </w:rPr>
      </w:pPr>
    </w:p>
    <w:p w14:paraId="671E3137" w14:textId="252C3BFA" w:rsidR="0019632F" w:rsidRDefault="0019632F" w:rsidP="004C145B">
      <w:pPr>
        <w:ind w:left="-567" w:right="-999"/>
        <w:jc w:val="center"/>
        <w:rPr>
          <w:rFonts w:cs="Arial"/>
          <w:color w:val="000000"/>
        </w:rPr>
      </w:pPr>
    </w:p>
    <w:p w14:paraId="07E54992" w14:textId="3F174D7B" w:rsidR="00A5320C" w:rsidRDefault="00A5320C" w:rsidP="004C145B">
      <w:pPr>
        <w:ind w:left="-567" w:right="-999"/>
        <w:rPr>
          <w:rFonts w:cs="Arial"/>
        </w:rPr>
      </w:pPr>
    </w:p>
    <w:p w14:paraId="09D8AB86" w14:textId="0DBAFC84" w:rsidR="00A5320C" w:rsidRDefault="00A5320C" w:rsidP="004C145B">
      <w:pPr>
        <w:ind w:left="-567" w:right="-999"/>
        <w:rPr>
          <w:rFonts w:cs="Arial"/>
        </w:rPr>
      </w:pPr>
    </w:p>
    <w:p w14:paraId="1116CEAB" w14:textId="4BF81E26" w:rsidR="00D460DA" w:rsidRDefault="00D460DA" w:rsidP="004C145B">
      <w:pPr>
        <w:ind w:left="-567" w:right="-999"/>
        <w:rPr>
          <w:rFonts w:cs="Arial"/>
        </w:rPr>
      </w:pPr>
    </w:p>
    <w:p w14:paraId="56CB9E93" w14:textId="0C9FC468" w:rsidR="004C145B" w:rsidRDefault="004C145B" w:rsidP="004C145B">
      <w:pPr>
        <w:ind w:left="-567" w:right="-999"/>
        <w:rPr>
          <w:rFonts w:cs="Arial"/>
        </w:rPr>
      </w:pPr>
      <w:r>
        <w:rPr>
          <w:rFonts w:cs="Arial"/>
        </w:rPr>
        <w:t>J L Biscombe</w:t>
      </w:r>
      <w:r w:rsidR="00BB3975">
        <w:rPr>
          <w:rFonts w:cs="Arial"/>
        </w:rPr>
        <w:t xml:space="preserve">, </w:t>
      </w:r>
      <w:r w:rsidR="001608BE">
        <w:rPr>
          <w:rFonts w:cs="Arial"/>
        </w:rPr>
        <w:t xml:space="preserve">FSLCC, </w:t>
      </w:r>
      <w:r w:rsidR="00BB3975">
        <w:rPr>
          <w:rFonts w:cs="Arial"/>
        </w:rPr>
        <w:t>CiLCA</w:t>
      </w:r>
    </w:p>
    <w:p w14:paraId="5C8F52EE" w14:textId="353C02D4" w:rsidR="004C145B" w:rsidRDefault="00233ECD" w:rsidP="004C145B">
      <w:pPr>
        <w:ind w:left="-567" w:right="-999"/>
        <w:rPr>
          <w:rFonts w:cs="Arial"/>
        </w:rPr>
      </w:pPr>
      <w:r>
        <w:rPr>
          <w:rFonts w:cs="Arial"/>
        </w:rPr>
        <w:t>Town Clerk</w:t>
      </w:r>
      <w:r w:rsidR="004C145B">
        <w:rPr>
          <w:rFonts w:cs="Arial"/>
        </w:rPr>
        <w:tab/>
      </w:r>
      <w:r w:rsidR="004C145B">
        <w:rPr>
          <w:rFonts w:cs="Arial"/>
        </w:rPr>
        <w:tab/>
      </w:r>
      <w:r w:rsidR="004C145B">
        <w:rPr>
          <w:rFonts w:cs="Arial"/>
        </w:rPr>
        <w:tab/>
      </w:r>
      <w:r w:rsidR="004C145B">
        <w:rPr>
          <w:rFonts w:cs="Arial"/>
        </w:rPr>
        <w:tab/>
      </w:r>
      <w:r w:rsidR="004C145B">
        <w:rPr>
          <w:rFonts w:cs="Arial"/>
        </w:rPr>
        <w:tab/>
      </w:r>
      <w:r w:rsidR="004C145B">
        <w:rPr>
          <w:rFonts w:cs="Arial"/>
        </w:rPr>
        <w:tab/>
        <w:t xml:space="preserve">                                                </w:t>
      </w:r>
      <w:r w:rsidR="00BE7358">
        <w:rPr>
          <w:rFonts w:cs="Arial"/>
        </w:rPr>
        <w:t>2</w:t>
      </w:r>
      <w:r w:rsidR="006A20E8">
        <w:rPr>
          <w:rFonts w:cs="Arial"/>
        </w:rPr>
        <w:t>7</w:t>
      </w:r>
      <w:r w:rsidR="00B6712F">
        <w:rPr>
          <w:rFonts w:cs="Arial"/>
        </w:rPr>
        <w:t xml:space="preserve"> </w:t>
      </w:r>
      <w:r w:rsidR="00BE7358">
        <w:rPr>
          <w:rFonts w:cs="Arial"/>
        </w:rPr>
        <w:t>January 2021</w:t>
      </w:r>
      <w:r w:rsidR="00B4293E">
        <w:rPr>
          <w:rFonts w:cs="Arial"/>
        </w:rPr>
        <w:t xml:space="preserve"> </w:t>
      </w:r>
      <w:r w:rsidR="004C145B">
        <w:rPr>
          <w:rFonts w:cs="Arial"/>
        </w:rPr>
        <w:t>____________________________________________________________________________</w:t>
      </w:r>
    </w:p>
    <w:p w14:paraId="016D5306" w14:textId="77777777" w:rsidR="004C145B" w:rsidRDefault="004C145B" w:rsidP="004C145B">
      <w:pPr>
        <w:ind w:left="-567" w:right="-999"/>
        <w:rPr>
          <w:rFonts w:cs="Arial"/>
        </w:rPr>
      </w:pPr>
    </w:p>
    <w:p w14:paraId="5A16C97F" w14:textId="13A1BF34" w:rsidR="004C145B" w:rsidRDefault="004C145B" w:rsidP="004C145B">
      <w:pPr>
        <w:pStyle w:val="Heading1"/>
        <w:ind w:left="-567" w:right="-999"/>
        <w:jc w:val="center"/>
        <w:rPr>
          <w:rFonts w:ascii="Arial" w:hAnsi="Arial" w:cs="Arial"/>
          <w:b w:val="0"/>
          <w:bCs w:val="0"/>
          <w:szCs w:val="24"/>
          <w:u w:val="single"/>
        </w:rPr>
      </w:pPr>
      <w:r>
        <w:rPr>
          <w:rFonts w:ascii="Arial" w:hAnsi="Arial" w:cs="Arial"/>
          <w:b w:val="0"/>
          <w:bCs w:val="0"/>
          <w:szCs w:val="24"/>
          <w:u w:val="single"/>
        </w:rPr>
        <w:t>A</w:t>
      </w:r>
      <w:r w:rsidR="00237D43">
        <w:rPr>
          <w:rFonts w:ascii="Arial" w:hAnsi="Arial" w:cs="Arial"/>
          <w:b w:val="0"/>
          <w:bCs w:val="0"/>
          <w:szCs w:val="24"/>
          <w:u w:val="single"/>
        </w:rPr>
        <w:t>genda</w:t>
      </w:r>
    </w:p>
    <w:p w14:paraId="3E308859" w14:textId="77777777" w:rsidR="00937497" w:rsidRDefault="00937497" w:rsidP="00A53953">
      <w:pPr>
        <w:pStyle w:val="ListParagraph"/>
        <w:numPr>
          <w:ilvl w:val="0"/>
          <w:numId w:val="2"/>
        </w:numPr>
        <w:tabs>
          <w:tab w:val="left" w:pos="142"/>
        </w:tabs>
        <w:ind w:left="0" w:right="-999" w:hanging="567"/>
        <w:contextualSpacing w:val="0"/>
        <w:rPr>
          <w:rFonts w:cs="Arial"/>
        </w:rPr>
      </w:pPr>
      <w:r>
        <w:rPr>
          <w:rFonts w:cs="Arial"/>
        </w:rPr>
        <w:t>Welcome by the Chair</w:t>
      </w:r>
    </w:p>
    <w:p w14:paraId="2E87AFB1" w14:textId="48B33207" w:rsidR="00495CF7" w:rsidRDefault="00495CF7" w:rsidP="00A53953">
      <w:pPr>
        <w:pStyle w:val="ListParagraph"/>
        <w:numPr>
          <w:ilvl w:val="0"/>
          <w:numId w:val="2"/>
        </w:numPr>
        <w:tabs>
          <w:tab w:val="left" w:pos="142"/>
        </w:tabs>
        <w:ind w:left="0" w:right="-999" w:hanging="567"/>
        <w:contextualSpacing w:val="0"/>
        <w:rPr>
          <w:rFonts w:cs="Arial"/>
        </w:rPr>
      </w:pPr>
      <w:r>
        <w:rPr>
          <w:rFonts w:cs="Arial"/>
        </w:rPr>
        <w:t>Election of Chair and Vice-Chair</w:t>
      </w:r>
    </w:p>
    <w:p w14:paraId="7058BDD4" w14:textId="3B30559C" w:rsidR="00EB5F6A" w:rsidRDefault="00EB5F6A" w:rsidP="00A53953">
      <w:pPr>
        <w:pStyle w:val="ListParagraph"/>
        <w:numPr>
          <w:ilvl w:val="0"/>
          <w:numId w:val="2"/>
        </w:numPr>
        <w:tabs>
          <w:tab w:val="left" w:pos="142"/>
        </w:tabs>
        <w:ind w:left="0" w:right="-999" w:hanging="567"/>
        <w:contextualSpacing w:val="0"/>
        <w:rPr>
          <w:rFonts w:cs="Arial"/>
        </w:rPr>
      </w:pPr>
      <w:r>
        <w:rPr>
          <w:rFonts w:cs="Arial"/>
        </w:rPr>
        <w:t>Apologies for Absence</w:t>
      </w:r>
      <w:r w:rsidR="00BD26C9">
        <w:rPr>
          <w:rFonts w:cs="Arial"/>
        </w:rPr>
        <w:t xml:space="preserve"> and Substitutions</w:t>
      </w:r>
    </w:p>
    <w:p w14:paraId="715C13D8" w14:textId="1AA4FA38" w:rsidR="00B5087E" w:rsidRDefault="00B5087E" w:rsidP="00A53953">
      <w:pPr>
        <w:pStyle w:val="ListParagraph"/>
        <w:numPr>
          <w:ilvl w:val="0"/>
          <w:numId w:val="2"/>
        </w:numPr>
        <w:tabs>
          <w:tab w:val="left" w:pos="142"/>
        </w:tabs>
        <w:ind w:left="0" w:right="-999" w:hanging="567"/>
        <w:contextualSpacing w:val="0"/>
        <w:rPr>
          <w:rFonts w:cs="Arial"/>
        </w:rPr>
      </w:pPr>
      <w:r>
        <w:rPr>
          <w:rFonts w:cs="Arial"/>
        </w:rPr>
        <w:t>Declarations of Interest</w:t>
      </w:r>
    </w:p>
    <w:p w14:paraId="53C04C56" w14:textId="0E84F163" w:rsidR="00B74379" w:rsidRDefault="00B74379" w:rsidP="00A53953">
      <w:pPr>
        <w:widowControl w:val="0"/>
        <w:numPr>
          <w:ilvl w:val="0"/>
          <w:numId w:val="2"/>
        </w:numPr>
        <w:tabs>
          <w:tab w:val="left" w:pos="142"/>
        </w:tabs>
        <w:ind w:left="0" w:hanging="567"/>
        <w:rPr>
          <w:rFonts w:cs="Arial"/>
          <w:snapToGrid w:val="0"/>
        </w:rPr>
      </w:pPr>
      <w:r>
        <w:rPr>
          <w:rFonts w:cs="Arial"/>
          <w:snapToGrid w:val="0"/>
        </w:rPr>
        <w:t>Councillor questions</w:t>
      </w:r>
      <w:r w:rsidR="007763FE">
        <w:rPr>
          <w:rFonts w:cs="Arial"/>
          <w:snapToGrid w:val="0"/>
        </w:rPr>
        <w:t xml:space="preserve"> and statements</w:t>
      </w:r>
    </w:p>
    <w:p w14:paraId="7331A42E" w14:textId="5C023B68" w:rsidR="00B6712F" w:rsidRDefault="00BD57C0" w:rsidP="00B6712F">
      <w:pPr>
        <w:widowControl w:val="0"/>
        <w:numPr>
          <w:ilvl w:val="0"/>
          <w:numId w:val="2"/>
        </w:numPr>
        <w:tabs>
          <w:tab w:val="left" w:pos="142"/>
        </w:tabs>
        <w:ind w:left="0" w:hanging="567"/>
        <w:rPr>
          <w:rFonts w:cs="Arial"/>
          <w:snapToGrid w:val="0"/>
        </w:rPr>
      </w:pPr>
      <w:r>
        <w:rPr>
          <w:rFonts w:cs="Arial"/>
          <w:snapToGrid w:val="0"/>
        </w:rPr>
        <w:t xml:space="preserve">Public </w:t>
      </w:r>
      <w:r w:rsidR="008E2AC0">
        <w:rPr>
          <w:rFonts w:cs="Arial"/>
          <w:snapToGrid w:val="0"/>
        </w:rPr>
        <w:t>q</w:t>
      </w:r>
      <w:r>
        <w:rPr>
          <w:rFonts w:cs="Arial"/>
          <w:snapToGrid w:val="0"/>
        </w:rPr>
        <w:t>uestion</w:t>
      </w:r>
      <w:r w:rsidR="008E2AC0">
        <w:rPr>
          <w:rFonts w:cs="Arial"/>
          <w:snapToGrid w:val="0"/>
        </w:rPr>
        <w:t>s</w:t>
      </w:r>
    </w:p>
    <w:p w14:paraId="2C313F00" w14:textId="230668A0" w:rsidR="00B74379" w:rsidRDefault="00B74379" w:rsidP="00A53953">
      <w:pPr>
        <w:widowControl w:val="0"/>
        <w:numPr>
          <w:ilvl w:val="0"/>
          <w:numId w:val="2"/>
        </w:numPr>
        <w:tabs>
          <w:tab w:val="left" w:pos="142"/>
        </w:tabs>
        <w:ind w:left="0" w:hanging="567"/>
        <w:rPr>
          <w:rFonts w:cs="Arial"/>
          <w:snapToGrid w:val="0"/>
        </w:rPr>
      </w:pPr>
      <w:r w:rsidRPr="004802FC">
        <w:rPr>
          <w:rFonts w:cs="Arial"/>
          <w:snapToGrid w:val="0"/>
        </w:rPr>
        <w:t>Information items</w:t>
      </w:r>
    </w:p>
    <w:p w14:paraId="6A0F33FE" w14:textId="11938CC1" w:rsidR="00517748" w:rsidRDefault="00517748" w:rsidP="00ED5558">
      <w:pPr>
        <w:pStyle w:val="ListParagraph"/>
        <w:widowControl w:val="0"/>
        <w:numPr>
          <w:ilvl w:val="0"/>
          <w:numId w:val="14"/>
        </w:numPr>
        <w:tabs>
          <w:tab w:val="left" w:pos="142"/>
        </w:tabs>
        <w:rPr>
          <w:rFonts w:cs="Arial"/>
          <w:snapToGrid w:val="0"/>
        </w:rPr>
      </w:pPr>
      <w:r>
        <w:rPr>
          <w:rFonts w:cs="Arial"/>
          <w:snapToGrid w:val="0"/>
        </w:rPr>
        <w:t>Actions from previous meetings</w:t>
      </w:r>
    </w:p>
    <w:p w14:paraId="1BDEE787" w14:textId="2C595E78" w:rsidR="00517748" w:rsidRPr="00ED5558" w:rsidRDefault="00517748" w:rsidP="00ED5558">
      <w:pPr>
        <w:pStyle w:val="ListParagraph"/>
        <w:widowControl w:val="0"/>
        <w:numPr>
          <w:ilvl w:val="0"/>
          <w:numId w:val="14"/>
        </w:numPr>
        <w:tabs>
          <w:tab w:val="left" w:pos="142"/>
        </w:tabs>
        <w:rPr>
          <w:rFonts w:cs="Arial"/>
          <w:snapToGrid w:val="0"/>
        </w:rPr>
      </w:pPr>
      <w:r>
        <w:rPr>
          <w:rFonts w:cs="Arial"/>
          <w:snapToGrid w:val="0"/>
        </w:rPr>
        <w:t>Forward Plan</w:t>
      </w:r>
    </w:p>
    <w:p w14:paraId="574D0F7A" w14:textId="77777777" w:rsidR="002909B7" w:rsidRDefault="002909B7" w:rsidP="002909B7">
      <w:pPr>
        <w:widowControl w:val="0"/>
        <w:numPr>
          <w:ilvl w:val="0"/>
          <w:numId w:val="2"/>
        </w:numPr>
        <w:tabs>
          <w:tab w:val="left" w:pos="142"/>
        </w:tabs>
        <w:ind w:left="0" w:hanging="567"/>
        <w:rPr>
          <w:rFonts w:cs="Arial"/>
          <w:snapToGrid w:val="0"/>
        </w:rPr>
      </w:pPr>
      <w:bookmarkStart w:id="0" w:name="_Hlk85794496"/>
      <w:r>
        <w:rPr>
          <w:rFonts w:cs="Arial"/>
          <w:snapToGrid w:val="0"/>
        </w:rPr>
        <w:t>Exclusion of the press and public</w:t>
      </w:r>
    </w:p>
    <w:p w14:paraId="2150088D" w14:textId="1EB98F11" w:rsidR="00C639AE" w:rsidRDefault="00C639AE" w:rsidP="002909B7">
      <w:pPr>
        <w:widowControl w:val="0"/>
        <w:numPr>
          <w:ilvl w:val="0"/>
          <w:numId w:val="2"/>
        </w:numPr>
        <w:tabs>
          <w:tab w:val="left" w:pos="142"/>
        </w:tabs>
        <w:ind w:left="0" w:hanging="567"/>
        <w:rPr>
          <w:rFonts w:cs="Arial"/>
          <w:snapToGrid w:val="0"/>
        </w:rPr>
      </w:pPr>
      <w:r>
        <w:rPr>
          <w:rFonts w:cs="Arial"/>
          <w:snapToGrid w:val="0"/>
        </w:rPr>
        <w:t>Update on Staffing</w:t>
      </w:r>
    </w:p>
    <w:p w14:paraId="42579084" w14:textId="1D88D8C4" w:rsidR="002909B7" w:rsidRDefault="00154BCC" w:rsidP="002909B7">
      <w:pPr>
        <w:widowControl w:val="0"/>
        <w:numPr>
          <w:ilvl w:val="0"/>
          <w:numId w:val="2"/>
        </w:numPr>
        <w:tabs>
          <w:tab w:val="left" w:pos="142"/>
        </w:tabs>
        <w:ind w:left="0" w:hanging="567"/>
        <w:rPr>
          <w:rFonts w:cs="Arial"/>
          <w:snapToGrid w:val="0"/>
        </w:rPr>
      </w:pPr>
      <w:r>
        <w:rPr>
          <w:rFonts w:cs="Arial"/>
          <w:snapToGrid w:val="0"/>
        </w:rPr>
        <w:t>Casual Staff</w:t>
      </w:r>
    </w:p>
    <w:bookmarkEnd w:id="0"/>
    <w:p w14:paraId="61856733" w14:textId="2993A262" w:rsidR="009E700B" w:rsidRDefault="00E1768D" w:rsidP="002909B7">
      <w:pPr>
        <w:widowControl w:val="0"/>
        <w:numPr>
          <w:ilvl w:val="0"/>
          <w:numId w:val="2"/>
        </w:numPr>
        <w:tabs>
          <w:tab w:val="left" w:pos="142"/>
        </w:tabs>
        <w:ind w:left="0" w:hanging="567"/>
        <w:rPr>
          <w:rFonts w:cs="Arial"/>
          <w:snapToGrid w:val="0"/>
        </w:rPr>
      </w:pPr>
      <w:r>
        <w:rPr>
          <w:rFonts w:cs="Arial"/>
          <w:snapToGrid w:val="0"/>
        </w:rPr>
        <w:t>HR Support</w:t>
      </w:r>
    </w:p>
    <w:p w14:paraId="5E185918" w14:textId="0E39E07F" w:rsidR="009E700B" w:rsidRPr="00BB5D42" w:rsidRDefault="00E1768D" w:rsidP="000E39C4">
      <w:pPr>
        <w:widowControl w:val="0"/>
        <w:numPr>
          <w:ilvl w:val="0"/>
          <w:numId w:val="2"/>
        </w:numPr>
        <w:tabs>
          <w:tab w:val="left" w:pos="142"/>
        </w:tabs>
        <w:ind w:left="0" w:hanging="567"/>
        <w:rPr>
          <w:rFonts w:cs="Arial"/>
          <w:snapToGrid w:val="0"/>
        </w:rPr>
      </w:pPr>
      <w:r w:rsidRPr="00BB5D42">
        <w:rPr>
          <w:rFonts w:cs="Arial"/>
          <w:snapToGrid w:val="0"/>
        </w:rPr>
        <w:t>Catering Staff</w:t>
      </w:r>
    </w:p>
    <w:p w14:paraId="383F5DF8" w14:textId="7204CA3C" w:rsidR="00B6712F" w:rsidRDefault="00B6712F" w:rsidP="00AE224C">
      <w:pPr>
        <w:widowControl w:val="0"/>
        <w:tabs>
          <w:tab w:val="left" w:pos="142"/>
        </w:tabs>
        <w:rPr>
          <w:rFonts w:cs="Arial"/>
          <w:snapToGrid w:val="0"/>
        </w:rPr>
      </w:pPr>
    </w:p>
    <w:p w14:paraId="3CCF4327" w14:textId="7650039C" w:rsidR="00B6712F" w:rsidRDefault="00B6712F" w:rsidP="00AE224C">
      <w:pPr>
        <w:widowControl w:val="0"/>
        <w:tabs>
          <w:tab w:val="left" w:pos="142"/>
        </w:tabs>
        <w:rPr>
          <w:rFonts w:cs="Arial"/>
          <w:snapToGrid w:val="0"/>
        </w:rPr>
      </w:pPr>
    </w:p>
    <w:p w14:paraId="76A76CB5" w14:textId="10025178" w:rsidR="00B6712F" w:rsidRDefault="00B6712F" w:rsidP="00AE224C">
      <w:pPr>
        <w:widowControl w:val="0"/>
        <w:tabs>
          <w:tab w:val="left" w:pos="142"/>
        </w:tabs>
        <w:rPr>
          <w:rFonts w:cs="Arial"/>
          <w:snapToGrid w:val="0"/>
        </w:rPr>
      </w:pPr>
    </w:p>
    <w:p w14:paraId="5AE0027C" w14:textId="77777777" w:rsidR="00BE7358" w:rsidRDefault="00BE7358">
      <w:pPr>
        <w:rPr>
          <w:b/>
        </w:rPr>
      </w:pPr>
      <w:r>
        <w:br w:type="page"/>
      </w:r>
    </w:p>
    <w:p w14:paraId="65F1B545" w14:textId="3701CB46" w:rsidR="00907541" w:rsidRPr="00581FA2" w:rsidRDefault="00907541" w:rsidP="00DD65D9">
      <w:pPr>
        <w:pStyle w:val="Heading2"/>
      </w:pPr>
      <w:r w:rsidRPr="00581FA2">
        <w:lastRenderedPageBreak/>
        <w:t>Welcome by the Chair</w:t>
      </w:r>
    </w:p>
    <w:p w14:paraId="704BB31A" w14:textId="77777777" w:rsidR="00907541" w:rsidRPr="00907541" w:rsidRDefault="00907541" w:rsidP="00DD65D9">
      <w:pPr>
        <w:pStyle w:val="ListParagraph"/>
        <w:ind w:left="-567" w:right="-999"/>
      </w:pPr>
    </w:p>
    <w:p w14:paraId="67ED0646" w14:textId="77777777" w:rsidR="00495CF7" w:rsidRDefault="00495CF7" w:rsidP="00495CF7">
      <w:pPr>
        <w:pStyle w:val="Heading2"/>
      </w:pPr>
      <w:r>
        <w:t>Election of Chair and Vice Chair</w:t>
      </w:r>
    </w:p>
    <w:p w14:paraId="77199A99" w14:textId="514DCA9D" w:rsidR="00961FE4" w:rsidRDefault="00495CF7" w:rsidP="00961FE4">
      <w:pPr>
        <w:pStyle w:val="Heading2"/>
        <w:numPr>
          <w:ilvl w:val="0"/>
          <w:numId w:val="0"/>
        </w:numPr>
        <w:ind w:left="-567"/>
        <w:rPr>
          <w:b w:val="0"/>
          <w:bCs/>
        </w:rPr>
      </w:pPr>
      <w:r>
        <w:rPr>
          <w:b w:val="0"/>
          <w:bCs/>
        </w:rPr>
        <w:t xml:space="preserve">Cllr Wakeling and Cllr Roos </w:t>
      </w:r>
      <w:r w:rsidR="00961FE4">
        <w:rPr>
          <w:b w:val="0"/>
          <w:bCs/>
        </w:rPr>
        <w:t>are standing down from their respective roles as Chair and Vice-chair of this Committee.</w:t>
      </w:r>
    </w:p>
    <w:p w14:paraId="598729C7" w14:textId="77777777" w:rsidR="00961FE4" w:rsidRDefault="00961FE4" w:rsidP="00961FE4">
      <w:pPr>
        <w:ind w:left="-567"/>
      </w:pPr>
    </w:p>
    <w:p w14:paraId="7CF9AB5C" w14:textId="089F74C9" w:rsidR="0033478F" w:rsidRDefault="00961FE4" w:rsidP="0033478F">
      <w:pPr>
        <w:ind w:left="-567"/>
      </w:pPr>
      <w:r>
        <w:t xml:space="preserve">Councillors are asked to </w:t>
      </w:r>
      <w:r w:rsidR="0033478F">
        <w:t>agree a Chair and Vice-Chair for this Committee as per Standing Order</w:t>
      </w:r>
      <w:r w:rsidR="006E49F9">
        <w:t xml:space="preserve"> 4.4.6</w:t>
      </w:r>
    </w:p>
    <w:p w14:paraId="6770AF88" w14:textId="77777777" w:rsidR="00495CF7" w:rsidRPr="00495CF7" w:rsidRDefault="00495CF7" w:rsidP="00961FE4">
      <w:pPr>
        <w:pStyle w:val="Heading2"/>
        <w:numPr>
          <w:ilvl w:val="0"/>
          <w:numId w:val="0"/>
        </w:numPr>
        <w:ind w:left="-567"/>
        <w:rPr>
          <w:b w:val="0"/>
          <w:bCs/>
        </w:rPr>
      </w:pPr>
    </w:p>
    <w:p w14:paraId="094AB1B5" w14:textId="1CF46919" w:rsidR="00827F94" w:rsidRPr="00DC6FB6" w:rsidRDefault="00827F94" w:rsidP="00DD65D9">
      <w:pPr>
        <w:pStyle w:val="Heading2"/>
      </w:pPr>
      <w:r w:rsidRPr="00DC6FB6">
        <w:t xml:space="preserve">Apologies for Absence </w:t>
      </w:r>
      <w:r w:rsidR="00BD26C9">
        <w:t>and Substitutions</w:t>
      </w:r>
    </w:p>
    <w:p w14:paraId="54FD7EE5" w14:textId="031774E3" w:rsidR="004B3984" w:rsidRDefault="00FA7D43" w:rsidP="00DD65D9">
      <w:pPr>
        <w:pStyle w:val="ListParagraph"/>
        <w:ind w:left="-567" w:right="-999"/>
      </w:pPr>
      <w:r>
        <w:t>To approve apologies for absence</w:t>
      </w:r>
      <w:r w:rsidR="00BD26C9">
        <w:t xml:space="preserve"> and substitutions.</w:t>
      </w:r>
      <w:r w:rsidR="027FD9EB">
        <w:t xml:space="preserve"> </w:t>
      </w:r>
    </w:p>
    <w:p w14:paraId="094AB1C1" w14:textId="77777777" w:rsidR="00827F94" w:rsidRDefault="00827F94" w:rsidP="00DD65D9">
      <w:pPr>
        <w:ind w:left="-567" w:right="-999"/>
      </w:pPr>
    </w:p>
    <w:p w14:paraId="094AB1C2" w14:textId="77777777" w:rsidR="00827F94" w:rsidRPr="00DC6FB6" w:rsidRDefault="00827F94" w:rsidP="00DD65D9">
      <w:pPr>
        <w:pStyle w:val="Heading2"/>
      </w:pPr>
      <w:r w:rsidRPr="00DC6FB6">
        <w:t xml:space="preserve">Declarations of Interest </w:t>
      </w:r>
    </w:p>
    <w:p w14:paraId="094AB1C3" w14:textId="7D24B462" w:rsidR="00827F94" w:rsidRDefault="00827F94" w:rsidP="00DD65D9">
      <w:pPr>
        <w:pStyle w:val="ListParagraph"/>
        <w:ind w:left="-567" w:right="-999"/>
      </w:pPr>
      <w:r>
        <w:t xml:space="preserve">To receive </w:t>
      </w:r>
      <w:r w:rsidR="00BD26C9">
        <w:t>Councillor</w:t>
      </w:r>
      <w:r>
        <w:t xml:space="preserve"> declarations of interest in matters on the agenda </w:t>
      </w:r>
    </w:p>
    <w:p w14:paraId="0A87624C" w14:textId="77777777" w:rsidR="00B6712F" w:rsidRPr="00B6712F" w:rsidRDefault="00B6712F" w:rsidP="00DD65D9">
      <w:pPr>
        <w:ind w:right="-999"/>
      </w:pPr>
    </w:p>
    <w:p w14:paraId="3FEE91C7" w14:textId="6CBC0549" w:rsidR="00987AF7" w:rsidRPr="00DC6FB6" w:rsidRDefault="00987AF7" w:rsidP="00DD65D9">
      <w:pPr>
        <w:pStyle w:val="Heading2"/>
      </w:pPr>
      <w:r>
        <w:t>Councillor’s Question</w:t>
      </w:r>
      <w:r w:rsidR="00AE3B4C">
        <w:t xml:space="preserve">s </w:t>
      </w:r>
      <w:r w:rsidR="00FF4BB8">
        <w:t>and statements</w:t>
      </w:r>
    </w:p>
    <w:p w14:paraId="0F96445E" w14:textId="3E919098" w:rsidR="00871858" w:rsidRDefault="007763FE" w:rsidP="007763FE">
      <w:pPr>
        <w:ind w:left="-567" w:right="-999"/>
        <w:rPr>
          <w:rFonts w:cs="Arial"/>
        </w:rPr>
      </w:pPr>
      <w:r w:rsidRPr="007763FE">
        <w:rPr>
          <w:rFonts w:cs="Arial"/>
        </w:rPr>
        <w:t>In accordance with Standing Order 29, one clear day’s notice in writing to the Clerk of the meeting is required. In the case of urgent items permission must be sought from the Chairman and the question submitted to the Clerk of the meeting by 3:00pm on the day of the meeting.</w:t>
      </w:r>
    </w:p>
    <w:p w14:paraId="5333A9FA" w14:textId="77777777" w:rsidR="007763FE" w:rsidRDefault="007763FE" w:rsidP="00DD65D9">
      <w:pPr>
        <w:ind w:right="-999"/>
        <w:rPr>
          <w:rFonts w:cs="Arial"/>
        </w:rPr>
      </w:pPr>
    </w:p>
    <w:p w14:paraId="75EC7EE8" w14:textId="77777777" w:rsidR="00732360" w:rsidRDefault="00987AF7" w:rsidP="00DD65D9">
      <w:pPr>
        <w:pStyle w:val="Heading2"/>
      </w:pPr>
      <w:r>
        <w:t>Public Question Time</w:t>
      </w:r>
    </w:p>
    <w:p w14:paraId="4A7E543B" w14:textId="77777777" w:rsidR="00732360" w:rsidRDefault="00987AF7" w:rsidP="00DD65D9">
      <w:pPr>
        <w:ind w:left="-567" w:right="-999"/>
      </w:pPr>
      <w:r>
        <w:t>The length of time available for public questions will be determined by the Chairman.</w:t>
      </w:r>
    </w:p>
    <w:p w14:paraId="064C3C15" w14:textId="77777777" w:rsidR="007A7D38" w:rsidRDefault="007A7D38" w:rsidP="00DD65D9">
      <w:pPr>
        <w:ind w:left="-567" w:right="-999"/>
      </w:pPr>
    </w:p>
    <w:p w14:paraId="61D73177" w14:textId="77777777" w:rsidR="002909B7" w:rsidRDefault="002909B7" w:rsidP="002909B7">
      <w:pPr>
        <w:pStyle w:val="Heading2"/>
      </w:pPr>
      <w:r>
        <w:t>Information Items</w:t>
      </w:r>
    </w:p>
    <w:p w14:paraId="3AA8CA97" w14:textId="77777777" w:rsidR="002909B7" w:rsidRPr="00A51099" w:rsidRDefault="002909B7" w:rsidP="002909B7">
      <w:pPr>
        <w:ind w:left="-570" w:right="-1005"/>
        <w:textAlignment w:val="baseline"/>
        <w:rPr>
          <w:rFonts w:ascii="&amp;quot" w:hAnsi="&amp;quot"/>
          <w:color w:val="000000"/>
          <w:sz w:val="18"/>
          <w:szCs w:val="18"/>
          <w:lang w:eastAsia="en-GB"/>
        </w:rPr>
      </w:pPr>
      <w:r w:rsidRPr="00A51099">
        <w:rPr>
          <w:rFonts w:cs="Arial"/>
          <w:b/>
          <w:bCs/>
          <w:color w:val="000000"/>
          <w:lang w:eastAsia="en-GB"/>
        </w:rPr>
        <w:t xml:space="preserve">Actions from </w:t>
      </w:r>
      <w:r>
        <w:rPr>
          <w:rFonts w:cs="Arial"/>
          <w:b/>
          <w:bCs/>
          <w:color w:val="000000"/>
          <w:lang w:eastAsia="en-GB"/>
        </w:rPr>
        <w:t xml:space="preserve">previous </w:t>
      </w:r>
      <w:r w:rsidRPr="00A51099">
        <w:rPr>
          <w:rFonts w:cs="Arial"/>
          <w:b/>
          <w:bCs/>
          <w:color w:val="000000"/>
          <w:lang w:eastAsia="en-GB"/>
        </w:rPr>
        <w:t>meeting</w:t>
      </w:r>
      <w:r>
        <w:rPr>
          <w:rFonts w:cs="Arial"/>
          <w:b/>
          <w:bCs/>
          <w:color w:val="000000"/>
          <w:lang w:eastAsia="en-GB"/>
        </w:rPr>
        <w:t>s</w:t>
      </w:r>
      <w:r w:rsidRPr="00A51099">
        <w:rPr>
          <w:rFonts w:cs="Arial"/>
          <w:color w:val="000000"/>
          <w:lang w:eastAsia="en-GB"/>
        </w:rPr>
        <w:t> </w:t>
      </w:r>
    </w:p>
    <w:tbl>
      <w:tblPr>
        <w:tblW w:w="9226"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
        <w:gridCol w:w="740"/>
        <w:gridCol w:w="5639"/>
        <w:gridCol w:w="1701"/>
      </w:tblGrid>
      <w:tr w:rsidR="002909B7" w:rsidRPr="00A51099" w14:paraId="7C791101" w14:textId="77777777" w:rsidTr="00F75B28">
        <w:tc>
          <w:tcPr>
            <w:tcW w:w="1146" w:type="dxa"/>
            <w:tcBorders>
              <w:top w:val="single" w:sz="6" w:space="0" w:color="000000"/>
              <w:left w:val="single" w:sz="6" w:space="0" w:color="000000"/>
              <w:bottom w:val="single" w:sz="6" w:space="0" w:color="000000"/>
              <w:right w:val="single" w:sz="6" w:space="0" w:color="000000"/>
            </w:tcBorders>
            <w:shd w:val="clear" w:color="auto" w:fill="auto"/>
            <w:hideMark/>
          </w:tcPr>
          <w:p w14:paraId="7870C730" w14:textId="77777777" w:rsidR="002909B7" w:rsidRPr="00C4679C" w:rsidRDefault="002909B7" w:rsidP="00F75B28">
            <w:pPr>
              <w:ind w:right="-1005"/>
              <w:textAlignment w:val="baseline"/>
              <w:rPr>
                <w:rFonts w:ascii="Times New Roman" w:hAnsi="Times New Roman"/>
                <w:color w:val="000000"/>
                <w:sz w:val="22"/>
                <w:szCs w:val="22"/>
                <w:lang w:eastAsia="en-GB"/>
              </w:rPr>
            </w:pPr>
            <w:r w:rsidRPr="00C4679C">
              <w:rPr>
                <w:rFonts w:cs="Arial"/>
                <w:color w:val="000000"/>
                <w:sz w:val="22"/>
                <w:szCs w:val="22"/>
                <w:lang w:eastAsia="en-GB"/>
              </w:rPr>
              <w:t>Date </w:t>
            </w:r>
          </w:p>
        </w:tc>
        <w:tc>
          <w:tcPr>
            <w:tcW w:w="740" w:type="dxa"/>
            <w:tcBorders>
              <w:top w:val="single" w:sz="6" w:space="0" w:color="000000"/>
              <w:left w:val="nil"/>
              <w:bottom w:val="single" w:sz="6" w:space="0" w:color="000000"/>
              <w:right w:val="single" w:sz="6" w:space="0" w:color="000000"/>
            </w:tcBorders>
            <w:shd w:val="clear" w:color="auto" w:fill="auto"/>
            <w:hideMark/>
          </w:tcPr>
          <w:p w14:paraId="19966F75" w14:textId="77777777" w:rsidR="002909B7" w:rsidRPr="00C4679C" w:rsidRDefault="002909B7" w:rsidP="00F75B28">
            <w:pPr>
              <w:ind w:right="30"/>
              <w:textAlignment w:val="baseline"/>
              <w:rPr>
                <w:rFonts w:ascii="Times New Roman" w:hAnsi="Times New Roman"/>
                <w:color w:val="000000"/>
                <w:sz w:val="22"/>
                <w:szCs w:val="22"/>
                <w:lang w:eastAsia="en-GB"/>
              </w:rPr>
            </w:pPr>
            <w:r w:rsidRPr="00C4679C">
              <w:rPr>
                <w:rFonts w:cs="Arial"/>
                <w:color w:val="000000"/>
                <w:sz w:val="22"/>
                <w:szCs w:val="22"/>
                <w:lang w:eastAsia="en-GB"/>
              </w:rPr>
              <w:t>Who </w:t>
            </w:r>
          </w:p>
        </w:tc>
        <w:tc>
          <w:tcPr>
            <w:tcW w:w="5639" w:type="dxa"/>
            <w:tcBorders>
              <w:top w:val="single" w:sz="6" w:space="0" w:color="000000"/>
              <w:left w:val="nil"/>
              <w:bottom w:val="single" w:sz="6" w:space="0" w:color="000000"/>
              <w:right w:val="single" w:sz="6" w:space="0" w:color="000000"/>
            </w:tcBorders>
            <w:shd w:val="clear" w:color="auto" w:fill="auto"/>
            <w:hideMark/>
          </w:tcPr>
          <w:p w14:paraId="3B3E8816" w14:textId="77777777" w:rsidR="002909B7" w:rsidRPr="00C4679C" w:rsidRDefault="002909B7" w:rsidP="00F75B28">
            <w:pPr>
              <w:ind w:right="30"/>
              <w:textAlignment w:val="baseline"/>
              <w:rPr>
                <w:rFonts w:ascii="Times New Roman" w:hAnsi="Times New Roman"/>
                <w:color w:val="000000"/>
                <w:sz w:val="22"/>
                <w:szCs w:val="22"/>
                <w:lang w:eastAsia="en-GB"/>
              </w:rPr>
            </w:pPr>
            <w:r w:rsidRPr="00C4679C">
              <w:rPr>
                <w:rFonts w:cs="Arial"/>
                <w:color w:val="000000"/>
                <w:sz w:val="22"/>
                <w:szCs w:val="22"/>
                <w:lang w:eastAsia="en-GB"/>
              </w:rPr>
              <w:t>Action </w:t>
            </w:r>
          </w:p>
        </w:tc>
        <w:tc>
          <w:tcPr>
            <w:tcW w:w="1701" w:type="dxa"/>
            <w:tcBorders>
              <w:top w:val="single" w:sz="6" w:space="0" w:color="000000"/>
              <w:left w:val="nil"/>
              <w:bottom w:val="single" w:sz="6" w:space="0" w:color="000000"/>
              <w:right w:val="single" w:sz="6" w:space="0" w:color="000000"/>
            </w:tcBorders>
            <w:shd w:val="clear" w:color="auto" w:fill="auto"/>
            <w:hideMark/>
          </w:tcPr>
          <w:p w14:paraId="68F790C0" w14:textId="77777777" w:rsidR="002909B7" w:rsidRPr="00C4679C" w:rsidRDefault="002909B7" w:rsidP="00F75B28">
            <w:pPr>
              <w:textAlignment w:val="baseline"/>
              <w:rPr>
                <w:rFonts w:ascii="Times New Roman" w:hAnsi="Times New Roman"/>
                <w:color w:val="000000"/>
                <w:sz w:val="22"/>
                <w:szCs w:val="22"/>
                <w:lang w:eastAsia="en-GB"/>
              </w:rPr>
            </w:pPr>
            <w:r w:rsidRPr="00C4679C">
              <w:rPr>
                <w:rFonts w:cs="Arial"/>
                <w:color w:val="000000"/>
                <w:sz w:val="22"/>
                <w:szCs w:val="22"/>
                <w:lang w:eastAsia="en-GB"/>
              </w:rPr>
              <w:t>Status </w:t>
            </w:r>
          </w:p>
        </w:tc>
      </w:tr>
      <w:tr w:rsidR="002909B7" w:rsidRPr="00A51099" w14:paraId="3B0F3812" w14:textId="77777777" w:rsidTr="00F75B28">
        <w:tc>
          <w:tcPr>
            <w:tcW w:w="1146" w:type="dxa"/>
            <w:tcBorders>
              <w:top w:val="nil"/>
              <w:left w:val="single" w:sz="6" w:space="0" w:color="000000"/>
              <w:bottom w:val="single" w:sz="6" w:space="0" w:color="000000"/>
              <w:right w:val="single" w:sz="6" w:space="0" w:color="000000"/>
            </w:tcBorders>
            <w:shd w:val="clear" w:color="auto" w:fill="auto"/>
          </w:tcPr>
          <w:p w14:paraId="4B8E4BD9" w14:textId="77777777" w:rsidR="002909B7" w:rsidRDefault="002909B7" w:rsidP="00F75B28">
            <w:pPr>
              <w:ind w:right="-1005"/>
              <w:textAlignment w:val="baseline"/>
              <w:rPr>
                <w:rFonts w:cs="Arial"/>
                <w:color w:val="000000"/>
                <w:sz w:val="22"/>
                <w:szCs w:val="22"/>
                <w:lang w:eastAsia="en-GB"/>
              </w:rPr>
            </w:pPr>
            <w:r>
              <w:rPr>
                <w:rFonts w:cs="Arial"/>
                <w:color w:val="000000"/>
                <w:sz w:val="22"/>
                <w:szCs w:val="22"/>
                <w:lang w:eastAsia="en-GB"/>
              </w:rPr>
              <w:t>29/09/21</w:t>
            </w:r>
          </w:p>
        </w:tc>
        <w:tc>
          <w:tcPr>
            <w:tcW w:w="740" w:type="dxa"/>
            <w:tcBorders>
              <w:top w:val="nil"/>
              <w:left w:val="nil"/>
              <w:bottom w:val="single" w:sz="6" w:space="0" w:color="000000"/>
              <w:right w:val="single" w:sz="6" w:space="0" w:color="000000"/>
            </w:tcBorders>
            <w:shd w:val="clear" w:color="auto" w:fill="auto"/>
          </w:tcPr>
          <w:p w14:paraId="2D00A0AB"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0C209BFD"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Consider amendments to the Annual Appraisal document</w:t>
            </w:r>
          </w:p>
        </w:tc>
        <w:tc>
          <w:tcPr>
            <w:tcW w:w="1701" w:type="dxa"/>
            <w:tcBorders>
              <w:top w:val="nil"/>
              <w:left w:val="nil"/>
              <w:bottom w:val="single" w:sz="6" w:space="0" w:color="000000"/>
              <w:right w:val="single" w:sz="6" w:space="0" w:color="000000"/>
            </w:tcBorders>
            <w:shd w:val="clear" w:color="auto" w:fill="auto"/>
          </w:tcPr>
          <w:p w14:paraId="5A0CE08C" w14:textId="77777777" w:rsidR="002909B7" w:rsidRDefault="002909B7" w:rsidP="00F75B28">
            <w:pPr>
              <w:textAlignment w:val="baseline"/>
              <w:rPr>
                <w:rFonts w:cs="Arial"/>
                <w:color w:val="000000"/>
                <w:sz w:val="22"/>
                <w:szCs w:val="22"/>
                <w:lang w:eastAsia="en-GB"/>
              </w:rPr>
            </w:pPr>
            <w:r>
              <w:rPr>
                <w:rFonts w:cs="Arial"/>
                <w:color w:val="000000"/>
                <w:sz w:val="22"/>
                <w:szCs w:val="22"/>
                <w:lang w:eastAsia="en-GB"/>
              </w:rPr>
              <w:t>In progress</w:t>
            </w:r>
          </w:p>
        </w:tc>
      </w:tr>
      <w:tr w:rsidR="002909B7" w:rsidRPr="00A51099" w14:paraId="33C6F583" w14:textId="77777777" w:rsidTr="00F75B28">
        <w:tc>
          <w:tcPr>
            <w:tcW w:w="1146" w:type="dxa"/>
            <w:tcBorders>
              <w:top w:val="nil"/>
              <w:left w:val="single" w:sz="6" w:space="0" w:color="000000"/>
              <w:bottom w:val="single" w:sz="6" w:space="0" w:color="000000"/>
              <w:right w:val="single" w:sz="6" w:space="0" w:color="000000"/>
            </w:tcBorders>
            <w:shd w:val="clear" w:color="auto" w:fill="auto"/>
          </w:tcPr>
          <w:p w14:paraId="51E6E2E1" w14:textId="77777777" w:rsidR="002909B7" w:rsidRDefault="002909B7" w:rsidP="00F75B28">
            <w:pPr>
              <w:ind w:right="-1005"/>
              <w:textAlignment w:val="baseline"/>
              <w:rPr>
                <w:rFonts w:cs="Arial"/>
                <w:color w:val="000000"/>
                <w:sz w:val="22"/>
                <w:szCs w:val="22"/>
                <w:lang w:eastAsia="en-GB"/>
              </w:rPr>
            </w:pPr>
            <w:r>
              <w:rPr>
                <w:rFonts w:cs="Arial"/>
                <w:color w:val="000000"/>
                <w:sz w:val="22"/>
                <w:szCs w:val="22"/>
                <w:lang w:eastAsia="en-GB"/>
              </w:rPr>
              <w:t>29/09/21</w:t>
            </w:r>
          </w:p>
        </w:tc>
        <w:tc>
          <w:tcPr>
            <w:tcW w:w="740" w:type="dxa"/>
            <w:tcBorders>
              <w:top w:val="nil"/>
              <w:left w:val="nil"/>
              <w:bottom w:val="single" w:sz="6" w:space="0" w:color="000000"/>
              <w:right w:val="single" w:sz="6" w:space="0" w:color="000000"/>
            </w:tcBorders>
            <w:shd w:val="clear" w:color="auto" w:fill="auto"/>
          </w:tcPr>
          <w:p w14:paraId="219AB180"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46983438"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Bring forward updates on staffing arrangements to each meeting</w:t>
            </w:r>
          </w:p>
        </w:tc>
        <w:tc>
          <w:tcPr>
            <w:tcW w:w="1701" w:type="dxa"/>
            <w:tcBorders>
              <w:top w:val="nil"/>
              <w:left w:val="nil"/>
              <w:bottom w:val="single" w:sz="6" w:space="0" w:color="000000"/>
              <w:right w:val="single" w:sz="6" w:space="0" w:color="000000"/>
            </w:tcBorders>
            <w:shd w:val="clear" w:color="auto" w:fill="auto"/>
          </w:tcPr>
          <w:p w14:paraId="58183570" w14:textId="77777777" w:rsidR="002909B7" w:rsidRDefault="002909B7" w:rsidP="00F75B28">
            <w:pPr>
              <w:textAlignment w:val="baseline"/>
              <w:rPr>
                <w:rFonts w:cs="Arial"/>
                <w:color w:val="000000"/>
                <w:sz w:val="22"/>
                <w:szCs w:val="22"/>
                <w:lang w:eastAsia="en-GB"/>
              </w:rPr>
            </w:pPr>
            <w:r>
              <w:rPr>
                <w:rFonts w:cs="Arial"/>
                <w:color w:val="000000"/>
                <w:sz w:val="22"/>
                <w:szCs w:val="22"/>
                <w:lang w:eastAsia="en-GB"/>
              </w:rPr>
              <w:t>Ongoing</w:t>
            </w:r>
          </w:p>
        </w:tc>
      </w:tr>
      <w:tr w:rsidR="002909B7" w:rsidRPr="00A51099" w14:paraId="167AE06D" w14:textId="77777777" w:rsidTr="00F75B28">
        <w:tc>
          <w:tcPr>
            <w:tcW w:w="1146" w:type="dxa"/>
            <w:tcBorders>
              <w:top w:val="nil"/>
              <w:left w:val="single" w:sz="6" w:space="0" w:color="000000"/>
              <w:bottom w:val="single" w:sz="6" w:space="0" w:color="000000"/>
              <w:right w:val="single" w:sz="6" w:space="0" w:color="000000"/>
            </w:tcBorders>
            <w:shd w:val="clear" w:color="auto" w:fill="auto"/>
          </w:tcPr>
          <w:p w14:paraId="72C564AC" w14:textId="77777777" w:rsidR="002909B7" w:rsidRDefault="002909B7" w:rsidP="00F75B28">
            <w:pPr>
              <w:ind w:right="-1005"/>
              <w:textAlignment w:val="baseline"/>
              <w:rPr>
                <w:rFonts w:cs="Arial"/>
                <w:color w:val="000000"/>
                <w:sz w:val="22"/>
                <w:szCs w:val="22"/>
                <w:lang w:eastAsia="en-GB"/>
              </w:rPr>
            </w:pPr>
            <w:r>
              <w:rPr>
                <w:rFonts w:cs="Arial"/>
                <w:color w:val="000000"/>
                <w:sz w:val="22"/>
                <w:szCs w:val="22"/>
                <w:lang w:eastAsia="en-GB"/>
              </w:rPr>
              <w:t>13/04/21</w:t>
            </w:r>
          </w:p>
        </w:tc>
        <w:tc>
          <w:tcPr>
            <w:tcW w:w="740" w:type="dxa"/>
            <w:tcBorders>
              <w:top w:val="nil"/>
              <w:left w:val="nil"/>
              <w:bottom w:val="single" w:sz="6" w:space="0" w:color="000000"/>
              <w:right w:val="single" w:sz="6" w:space="0" w:color="000000"/>
            </w:tcBorders>
            <w:shd w:val="clear" w:color="auto" w:fill="auto"/>
          </w:tcPr>
          <w:p w14:paraId="19B422A2"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2EA155FA" w14:textId="77777777" w:rsidR="002909B7" w:rsidRDefault="002909B7" w:rsidP="00F75B28">
            <w:pPr>
              <w:ind w:right="15"/>
              <w:textAlignment w:val="baseline"/>
              <w:rPr>
                <w:rFonts w:cs="Arial"/>
                <w:color w:val="000000"/>
                <w:sz w:val="22"/>
                <w:szCs w:val="22"/>
                <w:lang w:eastAsia="en-GB"/>
              </w:rPr>
            </w:pPr>
            <w:r>
              <w:rPr>
                <w:rFonts w:cs="Arial"/>
                <w:color w:val="000000"/>
                <w:sz w:val="22"/>
                <w:szCs w:val="22"/>
                <w:lang w:eastAsia="en-GB"/>
              </w:rPr>
              <w:t>Ensure a review of the Parks team is on the Services Committee forward plan.</w:t>
            </w:r>
          </w:p>
        </w:tc>
        <w:tc>
          <w:tcPr>
            <w:tcW w:w="1701" w:type="dxa"/>
            <w:tcBorders>
              <w:top w:val="nil"/>
              <w:left w:val="nil"/>
              <w:bottom w:val="single" w:sz="6" w:space="0" w:color="000000"/>
              <w:right w:val="single" w:sz="6" w:space="0" w:color="000000"/>
            </w:tcBorders>
            <w:shd w:val="clear" w:color="auto" w:fill="auto"/>
          </w:tcPr>
          <w:p w14:paraId="7E6C2957" w14:textId="5957FA15" w:rsidR="002909B7" w:rsidRDefault="00CC70AC" w:rsidP="00F75B28">
            <w:pPr>
              <w:textAlignment w:val="baseline"/>
              <w:rPr>
                <w:rFonts w:cs="Arial"/>
                <w:color w:val="000000"/>
                <w:sz w:val="22"/>
                <w:szCs w:val="22"/>
                <w:lang w:eastAsia="en-GB"/>
              </w:rPr>
            </w:pPr>
            <w:r>
              <w:rPr>
                <w:rFonts w:cs="Arial"/>
                <w:color w:val="000000"/>
                <w:sz w:val="22"/>
                <w:szCs w:val="22"/>
                <w:lang w:eastAsia="en-GB"/>
              </w:rPr>
              <w:t>Jane to update</w:t>
            </w:r>
          </w:p>
        </w:tc>
      </w:tr>
      <w:tr w:rsidR="002909B7" w:rsidRPr="00A51099" w14:paraId="119E3046" w14:textId="77777777" w:rsidTr="00F75B28">
        <w:tc>
          <w:tcPr>
            <w:tcW w:w="1146" w:type="dxa"/>
            <w:tcBorders>
              <w:top w:val="nil"/>
              <w:left w:val="single" w:sz="6" w:space="0" w:color="000000"/>
              <w:bottom w:val="single" w:sz="6" w:space="0" w:color="000000"/>
              <w:right w:val="single" w:sz="6" w:space="0" w:color="000000"/>
            </w:tcBorders>
            <w:shd w:val="clear" w:color="auto" w:fill="auto"/>
          </w:tcPr>
          <w:p w14:paraId="030065C8" w14:textId="77777777" w:rsidR="002909B7" w:rsidRPr="00C4679C" w:rsidRDefault="002909B7" w:rsidP="00F75B28">
            <w:pPr>
              <w:ind w:right="-1005"/>
              <w:textAlignment w:val="baseline"/>
              <w:rPr>
                <w:rFonts w:cs="Arial"/>
                <w:color w:val="000000"/>
                <w:sz w:val="22"/>
                <w:szCs w:val="22"/>
                <w:lang w:eastAsia="en-GB"/>
              </w:rPr>
            </w:pPr>
            <w:r>
              <w:rPr>
                <w:rFonts w:cs="Arial"/>
                <w:color w:val="000000"/>
                <w:sz w:val="22"/>
                <w:szCs w:val="22"/>
                <w:lang w:eastAsia="en-GB"/>
              </w:rPr>
              <w:t>11/03/20</w:t>
            </w:r>
          </w:p>
        </w:tc>
        <w:tc>
          <w:tcPr>
            <w:tcW w:w="740" w:type="dxa"/>
            <w:tcBorders>
              <w:top w:val="nil"/>
              <w:left w:val="nil"/>
              <w:bottom w:val="single" w:sz="6" w:space="0" w:color="000000"/>
              <w:right w:val="single" w:sz="6" w:space="0" w:color="000000"/>
            </w:tcBorders>
            <w:shd w:val="clear" w:color="auto" w:fill="auto"/>
          </w:tcPr>
          <w:p w14:paraId="414D5544" w14:textId="77777777" w:rsidR="002909B7" w:rsidRPr="00C4679C" w:rsidRDefault="002909B7" w:rsidP="00F75B28">
            <w:pPr>
              <w:ind w:right="15"/>
              <w:textAlignment w:val="baseline"/>
              <w:rPr>
                <w:rFonts w:cs="Arial"/>
                <w:color w:val="000000"/>
                <w:sz w:val="22"/>
                <w:szCs w:val="22"/>
                <w:lang w:eastAsia="en-GB"/>
              </w:rPr>
            </w:pPr>
            <w:r>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4ECCE09B" w14:textId="77777777" w:rsidR="002909B7" w:rsidRPr="00C4679C" w:rsidRDefault="002909B7" w:rsidP="00F75B28">
            <w:pPr>
              <w:ind w:right="15"/>
              <w:textAlignment w:val="baseline"/>
              <w:rPr>
                <w:rFonts w:cs="Arial"/>
                <w:color w:val="000000"/>
                <w:sz w:val="22"/>
                <w:szCs w:val="22"/>
                <w:lang w:eastAsia="en-GB"/>
              </w:rPr>
            </w:pPr>
            <w:r>
              <w:rPr>
                <w:rFonts w:cs="Arial"/>
                <w:color w:val="000000"/>
                <w:sz w:val="22"/>
                <w:szCs w:val="22"/>
                <w:lang w:eastAsia="en-GB"/>
              </w:rPr>
              <w:t>Bring forward an updated Apprentice Pay Policy</w:t>
            </w:r>
          </w:p>
        </w:tc>
        <w:tc>
          <w:tcPr>
            <w:tcW w:w="1701" w:type="dxa"/>
            <w:tcBorders>
              <w:top w:val="nil"/>
              <w:left w:val="nil"/>
              <w:bottom w:val="single" w:sz="6" w:space="0" w:color="000000"/>
              <w:right w:val="single" w:sz="6" w:space="0" w:color="000000"/>
            </w:tcBorders>
            <w:shd w:val="clear" w:color="auto" w:fill="auto"/>
          </w:tcPr>
          <w:p w14:paraId="24D16F0E" w14:textId="77777777" w:rsidR="002909B7" w:rsidRPr="00C4679C" w:rsidRDefault="002909B7" w:rsidP="00F75B28">
            <w:pPr>
              <w:textAlignment w:val="baseline"/>
              <w:rPr>
                <w:rFonts w:cs="Arial"/>
                <w:color w:val="000000"/>
                <w:sz w:val="22"/>
                <w:szCs w:val="22"/>
                <w:lang w:eastAsia="en-GB"/>
              </w:rPr>
            </w:pPr>
            <w:r>
              <w:rPr>
                <w:rFonts w:cs="Arial"/>
                <w:color w:val="000000"/>
                <w:sz w:val="22"/>
                <w:szCs w:val="22"/>
                <w:lang w:eastAsia="en-GB"/>
              </w:rPr>
              <w:t>On hold</w:t>
            </w:r>
          </w:p>
        </w:tc>
      </w:tr>
      <w:tr w:rsidR="002909B7" w:rsidRPr="00A51099" w14:paraId="60E13574" w14:textId="77777777" w:rsidTr="00F75B28">
        <w:tc>
          <w:tcPr>
            <w:tcW w:w="1146" w:type="dxa"/>
            <w:tcBorders>
              <w:top w:val="nil"/>
              <w:left w:val="single" w:sz="6" w:space="0" w:color="000000"/>
              <w:bottom w:val="single" w:sz="6" w:space="0" w:color="000000"/>
              <w:right w:val="single" w:sz="6" w:space="0" w:color="000000"/>
            </w:tcBorders>
            <w:shd w:val="clear" w:color="auto" w:fill="auto"/>
          </w:tcPr>
          <w:p w14:paraId="7CAEAC24" w14:textId="77777777" w:rsidR="002909B7" w:rsidRPr="00C4679C" w:rsidRDefault="002909B7" w:rsidP="00F75B28">
            <w:pPr>
              <w:ind w:right="-1005"/>
              <w:textAlignment w:val="baseline"/>
              <w:rPr>
                <w:rFonts w:cs="Arial"/>
                <w:color w:val="000000"/>
                <w:sz w:val="22"/>
                <w:szCs w:val="22"/>
                <w:lang w:eastAsia="en-GB"/>
              </w:rPr>
            </w:pPr>
            <w:r w:rsidRPr="00C4679C">
              <w:rPr>
                <w:rFonts w:cs="Arial"/>
                <w:color w:val="000000"/>
                <w:sz w:val="22"/>
                <w:szCs w:val="22"/>
                <w:lang w:eastAsia="en-GB"/>
              </w:rPr>
              <w:t>27/11/19</w:t>
            </w:r>
          </w:p>
        </w:tc>
        <w:tc>
          <w:tcPr>
            <w:tcW w:w="740" w:type="dxa"/>
            <w:tcBorders>
              <w:top w:val="nil"/>
              <w:left w:val="nil"/>
              <w:bottom w:val="single" w:sz="6" w:space="0" w:color="000000"/>
              <w:right w:val="single" w:sz="6" w:space="0" w:color="000000"/>
            </w:tcBorders>
            <w:shd w:val="clear" w:color="auto" w:fill="auto"/>
          </w:tcPr>
          <w:p w14:paraId="540EE28E" w14:textId="77777777" w:rsidR="002909B7" w:rsidRPr="00C4679C" w:rsidRDefault="002909B7" w:rsidP="00F75B28">
            <w:pPr>
              <w:ind w:right="15"/>
              <w:textAlignment w:val="baseline"/>
              <w:rPr>
                <w:rFonts w:cs="Arial"/>
                <w:color w:val="000000"/>
                <w:sz w:val="22"/>
                <w:szCs w:val="22"/>
                <w:lang w:eastAsia="en-GB"/>
              </w:rPr>
            </w:pPr>
            <w:r w:rsidRPr="00C4679C">
              <w:rPr>
                <w:rFonts w:cs="Arial"/>
                <w:color w:val="000000"/>
                <w:sz w:val="22"/>
                <w:szCs w:val="22"/>
                <w:lang w:eastAsia="en-GB"/>
              </w:rPr>
              <w:t>JB</w:t>
            </w:r>
          </w:p>
        </w:tc>
        <w:tc>
          <w:tcPr>
            <w:tcW w:w="5639" w:type="dxa"/>
            <w:tcBorders>
              <w:top w:val="nil"/>
              <w:left w:val="nil"/>
              <w:bottom w:val="single" w:sz="6" w:space="0" w:color="000000"/>
              <w:right w:val="single" w:sz="6" w:space="0" w:color="000000"/>
            </w:tcBorders>
            <w:shd w:val="clear" w:color="auto" w:fill="auto"/>
          </w:tcPr>
          <w:p w14:paraId="5A1636A1" w14:textId="77777777" w:rsidR="002909B7" w:rsidRPr="00C4679C" w:rsidRDefault="002909B7" w:rsidP="00F75B28">
            <w:pPr>
              <w:ind w:right="15"/>
              <w:textAlignment w:val="baseline"/>
              <w:rPr>
                <w:rFonts w:cs="Arial"/>
                <w:color w:val="000000"/>
                <w:sz w:val="22"/>
                <w:szCs w:val="22"/>
                <w:lang w:eastAsia="en-GB"/>
              </w:rPr>
            </w:pPr>
            <w:r w:rsidRPr="00C4679C">
              <w:rPr>
                <w:rFonts w:cs="Arial"/>
                <w:color w:val="000000"/>
                <w:sz w:val="22"/>
                <w:szCs w:val="22"/>
                <w:lang w:eastAsia="en-GB"/>
              </w:rPr>
              <w:t>Put an SLA in place with DC regarding the CSAS officers</w:t>
            </w:r>
          </w:p>
        </w:tc>
        <w:tc>
          <w:tcPr>
            <w:tcW w:w="1701" w:type="dxa"/>
            <w:tcBorders>
              <w:top w:val="nil"/>
              <w:left w:val="nil"/>
              <w:bottom w:val="single" w:sz="6" w:space="0" w:color="000000"/>
              <w:right w:val="single" w:sz="6" w:space="0" w:color="000000"/>
            </w:tcBorders>
            <w:shd w:val="clear" w:color="auto" w:fill="auto"/>
          </w:tcPr>
          <w:p w14:paraId="213A9E8C" w14:textId="77777777" w:rsidR="002909B7" w:rsidRPr="00C4679C" w:rsidRDefault="002909B7" w:rsidP="00F75B28">
            <w:pPr>
              <w:textAlignment w:val="baseline"/>
              <w:rPr>
                <w:rFonts w:cs="Arial"/>
                <w:color w:val="000000"/>
                <w:sz w:val="22"/>
                <w:szCs w:val="22"/>
                <w:lang w:eastAsia="en-GB"/>
              </w:rPr>
            </w:pPr>
            <w:r w:rsidRPr="00C4679C">
              <w:rPr>
                <w:rFonts w:cs="Arial"/>
                <w:color w:val="000000"/>
                <w:sz w:val="22"/>
                <w:szCs w:val="22"/>
                <w:lang w:eastAsia="en-GB"/>
              </w:rPr>
              <w:t>In progress</w:t>
            </w:r>
          </w:p>
        </w:tc>
      </w:tr>
    </w:tbl>
    <w:p w14:paraId="3ACC7FC1" w14:textId="77777777" w:rsidR="002909B7" w:rsidRDefault="002909B7" w:rsidP="002909B7">
      <w:pPr>
        <w:ind w:right="-999"/>
      </w:pPr>
    </w:p>
    <w:p w14:paraId="524DD612" w14:textId="77777777" w:rsidR="002909B7" w:rsidRDefault="002909B7" w:rsidP="002909B7">
      <w:pPr>
        <w:ind w:left="-567" w:right="-999"/>
        <w:rPr>
          <w:b/>
          <w:bCs/>
        </w:rPr>
      </w:pPr>
      <w:r w:rsidRPr="00DF4D96">
        <w:rPr>
          <w:b/>
          <w:bCs/>
        </w:rPr>
        <w:t>Forward Plan</w:t>
      </w:r>
    </w:p>
    <w:tbl>
      <w:tblPr>
        <w:tblStyle w:val="TableGrid"/>
        <w:tblW w:w="9214" w:type="dxa"/>
        <w:tblInd w:w="-572" w:type="dxa"/>
        <w:tblLook w:val="04A0" w:firstRow="1" w:lastRow="0" w:firstColumn="1" w:lastColumn="0" w:noHBand="0" w:noVBand="1"/>
      </w:tblPr>
      <w:tblGrid>
        <w:gridCol w:w="1419"/>
        <w:gridCol w:w="7795"/>
      </w:tblGrid>
      <w:tr w:rsidR="002909B7" w:rsidRPr="00413F22" w14:paraId="01AE7546" w14:textId="77777777" w:rsidTr="00801AEE">
        <w:tc>
          <w:tcPr>
            <w:tcW w:w="1419" w:type="dxa"/>
          </w:tcPr>
          <w:p w14:paraId="0F1A4AE8" w14:textId="77777777" w:rsidR="002909B7" w:rsidRPr="00413F22" w:rsidRDefault="002909B7" w:rsidP="00F75B28">
            <w:pPr>
              <w:rPr>
                <w:rFonts w:cs="Arial"/>
                <w:sz w:val="22"/>
                <w:szCs w:val="22"/>
              </w:rPr>
            </w:pPr>
            <w:r w:rsidRPr="00413F22">
              <w:rPr>
                <w:rFonts w:cs="Arial"/>
                <w:sz w:val="22"/>
                <w:szCs w:val="22"/>
              </w:rPr>
              <w:t>Date</w:t>
            </w:r>
          </w:p>
        </w:tc>
        <w:tc>
          <w:tcPr>
            <w:tcW w:w="7795" w:type="dxa"/>
          </w:tcPr>
          <w:p w14:paraId="7EB85C00" w14:textId="77777777" w:rsidR="002909B7" w:rsidRPr="00413F22" w:rsidRDefault="002909B7" w:rsidP="00F75B28">
            <w:pPr>
              <w:rPr>
                <w:rFonts w:cs="Arial"/>
                <w:sz w:val="22"/>
                <w:szCs w:val="22"/>
              </w:rPr>
            </w:pPr>
            <w:r w:rsidRPr="00413F22">
              <w:rPr>
                <w:rFonts w:cs="Arial"/>
                <w:sz w:val="22"/>
                <w:szCs w:val="22"/>
              </w:rPr>
              <w:t>Items for consideration</w:t>
            </w:r>
          </w:p>
        </w:tc>
      </w:tr>
      <w:tr w:rsidR="002909B7" w:rsidRPr="00413F22" w14:paraId="2BEE1BA6" w14:textId="77777777" w:rsidTr="00801AEE">
        <w:tc>
          <w:tcPr>
            <w:tcW w:w="1419" w:type="dxa"/>
          </w:tcPr>
          <w:p w14:paraId="533BD518" w14:textId="77777777" w:rsidR="002909B7" w:rsidRDefault="002909B7" w:rsidP="00F75B28">
            <w:pPr>
              <w:rPr>
                <w:rFonts w:cs="Arial"/>
                <w:sz w:val="22"/>
                <w:szCs w:val="22"/>
              </w:rPr>
            </w:pPr>
            <w:r>
              <w:rPr>
                <w:rFonts w:cs="Arial"/>
                <w:sz w:val="22"/>
                <w:szCs w:val="22"/>
              </w:rPr>
              <w:t>18/05/21</w:t>
            </w:r>
          </w:p>
        </w:tc>
        <w:tc>
          <w:tcPr>
            <w:tcW w:w="7795" w:type="dxa"/>
          </w:tcPr>
          <w:p w14:paraId="396AED42" w14:textId="77777777" w:rsidR="002909B7" w:rsidRDefault="002909B7" w:rsidP="00F75B28">
            <w:pPr>
              <w:rPr>
                <w:rFonts w:cs="Arial"/>
                <w:sz w:val="22"/>
                <w:szCs w:val="22"/>
              </w:rPr>
            </w:pPr>
            <w:r>
              <w:rPr>
                <w:rFonts w:cs="Arial"/>
                <w:sz w:val="22"/>
                <w:szCs w:val="22"/>
              </w:rPr>
              <w:t>Town Clerks Annual Appraisal arrangements</w:t>
            </w:r>
          </w:p>
          <w:p w14:paraId="561CDA43" w14:textId="77777777" w:rsidR="002909B7" w:rsidRDefault="002909B7" w:rsidP="00F75B28">
            <w:pPr>
              <w:rPr>
                <w:rFonts w:cs="Arial"/>
                <w:sz w:val="22"/>
                <w:szCs w:val="22"/>
              </w:rPr>
            </w:pPr>
            <w:r w:rsidRPr="00063DBA">
              <w:rPr>
                <w:rFonts w:cs="Arial"/>
                <w:sz w:val="22"/>
                <w:szCs w:val="22"/>
              </w:rPr>
              <w:t>Update on staffing structure</w:t>
            </w:r>
          </w:p>
        </w:tc>
      </w:tr>
      <w:tr w:rsidR="002909B7" w:rsidRPr="00413F22" w14:paraId="593E5643" w14:textId="77777777" w:rsidTr="00801AEE">
        <w:tc>
          <w:tcPr>
            <w:tcW w:w="1419" w:type="dxa"/>
          </w:tcPr>
          <w:p w14:paraId="68A78AF1" w14:textId="77777777" w:rsidR="002909B7" w:rsidRDefault="002909B7" w:rsidP="00F75B28">
            <w:pPr>
              <w:rPr>
                <w:rFonts w:cs="Arial"/>
                <w:sz w:val="22"/>
                <w:szCs w:val="22"/>
              </w:rPr>
            </w:pPr>
            <w:r>
              <w:rPr>
                <w:rFonts w:cs="Arial"/>
                <w:sz w:val="22"/>
                <w:szCs w:val="22"/>
              </w:rPr>
              <w:t>21/09/21</w:t>
            </w:r>
          </w:p>
        </w:tc>
        <w:tc>
          <w:tcPr>
            <w:tcW w:w="7795" w:type="dxa"/>
          </w:tcPr>
          <w:p w14:paraId="13D4794E" w14:textId="5D6F7AD0" w:rsidR="002909B7" w:rsidRDefault="002909B7" w:rsidP="00F75B28">
            <w:pPr>
              <w:rPr>
                <w:rFonts w:cs="Arial"/>
                <w:sz w:val="22"/>
                <w:szCs w:val="22"/>
              </w:rPr>
            </w:pPr>
            <w:r>
              <w:rPr>
                <w:rFonts w:cs="Arial"/>
                <w:sz w:val="22"/>
                <w:szCs w:val="22"/>
              </w:rPr>
              <w:t>Town Clerks Annual Appraisal outcomes</w:t>
            </w:r>
          </w:p>
        </w:tc>
      </w:tr>
      <w:tr w:rsidR="002909B7" w:rsidRPr="00413F22" w14:paraId="55180ABF" w14:textId="77777777" w:rsidTr="00801AEE">
        <w:tc>
          <w:tcPr>
            <w:tcW w:w="1419" w:type="dxa"/>
          </w:tcPr>
          <w:p w14:paraId="478039A2" w14:textId="77777777" w:rsidR="002909B7" w:rsidRDefault="002909B7" w:rsidP="00F75B28">
            <w:pPr>
              <w:rPr>
                <w:rFonts w:cs="Arial"/>
                <w:sz w:val="22"/>
                <w:szCs w:val="22"/>
              </w:rPr>
            </w:pPr>
            <w:r>
              <w:rPr>
                <w:rFonts w:cs="Arial"/>
                <w:sz w:val="22"/>
                <w:szCs w:val="22"/>
              </w:rPr>
              <w:t>16/11/21</w:t>
            </w:r>
          </w:p>
        </w:tc>
        <w:tc>
          <w:tcPr>
            <w:tcW w:w="7795" w:type="dxa"/>
          </w:tcPr>
          <w:p w14:paraId="1D2FC7E8" w14:textId="77777777" w:rsidR="002909B7" w:rsidRDefault="002909B7" w:rsidP="00F75B28">
            <w:pPr>
              <w:rPr>
                <w:rFonts w:cs="Arial"/>
                <w:sz w:val="22"/>
                <w:szCs w:val="22"/>
              </w:rPr>
            </w:pPr>
            <w:r>
              <w:rPr>
                <w:rFonts w:cs="Arial"/>
                <w:sz w:val="22"/>
                <w:szCs w:val="22"/>
              </w:rPr>
              <w:t>Union recognition agreement</w:t>
            </w:r>
          </w:p>
          <w:p w14:paraId="3299E5F7" w14:textId="77777777" w:rsidR="002909B7" w:rsidRDefault="002909B7" w:rsidP="00F75B28">
            <w:pPr>
              <w:rPr>
                <w:rFonts w:cs="Arial"/>
                <w:sz w:val="22"/>
                <w:szCs w:val="22"/>
              </w:rPr>
            </w:pPr>
            <w:r>
              <w:rPr>
                <w:rFonts w:cs="Arial"/>
                <w:sz w:val="22"/>
                <w:szCs w:val="22"/>
              </w:rPr>
              <w:t>Salary Budget 22/23</w:t>
            </w:r>
          </w:p>
        </w:tc>
      </w:tr>
    </w:tbl>
    <w:p w14:paraId="16612F4F" w14:textId="77777777" w:rsidR="002909B7" w:rsidRDefault="002909B7" w:rsidP="002909B7">
      <w:pPr>
        <w:pStyle w:val="ListParagraph"/>
        <w:ind w:left="-570" w:right="-999"/>
        <w:rPr>
          <w:rFonts w:cs="Arial"/>
        </w:rPr>
      </w:pPr>
    </w:p>
    <w:p w14:paraId="2960AF16" w14:textId="77777777" w:rsidR="002909B7" w:rsidRPr="005D66BC" w:rsidRDefault="002909B7" w:rsidP="002909B7">
      <w:pPr>
        <w:pStyle w:val="ListParagraph"/>
        <w:ind w:left="-570" w:right="-999"/>
        <w:rPr>
          <w:rFonts w:cs="Arial"/>
          <w:b/>
          <w:bCs/>
        </w:rPr>
      </w:pPr>
      <w:r w:rsidRPr="005D66BC">
        <w:rPr>
          <w:rFonts w:cs="Arial"/>
          <w:b/>
          <w:bCs/>
        </w:rPr>
        <w:t>Recommendation:</w:t>
      </w:r>
    </w:p>
    <w:p w14:paraId="7D299A1B" w14:textId="77777777" w:rsidR="002909B7" w:rsidRPr="00B6712F" w:rsidRDefault="002909B7" w:rsidP="002909B7">
      <w:pPr>
        <w:pStyle w:val="ListParagraph"/>
        <w:ind w:left="-570" w:right="-999"/>
        <w:rPr>
          <w:rFonts w:cs="Arial"/>
        </w:rPr>
      </w:pPr>
      <w:r>
        <w:rPr>
          <w:rFonts w:cs="Arial"/>
        </w:rPr>
        <w:t>That the Committee notes the information above.</w:t>
      </w:r>
    </w:p>
    <w:p w14:paraId="4017885D" w14:textId="77777777" w:rsidR="002909B7" w:rsidRDefault="002909B7" w:rsidP="00DD65D9">
      <w:pPr>
        <w:ind w:left="-567" w:right="-999"/>
      </w:pPr>
    </w:p>
    <w:p w14:paraId="7915793B" w14:textId="570CD465" w:rsidR="00D91DE3" w:rsidRDefault="007A7D38" w:rsidP="00DD65D9">
      <w:pPr>
        <w:pStyle w:val="Heading2"/>
      </w:pPr>
      <w:r>
        <w:t xml:space="preserve">Exclusion </w:t>
      </w:r>
      <w:r w:rsidR="00D91DE3">
        <w:t>of the press and public</w:t>
      </w:r>
    </w:p>
    <w:p w14:paraId="47D8C4FE" w14:textId="1FAF88CB" w:rsidR="00D91DE3" w:rsidRDefault="00D91DE3" w:rsidP="00DD65D9">
      <w:pPr>
        <w:ind w:left="-567" w:right="-999"/>
        <w:rPr>
          <w:lang w:eastAsia="en-GB"/>
        </w:rPr>
      </w:pPr>
      <w:r>
        <w:rPr>
          <w:lang w:eastAsia="en-GB"/>
        </w:rPr>
        <w:t xml:space="preserve">Under the Public Bodies (Admissions to Meetings) Act 1960 members of the public and press are required to leave the meeting due to the sensitive nature of the item next to be considered relating to </w:t>
      </w:r>
      <w:r w:rsidR="0010452D">
        <w:rPr>
          <w:lang w:eastAsia="en-GB"/>
        </w:rPr>
        <w:t>individual members of staff.</w:t>
      </w:r>
      <w:r>
        <w:rPr>
          <w:lang w:eastAsia="en-GB"/>
        </w:rPr>
        <w:t xml:space="preserve"> </w:t>
      </w:r>
    </w:p>
    <w:p w14:paraId="657E0634" w14:textId="77777777" w:rsidR="00DB2ACB" w:rsidRDefault="00DB2ACB" w:rsidP="00DD65D9">
      <w:pPr>
        <w:ind w:right="-999"/>
        <w:rPr>
          <w:lang w:eastAsia="en-GB"/>
        </w:rPr>
      </w:pPr>
    </w:p>
    <w:p w14:paraId="3AB33EE1" w14:textId="77777777" w:rsidR="00D91DE3" w:rsidRPr="00DB03C6" w:rsidRDefault="00D91DE3" w:rsidP="00DD65D9">
      <w:pPr>
        <w:pStyle w:val="Heading3"/>
        <w:ind w:right="-999"/>
        <w:rPr>
          <w:b w:val="0"/>
          <w:bCs w:val="0"/>
        </w:rPr>
      </w:pPr>
      <w:r w:rsidRPr="00C26DCB">
        <w:t xml:space="preserve">Recommendation:  </w:t>
      </w:r>
    </w:p>
    <w:p w14:paraId="098007FF" w14:textId="77777777" w:rsidR="00D91DE3" w:rsidRDefault="00D91DE3" w:rsidP="00DD65D9">
      <w:pPr>
        <w:ind w:left="-567" w:right="-999"/>
        <w:rPr>
          <w:lang w:eastAsia="en-GB"/>
        </w:rPr>
      </w:pPr>
      <w:r>
        <w:rPr>
          <w:lang w:eastAsia="en-GB"/>
        </w:rPr>
        <w:t>That Councillors agree to exclude the public and press.</w:t>
      </w:r>
    </w:p>
    <w:p w14:paraId="3CC55332" w14:textId="77777777" w:rsidR="00D91DE3" w:rsidRDefault="00D91DE3" w:rsidP="00DD65D9">
      <w:pPr>
        <w:ind w:left="-567" w:right="-999"/>
      </w:pPr>
    </w:p>
    <w:p w14:paraId="50E9F3B5" w14:textId="77777777" w:rsidR="00853410" w:rsidRDefault="00853410" w:rsidP="00DD65D9">
      <w:pPr>
        <w:pStyle w:val="Heading2"/>
        <w:rPr>
          <w:snapToGrid w:val="0"/>
        </w:rPr>
      </w:pPr>
      <w:r>
        <w:rPr>
          <w:snapToGrid w:val="0"/>
        </w:rPr>
        <w:t>Update on staffing</w:t>
      </w:r>
    </w:p>
    <w:p w14:paraId="6BEE53F7" w14:textId="08AA33B6" w:rsidR="00853410" w:rsidRDefault="00853410" w:rsidP="00853410">
      <w:pPr>
        <w:pStyle w:val="Heading2"/>
        <w:numPr>
          <w:ilvl w:val="0"/>
          <w:numId w:val="0"/>
        </w:numPr>
        <w:ind w:left="-567"/>
        <w:rPr>
          <w:b w:val="0"/>
          <w:bCs/>
        </w:rPr>
      </w:pPr>
      <w:r>
        <w:rPr>
          <w:b w:val="0"/>
          <w:bCs/>
        </w:rPr>
        <w:t xml:space="preserve">Councillors </w:t>
      </w:r>
      <w:r w:rsidR="00975F38">
        <w:rPr>
          <w:b w:val="0"/>
          <w:bCs/>
        </w:rPr>
        <w:t xml:space="preserve">will be given a briefing on the current staff reorganisation and </w:t>
      </w:r>
      <w:proofErr w:type="gramStart"/>
      <w:r w:rsidR="00975F38">
        <w:rPr>
          <w:b w:val="0"/>
          <w:bCs/>
        </w:rPr>
        <w:t>future plans</w:t>
      </w:r>
      <w:proofErr w:type="gramEnd"/>
      <w:r w:rsidR="00975F38">
        <w:rPr>
          <w:b w:val="0"/>
          <w:bCs/>
        </w:rPr>
        <w:t>.</w:t>
      </w:r>
      <w:r>
        <w:rPr>
          <w:b w:val="0"/>
          <w:bCs/>
        </w:rPr>
        <w:t xml:space="preserve"> </w:t>
      </w:r>
    </w:p>
    <w:p w14:paraId="758A8F51" w14:textId="77777777" w:rsidR="00853410" w:rsidRDefault="00853410" w:rsidP="00853410">
      <w:pPr>
        <w:pStyle w:val="Heading2"/>
        <w:numPr>
          <w:ilvl w:val="0"/>
          <w:numId w:val="0"/>
        </w:numPr>
        <w:ind w:left="-927"/>
        <w:rPr>
          <w:snapToGrid w:val="0"/>
        </w:rPr>
      </w:pPr>
    </w:p>
    <w:p w14:paraId="185EE109" w14:textId="2283AB6C" w:rsidR="00B6712F" w:rsidRDefault="00BB5D42" w:rsidP="00DD65D9">
      <w:pPr>
        <w:pStyle w:val="Heading2"/>
        <w:rPr>
          <w:snapToGrid w:val="0"/>
        </w:rPr>
      </w:pPr>
      <w:r>
        <w:rPr>
          <w:snapToGrid w:val="0"/>
        </w:rPr>
        <w:t>Casual Staff</w:t>
      </w:r>
    </w:p>
    <w:p w14:paraId="25D1C6C0" w14:textId="54B65B02" w:rsidR="00BB5D42" w:rsidRPr="00BB5D42" w:rsidRDefault="00283123" w:rsidP="00BB5D42">
      <w:pPr>
        <w:ind w:left="-567"/>
      </w:pPr>
      <w:r w:rsidRPr="00283123">
        <w:t xml:space="preserve">Councillors are asked to consider the confidential Appendix </w:t>
      </w:r>
      <w:proofErr w:type="spellStart"/>
      <w:r>
        <w:t>A</w:t>
      </w:r>
      <w:proofErr w:type="spellEnd"/>
      <w:r w:rsidRPr="00283123">
        <w:t xml:space="preserve"> accompanying this agenda which outlines considerations </w:t>
      </w:r>
      <w:r w:rsidR="00515FBB">
        <w:t>around casual and seasonal staff.</w:t>
      </w:r>
    </w:p>
    <w:p w14:paraId="1D008710" w14:textId="77777777" w:rsidR="00AE3B4C" w:rsidRDefault="00AE3B4C" w:rsidP="00DD65D9">
      <w:pPr>
        <w:pStyle w:val="Heading2"/>
        <w:numPr>
          <w:ilvl w:val="0"/>
          <w:numId w:val="0"/>
        </w:numPr>
        <w:ind w:left="-567"/>
      </w:pPr>
    </w:p>
    <w:p w14:paraId="15169F62" w14:textId="126738F3" w:rsidR="00990349" w:rsidRPr="00990349" w:rsidRDefault="00990349" w:rsidP="00DD65D9">
      <w:pPr>
        <w:pStyle w:val="Heading2"/>
        <w:numPr>
          <w:ilvl w:val="0"/>
          <w:numId w:val="0"/>
        </w:numPr>
        <w:ind w:left="-567"/>
      </w:pPr>
      <w:r w:rsidRPr="00990349">
        <w:t>Recommendation</w:t>
      </w:r>
    </w:p>
    <w:p w14:paraId="4ECEAE43" w14:textId="7B50D833" w:rsidR="00990349" w:rsidRPr="00990349" w:rsidRDefault="00990349" w:rsidP="00DD65D9">
      <w:pPr>
        <w:ind w:left="-567" w:right="-999"/>
      </w:pPr>
      <w:r>
        <w:t xml:space="preserve">That Councillors </w:t>
      </w:r>
      <w:r w:rsidR="00AE3B4C">
        <w:t xml:space="preserve">agree to recommend </w:t>
      </w:r>
      <w:r w:rsidR="009E7B75">
        <w:t>to</w:t>
      </w:r>
      <w:r w:rsidR="00AE3B4C">
        <w:t xml:space="preserve"> the Town Clerk</w:t>
      </w:r>
      <w:r w:rsidR="002B0A50">
        <w:t xml:space="preserve"> </w:t>
      </w:r>
      <w:r w:rsidR="0058559C" w:rsidRPr="0058559C">
        <w:t>any actions that may be appropriate</w:t>
      </w:r>
      <w:r w:rsidR="00AB3859">
        <w:t xml:space="preserve"> for the use of casual and seasonal staff.</w:t>
      </w:r>
    </w:p>
    <w:p w14:paraId="2BBE4603" w14:textId="77777777" w:rsidR="00AB3859" w:rsidRDefault="00AB3859" w:rsidP="00DD65D9">
      <w:pPr>
        <w:ind w:left="-567" w:right="-999"/>
      </w:pPr>
    </w:p>
    <w:p w14:paraId="3FA1EEE3" w14:textId="77777777" w:rsidR="00D54375" w:rsidRDefault="00D54375" w:rsidP="00D54375">
      <w:pPr>
        <w:pStyle w:val="Heading2"/>
      </w:pPr>
      <w:r w:rsidRPr="00D54375">
        <w:t>HR Support</w:t>
      </w:r>
    </w:p>
    <w:p w14:paraId="2CACD35D" w14:textId="06AE521E" w:rsidR="0035760F" w:rsidRDefault="0035760F" w:rsidP="0035760F">
      <w:pPr>
        <w:ind w:left="-567"/>
      </w:pPr>
      <w:r>
        <w:t xml:space="preserve">Councillors are asked to consider the confidential Appendix C accompanying this agenda which outlines considerations around </w:t>
      </w:r>
      <w:r w:rsidR="00B44EB4">
        <w:t>the provision of HR support</w:t>
      </w:r>
      <w:r>
        <w:t>.</w:t>
      </w:r>
    </w:p>
    <w:p w14:paraId="7D3565C2" w14:textId="77777777" w:rsidR="0035760F" w:rsidRDefault="0035760F" w:rsidP="0035760F">
      <w:pPr>
        <w:ind w:left="-567"/>
      </w:pPr>
    </w:p>
    <w:p w14:paraId="048DAE8E" w14:textId="77777777" w:rsidR="0035760F" w:rsidRPr="0035760F" w:rsidRDefault="0035760F" w:rsidP="0035760F">
      <w:pPr>
        <w:ind w:left="-567"/>
        <w:rPr>
          <w:b/>
          <w:bCs/>
        </w:rPr>
      </w:pPr>
      <w:r w:rsidRPr="0035760F">
        <w:rPr>
          <w:b/>
          <w:bCs/>
        </w:rPr>
        <w:t>Recommendation</w:t>
      </w:r>
    </w:p>
    <w:p w14:paraId="5EAD45FB" w14:textId="1CAC12CF" w:rsidR="00D54375" w:rsidRDefault="0035760F" w:rsidP="0035760F">
      <w:pPr>
        <w:ind w:left="-567"/>
      </w:pPr>
      <w:r>
        <w:t xml:space="preserve">That Councillors agree to recommend to the Town Clerk any actions that may be appropriate </w:t>
      </w:r>
      <w:r w:rsidR="00880A3C">
        <w:t xml:space="preserve">in respect of </w:t>
      </w:r>
      <w:r w:rsidR="00F24373">
        <w:t xml:space="preserve">the provision of </w:t>
      </w:r>
      <w:r w:rsidR="00880A3C">
        <w:t>HR s</w:t>
      </w:r>
      <w:r w:rsidR="00716D68">
        <w:t>upport</w:t>
      </w:r>
      <w:r>
        <w:t>.</w:t>
      </w:r>
    </w:p>
    <w:p w14:paraId="753E0E96" w14:textId="77777777" w:rsidR="00D54375" w:rsidRPr="00D54375" w:rsidRDefault="00D54375" w:rsidP="00D54375">
      <w:pPr>
        <w:ind w:left="-567"/>
      </w:pPr>
    </w:p>
    <w:p w14:paraId="1E21754D" w14:textId="3146B3BA" w:rsidR="00AB3859" w:rsidRDefault="00716D68" w:rsidP="00BC003C">
      <w:pPr>
        <w:pStyle w:val="Heading2"/>
      </w:pPr>
      <w:r>
        <w:t>Catering Staff</w:t>
      </w:r>
    </w:p>
    <w:p w14:paraId="72132451" w14:textId="465B9067" w:rsidR="00716D68" w:rsidRPr="00716D68" w:rsidRDefault="00B52074" w:rsidP="00716D68">
      <w:pPr>
        <w:ind w:left="-567"/>
      </w:pPr>
      <w:r w:rsidRPr="00B52074">
        <w:t xml:space="preserve">Councillors are asked to consider the confidential Appendix </w:t>
      </w:r>
      <w:r>
        <w:t>D</w:t>
      </w:r>
      <w:r w:rsidRPr="00B52074">
        <w:t xml:space="preserve"> accompanying this agenda which </w:t>
      </w:r>
      <w:r>
        <w:t xml:space="preserve">reviews and </w:t>
      </w:r>
      <w:r w:rsidRPr="00B52074">
        <w:t xml:space="preserve">outlines considerations around the provision of </w:t>
      </w:r>
      <w:r>
        <w:t>catering staff</w:t>
      </w:r>
      <w:r w:rsidRPr="00B52074">
        <w:t>.</w:t>
      </w:r>
    </w:p>
    <w:p w14:paraId="69DF0845" w14:textId="77777777" w:rsidR="00A8759B" w:rsidRDefault="00A8759B" w:rsidP="00A8759B">
      <w:pPr>
        <w:ind w:left="-567"/>
      </w:pPr>
    </w:p>
    <w:p w14:paraId="2C4D292B" w14:textId="77777777" w:rsidR="00A8759B" w:rsidRPr="0035760F" w:rsidRDefault="00A8759B" w:rsidP="00A8759B">
      <w:pPr>
        <w:ind w:left="-567"/>
        <w:rPr>
          <w:b/>
          <w:bCs/>
        </w:rPr>
      </w:pPr>
      <w:r w:rsidRPr="0035760F">
        <w:rPr>
          <w:b/>
          <w:bCs/>
        </w:rPr>
        <w:t>Recommendation</w:t>
      </w:r>
    </w:p>
    <w:p w14:paraId="273111E4" w14:textId="2114CF90" w:rsidR="00A8759B" w:rsidRDefault="00A8759B" w:rsidP="00A8759B">
      <w:pPr>
        <w:ind w:left="-567"/>
      </w:pPr>
      <w:r>
        <w:t xml:space="preserve">That Councillors agree to recommend to the Town Clerk any actions that may be appropriate in respect of </w:t>
      </w:r>
      <w:r w:rsidR="00D2655C">
        <w:t>the catering staff</w:t>
      </w:r>
      <w:r>
        <w:t>.</w:t>
      </w:r>
    </w:p>
    <w:p w14:paraId="6F38A97E" w14:textId="77777777" w:rsidR="00AB3859" w:rsidRPr="00990349" w:rsidRDefault="00AB3859" w:rsidP="00DD65D9">
      <w:pPr>
        <w:ind w:left="-567" w:right="-999"/>
      </w:pPr>
    </w:p>
    <w:p w14:paraId="6AA37EDD" w14:textId="77777777" w:rsidR="00990349" w:rsidRDefault="00990349" w:rsidP="00DD65D9">
      <w:pPr>
        <w:pStyle w:val="Heading2"/>
        <w:numPr>
          <w:ilvl w:val="0"/>
          <w:numId w:val="0"/>
        </w:numPr>
        <w:ind w:left="-567"/>
        <w:rPr>
          <w:b w:val="0"/>
          <w:bCs/>
        </w:rPr>
      </w:pPr>
    </w:p>
    <w:sectPr w:rsidR="00990349" w:rsidSect="007C79E8">
      <w:pgSz w:w="12240" w:h="15840"/>
      <w:pgMar w:top="567"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F85E" w14:textId="77777777" w:rsidR="009C5DF0" w:rsidRDefault="009C5DF0">
      <w:r>
        <w:separator/>
      </w:r>
    </w:p>
  </w:endnote>
  <w:endnote w:type="continuationSeparator" w:id="0">
    <w:p w14:paraId="1ED37447" w14:textId="77777777" w:rsidR="009C5DF0" w:rsidRDefault="009C5DF0">
      <w:r>
        <w:continuationSeparator/>
      </w:r>
    </w:p>
  </w:endnote>
  <w:endnote w:type="continuationNotice" w:id="1">
    <w:p w14:paraId="474DEA6B" w14:textId="77777777" w:rsidR="009C5DF0" w:rsidRDefault="009C5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9E01" w14:textId="77777777" w:rsidR="009C5DF0" w:rsidRDefault="009C5DF0">
      <w:r>
        <w:separator/>
      </w:r>
    </w:p>
  </w:footnote>
  <w:footnote w:type="continuationSeparator" w:id="0">
    <w:p w14:paraId="7FA25BD1" w14:textId="77777777" w:rsidR="009C5DF0" w:rsidRDefault="009C5DF0">
      <w:r>
        <w:continuationSeparator/>
      </w:r>
    </w:p>
  </w:footnote>
  <w:footnote w:type="continuationNotice" w:id="1">
    <w:p w14:paraId="058491CF" w14:textId="77777777" w:rsidR="009C5DF0" w:rsidRDefault="009C5D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5A0"/>
    <w:multiLevelType w:val="hybridMultilevel"/>
    <w:tmpl w:val="466632F8"/>
    <w:lvl w:ilvl="0" w:tplc="D4A0BFCA">
      <w:start w:val="1"/>
      <w:numFmt w:val="bullet"/>
      <w:lvlText w:val=""/>
      <w:lvlJc w:val="left"/>
      <w:pPr>
        <w:tabs>
          <w:tab w:val="num" w:pos="720"/>
        </w:tabs>
        <w:ind w:left="720" w:hanging="360"/>
      </w:pPr>
      <w:rPr>
        <w:rFonts w:ascii="Wingdings 3" w:hAnsi="Wingdings 3" w:hint="default"/>
      </w:rPr>
    </w:lvl>
    <w:lvl w:ilvl="1" w:tplc="4B1AB002" w:tentative="1">
      <w:start w:val="1"/>
      <w:numFmt w:val="bullet"/>
      <w:lvlText w:val=""/>
      <w:lvlJc w:val="left"/>
      <w:pPr>
        <w:tabs>
          <w:tab w:val="num" w:pos="1440"/>
        </w:tabs>
        <w:ind w:left="1440" w:hanging="360"/>
      </w:pPr>
      <w:rPr>
        <w:rFonts w:ascii="Wingdings 3" w:hAnsi="Wingdings 3" w:hint="default"/>
      </w:rPr>
    </w:lvl>
    <w:lvl w:ilvl="2" w:tplc="E0549516" w:tentative="1">
      <w:start w:val="1"/>
      <w:numFmt w:val="bullet"/>
      <w:lvlText w:val=""/>
      <w:lvlJc w:val="left"/>
      <w:pPr>
        <w:tabs>
          <w:tab w:val="num" w:pos="2160"/>
        </w:tabs>
        <w:ind w:left="2160" w:hanging="360"/>
      </w:pPr>
      <w:rPr>
        <w:rFonts w:ascii="Wingdings 3" w:hAnsi="Wingdings 3" w:hint="default"/>
      </w:rPr>
    </w:lvl>
    <w:lvl w:ilvl="3" w:tplc="D9BED0D0" w:tentative="1">
      <w:start w:val="1"/>
      <w:numFmt w:val="bullet"/>
      <w:lvlText w:val=""/>
      <w:lvlJc w:val="left"/>
      <w:pPr>
        <w:tabs>
          <w:tab w:val="num" w:pos="2880"/>
        </w:tabs>
        <w:ind w:left="2880" w:hanging="360"/>
      </w:pPr>
      <w:rPr>
        <w:rFonts w:ascii="Wingdings 3" w:hAnsi="Wingdings 3" w:hint="default"/>
      </w:rPr>
    </w:lvl>
    <w:lvl w:ilvl="4" w:tplc="4240F1F8" w:tentative="1">
      <w:start w:val="1"/>
      <w:numFmt w:val="bullet"/>
      <w:lvlText w:val=""/>
      <w:lvlJc w:val="left"/>
      <w:pPr>
        <w:tabs>
          <w:tab w:val="num" w:pos="3600"/>
        </w:tabs>
        <w:ind w:left="3600" w:hanging="360"/>
      </w:pPr>
      <w:rPr>
        <w:rFonts w:ascii="Wingdings 3" w:hAnsi="Wingdings 3" w:hint="default"/>
      </w:rPr>
    </w:lvl>
    <w:lvl w:ilvl="5" w:tplc="3ADC9B06" w:tentative="1">
      <w:start w:val="1"/>
      <w:numFmt w:val="bullet"/>
      <w:lvlText w:val=""/>
      <w:lvlJc w:val="left"/>
      <w:pPr>
        <w:tabs>
          <w:tab w:val="num" w:pos="4320"/>
        </w:tabs>
        <w:ind w:left="4320" w:hanging="360"/>
      </w:pPr>
      <w:rPr>
        <w:rFonts w:ascii="Wingdings 3" w:hAnsi="Wingdings 3" w:hint="default"/>
      </w:rPr>
    </w:lvl>
    <w:lvl w:ilvl="6" w:tplc="C7129F62" w:tentative="1">
      <w:start w:val="1"/>
      <w:numFmt w:val="bullet"/>
      <w:lvlText w:val=""/>
      <w:lvlJc w:val="left"/>
      <w:pPr>
        <w:tabs>
          <w:tab w:val="num" w:pos="5040"/>
        </w:tabs>
        <w:ind w:left="5040" w:hanging="360"/>
      </w:pPr>
      <w:rPr>
        <w:rFonts w:ascii="Wingdings 3" w:hAnsi="Wingdings 3" w:hint="default"/>
      </w:rPr>
    </w:lvl>
    <w:lvl w:ilvl="7" w:tplc="0FE62790" w:tentative="1">
      <w:start w:val="1"/>
      <w:numFmt w:val="bullet"/>
      <w:lvlText w:val=""/>
      <w:lvlJc w:val="left"/>
      <w:pPr>
        <w:tabs>
          <w:tab w:val="num" w:pos="5760"/>
        </w:tabs>
        <w:ind w:left="5760" w:hanging="360"/>
      </w:pPr>
      <w:rPr>
        <w:rFonts w:ascii="Wingdings 3" w:hAnsi="Wingdings 3" w:hint="default"/>
      </w:rPr>
    </w:lvl>
    <w:lvl w:ilvl="8" w:tplc="14E4E80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EC653D"/>
    <w:multiLevelType w:val="hybridMultilevel"/>
    <w:tmpl w:val="47D637F4"/>
    <w:lvl w:ilvl="0" w:tplc="1A3257C4">
      <w:start w:val="1"/>
      <w:numFmt w:val="bullet"/>
      <w:lvlText w:val=""/>
      <w:lvlJc w:val="left"/>
      <w:pPr>
        <w:tabs>
          <w:tab w:val="num" w:pos="720"/>
        </w:tabs>
        <w:ind w:left="720" w:hanging="360"/>
      </w:pPr>
      <w:rPr>
        <w:rFonts w:ascii="Wingdings 3" w:hAnsi="Wingdings 3" w:hint="default"/>
      </w:rPr>
    </w:lvl>
    <w:lvl w:ilvl="1" w:tplc="75C0E7CE" w:tentative="1">
      <w:start w:val="1"/>
      <w:numFmt w:val="bullet"/>
      <w:lvlText w:val=""/>
      <w:lvlJc w:val="left"/>
      <w:pPr>
        <w:tabs>
          <w:tab w:val="num" w:pos="1440"/>
        </w:tabs>
        <w:ind w:left="1440" w:hanging="360"/>
      </w:pPr>
      <w:rPr>
        <w:rFonts w:ascii="Wingdings 3" w:hAnsi="Wingdings 3" w:hint="default"/>
      </w:rPr>
    </w:lvl>
    <w:lvl w:ilvl="2" w:tplc="831408BC" w:tentative="1">
      <w:start w:val="1"/>
      <w:numFmt w:val="bullet"/>
      <w:lvlText w:val=""/>
      <w:lvlJc w:val="left"/>
      <w:pPr>
        <w:tabs>
          <w:tab w:val="num" w:pos="2160"/>
        </w:tabs>
        <w:ind w:left="2160" w:hanging="360"/>
      </w:pPr>
      <w:rPr>
        <w:rFonts w:ascii="Wingdings 3" w:hAnsi="Wingdings 3" w:hint="default"/>
      </w:rPr>
    </w:lvl>
    <w:lvl w:ilvl="3" w:tplc="632E4E62" w:tentative="1">
      <w:start w:val="1"/>
      <w:numFmt w:val="bullet"/>
      <w:lvlText w:val=""/>
      <w:lvlJc w:val="left"/>
      <w:pPr>
        <w:tabs>
          <w:tab w:val="num" w:pos="2880"/>
        </w:tabs>
        <w:ind w:left="2880" w:hanging="360"/>
      </w:pPr>
      <w:rPr>
        <w:rFonts w:ascii="Wingdings 3" w:hAnsi="Wingdings 3" w:hint="default"/>
      </w:rPr>
    </w:lvl>
    <w:lvl w:ilvl="4" w:tplc="6372A852" w:tentative="1">
      <w:start w:val="1"/>
      <w:numFmt w:val="bullet"/>
      <w:lvlText w:val=""/>
      <w:lvlJc w:val="left"/>
      <w:pPr>
        <w:tabs>
          <w:tab w:val="num" w:pos="3600"/>
        </w:tabs>
        <w:ind w:left="3600" w:hanging="360"/>
      </w:pPr>
      <w:rPr>
        <w:rFonts w:ascii="Wingdings 3" w:hAnsi="Wingdings 3" w:hint="default"/>
      </w:rPr>
    </w:lvl>
    <w:lvl w:ilvl="5" w:tplc="D92ABD1E" w:tentative="1">
      <w:start w:val="1"/>
      <w:numFmt w:val="bullet"/>
      <w:lvlText w:val=""/>
      <w:lvlJc w:val="left"/>
      <w:pPr>
        <w:tabs>
          <w:tab w:val="num" w:pos="4320"/>
        </w:tabs>
        <w:ind w:left="4320" w:hanging="360"/>
      </w:pPr>
      <w:rPr>
        <w:rFonts w:ascii="Wingdings 3" w:hAnsi="Wingdings 3" w:hint="default"/>
      </w:rPr>
    </w:lvl>
    <w:lvl w:ilvl="6" w:tplc="C92ACE28" w:tentative="1">
      <w:start w:val="1"/>
      <w:numFmt w:val="bullet"/>
      <w:lvlText w:val=""/>
      <w:lvlJc w:val="left"/>
      <w:pPr>
        <w:tabs>
          <w:tab w:val="num" w:pos="5040"/>
        </w:tabs>
        <w:ind w:left="5040" w:hanging="360"/>
      </w:pPr>
      <w:rPr>
        <w:rFonts w:ascii="Wingdings 3" w:hAnsi="Wingdings 3" w:hint="default"/>
      </w:rPr>
    </w:lvl>
    <w:lvl w:ilvl="7" w:tplc="92684BC2" w:tentative="1">
      <w:start w:val="1"/>
      <w:numFmt w:val="bullet"/>
      <w:lvlText w:val=""/>
      <w:lvlJc w:val="left"/>
      <w:pPr>
        <w:tabs>
          <w:tab w:val="num" w:pos="5760"/>
        </w:tabs>
        <w:ind w:left="5760" w:hanging="360"/>
      </w:pPr>
      <w:rPr>
        <w:rFonts w:ascii="Wingdings 3" w:hAnsi="Wingdings 3" w:hint="default"/>
      </w:rPr>
    </w:lvl>
    <w:lvl w:ilvl="8" w:tplc="CBBEB22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A004507"/>
    <w:multiLevelType w:val="hybridMultilevel"/>
    <w:tmpl w:val="D96A6D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BBC51CF"/>
    <w:multiLevelType w:val="hybridMultilevel"/>
    <w:tmpl w:val="919C8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A04A6"/>
    <w:multiLevelType w:val="multilevel"/>
    <w:tmpl w:val="1FEC2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1249FF"/>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868EA"/>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516214"/>
    <w:multiLevelType w:val="hybridMultilevel"/>
    <w:tmpl w:val="9996839C"/>
    <w:lvl w:ilvl="0" w:tplc="8F460D9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F1B44"/>
    <w:multiLevelType w:val="hybridMultilevel"/>
    <w:tmpl w:val="893AF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A320E"/>
    <w:multiLevelType w:val="hybridMultilevel"/>
    <w:tmpl w:val="03E83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C5A8A"/>
    <w:multiLevelType w:val="hybridMultilevel"/>
    <w:tmpl w:val="57443A22"/>
    <w:lvl w:ilvl="0" w:tplc="9332605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39D6EA1"/>
    <w:multiLevelType w:val="hybridMultilevel"/>
    <w:tmpl w:val="F19EE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8504E"/>
    <w:multiLevelType w:val="hybridMultilevel"/>
    <w:tmpl w:val="71D4339C"/>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15:restartNumberingAfterBreak="0">
    <w:nsid w:val="256961CC"/>
    <w:multiLevelType w:val="hybridMultilevel"/>
    <w:tmpl w:val="1912519C"/>
    <w:lvl w:ilvl="0" w:tplc="72F6A06A">
      <w:start w:val="1"/>
      <w:numFmt w:val="decimal"/>
      <w:lvlText w:val="%1."/>
      <w:lvlJc w:val="left"/>
      <w:pPr>
        <w:ind w:left="2933" w:hanging="360"/>
      </w:pPr>
    </w:lvl>
    <w:lvl w:ilvl="1" w:tplc="72F6A06A">
      <w:start w:val="1"/>
      <w:numFmt w:val="decimal"/>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14" w15:restartNumberingAfterBreak="0">
    <w:nsid w:val="2DDC7D71"/>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57CFC"/>
    <w:multiLevelType w:val="hybridMultilevel"/>
    <w:tmpl w:val="87E27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F3695"/>
    <w:multiLevelType w:val="hybridMultilevel"/>
    <w:tmpl w:val="67E42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CE76C6"/>
    <w:multiLevelType w:val="hybridMultilevel"/>
    <w:tmpl w:val="C1CC699C"/>
    <w:lvl w:ilvl="0" w:tplc="72F6A06A">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D658B2"/>
    <w:multiLevelType w:val="multilevel"/>
    <w:tmpl w:val="BAAE2E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A7A3D"/>
    <w:multiLevelType w:val="hybridMultilevel"/>
    <w:tmpl w:val="7E7C0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22B15"/>
    <w:multiLevelType w:val="hybridMultilevel"/>
    <w:tmpl w:val="E1AA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95A75"/>
    <w:multiLevelType w:val="hybridMultilevel"/>
    <w:tmpl w:val="E5CC5C98"/>
    <w:lvl w:ilvl="0" w:tplc="72F6A06A">
      <w:start w:val="1"/>
      <w:numFmt w:val="decimal"/>
      <w:lvlText w:val="%1."/>
      <w:lvlJc w:val="left"/>
      <w:pPr>
        <w:ind w:left="185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A53DD"/>
    <w:multiLevelType w:val="multilevel"/>
    <w:tmpl w:val="32CE5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AB716B"/>
    <w:multiLevelType w:val="hybridMultilevel"/>
    <w:tmpl w:val="CED2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745C29"/>
    <w:multiLevelType w:val="hybridMultilevel"/>
    <w:tmpl w:val="9CD635BE"/>
    <w:lvl w:ilvl="0" w:tplc="7ED08CE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62033A"/>
    <w:multiLevelType w:val="hybridMultilevel"/>
    <w:tmpl w:val="0CA2E5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78651A52"/>
    <w:multiLevelType w:val="multilevel"/>
    <w:tmpl w:val="D598E5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EC3EFC"/>
    <w:multiLevelType w:val="hybridMultilevel"/>
    <w:tmpl w:val="9B8CDD0E"/>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8" w15:restartNumberingAfterBreak="0">
    <w:nsid w:val="793233DA"/>
    <w:multiLevelType w:val="hybridMultilevel"/>
    <w:tmpl w:val="90CEB9F2"/>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7"/>
  </w:num>
  <w:num w:numId="2">
    <w:abstractNumId w:val="27"/>
  </w:num>
  <w:num w:numId="3">
    <w:abstractNumId w:val="8"/>
  </w:num>
  <w:num w:numId="4">
    <w:abstractNumId w:val="11"/>
  </w:num>
  <w:num w:numId="5">
    <w:abstractNumId w:val="22"/>
  </w:num>
  <w:num w:numId="6">
    <w:abstractNumId w:val="26"/>
  </w:num>
  <w:num w:numId="7">
    <w:abstractNumId w:val="18"/>
  </w:num>
  <w:num w:numId="8">
    <w:abstractNumId w:val="6"/>
  </w:num>
  <w:num w:numId="9">
    <w:abstractNumId w:val="14"/>
  </w:num>
  <w:num w:numId="10">
    <w:abstractNumId w:val="5"/>
  </w:num>
  <w:num w:numId="11">
    <w:abstractNumId w:val="27"/>
  </w:num>
  <w:num w:numId="12">
    <w:abstractNumId w:val="12"/>
  </w:num>
  <w:num w:numId="13">
    <w:abstractNumId w:val="25"/>
  </w:num>
  <w:num w:numId="14">
    <w:abstractNumId w:val="20"/>
  </w:num>
  <w:num w:numId="15">
    <w:abstractNumId w:val="15"/>
  </w:num>
  <w:num w:numId="16">
    <w:abstractNumId w:val="23"/>
  </w:num>
  <w:num w:numId="17">
    <w:abstractNumId w:val="28"/>
  </w:num>
  <w:num w:numId="18">
    <w:abstractNumId w:val="10"/>
  </w:num>
  <w:num w:numId="19">
    <w:abstractNumId w:val="1"/>
  </w:num>
  <w:num w:numId="20">
    <w:abstractNumId w:val="0"/>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2"/>
  </w:num>
  <w:num w:numId="26">
    <w:abstractNumId w:val="24"/>
  </w:num>
  <w:num w:numId="27">
    <w:abstractNumId w:val="3"/>
  </w:num>
  <w:num w:numId="28">
    <w:abstractNumId w:val="27"/>
    <w:lvlOverride w:ilvl="0">
      <w:startOverride w:val="14"/>
    </w:lvlOverride>
  </w:num>
  <w:num w:numId="29">
    <w:abstractNumId w:val="21"/>
  </w:num>
  <w:num w:numId="30">
    <w:abstractNumId w:val="13"/>
  </w:num>
  <w:num w:numId="3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07B"/>
    <w:rsid w:val="00003132"/>
    <w:rsid w:val="00003A48"/>
    <w:rsid w:val="00004B0F"/>
    <w:rsid w:val="00005D46"/>
    <w:rsid w:val="00005E88"/>
    <w:rsid w:val="0000699D"/>
    <w:rsid w:val="0001509E"/>
    <w:rsid w:val="000200D3"/>
    <w:rsid w:val="00020620"/>
    <w:rsid w:val="000206F4"/>
    <w:rsid w:val="00024837"/>
    <w:rsid w:val="00026CE3"/>
    <w:rsid w:val="00026D26"/>
    <w:rsid w:val="00027B67"/>
    <w:rsid w:val="000307FC"/>
    <w:rsid w:val="000313BC"/>
    <w:rsid w:val="000370FE"/>
    <w:rsid w:val="000420AD"/>
    <w:rsid w:val="00046FC2"/>
    <w:rsid w:val="00051AC1"/>
    <w:rsid w:val="00052837"/>
    <w:rsid w:val="0005734C"/>
    <w:rsid w:val="00057895"/>
    <w:rsid w:val="00065191"/>
    <w:rsid w:val="0006550A"/>
    <w:rsid w:val="000657AF"/>
    <w:rsid w:val="00067F26"/>
    <w:rsid w:val="00072BFA"/>
    <w:rsid w:val="000750F2"/>
    <w:rsid w:val="000812B0"/>
    <w:rsid w:val="00083EA9"/>
    <w:rsid w:val="00085019"/>
    <w:rsid w:val="00085805"/>
    <w:rsid w:val="0008736F"/>
    <w:rsid w:val="000905AB"/>
    <w:rsid w:val="00092470"/>
    <w:rsid w:val="00093BE4"/>
    <w:rsid w:val="000A3D23"/>
    <w:rsid w:val="000A54E7"/>
    <w:rsid w:val="000B051E"/>
    <w:rsid w:val="000B0D29"/>
    <w:rsid w:val="000B6C53"/>
    <w:rsid w:val="000C26E6"/>
    <w:rsid w:val="000D25FD"/>
    <w:rsid w:val="000E14CC"/>
    <w:rsid w:val="000E39C4"/>
    <w:rsid w:val="000F5B7F"/>
    <w:rsid w:val="000F7BC3"/>
    <w:rsid w:val="00101292"/>
    <w:rsid w:val="00102CA2"/>
    <w:rsid w:val="0010452D"/>
    <w:rsid w:val="00112A26"/>
    <w:rsid w:val="001153B5"/>
    <w:rsid w:val="001159B9"/>
    <w:rsid w:val="001213B4"/>
    <w:rsid w:val="00123D74"/>
    <w:rsid w:val="0012447B"/>
    <w:rsid w:val="001273B3"/>
    <w:rsid w:val="001279ED"/>
    <w:rsid w:val="00130581"/>
    <w:rsid w:val="001312B6"/>
    <w:rsid w:val="0013389B"/>
    <w:rsid w:val="0013527E"/>
    <w:rsid w:val="00142BAC"/>
    <w:rsid w:val="00143B31"/>
    <w:rsid w:val="00145B4F"/>
    <w:rsid w:val="00150E79"/>
    <w:rsid w:val="00152968"/>
    <w:rsid w:val="00153D6F"/>
    <w:rsid w:val="00154BCC"/>
    <w:rsid w:val="00156CF5"/>
    <w:rsid w:val="0015771A"/>
    <w:rsid w:val="001608BE"/>
    <w:rsid w:val="00162436"/>
    <w:rsid w:val="001655FC"/>
    <w:rsid w:val="00165E66"/>
    <w:rsid w:val="00174848"/>
    <w:rsid w:val="00174EC3"/>
    <w:rsid w:val="00182FE7"/>
    <w:rsid w:val="00183813"/>
    <w:rsid w:val="00186FD8"/>
    <w:rsid w:val="001870FF"/>
    <w:rsid w:val="00187A70"/>
    <w:rsid w:val="00191D2B"/>
    <w:rsid w:val="00191F91"/>
    <w:rsid w:val="0019227A"/>
    <w:rsid w:val="001923DD"/>
    <w:rsid w:val="00195BDF"/>
    <w:rsid w:val="0019632F"/>
    <w:rsid w:val="0019677B"/>
    <w:rsid w:val="001A001D"/>
    <w:rsid w:val="001A1755"/>
    <w:rsid w:val="001A5CF5"/>
    <w:rsid w:val="001A74F5"/>
    <w:rsid w:val="001A75F4"/>
    <w:rsid w:val="001B4071"/>
    <w:rsid w:val="001C0B10"/>
    <w:rsid w:val="001C4454"/>
    <w:rsid w:val="001C7BDD"/>
    <w:rsid w:val="001D5A6A"/>
    <w:rsid w:val="001D62CE"/>
    <w:rsid w:val="001F75A0"/>
    <w:rsid w:val="0020321A"/>
    <w:rsid w:val="00203AE8"/>
    <w:rsid w:val="0020543A"/>
    <w:rsid w:val="002068B0"/>
    <w:rsid w:val="00207351"/>
    <w:rsid w:val="00213724"/>
    <w:rsid w:val="00215CE1"/>
    <w:rsid w:val="002210DB"/>
    <w:rsid w:val="0022228F"/>
    <w:rsid w:val="002247E7"/>
    <w:rsid w:val="0022708B"/>
    <w:rsid w:val="00227103"/>
    <w:rsid w:val="00227951"/>
    <w:rsid w:val="0023191B"/>
    <w:rsid w:val="00232485"/>
    <w:rsid w:val="002334F8"/>
    <w:rsid w:val="00233ECD"/>
    <w:rsid w:val="00237D43"/>
    <w:rsid w:val="00240B4E"/>
    <w:rsid w:val="002435BD"/>
    <w:rsid w:val="002467D2"/>
    <w:rsid w:val="00250912"/>
    <w:rsid w:val="00250AEC"/>
    <w:rsid w:val="0025147A"/>
    <w:rsid w:val="0025284B"/>
    <w:rsid w:val="002545C6"/>
    <w:rsid w:val="00254C05"/>
    <w:rsid w:val="00257FE7"/>
    <w:rsid w:val="00260AF6"/>
    <w:rsid w:val="00263534"/>
    <w:rsid w:val="0026528F"/>
    <w:rsid w:val="00266273"/>
    <w:rsid w:val="002691BE"/>
    <w:rsid w:val="0027026E"/>
    <w:rsid w:val="002717BE"/>
    <w:rsid w:val="00271B0D"/>
    <w:rsid w:val="002721C3"/>
    <w:rsid w:val="00275381"/>
    <w:rsid w:val="002829CB"/>
    <w:rsid w:val="00283123"/>
    <w:rsid w:val="0028480F"/>
    <w:rsid w:val="002909B7"/>
    <w:rsid w:val="00291023"/>
    <w:rsid w:val="00294C0C"/>
    <w:rsid w:val="00296AEA"/>
    <w:rsid w:val="002A08CE"/>
    <w:rsid w:val="002A43FC"/>
    <w:rsid w:val="002A5BE0"/>
    <w:rsid w:val="002B0718"/>
    <w:rsid w:val="002B0A50"/>
    <w:rsid w:val="002B16CB"/>
    <w:rsid w:val="002B4A88"/>
    <w:rsid w:val="002B68EB"/>
    <w:rsid w:val="002B6C8E"/>
    <w:rsid w:val="002B7D1D"/>
    <w:rsid w:val="002C0832"/>
    <w:rsid w:val="002C0852"/>
    <w:rsid w:val="002C1D84"/>
    <w:rsid w:val="002C26BD"/>
    <w:rsid w:val="002C641C"/>
    <w:rsid w:val="002D492B"/>
    <w:rsid w:val="002D7AED"/>
    <w:rsid w:val="002E0D67"/>
    <w:rsid w:val="002E2F8B"/>
    <w:rsid w:val="002E36BC"/>
    <w:rsid w:val="002E3A6C"/>
    <w:rsid w:val="002E5E36"/>
    <w:rsid w:val="002E6AB3"/>
    <w:rsid w:val="002F2C07"/>
    <w:rsid w:val="002F3016"/>
    <w:rsid w:val="002F4239"/>
    <w:rsid w:val="002F698D"/>
    <w:rsid w:val="00302237"/>
    <w:rsid w:val="00304442"/>
    <w:rsid w:val="00305CC6"/>
    <w:rsid w:val="00306329"/>
    <w:rsid w:val="003067E6"/>
    <w:rsid w:val="00310DF7"/>
    <w:rsid w:val="003136C3"/>
    <w:rsid w:val="00315F36"/>
    <w:rsid w:val="00317AA7"/>
    <w:rsid w:val="00317BD2"/>
    <w:rsid w:val="003230E1"/>
    <w:rsid w:val="0032406F"/>
    <w:rsid w:val="00331DD9"/>
    <w:rsid w:val="00332E69"/>
    <w:rsid w:val="0033478F"/>
    <w:rsid w:val="00337052"/>
    <w:rsid w:val="0034264E"/>
    <w:rsid w:val="00343CC0"/>
    <w:rsid w:val="003440A1"/>
    <w:rsid w:val="00344C6D"/>
    <w:rsid w:val="00344D5C"/>
    <w:rsid w:val="00347E70"/>
    <w:rsid w:val="003503BB"/>
    <w:rsid w:val="00350678"/>
    <w:rsid w:val="00350AA3"/>
    <w:rsid w:val="00350E33"/>
    <w:rsid w:val="00351D72"/>
    <w:rsid w:val="00351DEF"/>
    <w:rsid w:val="00352D79"/>
    <w:rsid w:val="003538E3"/>
    <w:rsid w:val="00353A5C"/>
    <w:rsid w:val="0035710C"/>
    <w:rsid w:val="0035760F"/>
    <w:rsid w:val="003577AD"/>
    <w:rsid w:val="00360A91"/>
    <w:rsid w:val="0036379A"/>
    <w:rsid w:val="00366C45"/>
    <w:rsid w:val="003710F5"/>
    <w:rsid w:val="00375570"/>
    <w:rsid w:val="00375B0C"/>
    <w:rsid w:val="00376736"/>
    <w:rsid w:val="00377F61"/>
    <w:rsid w:val="00377F6A"/>
    <w:rsid w:val="00382992"/>
    <w:rsid w:val="00382A17"/>
    <w:rsid w:val="003838CE"/>
    <w:rsid w:val="003847E2"/>
    <w:rsid w:val="00384B39"/>
    <w:rsid w:val="003874E4"/>
    <w:rsid w:val="00390E4B"/>
    <w:rsid w:val="003916C0"/>
    <w:rsid w:val="00392555"/>
    <w:rsid w:val="00392644"/>
    <w:rsid w:val="003961E4"/>
    <w:rsid w:val="003A10E1"/>
    <w:rsid w:val="003A5D96"/>
    <w:rsid w:val="003B4C04"/>
    <w:rsid w:val="003B4D0C"/>
    <w:rsid w:val="003B5A55"/>
    <w:rsid w:val="003C0561"/>
    <w:rsid w:val="003C1C2B"/>
    <w:rsid w:val="003C2341"/>
    <w:rsid w:val="003C4903"/>
    <w:rsid w:val="003C6769"/>
    <w:rsid w:val="003D30F1"/>
    <w:rsid w:val="003D4ABD"/>
    <w:rsid w:val="003D6700"/>
    <w:rsid w:val="003D6C65"/>
    <w:rsid w:val="003D7CDC"/>
    <w:rsid w:val="003E5EA7"/>
    <w:rsid w:val="003F22CA"/>
    <w:rsid w:val="003F3597"/>
    <w:rsid w:val="003F39C5"/>
    <w:rsid w:val="00401B64"/>
    <w:rsid w:val="004034FE"/>
    <w:rsid w:val="00407AAD"/>
    <w:rsid w:val="00412825"/>
    <w:rsid w:val="00412B6E"/>
    <w:rsid w:val="00413481"/>
    <w:rsid w:val="0041349A"/>
    <w:rsid w:val="00413F05"/>
    <w:rsid w:val="00413FDE"/>
    <w:rsid w:val="00415E88"/>
    <w:rsid w:val="00416998"/>
    <w:rsid w:val="00416ECC"/>
    <w:rsid w:val="00417075"/>
    <w:rsid w:val="0041709E"/>
    <w:rsid w:val="00420ACA"/>
    <w:rsid w:val="00423231"/>
    <w:rsid w:val="00423591"/>
    <w:rsid w:val="004235F3"/>
    <w:rsid w:val="00424B0D"/>
    <w:rsid w:val="0043096F"/>
    <w:rsid w:val="004315B3"/>
    <w:rsid w:val="00432D1D"/>
    <w:rsid w:val="00444B13"/>
    <w:rsid w:val="00447A2E"/>
    <w:rsid w:val="00447A87"/>
    <w:rsid w:val="00452AE3"/>
    <w:rsid w:val="00454E7D"/>
    <w:rsid w:val="00455161"/>
    <w:rsid w:val="004556E7"/>
    <w:rsid w:val="00456C19"/>
    <w:rsid w:val="00460307"/>
    <w:rsid w:val="00462145"/>
    <w:rsid w:val="004625EE"/>
    <w:rsid w:val="00464903"/>
    <w:rsid w:val="00464CEE"/>
    <w:rsid w:val="00465365"/>
    <w:rsid w:val="00466A1C"/>
    <w:rsid w:val="004670C9"/>
    <w:rsid w:val="00486E86"/>
    <w:rsid w:val="00487FBB"/>
    <w:rsid w:val="004904C1"/>
    <w:rsid w:val="00491730"/>
    <w:rsid w:val="00493018"/>
    <w:rsid w:val="004946F2"/>
    <w:rsid w:val="00495822"/>
    <w:rsid w:val="00495CF7"/>
    <w:rsid w:val="004967A4"/>
    <w:rsid w:val="004A079A"/>
    <w:rsid w:val="004A52CA"/>
    <w:rsid w:val="004B0579"/>
    <w:rsid w:val="004B22F6"/>
    <w:rsid w:val="004B297F"/>
    <w:rsid w:val="004B329A"/>
    <w:rsid w:val="004B3984"/>
    <w:rsid w:val="004B56F5"/>
    <w:rsid w:val="004C145B"/>
    <w:rsid w:val="004C3FCF"/>
    <w:rsid w:val="004C48DB"/>
    <w:rsid w:val="004C5416"/>
    <w:rsid w:val="004C546E"/>
    <w:rsid w:val="004C7808"/>
    <w:rsid w:val="004D0558"/>
    <w:rsid w:val="004D6161"/>
    <w:rsid w:val="004E08D5"/>
    <w:rsid w:val="004E1593"/>
    <w:rsid w:val="004E4E7C"/>
    <w:rsid w:val="004E4EE5"/>
    <w:rsid w:val="004E792C"/>
    <w:rsid w:val="004E7FCB"/>
    <w:rsid w:val="004F2D0E"/>
    <w:rsid w:val="004F3435"/>
    <w:rsid w:val="004F36E1"/>
    <w:rsid w:val="004F5E8E"/>
    <w:rsid w:val="004F6BA4"/>
    <w:rsid w:val="00501C6B"/>
    <w:rsid w:val="00503F27"/>
    <w:rsid w:val="00505DA7"/>
    <w:rsid w:val="005109E5"/>
    <w:rsid w:val="00515FBB"/>
    <w:rsid w:val="00516F6D"/>
    <w:rsid w:val="00517748"/>
    <w:rsid w:val="00521227"/>
    <w:rsid w:val="00521793"/>
    <w:rsid w:val="00522A2E"/>
    <w:rsid w:val="005306C3"/>
    <w:rsid w:val="00532D21"/>
    <w:rsid w:val="0053303D"/>
    <w:rsid w:val="00533632"/>
    <w:rsid w:val="00534B4D"/>
    <w:rsid w:val="00536641"/>
    <w:rsid w:val="00540F05"/>
    <w:rsid w:val="00542BFC"/>
    <w:rsid w:val="00543682"/>
    <w:rsid w:val="005436C8"/>
    <w:rsid w:val="00543EF1"/>
    <w:rsid w:val="00560C93"/>
    <w:rsid w:val="00563819"/>
    <w:rsid w:val="00564ED2"/>
    <w:rsid w:val="00572054"/>
    <w:rsid w:val="00572FEF"/>
    <w:rsid w:val="0057440C"/>
    <w:rsid w:val="00574985"/>
    <w:rsid w:val="00574A8A"/>
    <w:rsid w:val="00577A4A"/>
    <w:rsid w:val="00577D5E"/>
    <w:rsid w:val="00580834"/>
    <w:rsid w:val="00580A5F"/>
    <w:rsid w:val="00581FA2"/>
    <w:rsid w:val="005840DD"/>
    <w:rsid w:val="0058559C"/>
    <w:rsid w:val="00587AAD"/>
    <w:rsid w:val="00592511"/>
    <w:rsid w:val="00595EF6"/>
    <w:rsid w:val="00596F4A"/>
    <w:rsid w:val="005A0B2E"/>
    <w:rsid w:val="005A205A"/>
    <w:rsid w:val="005A37C5"/>
    <w:rsid w:val="005A474A"/>
    <w:rsid w:val="005B097D"/>
    <w:rsid w:val="005B1609"/>
    <w:rsid w:val="005B3124"/>
    <w:rsid w:val="005B57C8"/>
    <w:rsid w:val="005B768A"/>
    <w:rsid w:val="005C216F"/>
    <w:rsid w:val="005C2BA3"/>
    <w:rsid w:val="005C6AF9"/>
    <w:rsid w:val="005D15CA"/>
    <w:rsid w:val="005D49D9"/>
    <w:rsid w:val="005D4FFF"/>
    <w:rsid w:val="005D520D"/>
    <w:rsid w:val="005D66BC"/>
    <w:rsid w:val="005E4C4E"/>
    <w:rsid w:val="005E5C4B"/>
    <w:rsid w:val="005F0ECA"/>
    <w:rsid w:val="005F0F47"/>
    <w:rsid w:val="005F5855"/>
    <w:rsid w:val="005F6898"/>
    <w:rsid w:val="005F6C4A"/>
    <w:rsid w:val="00600C35"/>
    <w:rsid w:val="00602161"/>
    <w:rsid w:val="00602229"/>
    <w:rsid w:val="00611D68"/>
    <w:rsid w:val="0061375C"/>
    <w:rsid w:val="00616C37"/>
    <w:rsid w:val="006172CC"/>
    <w:rsid w:val="00621C36"/>
    <w:rsid w:val="00621C93"/>
    <w:rsid w:val="00622F00"/>
    <w:rsid w:val="0062705B"/>
    <w:rsid w:val="00627168"/>
    <w:rsid w:val="006275F6"/>
    <w:rsid w:val="006306C0"/>
    <w:rsid w:val="00631C59"/>
    <w:rsid w:val="00633AC7"/>
    <w:rsid w:val="00635205"/>
    <w:rsid w:val="00635554"/>
    <w:rsid w:val="0063580A"/>
    <w:rsid w:val="0064555A"/>
    <w:rsid w:val="00646A84"/>
    <w:rsid w:val="00651C3C"/>
    <w:rsid w:val="0065477E"/>
    <w:rsid w:val="00655499"/>
    <w:rsid w:val="00655F26"/>
    <w:rsid w:val="00656142"/>
    <w:rsid w:val="0065724D"/>
    <w:rsid w:val="00660B32"/>
    <w:rsid w:val="00660CC2"/>
    <w:rsid w:val="0066118B"/>
    <w:rsid w:val="00661D25"/>
    <w:rsid w:val="006650F3"/>
    <w:rsid w:val="006729D0"/>
    <w:rsid w:val="00672DF5"/>
    <w:rsid w:val="006735A5"/>
    <w:rsid w:val="006754E6"/>
    <w:rsid w:val="00675B7A"/>
    <w:rsid w:val="0067615B"/>
    <w:rsid w:val="00676A90"/>
    <w:rsid w:val="006818AF"/>
    <w:rsid w:val="006825FF"/>
    <w:rsid w:val="00682C3A"/>
    <w:rsid w:val="00690C44"/>
    <w:rsid w:val="00692C31"/>
    <w:rsid w:val="0069408E"/>
    <w:rsid w:val="00695D9B"/>
    <w:rsid w:val="0069627C"/>
    <w:rsid w:val="00697B60"/>
    <w:rsid w:val="006A20E8"/>
    <w:rsid w:val="006A4272"/>
    <w:rsid w:val="006A5319"/>
    <w:rsid w:val="006A57FF"/>
    <w:rsid w:val="006A60E4"/>
    <w:rsid w:val="006A61A2"/>
    <w:rsid w:val="006B0A51"/>
    <w:rsid w:val="006B42C4"/>
    <w:rsid w:val="006B5073"/>
    <w:rsid w:val="006B751B"/>
    <w:rsid w:val="006B7C59"/>
    <w:rsid w:val="006C663F"/>
    <w:rsid w:val="006D1631"/>
    <w:rsid w:val="006D3389"/>
    <w:rsid w:val="006D4290"/>
    <w:rsid w:val="006D4BDD"/>
    <w:rsid w:val="006D6261"/>
    <w:rsid w:val="006E3936"/>
    <w:rsid w:val="006E49F9"/>
    <w:rsid w:val="006E547B"/>
    <w:rsid w:val="006E6565"/>
    <w:rsid w:val="006F122E"/>
    <w:rsid w:val="006F1596"/>
    <w:rsid w:val="006F2178"/>
    <w:rsid w:val="006F3948"/>
    <w:rsid w:val="00700FA4"/>
    <w:rsid w:val="00701019"/>
    <w:rsid w:val="00702796"/>
    <w:rsid w:val="00705642"/>
    <w:rsid w:val="00706777"/>
    <w:rsid w:val="00710AD2"/>
    <w:rsid w:val="00710CD6"/>
    <w:rsid w:val="00711091"/>
    <w:rsid w:val="00712BAE"/>
    <w:rsid w:val="00715F79"/>
    <w:rsid w:val="00716D68"/>
    <w:rsid w:val="00721D09"/>
    <w:rsid w:val="00722886"/>
    <w:rsid w:val="0072380F"/>
    <w:rsid w:val="00724D0A"/>
    <w:rsid w:val="007257CC"/>
    <w:rsid w:val="00727044"/>
    <w:rsid w:val="00732360"/>
    <w:rsid w:val="00734BC7"/>
    <w:rsid w:val="00735CA9"/>
    <w:rsid w:val="0073624F"/>
    <w:rsid w:val="007369C5"/>
    <w:rsid w:val="00737D9B"/>
    <w:rsid w:val="00743128"/>
    <w:rsid w:val="00746AEC"/>
    <w:rsid w:val="007479B7"/>
    <w:rsid w:val="007521DA"/>
    <w:rsid w:val="00754EAD"/>
    <w:rsid w:val="0075603C"/>
    <w:rsid w:val="007560A8"/>
    <w:rsid w:val="00756D81"/>
    <w:rsid w:val="00757F96"/>
    <w:rsid w:val="00762109"/>
    <w:rsid w:val="007636E2"/>
    <w:rsid w:val="0076473E"/>
    <w:rsid w:val="00771077"/>
    <w:rsid w:val="0077375A"/>
    <w:rsid w:val="00774CC8"/>
    <w:rsid w:val="007763FE"/>
    <w:rsid w:val="00781E15"/>
    <w:rsid w:val="007833A7"/>
    <w:rsid w:val="00783E63"/>
    <w:rsid w:val="00784BE6"/>
    <w:rsid w:val="007876AA"/>
    <w:rsid w:val="00787946"/>
    <w:rsid w:val="00791A5E"/>
    <w:rsid w:val="0079287F"/>
    <w:rsid w:val="00792D9C"/>
    <w:rsid w:val="007965FA"/>
    <w:rsid w:val="00797960"/>
    <w:rsid w:val="007A0351"/>
    <w:rsid w:val="007A7A26"/>
    <w:rsid w:val="007A7D38"/>
    <w:rsid w:val="007B198B"/>
    <w:rsid w:val="007B1CF4"/>
    <w:rsid w:val="007B351F"/>
    <w:rsid w:val="007C17BA"/>
    <w:rsid w:val="007C3E77"/>
    <w:rsid w:val="007C4A29"/>
    <w:rsid w:val="007C6EF7"/>
    <w:rsid w:val="007C79E8"/>
    <w:rsid w:val="007D4111"/>
    <w:rsid w:val="007E1732"/>
    <w:rsid w:val="007E564E"/>
    <w:rsid w:val="007F0AA5"/>
    <w:rsid w:val="007F135F"/>
    <w:rsid w:val="007F336A"/>
    <w:rsid w:val="007F34FF"/>
    <w:rsid w:val="00801AEE"/>
    <w:rsid w:val="00801FF2"/>
    <w:rsid w:val="008054B1"/>
    <w:rsid w:val="00807986"/>
    <w:rsid w:val="008100E2"/>
    <w:rsid w:val="00811357"/>
    <w:rsid w:val="00812A01"/>
    <w:rsid w:val="00820036"/>
    <w:rsid w:val="00820930"/>
    <w:rsid w:val="00822E45"/>
    <w:rsid w:val="00827F94"/>
    <w:rsid w:val="00831B57"/>
    <w:rsid w:val="008332A9"/>
    <w:rsid w:val="00833A18"/>
    <w:rsid w:val="0083793B"/>
    <w:rsid w:val="00841EAA"/>
    <w:rsid w:val="008422E9"/>
    <w:rsid w:val="0084383B"/>
    <w:rsid w:val="00844795"/>
    <w:rsid w:val="00845FF9"/>
    <w:rsid w:val="00847CA6"/>
    <w:rsid w:val="00853410"/>
    <w:rsid w:val="008535B9"/>
    <w:rsid w:val="0085717D"/>
    <w:rsid w:val="0085E11F"/>
    <w:rsid w:val="00860039"/>
    <w:rsid w:val="0086100A"/>
    <w:rsid w:val="00862D8E"/>
    <w:rsid w:val="0086656A"/>
    <w:rsid w:val="00866A66"/>
    <w:rsid w:val="00866C2E"/>
    <w:rsid w:val="008703DF"/>
    <w:rsid w:val="008705D8"/>
    <w:rsid w:val="008711F4"/>
    <w:rsid w:val="00871266"/>
    <w:rsid w:val="00871858"/>
    <w:rsid w:val="008775C8"/>
    <w:rsid w:val="00880A3C"/>
    <w:rsid w:val="00881060"/>
    <w:rsid w:val="00882F9D"/>
    <w:rsid w:val="00883DEA"/>
    <w:rsid w:val="00885FBE"/>
    <w:rsid w:val="0088693F"/>
    <w:rsid w:val="00887E5C"/>
    <w:rsid w:val="008907BC"/>
    <w:rsid w:val="00890D15"/>
    <w:rsid w:val="00892CA3"/>
    <w:rsid w:val="0089371D"/>
    <w:rsid w:val="00894031"/>
    <w:rsid w:val="008944CD"/>
    <w:rsid w:val="008A0293"/>
    <w:rsid w:val="008A241D"/>
    <w:rsid w:val="008A383E"/>
    <w:rsid w:val="008A5CFA"/>
    <w:rsid w:val="008B0708"/>
    <w:rsid w:val="008B0D53"/>
    <w:rsid w:val="008B34D3"/>
    <w:rsid w:val="008B3F11"/>
    <w:rsid w:val="008B59FD"/>
    <w:rsid w:val="008C0A05"/>
    <w:rsid w:val="008C3C13"/>
    <w:rsid w:val="008C572C"/>
    <w:rsid w:val="008C6399"/>
    <w:rsid w:val="008C7B7E"/>
    <w:rsid w:val="008C7FF3"/>
    <w:rsid w:val="008D3D6E"/>
    <w:rsid w:val="008D4E9A"/>
    <w:rsid w:val="008D632C"/>
    <w:rsid w:val="008D6B35"/>
    <w:rsid w:val="008E0472"/>
    <w:rsid w:val="008E0825"/>
    <w:rsid w:val="008E0CA1"/>
    <w:rsid w:val="008E2AC0"/>
    <w:rsid w:val="008E3EEB"/>
    <w:rsid w:val="008E4471"/>
    <w:rsid w:val="008E5944"/>
    <w:rsid w:val="008E599A"/>
    <w:rsid w:val="008E6748"/>
    <w:rsid w:val="008F0651"/>
    <w:rsid w:val="008F447E"/>
    <w:rsid w:val="008F52F1"/>
    <w:rsid w:val="008F5688"/>
    <w:rsid w:val="00903DF6"/>
    <w:rsid w:val="00906310"/>
    <w:rsid w:val="00907541"/>
    <w:rsid w:val="009104CB"/>
    <w:rsid w:val="00913411"/>
    <w:rsid w:val="0091612A"/>
    <w:rsid w:val="009313D4"/>
    <w:rsid w:val="009329B8"/>
    <w:rsid w:val="009361C4"/>
    <w:rsid w:val="00937497"/>
    <w:rsid w:val="00940293"/>
    <w:rsid w:val="0094188C"/>
    <w:rsid w:val="00941E3F"/>
    <w:rsid w:val="00944771"/>
    <w:rsid w:val="00946537"/>
    <w:rsid w:val="009528F0"/>
    <w:rsid w:val="00954F4F"/>
    <w:rsid w:val="00955DDF"/>
    <w:rsid w:val="00961FE4"/>
    <w:rsid w:val="0096376D"/>
    <w:rsid w:val="0096389C"/>
    <w:rsid w:val="0096398B"/>
    <w:rsid w:val="009723C4"/>
    <w:rsid w:val="009727EE"/>
    <w:rsid w:val="00972AC4"/>
    <w:rsid w:val="00975F38"/>
    <w:rsid w:val="00981C43"/>
    <w:rsid w:val="009828BC"/>
    <w:rsid w:val="00983FFE"/>
    <w:rsid w:val="0098402E"/>
    <w:rsid w:val="00984886"/>
    <w:rsid w:val="00984BFF"/>
    <w:rsid w:val="00986179"/>
    <w:rsid w:val="0098672C"/>
    <w:rsid w:val="00986752"/>
    <w:rsid w:val="00987AF7"/>
    <w:rsid w:val="0099006B"/>
    <w:rsid w:val="00990349"/>
    <w:rsid w:val="00992390"/>
    <w:rsid w:val="0099771F"/>
    <w:rsid w:val="009A3BA7"/>
    <w:rsid w:val="009A6826"/>
    <w:rsid w:val="009B2F65"/>
    <w:rsid w:val="009B3D51"/>
    <w:rsid w:val="009B6B7A"/>
    <w:rsid w:val="009C5AF1"/>
    <w:rsid w:val="009C5DF0"/>
    <w:rsid w:val="009C79AC"/>
    <w:rsid w:val="009C7FA4"/>
    <w:rsid w:val="009D1E5A"/>
    <w:rsid w:val="009D20D9"/>
    <w:rsid w:val="009D354B"/>
    <w:rsid w:val="009D3F99"/>
    <w:rsid w:val="009D6A23"/>
    <w:rsid w:val="009E32EB"/>
    <w:rsid w:val="009E45C6"/>
    <w:rsid w:val="009E700B"/>
    <w:rsid w:val="009E7B75"/>
    <w:rsid w:val="009F1E35"/>
    <w:rsid w:val="009F427A"/>
    <w:rsid w:val="009F44E8"/>
    <w:rsid w:val="009F6A6B"/>
    <w:rsid w:val="009F6AF3"/>
    <w:rsid w:val="009F7694"/>
    <w:rsid w:val="009F7A48"/>
    <w:rsid w:val="00A007F1"/>
    <w:rsid w:val="00A03BB3"/>
    <w:rsid w:val="00A04562"/>
    <w:rsid w:val="00A05779"/>
    <w:rsid w:val="00A076DA"/>
    <w:rsid w:val="00A07C6E"/>
    <w:rsid w:val="00A20F5E"/>
    <w:rsid w:val="00A21F28"/>
    <w:rsid w:val="00A22D09"/>
    <w:rsid w:val="00A231F7"/>
    <w:rsid w:val="00A24286"/>
    <w:rsid w:val="00A24C93"/>
    <w:rsid w:val="00A25B13"/>
    <w:rsid w:val="00A268BC"/>
    <w:rsid w:val="00A30F67"/>
    <w:rsid w:val="00A32BB7"/>
    <w:rsid w:val="00A36881"/>
    <w:rsid w:val="00A43A8B"/>
    <w:rsid w:val="00A451BE"/>
    <w:rsid w:val="00A46737"/>
    <w:rsid w:val="00A51099"/>
    <w:rsid w:val="00A52D2C"/>
    <w:rsid w:val="00A5320C"/>
    <w:rsid w:val="00A53953"/>
    <w:rsid w:val="00A544EA"/>
    <w:rsid w:val="00A54E9D"/>
    <w:rsid w:val="00A55980"/>
    <w:rsid w:val="00A61CE7"/>
    <w:rsid w:val="00A62AB2"/>
    <w:rsid w:val="00A645E2"/>
    <w:rsid w:val="00A64E5B"/>
    <w:rsid w:val="00A65BDE"/>
    <w:rsid w:val="00A669F9"/>
    <w:rsid w:val="00A7063B"/>
    <w:rsid w:val="00A726B6"/>
    <w:rsid w:val="00A72DAC"/>
    <w:rsid w:val="00A74C5D"/>
    <w:rsid w:val="00A767D6"/>
    <w:rsid w:val="00A809B3"/>
    <w:rsid w:val="00A80C15"/>
    <w:rsid w:val="00A8195F"/>
    <w:rsid w:val="00A82C86"/>
    <w:rsid w:val="00A82D2D"/>
    <w:rsid w:val="00A82D61"/>
    <w:rsid w:val="00A8759B"/>
    <w:rsid w:val="00A9374B"/>
    <w:rsid w:val="00A9798C"/>
    <w:rsid w:val="00AA0D5B"/>
    <w:rsid w:val="00AA2227"/>
    <w:rsid w:val="00AA2E13"/>
    <w:rsid w:val="00AA41B5"/>
    <w:rsid w:val="00AA48AE"/>
    <w:rsid w:val="00AA6939"/>
    <w:rsid w:val="00AB0668"/>
    <w:rsid w:val="00AB1490"/>
    <w:rsid w:val="00AB312E"/>
    <w:rsid w:val="00AB36D6"/>
    <w:rsid w:val="00AB3859"/>
    <w:rsid w:val="00AB4C39"/>
    <w:rsid w:val="00AC0BBC"/>
    <w:rsid w:val="00AC2C4A"/>
    <w:rsid w:val="00AC6762"/>
    <w:rsid w:val="00AC6988"/>
    <w:rsid w:val="00AC6A47"/>
    <w:rsid w:val="00AC7113"/>
    <w:rsid w:val="00AD0178"/>
    <w:rsid w:val="00AD2606"/>
    <w:rsid w:val="00AD62CF"/>
    <w:rsid w:val="00AD7603"/>
    <w:rsid w:val="00AE2094"/>
    <w:rsid w:val="00AE224C"/>
    <w:rsid w:val="00AE3B4C"/>
    <w:rsid w:val="00AE57C4"/>
    <w:rsid w:val="00AE5F9E"/>
    <w:rsid w:val="00AF1561"/>
    <w:rsid w:val="00AF2BB2"/>
    <w:rsid w:val="00AF3F01"/>
    <w:rsid w:val="00AF537A"/>
    <w:rsid w:val="00B00291"/>
    <w:rsid w:val="00B0041C"/>
    <w:rsid w:val="00B021B7"/>
    <w:rsid w:val="00B03046"/>
    <w:rsid w:val="00B03720"/>
    <w:rsid w:val="00B05875"/>
    <w:rsid w:val="00B10F80"/>
    <w:rsid w:val="00B13BD8"/>
    <w:rsid w:val="00B1523F"/>
    <w:rsid w:val="00B15CE8"/>
    <w:rsid w:val="00B167B3"/>
    <w:rsid w:val="00B2130D"/>
    <w:rsid w:val="00B21963"/>
    <w:rsid w:val="00B22CA5"/>
    <w:rsid w:val="00B254FC"/>
    <w:rsid w:val="00B264D3"/>
    <w:rsid w:val="00B3394F"/>
    <w:rsid w:val="00B34CCB"/>
    <w:rsid w:val="00B35B34"/>
    <w:rsid w:val="00B36A7A"/>
    <w:rsid w:val="00B423FF"/>
    <w:rsid w:val="00B4293E"/>
    <w:rsid w:val="00B43612"/>
    <w:rsid w:val="00B44EB4"/>
    <w:rsid w:val="00B453F7"/>
    <w:rsid w:val="00B47D85"/>
    <w:rsid w:val="00B500B4"/>
    <w:rsid w:val="00B5087E"/>
    <w:rsid w:val="00B52074"/>
    <w:rsid w:val="00B52C3A"/>
    <w:rsid w:val="00B53878"/>
    <w:rsid w:val="00B53F94"/>
    <w:rsid w:val="00B54DDA"/>
    <w:rsid w:val="00B552C1"/>
    <w:rsid w:val="00B601F9"/>
    <w:rsid w:val="00B62602"/>
    <w:rsid w:val="00B63C97"/>
    <w:rsid w:val="00B6712F"/>
    <w:rsid w:val="00B67AB6"/>
    <w:rsid w:val="00B7042C"/>
    <w:rsid w:val="00B72255"/>
    <w:rsid w:val="00B7287A"/>
    <w:rsid w:val="00B72896"/>
    <w:rsid w:val="00B74379"/>
    <w:rsid w:val="00B745BA"/>
    <w:rsid w:val="00B76040"/>
    <w:rsid w:val="00B80A37"/>
    <w:rsid w:val="00B816B7"/>
    <w:rsid w:val="00B82E7B"/>
    <w:rsid w:val="00B8633B"/>
    <w:rsid w:val="00B874FA"/>
    <w:rsid w:val="00B8778B"/>
    <w:rsid w:val="00B959D6"/>
    <w:rsid w:val="00BA2F06"/>
    <w:rsid w:val="00BA4FBC"/>
    <w:rsid w:val="00BA694C"/>
    <w:rsid w:val="00BA6FD1"/>
    <w:rsid w:val="00BB0175"/>
    <w:rsid w:val="00BB0230"/>
    <w:rsid w:val="00BB1622"/>
    <w:rsid w:val="00BB3975"/>
    <w:rsid w:val="00BB3CB3"/>
    <w:rsid w:val="00BB5D42"/>
    <w:rsid w:val="00BB7E4E"/>
    <w:rsid w:val="00BC003C"/>
    <w:rsid w:val="00BC0631"/>
    <w:rsid w:val="00BC19D4"/>
    <w:rsid w:val="00BD1690"/>
    <w:rsid w:val="00BD26C9"/>
    <w:rsid w:val="00BD2D90"/>
    <w:rsid w:val="00BD43EC"/>
    <w:rsid w:val="00BD48C1"/>
    <w:rsid w:val="00BD549C"/>
    <w:rsid w:val="00BD57C0"/>
    <w:rsid w:val="00BD6079"/>
    <w:rsid w:val="00BD624F"/>
    <w:rsid w:val="00BD67B1"/>
    <w:rsid w:val="00BE3ECA"/>
    <w:rsid w:val="00BE7358"/>
    <w:rsid w:val="00BE73A0"/>
    <w:rsid w:val="00BF057D"/>
    <w:rsid w:val="00BF44F5"/>
    <w:rsid w:val="00BF67CB"/>
    <w:rsid w:val="00C01387"/>
    <w:rsid w:val="00C075B2"/>
    <w:rsid w:val="00C11196"/>
    <w:rsid w:val="00C200B4"/>
    <w:rsid w:val="00C20B6E"/>
    <w:rsid w:val="00C21739"/>
    <w:rsid w:val="00C27164"/>
    <w:rsid w:val="00C2717E"/>
    <w:rsid w:val="00C27BAB"/>
    <w:rsid w:val="00C31A21"/>
    <w:rsid w:val="00C33DF3"/>
    <w:rsid w:val="00C343A2"/>
    <w:rsid w:val="00C36642"/>
    <w:rsid w:val="00C379DB"/>
    <w:rsid w:val="00C41C77"/>
    <w:rsid w:val="00C43187"/>
    <w:rsid w:val="00C4340D"/>
    <w:rsid w:val="00C44B6E"/>
    <w:rsid w:val="00C44E6C"/>
    <w:rsid w:val="00C4679C"/>
    <w:rsid w:val="00C47256"/>
    <w:rsid w:val="00C47552"/>
    <w:rsid w:val="00C50264"/>
    <w:rsid w:val="00C51C4D"/>
    <w:rsid w:val="00C53692"/>
    <w:rsid w:val="00C570DB"/>
    <w:rsid w:val="00C57BC7"/>
    <w:rsid w:val="00C60C2E"/>
    <w:rsid w:val="00C62B4C"/>
    <w:rsid w:val="00C639AE"/>
    <w:rsid w:val="00C63A2F"/>
    <w:rsid w:val="00C67B18"/>
    <w:rsid w:val="00C707CD"/>
    <w:rsid w:val="00C75DC3"/>
    <w:rsid w:val="00C76ED1"/>
    <w:rsid w:val="00C8013C"/>
    <w:rsid w:val="00C808DE"/>
    <w:rsid w:val="00C834A9"/>
    <w:rsid w:val="00C83B4F"/>
    <w:rsid w:val="00C85C99"/>
    <w:rsid w:val="00C86B4B"/>
    <w:rsid w:val="00C86FD2"/>
    <w:rsid w:val="00C914B0"/>
    <w:rsid w:val="00C91E7A"/>
    <w:rsid w:val="00C92693"/>
    <w:rsid w:val="00C932B8"/>
    <w:rsid w:val="00C95300"/>
    <w:rsid w:val="00C95F5F"/>
    <w:rsid w:val="00C9678E"/>
    <w:rsid w:val="00C968F6"/>
    <w:rsid w:val="00C96D0D"/>
    <w:rsid w:val="00CA0E3E"/>
    <w:rsid w:val="00CA2DC9"/>
    <w:rsid w:val="00CA6060"/>
    <w:rsid w:val="00CB3FD5"/>
    <w:rsid w:val="00CB45BB"/>
    <w:rsid w:val="00CB6EC2"/>
    <w:rsid w:val="00CB7B6C"/>
    <w:rsid w:val="00CC206C"/>
    <w:rsid w:val="00CC3FC4"/>
    <w:rsid w:val="00CC6A62"/>
    <w:rsid w:val="00CC70AC"/>
    <w:rsid w:val="00CD1BD4"/>
    <w:rsid w:val="00CD57DE"/>
    <w:rsid w:val="00CD71C7"/>
    <w:rsid w:val="00CD7BC3"/>
    <w:rsid w:val="00CE04EE"/>
    <w:rsid w:val="00CE2197"/>
    <w:rsid w:val="00CE4729"/>
    <w:rsid w:val="00CE5999"/>
    <w:rsid w:val="00CE6B23"/>
    <w:rsid w:val="00CE6EA0"/>
    <w:rsid w:val="00CE7140"/>
    <w:rsid w:val="00CF5054"/>
    <w:rsid w:val="00CF7AE7"/>
    <w:rsid w:val="00D02213"/>
    <w:rsid w:val="00D02CFF"/>
    <w:rsid w:val="00D03891"/>
    <w:rsid w:val="00D038D5"/>
    <w:rsid w:val="00D0437B"/>
    <w:rsid w:val="00D04F44"/>
    <w:rsid w:val="00D05C98"/>
    <w:rsid w:val="00D11E07"/>
    <w:rsid w:val="00D148F3"/>
    <w:rsid w:val="00D16378"/>
    <w:rsid w:val="00D1757E"/>
    <w:rsid w:val="00D17768"/>
    <w:rsid w:val="00D2108B"/>
    <w:rsid w:val="00D2655C"/>
    <w:rsid w:val="00D26F97"/>
    <w:rsid w:val="00D2750C"/>
    <w:rsid w:val="00D27B1F"/>
    <w:rsid w:val="00D326E3"/>
    <w:rsid w:val="00D32EBC"/>
    <w:rsid w:val="00D36834"/>
    <w:rsid w:val="00D375DD"/>
    <w:rsid w:val="00D414DB"/>
    <w:rsid w:val="00D4318A"/>
    <w:rsid w:val="00D45BD0"/>
    <w:rsid w:val="00D460DA"/>
    <w:rsid w:val="00D50D4B"/>
    <w:rsid w:val="00D53D6F"/>
    <w:rsid w:val="00D54375"/>
    <w:rsid w:val="00D555C9"/>
    <w:rsid w:val="00D55A6B"/>
    <w:rsid w:val="00D561B9"/>
    <w:rsid w:val="00D62BB1"/>
    <w:rsid w:val="00D62BEF"/>
    <w:rsid w:val="00D63D35"/>
    <w:rsid w:val="00D65E49"/>
    <w:rsid w:val="00D6602F"/>
    <w:rsid w:val="00D70521"/>
    <w:rsid w:val="00D72478"/>
    <w:rsid w:val="00D831E0"/>
    <w:rsid w:val="00D83483"/>
    <w:rsid w:val="00D84372"/>
    <w:rsid w:val="00D849EF"/>
    <w:rsid w:val="00D85337"/>
    <w:rsid w:val="00D91D0C"/>
    <w:rsid w:val="00D91DE3"/>
    <w:rsid w:val="00D951DA"/>
    <w:rsid w:val="00D9643E"/>
    <w:rsid w:val="00DA01D4"/>
    <w:rsid w:val="00DA0E2B"/>
    <w:rsid w:val="00DA391C"/>
    <w:rsid w:val="00DA5FD0"/>
    <w:rsid w:val="00DA60DF"/>
    <w:rsid w:val="00DB2ACB"/>
    <w:rsid w:val="00DB3C29"/>
    <w:rsid w:val="00DB463B"/>
    <w:rsid w:val="00DB62F6"/>
    <w:rsid w:val="00DB722B"/>
    <w:rsid w:val="00DC262A"/>
    <w:rsid w:val="00DC2D82"/>
    <w:rsid w:val="00DC689D"/>
    <w:rsid w:val="00DC6FB6"/>
    <w:rsid w:val="00DC72E1"/>
    <w:rsid w:val="00DC7A16"/>
    <w:rsid w:val="00DC7EC4"/>
    <w:rsid w:val="00DD1357"/>
    <w:rsid w:val="00DD164C"/>
    <w:rsid w:val="00DD3485"/>
    <w:rsid w:val="00DD38BC"/>
    <w:rsid w:val="00DD65D9"/>
    <w:rsid w:val="00DE2E69"/>
    <w:rsid w:val="00DE56B1"/>
    <w:rsid w:val="00DE65FC"/>
    <w:rsid w:val="00DE6CAD"/>
    <w:rsid w:val="00DE752D"/>
    <w:rsid w:val="00DF057E"/>
    <w:rsid w:val="00DF22D1"/>
    <w:rsid w:val="00DF4D96"/>
    <w:rsid w:val="00DF5721"/>
    <w:rsid w:val="00E0342B"/>
    <w:rsid w:val="00E05D73"/>
    <w:rsid w:val="00E11171"/>
    <w:rsid w:val="00E13083"/>
    <w:rsid w:val="00E14FBB"/>
    <w:rsid w:val="00E1768D"/>
    <w:rsid w:val="00E21DAF"/>
    <w:rsid w:val="00E23F3D"/>
    <w:rsid w:val="00E25014"/>
    <w:rsid w:val="00E25A8B"/>
    <w:rsid w:val="00E25B23"/>
    <w:rsid w:val="00E26896"/>
    <w:rsid w:val="00E31988"/>
    <w:rsid w:val="00E32596"/>
    <w:rsid w:val="00E33B82"/>
    <w:rsid w:val="00E352DE"/>
    <w:rsid w:val="00E37CF3"/>
    <w:rsid w:val="00E426F0"/>
    <w:rsid w:val="00E45BCA"/>
    <w:rsid w:val="00E502F3"/>
    <w:rsid w:val="00E51993"/>
    <w:rsid w:val="00E53C45"/>
    <w:rsid w:val="00E53DA2"/>
    <w:rsid w:val="00E54E10"/>
    <w:rsid w:val="00E65150"/>
    <w:rsid w:val="00E65738"/>
    <w:rsid w:val="00E66459"/>
    <w:rsid w:val="00E66AD7"/>
    <w:rsid w:val="00E73436"/>
    <w:rsid w:val="00E75D06"/>
    <w:rsid w:val="00E76284"/>
    <w:rsid w:val="00E77BC8"/>
    <w:rsid w:val="00E83D74"/>
    <w:rsid w:val="00E87D0A"/>
    <w:rsid w:val="00E923FE"/>
    <w:rsid w:val="00E946D9"/>
    <w:rsid w:val="00E95535"/>
    <w:rsid w:val="00EA0F91"/>
    <w:rsid w:val="00EA2107"/>
    <w:rsid w:val="00EA2480"/>
    <w:rsid w:val="00EA36F3"/>
    <w:rsid w:val="00EA452E"/>
    <w:rsid w:val="00EB0B36"/>
    <w:rsid w:val="00EB0EC2"/>
    <w:rsid w:val="00EB121C"/>
    <w:rsid w:val="00EB4C9E"/>
    <w:rsid w:val="00EB5F6A"/>
    <w:rsid w:val="00EB601D"/>
    <w:rsid w:val="00EB77EE"/>
    <w:rsid w:val="00EC736B"/>
    <w:rsid w:val="00ED05DE"/>
    <w:rsid w:val="00ED0BCB"/>
    <w:rsid w:val="00ED16B4"/>
    <w:rsid w:val="00ED1F59"/>
    <w:rsid w:val="00ED44A2"/>
    <w:rsid w:val="00ED5558"/>
    <w:rsid w:val="00ED7499"/>
    <w:rsid w:val="00EE081B"/>
    <w:rsid w:val="00EE4E4D"/>
    <w:rsid w:val="00EF1F82"/>
    <w:rsid w:val="00EF207C"/>
    <w:rsid w:val="00EF32D2"/>
    <w:rsid w:val="00EF7A8C"/>
    <w:rsid w:val="00F016A2"/>
    <w:rsid w:val="00F038C7"/>
    <w:rsid w:val="00F03E86"/>
    <w:rsid w:val="00F10BE3"/>
    <w:rsid w:val="00F10ED1"/>
    <w:rsid w:val="00F17132"/>
    <w:rsid w:val="00F177C5"/>
    <w:rsid w:val="00F17FEB"/>
    <w:rsid w:val="00F20762"/>
    <w:rsid w:val="00F22BB1"/>
    <w:rsid w:val="00F24373"/>
    <w:rsid w:val="00F25B26"/>
    <w:rsid w:val="00F324F4"/>
    <w:rsid w:val="00F3521A"/>
    <w:rsid w:val="00F35FE1"/>
    <w:rsid w:val="00F36EE7"/>
    <w:rsid w:val="00F41C6B"/>
    <w:rsid w:val="00F43C57"/>
    <w:rsid w:val="00F43F46"/>
    <w:rsid w:val="00F44C59"/>
    <w:rsid w:val="00F47DA7"/>
    <w:rsid w:val="00F52621"/>
    <w:rsid w:val="00F52717"/>
    <w:rsid w:val="00F5288D"/>
    <w:rsid w:val="00F5393D"/>
    <w:rsid w:val="00F5695B"/>
    <w:rsid w:val="00F5699B"/>
    <w:rsid w:val="00F57B79"/>
    <w:rsid w:val="00F57BFA"/>
    <w:rsid w:val="00F62531"/>
    <w:rsid w:val="00F64966"/>
    <w:rsid w:val="00F67233"/>
    <w:rsid w:val="00F7110F"/>
    <w:rsid w:val="00F7124D"/>
    <w:rsid w:val="00F71E25"/>
    <w:rsid w:val="00F820C8"/>
    <w:rsid w:val="00F83E75"/>
    <w:rsid w:val="00F92A6E"/>
    <w:rsid w:val="00F92F7B"/>
    <w:rsid w:val="00F93353"/>
    <w:rsid w:val="00F954B5"/>
    <w:rsid w:val="00F962BF"/>
    <w:rsid w:val="00F97ED2"/>
    <w:rsid w:val="00FA342F"/>
    <w:rsid w:val="00FA39E4"/>
    <w:rsid w:val="00FA484D"/>
    <w:rsid w:val="00FA7D43"/>
    <w:rsid w:val="00FB1973"/>
    <w:rsid w:val="00FC0590"/>
    <w:rsid w:val="00FC229C"/>
    <w:rsid w:val="00FD02A5"/>
    <w:rsid w:val="00FD2184"/>
    <w:rsid w:val="00FD2F1E"/>
    <w:rsid w:val="00FD3498"/>
    <w:rsid w:val="00FD529A"/>
    <w:rsid w:val="00FE159F"/>
    <w:rsid w:val="00FE2518"/>
    <w:rsid w:val="00FE394F"/>
    <w:rsid w:val="00FF12C5"/>
    <w:rsid w:val="00FF152B"/>
    <w:rsid w:val="00FF28C7"/>
    <w:rsid w:val="00FF3253"/>
    <w:rsid w:val="00FF4BB8"/>
    <w:rsid w:val="00FF4DAA"/>
    <w:rsid w:val="00FF5367"/>
    <w:rsid w:val="00FF54B0"/>
    <w:rsid w:val="00FF5EEA"/>
    <w:rsid w:val="00FF6B5A"/>
    <w:rsid w:val="011DC056"/>
    <w:rsid w:val="017905FA"/>
    <w:rsid w:val="01EE2BB0"/>
    <w:rsid w:val="021A9F77"/>
    <w:rsid w:val="027FD9EB"/>
    <w:rsid w:val="0373A3F8"/>
    <w:rsid w:val="0374DD51"/>
    <w:rsid w:val="03C17C08"/>
    <w:rsid w:val="03EC6A07"/>
    <w:rsid w:val="045CD230"/>
    <w:rsid w:val="052D27C3"/>
    <w:rsid w:val="052F03A4"/>
    <w:rsid w:val="06CDEC9A"/>
    <w:rsid w:val="075A0CB3"/>
    <w:rsid w:val="078DFEAC"/>
    <w:rsid w:val="07C44F86"/>
    <w:rsid w:val="09137796"/>
    <w:rsid w:val="09A2B1B7"/>
    <w:rsid w:val="0A5E6DE5"/>
    <w:rsid w:val="0BE4D3CF"/>
    <w:rsid w:val="0C43B4E6"/>
    <w:rsid w:val="0C6CE2C9"/>
    <w:rsid w:val="0C71EBD3"/>
    <w:rsid w:val="0D75BACA"/>
    <w:rsid w:val="0DB254F4"/>
    <w:rsid w:val="0F4509DA"/>
    <w:rsid w:val="0F5C7667"/>
    <w:rsid w:val="0F88F973"/>
    <w:rsid w:val="0FCBCF8F"/>
    <w:rsid w:val="0FD9041B"/>
    <w:rsid w:val="1095BC2E"/>
    <w:rsid w:val="10A601A7"/>
    <w:rsid w:val="10C7B1DE"/>
    <w:rsid w:val="10E0DA3B"/>
    <w:rsid w:val="11988DF2"/>
    <w:rsid w:val="122412B7"/>
    <w:rsid w:val="12C09A35"/>
    <w:rsid w:val="13037051"/>
    <w:rsid w:val="13833E1D"/>
    <w:rsid w:val="13D5AF58"/>
    <w:rsid w:val="14187AFD"/>
    <w:rsid w:val="144CC2FA"/>
    <w:rsid w:val="14C1A168"/>
    <w:rsid w:val="14D2F5B1"/>
    <w:rsid w:val="14E8FDF9"/>
    <w:rsid w:val="14FB34EF"/>
    <w:rsid w:val="15454846"/>
    <w:rsid w:val="157C6066"/>
    <w:rsid w:val="160A1B01"/>
    <w:rsid w:val="1629D63C"/>
    <w:rsid w:val="16538EF1"/>
    <w:rsid w:val="166BA5FD"/>
    <w:rsid w:val="1674C178"/>
    <w:rsid w:val="171E5E56"/>
    <w:rsid w:val="177AE2FB"/>
    <w:rsid w:val="1782DABD"/>
    <w:rsid w:val="18AB28B3"/>
    <w:rsid w:val="19494AF0"/>
    <w:rsid w:val="1986C924"/>
    <w:rsid w:val="1A2D5BDB"/>
    <w:rsid w:val="1A31F9FA"/>
    <w:rsid w:val="1B0438C6"/>
    <w:rsid w:val="1B0C85C1"/>
    <w:rsid w:val="1B4B8202"/>
    <w:rsid w:val="1BA44AF2"/>
    <w:rsid w:val="1BDA6713"/>
    <w:rsid w:val="1C77FCFC"/>
    <w:rsid w:val="1D40F358"/>
    <w:rsid w:val="1D8CDAB3"/>
    <w:rsid w:val="1E068D0F"/>
    <w:rsid w:val="1E591EEE"/>
    <w:rsid w:val="1E5A58ED"/>
    <w:rsid w:val="1EDCC3B9"/>
    <w:rsid w:val="1EE5DF34"/>
    <w:rsid w:val="1EE5E30F"/>
    <w:rsid w:val="1FF48FF1"/>
    <w:rsid w:val="201AF621"/>
    <w:rsid w:val="20A2F74E"/>
    <w:rsid w:val="20E5C32E"/>
    <w:rsid w:val="217737F5"/>
    <w:rsid w:val="21AF6E0F"/>
    <w:rsid w:val="21C86751"/>
    <w:rsid w:val="220DCE1E"/>
    <w:rsid w:val="2214647B"/>
    <w:rsid w:val="22218742"/>
    <w:rsid w:val="22259F52"/>
    <w:rsid w:val="23793DA8"/>
    <w:rsid w:val="23E1F7BB"/>
    <w:rsid w:val="244AF649"/>
    <w:rsid w:val="247C6861"/>
    <w:rsid w:val="2491F2AF"/>
    <w:rsid w:val="255D4014"/>
    <w:rsid w:val="25BA3070"/>
    <w:rsid w:val="261BF4A1"/>
    <w:rsid w:val="2682C5E6"/>
    <w:rsid w:val="26A26C80"/>
    <w:rsid w:val="283B7CA9"/>
    <w:rsid w:val="289D7B64"/>
    <w:rsid w:val="28C2B339"/>
    <w:rsid w:val="28FF6A88"/>
    <w:rsid w:val="29349D12"/>
    <w:rsid w:val="2990C325"/>
    <w:rsid w:val="2A205F53"/>
    <w:rsid w:val="2A8CA574"/>
    <w:rsid w:val="2B59B846"/>
    <w:rsid w:val="2BA3CBD5"/>
    <w:rsid w:val="2C04BA1F"/>
    <w:rsid w:val="2C521958"/>
    <w:rsid w:val="2C6ECD8A"/>
    <w:rsid w:val="2C740755"/>
    <w:rsid w:val="2C7FF8D0"/>
    <w:rsid w:val="2CCC6BD8"/>
    <w:rsid w:val="2DB5FF1D"/>
    <w:rsid w:val="2E39D114"/>
    <w:rsid w:val="2E44EC0C"/>
    <w:rsid w:val="2E801E31"/>
    <w:rsid w:val="2E8743D0"/>
    <w:rsid w:val="2EAA4EF0"/>
    <w:rsid w:val="2EEA1723"/>
    <w:rsid w:val="2F24AA62"/>
    <w:rsid w:val="2F2F55E5"/>
    <w:rsid w:val="300CE780"/>
    <w:rsid w:val="301208CE"/>
    <w:rsid w:val="302B312B"/>
    <w:rsid w:val="3032C3A7"/>
    <w:rsid w:val="308CE833"/>
    <w:rsid w:val="30BF4CCE"/>
    <w:rsid w:val="31535A3D"/>
    <w:rsid w:val="3182BBAD"/>
    <w:rsid w:val="32046465"/>
    <w:rsid w:val="32B84049"/>
    <w:rsid w:val="33275DF6"/>
    <w:rsid w:val="345BD95B"/>
    <w:rsid w:val="352962AC"/>
    <w:rsid w:val="354A2463"/>
    <w:rsid w:val="35EB1A53"/>
    <w:rsid w:val="3652DD7F"/>
    <w:rsid w:val="3654EFDB"/>
    <w:rsid w:val="36AD3539"/>
    <w:rsid w:val="36FDF968"/>
    <w:rsid w:val="378CACA3"/>
    <w:rsid w:val="383CA797"/>
    <w:rsid w:val="384AA178"/>
    <w:rsid w:val="3899C9C9"/>
    <w:rsid w:val="3ACFF896"/>
    <w:rsid w:val="3AF8638C"/>
    <w:rsid w:val="3C1D51E6"/>
    <w:rsid w:val="3C601DC6"/>
    <w:rsid w:val="3CCD15AF"/>
    <w:rsid w:val="3D241579"/>
    <w:rsid w:val="3DB39BCF"/>
    <w:rsid w:val="3EEE398A"/>
    <w:rsid w:val="3F134821"/>
    <w:rsid w:val="3F6DBA1F"/>
    <w:rsid w:val="3F81C777"/>
    <w:rsid w:val="3FE2A9C4"/>
    <w:rsid w:val="402575A4"/>
    <w:rsid w:val="40BCEFC1"/>
    <w:rsid w:val="4109EB66"/>
    <w:rsid w:val="41502613"/>
    <w:rsid w:val="41989EA1"/>
    <w:rsid w:val="42AE3493"/>
    <w:rsid w:val="42B7BFEC"/>
    <w:rsid w:val="42EA4D14"/>
    <w:rsid w:val="43A54A8D"/>
    <w:rsid w:val="43FE8028"/>
    <w:rsid w:val="444A04F4"/>
    <w:rsid w:val="44B90F6F"/>
    <w:rsid w:val="44E68B3B"/>
    <w:rsid w:val="44EF0CD6"/>
    <w:rsid w:val="44F640E6"/>
    <w:rsid w:val="451A3792"/>
    <w:rsid w:val="4571B674"/>
    <w:rsid w:val="4579E068"/>
    <w:rsid w:val="45EF60AE"/>
    <w:rsid w:val="4688B847"/>
    <w:rsid w:val="46CFBC20"/>
    <w:rsid w:val="477EFB2D"/>
    <w:rsid w:val="49816CAE"/>
    <w:rsid w:val="49A32AFE"/>
    <w:rsid w:val="49E67C66"/>
    <w:rsid w:val="4A6D421B"/>
    <w:rsid w:val="4A70B9D7"/>
    <w:rsid w:val="4AEB6133"/>
    <w:rsid w:val="4B78725A"/>
    <w:rsid w:val="4B8B4560"/>
    <w:rsid w:val="4BAC4130"/>
    <w:rsid w:val="4BF40065"/>
    <w:rsid w:val="4C7F5D0B"/>
    <w:rsid w:val="4CBA2412"/>
    <w:rsid w:val="4CC0597C"/>
    <w:rsid w:val="4CF6EA00"/>
    <w:rsid w:val="4D417C1C"/>
    <w:rsid w:val="4E0160B3"/>
    <w:rsid w:val="4E81D1DF"/>
    <w:rsid w:val="4EF02DC4"/>
    <w:rsid w:val="4F04D8C5"/>
    <w:rsid w:val="4FC4D77E"/>
    <w:rsid w:val="4FC70AAF"/>
    <w:rsid w:val="503B50CE"/>
    <w:rsid w:val="503D7323"/>
    <w:rsid w:val="504EAB2C"/>
    <w:rsid w:val="50BF2101"/>
    <w:rsid w:val="50EC9081"/>
    <w:rsid w:val="510F5F9F"/>
    <w:rsid w:val="5119836B"/>
    <w:rsid w:val="5141CD9A"/>
    <w:rsid w:val="5187162B"/>
    <w:rsid w:val="51BEC319"/>
    <w:rsid w:val="51FE12FC"/>
    <w:rsid w:val="52244D49"/>
    <w:rsid w:val="528860E2"/>
    <w:rsid w:val="5313CCEB"/>
    <w:rsid w:val="533B292D"/>
    <w:rsid w:val="53DAC875"/>
    <w:rsid w:val="54584383"/>
    <w:rsid w:val="5460B1C3"/>
    <w:rsid w:val="54A350C8"/>
    <w:rsid w:val="54DC75A5"/>
    <w:rsid w:val="55201392"/>
    <w:rsid w:val="552D45C8"/>
    <w:rsid w:val="55A37D68"/>
    <w:rsid w:val="564E1048"/>
    <w:rsid w:val="565D1318"/>
    <w:rsid w:val="56BBE3F3"/>
    <w:rsid w:val="56ED1DED"/>
    <w:rsid w:val="56F4816F"/>
    <w:rsid w:val="5764ED80"/>
    <w:rsid w:val="5807F2B9"/>
    <w:rsid w:val="585B643C"/>
    <w:rsid w:val="5869EB4A"/>
    <w:rsid w:val="5939AF7C"/>
    <w:rsid w:val="598F711C"/>
    <w:rsid w:val="59F8CA90"/>
    <w:rsid w:val="5A731B48"/>
    <w:rsid w:val="5B4BC985"/>
    <w:rsid w:val="5B93ACAD"/>
    <w:rsid w:val="5B96CF43"/>
    <w:rsid w:val="5B9B0047"/>
    <w:rsid w:val="5C2F25BB"/>
    <w:rsid w:val="5CDDB479"/>
    <w:rsid w:val="5D80284D"/>
    <w:rsid w:val="5DFDD287"/>
    <w:rsid w:val="5E45F000"/>
    <w:rsid w:val="5ED8824F"/>
    <w:rsid w:val="5EE83406"/>
    <w:rsid w:val="5F3418BA"/>
    <w:rsid w:val="6040FDDD"/>
    <w:rsid w:val="60958537"/>
    <w:rsid w:val="61070E95"/>
    <w:rsid w:val="61244DA4"/>
    <w:rsid w:val="6145802B"/>
    <w:rsid w:val="61A09933"/>
    <w:rsid w:val="6227C8D1"/>
    <w:rsid w:val="62315598"/>
    <w:rsid w:val="623DBFDB"/>
    <w:rsid w:val="626810BB"/>
    <w:rsid w:val="62C01E05"/>
    <w:rsid w:val="641FFEBB"/>
    <w:rsid w:val="647FD7E1"/>
    <w:rsid w:val="64B0A82D"/>
    <w:rsid w:val="65553A9F"/>
    <w:rsid w:val="65B00DC0"/>
    <w:rsid w:val="65E0FBA0"/>
    <w:rsid w:val="664FFBAE"/>
    <w:rsid w:val="66C1C905"/>
    <w:rsid w:val="670C3CB0"/>
    <w:rsid w:val="674AED85"/>
    <w:rsid w:val="6759C991"/>
    <w:rsid w:val="67AD9E72"/>
    <w:rsid w:val="68261E63"/>
    <w:rsid w:val="684F4B7C"/>
    <w:rsid w:val="688640CA"/>
    <w:rsid w:val="6888C5E8"/>
    <w:rsid w:val="68B1A01D"/>
    <w:rsid w:val="68F15C17"/>
    <w:rsid w:val="68FC7A25"/>
    <w:rsid w:val="69478D14"/>
    <w:rsid w:val="69BEBD43"/>
    <w:rsid w:val="6A5EAB55"/>
    <w:rsid w:val="6A79100F"/>
    <w:rsid w:val="6AD2F174"/>
    <w:rsid w:val="6AD43633"/>
    <w:rsid w:val="6C1D5D61"/>
    <w:rsid w:val="6C6AF08F"/>
    <w:rsid w:val="6C700694"/>
    <w:rsid w:val="6C70375B"/>
    <w:rsid w:val="6CE3F172"/>
    <w:rsid w:val="6D101B88"/>
    <w:rsid w:val="6E8148FD"/>
    <w:rsid w:val="6FE3DCD9"/>
    <w:rsid w:val="71239C2A"/>
    <w:rsid w:val="7146617C"/>
    <w:rsid w:val="71B9C246"/>
    <w:rsid w:val="71FC8E26"/>
    <w:rsid w:val="72790264"/>
    <w:rsid w:val="727BBF2F"/>
    <w:rsid w:val="72E6397F"/>
    <w:rsid w:val="73CE203B"/>
    <w:rsid w:val="73D746F7"/>
    <w:rsid w:val="7434DDC6"/>
    <w:rsid w:val="74F6117D"/>
    <w:rsid w:val="750C1A56"/>
    <w:rsid w:val="7539ECBD"/>
    <w:rsid w:val="75BD5EB6"/>
    <w:rsid w:val="75D0AE27"/>
    <w:rsid w:val="75E55869"/>
    <w:rsid w:val="761EAE6F"/>
    <w:rsid w:val="763038D1"/>
    <w:rsid w:val="7661736F"/>
    <w:rsid w:val="766FD42B"/>
    <w:rsid w:val="7725021F"/>
    <w:rsid w:val="779AAB54"/>
    <w:rsid w:val="77DFF85D"/>
    <w:rsid w:val="78844D88"/>
    <w:rsid w:val="7886CA4D"/>
    <w:rsid w:val="78958B83"/>
    <w:rsid w:val="78A1D7A6"/>
    <w:rsid w:val="78A93679"/>
    <w:rsid w:val="78D0DF62"/>
    <w:rsid w:val="791CA44B"/>
    <w:rsid w:val="791CC6BD"/>
    <w:rsid w:val="79CB05E1"/>
    <w:rsid w:val="7BDF7697"/>
    <w:rsid w:val="7C5B59AE"/>
    <w:rsid w:val="7CC8F63E"/>
    <w:rsid w:val="7CD85B72"/>
    <w:rsid w:val="7CF134CF"/>
    <w:rsid w:val="7D593278"/>
    <w:rsid w:val="7E65F41D"/>
    <w:rsid w:val="7FD4DBA7"/>
    <w:rsid w:val="7FE0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5E7C0688-E80E-4AA3-BAB3-B5218C69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2F"/>
    <w:rPr>
      <w:rFonts w:ascii="Arial" w:hAnsi="Arial"/>
      <w:sz w:val="24"/>
      <w:szCs w:val="24"/>
      <w:lang w:eastAsia="en-US"/>
    </w:rPr>
  </w:style>
  <w:style w:type="paragraph" w:styleId="Heading1">
    <w:name w:val="heading 1"/>
    <w:basedOn w:val="Normal"/>
    <w:next w:val="Normal"/>
    <w:link w:val="Heading1Char"/>
    <w:qFormat/>
    <w:rsid w:val="004C145B"/>
    <w:pPr>
      <w:keepNext/>
      <w:widowControl w:val="0"/>
      <w:snapToGrid w:val="0"/>
      <w:jc w:val="both"/>
      <w:outlineLvl w:val="0"/>
    </w:pPr>
    <w:rPr>
      <w:rFonts w:ascii="Times New Roman" w:hAnsi="Times New Roman"/>
      <w:b/>
      <w:bCs/>
      <w:szCs w:val="20"/>
    </w:rPr>
  </w:style>
  <w:style w:type="paragraph" w:styleId="Heading2">
    <w:name w:val="heading 2"/>
    <w:basedOn w:val="ListParagraph"/>
    <w:next w:val="Normal"/>
    <w:link w:val="Heading2Char"/>
    <w:uiPriority w:val="9"/>
    <w:unhideWhenUsed/>
    <w:qFormat/>
    <w:rsid w:val="00581FA2"/>
    <w:pPr>
      <w:numPr>
        <w:numId w:val="1"/>
      </w:numPr>
      <w:ind w:left="-567" w:right="-999"/>
      <w:outlineLvl w:val="1"/>
    </w:pPr>
    <w:rPr>
      <w:b/>
    </w:rPr>
  </w:style>
  <w:style w:type="paragraph" w:styleId="Heading3">
    <w:name w:val="heading 3"/>
    <w:basedOn w:val="paragraph"/>
    <w:next w:val="Normal"/>
    <w:link w:val="Heading3Char"/>
    <w:uiPriority w:val="9"/>
    <w:unhideWhenUsed/>
    <w:qFormat/>
    <w:rsid w:val="00351D72"/>
    <w:pPr>
      <w:spacing w:before="0" w:beforeAutospacing="0" w:after="0" w:afterAutospacing="0"/>
      <w:ind w:left="-570" w:right="-1005"/>
      <w:textAlignment w:val="baseline"/>
      <w:outlineLvl w:val="2"/>
    </w:pPr>
    <w:rPr>
      <w:rFonts w:ascii="Arial" w:hAnsi="Arial" w:cs="Arial"/>
      <w:b/>
      <w:bCs/>
      <w:color w:val="1C1E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00827F94"/>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4C145B"/>
    <w:rPr>
      <w:b/>
      <w:bCs/>
      <w:sz w:val="24"/>
      <w:lang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semiHidden/>
    <w:unhideWhenUsed/>
    <w:rsid w:val="004C145B"/>
    <w:pPr>
      <w:ind w:left="720"/>
      <w:jc w:val="both"/>
    </w:pPr>
    <w:rPr>
      <w:i/>
      <w:iCs/>
      <w:szCs w:val="20"/>
    </w:rPr>
  </w:style>
  <w:style w:type="character" w:customStyle="1" w:styleId="BodyTextIndent2Char">
    <w:name w:val="Body Text Indent 2 Char"/>
    <w:basedOn w:val="DefaultParagraphFont"/>
    <w:link w:val="BodyTextIndent2"/>
    <w:semiHidden/>
    <w:rsid w:val="004C145B"/>
    <w:rPr>
      <w:rFonts w:ascii="Arial" w:hAnsi="Arial"/>
      <w:i/>
      <w:iCs/>
      <w:sz w:val="24"/>
      <w:lang w:eastAsia="en-US"/>
    </w:rPr>
  </w:style>
  <w:style w:type="paragraph" w:styleId="BalloonText">
    <w:name w:val="Balloon Text"/>
    <w:basedOn w:val="Normal"/>
    <w:link w:val="BalloonTextChar"/>
    <w:uiPriority w:val="99"/>
    <w:semiHidden/>
    <w:unhideWhenUsed/>
    <w:rsid w:val="00D5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C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00581FA2"/>
    <w:rPr>
      <w:rFonts w:ascii="Arial" w:hAnsi="Arial"/>
      <w:b/>
      <w:sz w:val="24"/>
      <w:szCs w:val="24"/>
      <w:lang w:eastAsia="en-US"/>
    </w:rPr>
  </w:style>
  <w:style w:type="paragraph" w:customStyle="1" w:styleId="summary">
    <w:name w:val="summary"/>
    <w:basedOn w:val="Normal"/>
    <w:rsid w:val="00501C6B"/>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501C6B"/>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00762109"/>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00762109"/>
    <w:rPr>
      <w:rFonts w:ascii="Calibri" w:hAnsi="Calibri"/>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00B74379"/>
    <w:rPr>
      <w:rFonts w:ascii="Arial" w:hAnsi="Arial"/>
      <w:sz w:val="24"/>
      <w:szCs w:val="24"/>
      <w:lang w:eastAsia="en-US"/>
    </w:rPr>
  </w:style>
  <w:style w:type="paragraph" w:customStyle="1" w:styleId="xmsonormal">
    <w:name w:val="x_msonormal"/>
    <w:basedOn w:val="Normal"/>
    <w:rsid w:val="0086100A"/>
    <w:rPr>
      <w:rFonts w:ascii="Calibri" w:eastAsiaTheme="minorHAnsi" w:hAnsi="Calibri" w:cs="Calibri"/>
      <w:sz w:val="22"/>
      <w:szCs w:val="22"/>
      <w:lang w:eastAsia="en-GB"/>
    </w:rPr>
  </w:style>
  <w:style w:type="paragraph" w:customStyle="1" w:styleId="paragraph">
    <w:name w:val="paragraph"/>
    <w:basedOn w:val="Normal"/>
    <w:rsid w:val="00A51099"/>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A51099"/>
  </w:style>
  <w:style w:type="character" w:customStyle="1" w:styleId="eop">
    <w:name w:val="eop"/>
    <w:basedOn w:val="DefaultParagraphFont"/>
    <w:rsid w:val="00A51099"/>
  </w:style>
  <w:style w:type="table" w:customStyle="1" w:styleId="TableGrid1">
    <w:name w:val="Table Grid1"/>
    <w:basedOn w:val="TableNormal"/>
    <w:next w:val="TableGrid"/>
    <w:uiPriority w:val="39"/>
    <w:rsid w:val="00AD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51D72"/>
    <w:rPr>
      <w:rFonts w:ascii="Arial" w:hAnsi="Arial" w:cs="Arial"/>
      <w:b/>
      <w:bCs/>
      <w:color w:val="1C1E21"/>
      <w:sz w:val="24"/>
      <w:szCs w:val="24"/>
    </w:rPr>
  </w:style>
  <w:style w:type="paragraph" w:customStyle="1" w:styleId="p1">
    <w:name w:val="p1"/>
    <w:basedOn w:val="Normal"/>
    <w:rsid w:val="007D4111"/>
    <w:pPr>
      <w:spacing w:before="100" w:beforeAutospacing="1" w:after="100" w:afterAutospacing="1"/>
    </w:pPr>
    <w:rPr>
      <w:rFonts w:ascii="Times New Roman" w:eastAsiaTheme="minorHAnsi" w:hAnsi="Times New Roman"/>
      <w:lang w:eastAsia="en-GB"/>
    </w:rPr>
  </w:style>
  <w:style w:type="paragraph" w:customStyle="1" w:styleId="p2">
    <w:name w:val="p2"/>
    <w:basedOn w:val="Normal"/>
    <w:rsid w:val="007D4111"/>
    <w:pPr>
      <w:spacing w:before="100" w:beforeAutospacing="1" w:after="100" w:afterAutospacing="1"/>
    </w:pPr>
    <w:rPr>
      <w:rFonts w:ascii="Times New Roman" w:eastAsiaTheme="minorHAnsi" w:hAnsi="Times New Roman"/>
      <w:lang w:eastAsia="en-GB"/>
    </w:rPr>
  </w:style>
  <w:style w:type="character" w:customStyle="1" w:styleId="s1">
    <w:name w:val="s1"/>
    <w:basedOn w:val="DefaultParagraphFont"/>
    <w:rsid w:val="007D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876">
      <w:bodyDiv w:val="1"/>
      <w:marLeft w:val="0"/>
      <w:marRight w:val="0"/>
      <w:marTop w:val="0"/>
      <w:marBottom w:val="0"/>
      <w:divBdr>
        <w:top w:val="none" w:sz="0" w:space="0" w:color="auto"/>
        <w:left w:val="none" w:sz="0" w:space="0" w:color="auto"/>
        <w:bottom w:val="none" w:sz="0" w:space="0" w:color="auto"/>
        <w:right w:val="none" w:sz="0" w:space="0" w:color="auto"/>
      </w:divBdr>
    </w:div>
    <w:div w:id="68113330">
      <w:bodyDiv w:val="1"/>
      <w:marLeft w:val="0"/>
      <w:marRight w:val="0"/>
      <w:marTop w:val="0"/>
      <w:marBottom w:val="0"/>
      <w:divBdr>
        <w:top w:val="none" w:sz="0" w:space="0" w:color="auto"/>
        <w:left w:val="none" w:sz="0" w:space="0" w:color="auto"/>
        <w:bottom w:val="none" w:sz="0" w:space="0" w:color="auto"/>
        <w:right w:val="none" w:sz="0" w:space="0" w:color="auto"/>
      </w:divBdr>
    </w:div>
    <w:div w:id="88435162">
      <w:bodyDiv w:val="1"/>
      <w:marLeft w:val="0"/>
      <w:marRight w:val="0"/>
      <w:marTop w:val="0"/>
      <w:marBottom w:val="0"/>
      <w:divBdr>
        <w:top w:val="none" w:sz="0" w:space="0" w:color="auto"/>
        <w:left w:val="none" w:sz="0" w:space="0" w:color="auto"/>
        <w:bottom w:val="none" w:sz="0" w:space="0" w:color="auto"/>
        <w:right w:val="none" w:sz="0" w:space="0" w:color="auto"/>
      </w:divBdr>
    </w:div>
    <w:div w:id="197545045">
      <w:bodyDiv w:val="1"/>
      <w:marLeft w:val="0"/>
      <w:marRight w:val="0"/>
      <w:marTop w:val="0"/>
      <w:marBottom w:val="0"/>
      <w:divBdr>
        <w:top w:val="none" w:sz="0" w:space="0" w:color="auto"/>
        <w:left w:val="none" w:sz="0" w:space="0" w:color="auto"/>
        <w:bottom w:val="none" w:sz="0" w:space="0" w:color="auto"/>
        <w:right w:val="none" w:sz="0" w:space="0" w:color="auto"/>
      </w:divBdr>
    </w:div>
    <w:div w:id="223302674">
      <w:bodyDiv w:val="1"/>
      <w:marLeft w:val="0"/>
      <w:marRight w:val="0"/>
      <w:marTop w:val="0"/>
      <w:marBottom w:val="0"/>
      <w:divBdr>
        <w:top w:val="none" w:sz="0" w:space="0" w:color="auto"/>
        <w:left w:val="none" w:sz="0" w:space="0" w:color="auto"/>
        <w:bottom w:val="none" w:sz="0" w:space="0" w:color="auto"/>
        <w:right w:val="none" w:sz="0" w:space="0" w:color="auto"/>
      </w:divBdr>
    </w:div>
    <w:div w:id="424956431">
      <w:bodyDiv w:val="1"/>
      <w:marLeft w:val="0"/>
      <w:marRight w:val="0"/>
      <w:marTop w:val="0"/>
      <w:marBottom w:val="0"/>
      <w:divBdr>
        <w:top w:val="none" w:sz="0" w:space="0" w:color="auto"/>
        <w:left w:val="none" w:sz="0" w:space="0" w:color="auto"/>
        <w:bottom w:val="none" w:sz="0" w:space="0" w:color="auto"/>
        <w:right w:val="none" w:sz="0" w:space="0" w:color="auto"/>
      </w:divBdr>
      <w:divsChild>
        <w:div w:id="1727489813">
          <w:marLeft w:val="547"/>
          <w:marRight w:val="0"/>
          <w:marTop w:val="200"/>
          <w:marBottom w:val="0"/>
          <w:divBdr>
            <w:top w:val="none" w:sz="0" w:space="0" w:color="auto"/>
            <w:left w:val="none" w:sz="0" w:space="0" w:color="auto"/>
            <w:bottom w:val="none" w:sz="0" w:space="0" w:color="auto"/>
            <w:right w:val="none" w:sz="0" w:space="0" w:color="auto"/>
          </w:divBdr>
        </w:div>
        <w:div w:id="1933395508">
          <w:marLeft w:val="547"/>
          <w:marRight w:val="0"/>
          <w:marTop w:val="200"/>
          <w:marBottom w:val="0"/>
          <w:divBdr>
            <w:top w:val="none" w:sz="0" w:space="0" w:color="auto"/>
            <w:left w:val="none" w:sz="0" w:space="0" w:color="auto"/>
            <w:bottom w:val="none" w:sz="0" w:space="0" w:color="auto"/>
            <w:right w:val="none" w:sz="0" w:space="0" w:color="auto"/>
          </w:divBdr>
        </w:div>
        <w:div w:id="1667172629">
          <w:marLeft w:val="547"/>
          <w:marRight w:val="0"/>
          <w:marTop w:val="200"/>
          <w:marBottom w:val="0"/>
          <w:divBdr>
            <w:top w:val="none" w:sz="0" w:space="0" w:color="auto"/>
            <w:left w:val="none" w:sz="0" w:space="0" w:color="auto"/>
            <w:bottom w:val="none" w:sz="0" w:space="0" w:color="auto"/>
            <w:right w:val="none" w:sz="0" w:space="0" w:color="auto"/>
          </w:divBdr>
        </w:div>
        <w:div w:id="277958761">
          <w:marLeft w:val="547"/>
          <w:marRight w:val="0"/>
          <w:marTop w:val="200"/>
          <w:marBottom w:val="0"/>
          <w:divBdr>
            <w:top w:val="none" w:sz="0" w:space="0" w:color="auto"/>
            <w:left w:val="none" w:sz="0" w:space="0" w:color="auto"/>
            <w:bottom w:val="none" w:sz="0" w:space="0" w:color="auto"/>
            <w:right w:val="none" w:sz="0" w:space="0" w:color="auto"/>
          </w:divBdr>
        </w:div>
        <w:div w:id="1878278797">
          <w:marLeft w:val="547"/>
          <w:marRight w:val="0"/>
          <w:marTop w:val="200"/>
          <w:marBottom w:val="0"/>
          <w:divBdr>
            <w:top w:val="none" w:sz="0" w:space="0" w:color="auto"/>
            <w:left w:val="none" w:sz="0" w:space="0" w:color="auto"/>
            <w:bottom w:val="none" w:sz="0" w:space="0" w:color="auto"/>
            <w:right w:val="none" w:sz="0" w:space="0" w:color="auto"/>
          </w:divBdr>
        </w:div>
        <w:div w:id="979067388">
          <w:marLeft w:val="547"/>
          <w:marRight w:val="0"/>
          <w:marTop w:val="200"/>
          <w:marBottom w:val="0"/>
          <w:divBdr>
            <w:top w:val="none" w:sz="0" w:space="0" w:color="auto"/>
            <w:left w:val="none" w:sz="0" w:space="0" w:color="auto"/>
            <w:bottom w:val="none" w:sz="0" w:space="0" w:color="auto"/>
            <w:right w:val="none" w:sz="0" w:space="0" w:color="auto"/>
          </w:divBdr>
        </w:div>
        <w:div w:id="1792283155">
          <w:marLeft w:val="547"/>
          <w:marRight w:val="0"/>
          <w:marTop w:val="200"/>
          <w:marBottom w:val="0"/>
          <w:divBdr>
            <w:top w:val="none" w:sz="0" w:space="0" w:color="auto"/>
            <w:left w:val="none" w:sz="0" w:space="0" w:color="auto"/>
            <w:bottom w:val="none" w:sz="0" w:space="0" w:color="auto"/>
            <w:right w:val="none" w:sz="0" w:space="0" w:color="auto"/>
          </w:divBdr>
        </w:div>
        <w:div w:id="853422331">
          <w:marLeft w:val="547"/>
          <w:marRight w:val="0"/>
          <w:marTop w:val="200"/>
          <w:marBottom w:val="0"/>
          <w:divBdr>
            <w:top w:val="none" w:sz="0" w:space="0" w:color="auto"/>
            <w:left w:val="none" w:sz="0" w:space="0" w:color="auto"/>
            <w:bottom w:val="none" w:sz="0" w:space="0" w:color="auto"/>
            <w:right w:val="none" w:sz="0" w:space="0" w:color="auto"/>
          </w:divBdr>
        </w:div>
      </w:divsChild>
    </w:div>
    <w:div w:id="445081483">
      <w:bodyDiv w:val="1"/>
      <w:marLeft w:val="0"/>
      <w:marRight w:val="0"/>
      <w:marTop w:val="0"/>
      <w:marBottom w:val="0"/>
      <w:divBdr>
        <w:top w:val="none" w:sz="0" w:space="0" w:color="auto"/>
        <w:left w:val="none" w:sz="0" w:space="0" w:color="auto"/>
        <w:bottom w:val="none" w:sz="0" w:space="0" w:color="auto"/>
        <w:right w:val="none" w:sz="0" w:space="0" w:color="auto"/>
      </w:divBdr>
    </w:div>
    <w:div w:id="487358197">
      <w:bodyDiv w:val="1"/>
      <w:marLeft w:val="0"/>
      <w:marRight w:val="0"/>
      <w:marTop w:val="0"/>
      <w:marBottom w:val="0"/>
      <w:divBdr>
        <w:top w:val="none" w:sz="0" w:space="0" w:color="auto"/>
        <w:left w:val="none" w:sz="0" w:space="0" w:color="auto"/>
        <w:bottom w:val="none" w:sz="0" w:space="0" w:color="auto"/>
        <w:right w:val="none" w:sz="0" w:space="0" w:color="auto"/>
      </w:divBdr>
      <w:divsChild>
        <w:div w:id="2060863793">
          <w:marLeft w:val="0"/>
          <w:marRight w:val="0"/>
          <w:marTop w:val="0"/>
          <w:marBottom w:val="0"/>
          <w:divBdr>
            <w:top w:val="none" w:sz="0" w:space="0" w:color="auto"/>
            <w:left w:val="none" w:sz="0" w:space="0" w:color="auto"/>
            <w:bottom w:val="none" w:sz="0" w:space="0" w:color="auto"/>
            <w:right w:val="none" w:sz="0" w:space="0" w:color="auto"/>
          </w:divBdr>
        </w:div>
        <w:div w:id="1800951026">
          <w:marLeft w:val="0"/>
          <w:marRight w:val="0"/>
          <w:marTop w:val="0"/>
          <w:marBottom w:val="0"/>
          <w:divBdr>
            <w:top w:val="none" w:sz="0" w:space="0" w:color="auto"/>
            <w:left w:val="none" w:sz="0" w:space="0" w:color="auto"/>
            <w:bottom w:val="none" w:sz="0" w:space="0" w:color="auto"/>
            <w:right w:val="none" w:sz="0" w:space="0" w:color="auto"/>
          </w:divBdr>
        </w:div>
        <w:div w:id="1704474128">
          <w:marLeft w:val="0"/>
          <w:marRight w:val="0"/>
          <w:marTop w:val="0"/>
          <w:marBottom w:val="0"/>
          <w:divBdr>
            <w:top w:val="none" w:sz="0" w:space="0" w:color="auto"/>
            <w:left w:val="none" w:sz="0" w:space="0" w:color="auto"/>
            <w:bottom w:val="none" w:sz="0" w:space="0" w:color="auto"/>
            <w:right w:val="none" w:sz="0" w:space="0" w:color="auto"/>
          </w:divBdr>
        </w:div>
      </w:divsChild>
    </w:div>
    <w:div w:id="561674388">
      <w:bodyDiv w:val="1"/>
      <w:marLeft w:val="0"/>
      <w:marRight w:val="0"/>
      <w:marTop w:val="0"/>
      <w:marBottom w:val="0"/>
      <w:divBdr>
        <w:top w:val="none" w:sz="0" w:space="0" w:color="auto"/>
        <w:left w:val="none" w:sz="0" w:space="0" w:color="auto"/>
        <w:bottom w:val="none" w:sz="0" w:space="0" w:color="auto"/>
        <w:right w:val="none" w:sz="0" w:space="0" w:color="auto"/>
      </w:divBdr>
    </w:div>
    <w:div w:id="643047442">
      <w:bodyDiv w:val="1"/>
      <w:marLeft w:val="0"/>
      <w:marRight w:val="0"/>
      <w:marTop w:val="0"/>
      <w:marBottom w:val="0"/>
      <w:divBdr>
        <w:top w:val="none" w:sz="0" w:space="0" w:color="auto"/>
        <w:left w:val="none" w:sz="0" w:space="0" w:color="auto"/>
        <w:bottom w:val="none" w:sz="0" w:space="0" w:color="auto"/>
        <w:right w:val="none" w:sz="0" w:space="0" w:color="auto"/>
      </w:divBdr>
    </w:div>
    <w:div w:id="665743097">
      <w:bodyDiv w:val="1"/>
      <w:marLeft w:val="0"/>
      <w:marRight w:val="0"/>
      <w:marTop w:val="0"/>
      <w:marBottom w:val="0"/>
      <w:divBdr>
        <w:top w:val="none" w:sz="0" w:space="0" w:color="auto"/>
        <w:left w:val="none" w:sz="0" w:space="0" w:color="auto"/>
        <w:bottom w:val="none" w:sz="0" w:space="0" w:color="auto"/>
        <w:right w:val="none" w:sz="0" w:space="0" w:color="auto"/>
      </w:divBdr>
      <w:divsChild>
        <w:div w:id="431513518">
          <w:marLeft w:val="547"/>
          <w:marRight w:val="0"/>
          <w:marTop w:val="200"/>
          <w:marBottom w:val="0"/>
          <w:divBdr>
            <w:top w:val="none" w:sz="0" w:space="0" w:color="auto"/>
            <w:left w:val="none" w:sz="0" w:space="0" w:color="auto"/>
            <w:bottom w:val="none" w:sz="0" w:space="0" w:color="auto"/>
            <w:right w:val="none" w:sz="0" w:space="0" w:color="auto"/>
          </w:divBdr>
        </w:div>
        <w:div w:id="948970082">
          <w:marLeft w:val="547"/>
          <w:marRight w:val="0"/>
          <w:marTop w:val="200"/>
          <w:marBottom w:val="0"/>
          <w:divBdr>
            <w:top w:val="none" w:sz="0" w:space="0" w:color="auto"/>
            <w:left w:val="none" w:sz="0" w:space="0" w:color="auto"/>
            <w:bottom w:val="none" w:sz="0" w:space="0" w:color="auto"/>
            <w:right w:val="none" w:sz="0" w:space="0" w:color="auto"/>
          </w:divBdr>
        </w:div>
        <w:div w:id="1527520439">
          <w:marLeft w:val="547"/>
          <w:marRight w:val="0"/>
          <w:marTop w:val="200"/>
          <w:marBottom w:val="0"/>
          <w:divBdr>
            <w:top w:val="none" w:sz="0" w:space="0" w:color="auto"/>
            <w:left w:val="none" w:sz="0" w:space="0" w:color="auto"/>
            <w:bottom w:val="none" w:sz="0" w:space="0" w:color="auto"/>
            <w:right w:val="none" w:sz="0" w:space="0" w:color="auto"/>
          </w:divBdr>
        </w:div>
        <w:div w:id="317808997">
          <w:marLeft w:val="547"/>
          <w:marRight w:val="0"/>
          <w:marTop w:val="200"/>
          <w:marBottom w:val="0"/>
          <w:divBdr>
            <w:top w:val="none" w:sz="0" w:space="0" w:color="auto"/>
            <w:left w:val="none" w:sz="0" w:space="0" w:color="auto"/>
            <w:bottom w:val="none" w:sz="0" w:space="0" w:color="auto"/>
            <w:right w:val="none" w:sz="0" w:space="0" w:color="auto"/>
          </w:divBdr>
        </w:div>
        <w:div w:id="1311246183">
          <w:marLeft w:val="547"/>
          <w:marRight w:val="0"/>
          <w:marTop w:val="200"/>
          <w:marBottom w:val="0"/>
          <w:divBdr>
            <w:top w:val="none" w:sz="0" w:space="0" w:color="auto"/>
            <w:left w:val="none" w:sz="0" w:space="0" w:color="auto"/>
            <w:bottom w:val="none" w:sz="0" w:space="0" w:color="auto"/>
            <w:right w:val="none" w:sz="0" w:space="0" w:color="auto"/>
          </w:divBdr>
        </w:div>
        <w:div w:id="197282381">
          <w:marLeft w:val="547"/>
          <w:marRight w:val="0"/>
          <w:marTop w:val="200"/>
          <w:marBottom w:val="0"/>
          <w:divBdr>
            <w:top w:val="none" w:sz="0" w:space="0" w:color="auto"/>
            <w:left w:val="none" w:sz="0" w:space="0" w:color="auto"/>
            <w:bottom w:val="none" w:sz="0" w:space="0" w:color="auto"/>
            <w:right w:val="none" w:sz="0" w:space="0" w:color="auto"/>
          </w:divBdr>
        </w:div>
        <w:div w:id="1512912407">
          <w:marLeft w:val="547"/>
          <w:marRight w:val="0"/>
          <w:marTop w:val="200"/>
          <w:marBottom w:val="0"/>
          <w:divBdr>
            <w:top w:val="none" w:sz="0" w:space="0" w:color="auto"/>
            <w:left w:val="none" w:sz="0" w:space="0" w:color="auto"/>
            <w:bottom w:val="none" w:sz="0" w:space="0" w:color="auto"/>
            <w:right w:val="none" w:sz="0" w:space="0" w:color="auto"/>
          </w:divBdr>
        </w:div>
        <w:div w:id="513232112">
          <w:marLeft w:val="547"/>
          <w:marRight w:val="0"/>
          <w:marTop w:val="200"/>
          <w:marBottom w:val="0"/>
          <w:divBdr>
            <w:top w:val="none" w:sz="0" w:space="0" w:color="auto"/>
            <w:left w:val="none" w:sz="0" w:space="0" w:color="auto"/>
            <w:bottom w:val="none" w:sz="0" w:space="0" w:color="auto"/>
            <w:right w:val="none" w:sz="0" w:space="0" w:color="auto"/>
          </w:divBdr>
        </w:div>
        <w:div w:id="1202014229">
          <w:marLeft w:val="547"/>
          <w:marRight w:val="0"/>
          <w:marTop w:val="200"/>
          <w:marBottom w:val="0"/>
          <w:divBdr>
            <w:top w:val="none" w:sz="0" w:space="0" w:color="auto"/>
            <w:left w:val="none" w:sz="0" w:space="0" w:color="auto"/>
            <w:bottom w:val="none" w:sz="0" w:space="0" w:color="auto"/>
            <w:right w:val="none" w:sz="0" w:space="0" w:color="auto"/>
          </w:divBdr>
        </w:div>
        <w:div w:id="1042828598">
          <w:marLeft w:val="547"/>
          <w:marRight w:val="0"/>
          <w:marTop w:val="200"/>
          <w:marBottom w:val="0"/>
          <w:divBdr>
            <w:top w:val="none" w:sz="0" w:space="0" w:color="auto"/>
            <w:left w:val="none" w:sz="0" w:space="0" w:color="auto"/>
            <w:bottom w:val="none" w:sz="0" w:space="0" w:color="auto"/>
            <w:right w:val="none" w:sz="0" w:space="0" w:color="auto"/>
          </w:divBdr>
        </w:div>
      </w:divsChild>
    </w:div>
    <w:div w:id="695427779">
      <w:bodyDiv w:val="1"/>
      <w:marLeft w:val="0"/>
      <w:marRight w:val="0"/>
      <w:marTop w:val="0"/>
      <w:marBottom w:val="0"/>
      <w:divBdr>
        <w:top w:val="none" w:sz="0" w:space="0" w:color="auto"/>
        <w:left w:val="none" w:sz="0" w:space="0" w:color="auto"/>
        <w:bottom w:val="none" w:sz="0" w:space="0" w:color="auto"/>
        <w:right w:val="none" w:sz="0" w:space="0" w:color="auto"/>
      </w:divBdr>
    </w:div>
    <w:div w:id="702364626">
      <w:bodyDiv w:val="1"/>
      <w:marLeft w:val="0"/>
      <w:marRight w:val="0"/>
      <w:marTop w:val="0"/>
      <w:marBottom w:val="0"/>
      <w:divBdr>
        <w:top w:val="none" w:sz="0" w:space="0" w:color="auto"/>
        <w:left w:val="none" w:sz="0" w:space="0" w:color="auto"/>
        <w:bottom w:val="none" w:sz="0" w:space="0" w:color="auto"/>
        <w:right w:val="none" w:sz="0" w:space="0" w:color="auto"/>
      </w:divBdr>
    </w:div>
    <w:div w:id="946472942">
      <w:bodyDiv w:val="1"/>
      <w:marLeft w:val="0"/>
      <w:marRight w:val="0"/>
      <w:marTop w:val="0"/>
      <w:marBottom w:val="0"/>
      <w:divBdr>
        <w:top w:val="none" w:sz="0" w:space="0" w:color="auto"/>
        <w:left w:val="none" w:sz="0" w:space="0" w:color="auto"/>
        <w:bottom w:val="none" w:sz="0" w:space="0" w:color="auto"/>
        <w:right w:val="none" w:sz="0" w:space="0" w:color="auto"/>
      </w:divBdr>
    </w:div>
    <w:div w:id="1071121233">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61722976">
      <w:bodyDiv w:val="1"/>
      <w:marLeft w:val="0"/>
      <w:marRight w:val="0"/>
      <w:marTop w:val="0"/>
      <w:marBottom w:val="0"/>
      <w:divBdr>
        <w:top w:val="none" w:sz="0" w:space="0" w:color="auto"/>
        <w:left w:val="none" w:sz="0" w:space="0" w:color="auto"/>
        <w:bottom w:val="none" w:sz="0" w:space="0" w:color="auto"/>
        <w:right w:val="none" w:sz="0" w:space="0" w:color="auto"/>
      </w:divBdr>
      <w:divsChild>
        <w:div w:id="352998343">
          <w:marLeft w:val="0"/>
          <w:marRight w:val="0"/>
          <w:marTop w:val="0"/>
          <w:marBottom w:val="0"/>
          <w:divBdr>
            <w:top w:val="none" w:sz="0" w:space="0" w:color="auto"/>
            <w:left w:val="none" w:sz="0" w:space="0" w:color="auto"/>
            <w:bottom w:val="none" w:sz="0" w:space="0" w:color="auto"/>
            <w:right w:val="none" w:sz="0" w:space="0" w:color="auto"/>
          </w:divBdr>
          <w:divsChild>
            <w:div w:id="99032461">
              <w:marLeft w:val="0"/>
              <w:marRight w:val="0"/>
              <w:marTop w:val="0"/>
              <w:marBottom w:val="0"/>
              <w:divBdr>
                <w:top w:val="none" w:sz="0" w:space="0" w:color="auto"/>
                <w:left w:val="none" w:sz="0" w:space="0" w:color="auto"/>
                <w:bottom w:val="none" w:sz="0" w:space="0" w:color="auto"/>
                <w:right w:val="none" w:sz="0" w:space="0" w:color="auto"/>
              </w:divBdr>
            </w:div>
            <w:div w:id="741368682">
              <w:marLeft w:val="0"/>
              <w:marRight w:val="0"/>
              <w:marTop w:val="0"/>
              <w:marBottom w:val="0"/>
              <w:divBdr>
                <w:top w:val="none" w:sz="0" w:space="0" w:color="auto"/>
                <w:left w:val="none" w:sz="0" w:space="0" w:color="auto"/>
                <w:bottom w:val="none" w:sz="0" w:space="0" w:color="auto"/>
                <w:right w:val="none" w:sz="0" w:space="0" w:color="auto"/>
              </w:divBdr>
            </w:div>
            <w:div w:id="2112116346">
              <w:marLeft w:val="0"/>
              <w:marRight w:val="0"/>
              <w:marTop w:val="0"/>
              <w:marBottom w:val="0"/>
              <w:divBdr>
                <w:top w:val="none" w:sz="0" w:space="0" w:color="auto"/>
                <w:left w:val="none" w:sz="0" w:space="0" w:color="auto"/>
                <w:bottom w:val="none" w:sz="0" w:space="0" w:color="auto"/>
                <w:right w:val="none" w:sz="0" w:space="0" w:color="auto"/>
              </w:divBdr>
            </w:div>
          </w:divsChild>
        </w:div>
        <w:div w:id="1902668278">
          <w:marLeft w:val="0"/>
          <w:marRight w:val="0"/>
          <w:marTop w:val="0"/>
          <w:marBottom w:val="0"/>
          <w:divBdr>
            <w:top w:val="none" w:sz="0" w:space="0" w:color="auto"/>
            <w:left w:val="none" w:sz="0" w:space="0" w:color="auto"/>
            <w:bottom w:val="none" w:sz="0" w:space="0" w:color="auto"/>
            <w:right w:val="none" w:sz="0" w:space="0" w:color="auto"/>
          </w:divBdr>
          <w:divsChild>
            <w:div w:id="278608768">
              <w:marLeft w:val="0"/>
              <w:marRight w:val="0"/>
              <w:marTop w:val="0"/>
              <w:marBottom w:val="0"/>
              <w:divBdr>
                <w:top w:val="none" w:sz="0" w:space="0" w:color="auto"/>
                <w:left w:val="none" w:sz="0" w:space="0" w:color="auto"/>
                <w:bottom w:val="none" w:sz="0" w:space="0" w:color="auto"/>
                <w:right w:val="none" w:sz="0" w:space="0" w:color="auto"/>
              </w:divBdr>
            </w:div>
            <w:div w:id="569581535">
              <w:marLeft w:val="0"/>
              <w:marRight w:val="0"/>
              <w:marTop w:val="0"/>
              <w:marBottom w:val="0"/>
              <w:divBdr>
                <w:top w:val="none" w:sz="0" w:space="0" w:color="auto"/>
                <w:left w:val="none" w:sz="0" w:space="0" w:color="auto"/>
                <w:bottom w:val="none" w:sz="0" w:space="0" w:color="auto"/>
                <w:right w:val="none" w:sz="0" w:space="0" w:color="auto"/>
              </w:divBdr>
            </w:div>
            <w:div w:id="806824591">
              <w:marLeft w:val="0"/>
              <w:marRight w:val="0"/>
              <w:marTop w:val="0"/>
              <w:marBottom w:val="0"/>
              <w:divBdr>
                <w:top w:val="none" w:sz="0" w:space="0" w:color="auto"/>
                <w:left w:val="none" w:sz="0" w:space="0" w:color="auto"/>
                <w:bottom w:val="none" w:sz="0" w:space="0" w:color="auto"/>
                <w:right w:val="none" w:sz="0" w:space="0" w:color="auto"/>
              </w:divBdr>
            </w:div>
            <w:div w:id="831796861">
              <w:marLeft w:val="0"/>
              <w:marRight w:val="0"/>
              <w:marTop w:val="0"/>
              <w:marBottom w:val="0"/>
              <w:divBdr>
                <w:top w:val="none" w:sz="0" w:space="0" w:color="auto"/>
                <w:left w:val="none" w:sz="0" w:space="0" w:color="auto"/>
                <w:bottom w:val="none" w:sz="0" w:space="0" w:color="auto"/>
                <w:right w:val="none" w:sz="0" w:space="0" w:color="auto"/>
              </w:divBdr>
            </w:div>
            <w:div w:id="979574002">
              <w:marLeft w:val="0"/>
              <w:marRight w:val="0"/>
              <w:marTop w:val="0"/>
              <w:marBottom w:val="0"/>
              <w:divBdr>
                <w:top w:val="none" w:sz="0" w:space="0" w:color="auto"/>
                <w:left w:val="none" w:sz="0" w:space="0" w:color="auto"/>
                <w:bottom w:val="none" w:sz="0" w:space="0" w:color="auto"/>
                <w:right w:val="none" w:sz="0" w:space="0" w:color="auto"/>
              </w:divBdr>
            </w:div>
          </w:divsChild>
        </w:div>
        <w:div w:id="1805080900">
          <w:marLeft w:val="0"/>
          <w:marRight w:val="0"/>
          <w:marTop w:val="0"/>
          <w:marBottom w:val="0"/>
          <w:divBdr>
            <w:top w:val="none" w:sz="0" w:space="0" w:color="auto"/>
            <w:left w:val="none" w:sz="0" w:space="0" w:color="auto"/>
            <w:bottom w:val="none" w:sz="0" w:space="0" w:color="auto"/>
            <w:right w:val="none" w:sz="0" w:space="0" w:color="auto"/>
          </w:divBdr>
          <w:divsChild>
            <w:div w:id="495264626">
              <w:marLeft w:val="0"/>
              <w:marRight w:val="0"/>
              <w:marTop w:val="0"/>
              <w:marBottom w:val="0"/>
              <w:divBdr>
                <w:top w:val="none" w:sz="0" w:space="0" w:color="auto"/>
                <w:left w:val="none" w:sz="0" w:space="0" w:color="auto"/>
                <w:bottom w:val="none" w:sz="0" w:space="0" w:color="auto"/>
                <w:right w:val="none" w:sz="0" w:space="0" w:color="auto"/>
              </w:divBdr>
            </w:div>
            <w:div w:id="660542348">
              <w:marLeft w:val="0"/>
              <w:marRight w:val="0"/>
              <w:marTop w:val="0"/>
              <w:marBottom w:val="0"/>
              <w:divBdr>
                <w:top w:val="none" w:sz="0" w:space="0" w:color="auto"/>
                <w:left w:val="none" w:sz="0" w:space="0" w:color="auto"/>
                <w:bottom w:val="none" w:sz="0" w:space="0" w:color="auto"/>
                <w:right w:val="none" w:sz="0" w:space="0" w:color="auto"/>
              </w:divBdr>
            </w:div>
            <w:div w:id="767384286">
              <w:marLeft w:val="0"/>
              <w:marRight w:val="0"/>
              <w:marTop w:val="0"/>
              <w:marBottom w:val="0"/>
              <w:divBdr>
                <w:top w:val="none" w:sz="0" w:space="0" w:color="auto"/>
                <w:left w:val="none" w:sz="0" w:space="0" w:color="auto"/>
                <w:bottom w:val="none" w:sz="0" w:space="0" w:color="auto"/>
                <w:right w:val="none" w:sz="0" w:space="0" w:color="auto"/>
              </w:divBdr>
            </w:div>
            <w:div w:id="1559046206">
              <w:marLeft w:val="0"/>
              <w:marRight w:val="0"/>
              <w:marTop w:val="0"/>
              <w:marBottom w:val="0"/>
              <w:divBdr>
                <w:top w:val="none" w:sz="0" w:space="0" w:color="auto"/>
                <w:left w:val="none" w:sz="0" w:space="0" w:color="auto"/>
                <w:bottom w:val="none" w:sz="0" w:space="0" w:color="auto"/>
                <w:right w:val="none" w:sz="0" w:space="0" w:color="auto"/>
              </w:divBdr>
            </w:div>
            <w:div w:id="1629361339">
              <w:marLeft w:val="0"/>
              <w:marRight w:val="0"/>
              <w:marTop w:val="0"/>
              <w:marBottom w:val="0"/>
              <w:divBdr>
                <w:top w:val="none" w:sz="0" w:space="0" w:color="auto"/>
                <w:left w:val="none" w:sz="0" w:space="0" w:color="auto"/>
                <w:bottom w:val="none" w:sz="0" w:space="0" w:color="auto"/>
                <w:right w:val="none" w:sz="0" w:space="0" w:color="auto"/>
              </w:divBdr>
            </w:div>
          </w:divsChild>
        </w:div>
        <w:div w:id="561604974">
          <w:marLeft w:val="0"/>
          <w:marRight w:val="0"/>
          <w:marTop w:val="0"/>
          <w:marBottom w:val="0"/>
          <w:divBdr>
            <w:top w:val="none" w:sz="0" w:space="0" w:color="auto"/>
            <w:left w:val="none" w:sz="0" w:space="0" w:color="auto"/>
            <w:bottom w:val="none" w:sz="0" w:space="0" w:color="auto"/>
            <w:right w:val="none" w:sz="0" w:space="0" w:color="auto"/>
          </w:divBdr>
        </w:div>
      </w:divsChild>
    </w:div>
    <w:div w:id="1414862856">
      <w:bodyDiv w:val="1"/>
      <w:marLeft w:val="0"/>
      <w:marRight w:val="0"/>
      <w:marTop w:val="0"/>
      <w:marBottom w:val="0"/>
      <w:divBdr>
        <w:top w:val="none" w:sz="0" w:space="0" w:color="auto"/>
        <w:left w:val="none" w:sz="0" w:space="0" w:color="auto"/>
        <w:bottom w:val="none" w:sz="0" w:space="0" w:color="auto"/>
        <w:right w:val="none" w:sz="0" w:space="0" w:color="auto"/>
      </w:divBdr>
      <w:divsChild>
        <w:div w:id="1456874498">
          <w:marLeft w:val="547"/>
          <w:marRight w:val="0"/>
          <w:marTop w:val="200"/>
          <w:marBottom w:val="0"/>
          <w:divBdr>
            <w:top w:val="none" w:sz="0" w:space="0" w:color="auto"/>
            <w:left w:val="none" w:sz="0" w:space="0" w:color="auto"/>
            <w:bottom w:val="none" w:sz="0" w:space="0" w:color="auto"/>
            <w:right w:val="none" w:sz="0" w:space="0" w:color="auto"/>
          </w:divBdr>
        </w:div>
        <w:div w:id="79564310">
          <w:marLeft w:val="547"/>
          <w:marRight w:val="0"/>
          <w:marTop w:val="200"/>
          <w:marBottom w:val="0"/>
          <w:divBdr>
            <w:top w:val="none" w:sz="0" w:space="0" w:color="auto"/>
            <w:left w:val="none" w:sz="0" w:space="0" w:color="auto"/>
            <w:bottom w:val="none" w:sz="0" w:space="0" w:color="auto"/>
            <w:right w:val="none" w:sz="0" w:space="0" w:color="auto"/>
          </w:divBdr>
        </w:div>
        <w:div w:id="1543247065">
          <w:marLeft w:val="547"/>
          <w:marRight w:val="0"/>
          <w:marTop w:val="200"/>
          <w:marBottom w:val="0"/>
          <w:divBdr>
            <w:top w:val="none" w:sz="0" w:space="0" w:color="auto"/>
            <w:left w:val="none" w:sz="0" w:space="0" w:color="auto"/>
            <w:bottom w:val="none" w:sz="0" w:space="0" w:color="auto"/>
            <w:right w:val="none" w:sz="0" w:space="0" w:color="auto"/>
          </w:divBdr>
        </w:div>
        <w:div w:id="687414716">
          <w:marLeft w:val="547"/>
          <w:marRight w:val="0"/>
          <w:marTop w:val="200"/>
          <w:marBottom w:val="0"/>
          <w:divBdr>
            <w:top w:val="none" w:sz="0" w:space="0" w:color="auto"/>
            <w:left w:val="none" w:sz="0" w:space="0" w:color="auto"/>
            <w:bottom w:val="none" w:sz="0" w:space="0" w:color="auto"/>
            <w:right w:val="none" w:sz="0" w:space="0" w:color="auto"/>
          </w:divBdr>
        </w:div>
        <w:div w:id="118228275">
          <w:marLeft w:val="547"/>
          <w:marRight w:val="0"/>
          <w:marTop w:val="200"/>
          <w:marBottom w:val="0"/>
          <w:divBdr>
            <w:top w:val="none" w:sz="0" w:space="0" w:color="auto"/>
            <w:left w:val="none" w:sz="0" w:space="0" w:color="auto"/>
            <w:bottom w:val="none" w:sz="0" w:space="0" w:color="auto"/>
            <w:right w:val="none" w:sz="0" w:space="0" w:color="auto"/>
          </w:divBdr>
        </w:div>
        <w:div w:id="2114275261">
          <w:marLeft w:val="547"/>
          <w:marRight w:val="0"/>
          <w:marTop w:val="200"/>
          <w:marBottom w:val="0"/>
          <w:divBdr>
            <w:top w:val="none" w:sz="0" w:space="0" w:color="auto"/>
            <w:left w:val="none" w:sz="0" w:space="0" w:color="auto"/>
            <w:bottom w:val="none" w:sz="0" w:space="0" w:color="auto"/>
            <w:right w:val="none" w:sz="0" w:space="0" w:color="auto"/>
          </w:divBdr>
        </w:div>
        <w:div w:id="2068990616">
          <w:marLeft w:val="547"/>
          <w:marRight w:val="0"/>
          <w:marTop w:val="200"/>
          <w:marBottom w:val="0"/>
          <w:divBdr>
            <w:top w:val="none" w:sz="0" w:space="0" w:color="auto"/>
            <w:left w:val="none" w:sz="0" w:space="0" w:color="auto"/>
            <w:bottom w:val="none" w:sz="0" w:space="0" w:color="auto"/>
            <w:right w:val="none" w:sz="0" w:space="0" w:color="auto"/>
          </w:divBdr>
        </w:div>
        <w:div w:id="824317683">
          <w:marLeft w:val="547"/>
          <w:marRight w:val="0"/>
          <w:marTop w:val="200"/>
          <w:marBottom w:val="0"/>
          <w:divBdr>
            <w:top w:val="none" w:sz="0" w:space="0" w:color="auto"/>
            <w:left w:val="none" w:sz="0" w:space="0" w:color="auto"/>
            <w:bottom w:val="none" w:sz="0" w:space="0" w:color="auto"/>
            <w:right w:val="none" w:sz="0" w:space="0" w:color="auto"/>
          </w:divBdr>
        </w:div>
        <w:div w:id="699161241">
          <w:marLeft w:val="547"/>
          <w:marRight w:val="0"/>
          <w:marTop w:val="200"/>
          <w:marBottom w:val="0"/>
          <w:divBdr>
            <w:top w:val="none" w:sz="0" w:space="0" w:color="auto"/>
            <w:left w:val="none" w:sz="0" w:space="0" w:color="auto"/>
            <w:bottom w:val="none" w:sz="0" w:space="0" w:color="auto"/>
            <w:right w:val="none" w:sz="0" w:space="0" w:color="auto"/>
          </w:divBdr>
        </w:div>
        <w:div w:id="548229828">
          <w:marLeft w:val="547"/>
          <w:marRight w:val="0"/>
          <w:marTop w:val="200"/>
          <w:marBottom w:val="0"/>
          <w:divBdr>
            <w:top w:val="none" w:sz="0" w:space="0" w:color="auto"/>
            <w:left w:val="none" w:sz="0" w:space="0" w:color="auto"/>
            <w:bottom w:val="none" w:sz="0" w:space="0" w:color="auto"/>
            <w:right w:val="none" w:sz="0" w:space="0" w:color="auto"/>
          </w:divBdr>
        </w:div>
      </w:divsChild>
    </w:div>
    <w:div w:id="1524977695">
      <w:bodyDiv w:val="1"/>
      <w:marLeft w:val="0"/>
      <w:marRight w:val="0"/>
      <w:marTop w:val="0"/>
      <w:marBottom w:val="0"/>
      <w:divBdr>
        <w:top w:val="none" w:sz="0" w:space="0" w:color="auto"/>
        <w:left w:val="none" w:sz="0" w:space="0" w:color="auto"/>
        <w:bottom w:val="none" w:sz="0" w:space="0" w:color="auto"/>
        <w:right w:val="none" w:sz="0" w:space="0" w:color="auto"/>
      </w:divBdr>
    </w:div>
    <w:div w:id="1586957262">
      <w:bodyDiv w:val="1"/>
      <w:marLeft w:val="0"/>
      <w:marRight w:val="0"/>
      <w:marTop w:val="0"/>
      <w:marBottom w:val="0"/>
      <w:divBdr>
        <w:top w:val="none" w:sz="0" w:space="0" w:color="auto"/>
        <w:left w:val="none" w:sz="0" w:space="0" w:color="auto"/>
        <w:bottom w:val="none" w:sz="0" w:space="0" w:color="auto"/>
        <w:right w:val="none" w:sz="0" w:space="0" w:color="auto"/>
      </w:divBdr>
    </w:div>
    <w:div w:id="1679035790">
      <w:bodyDiv w:val="1"/>
      <w:marLeft w:val="0"/>
      <w:marRight w:val="0"/>
      <w:marTop w:val="0"/>
      <w:marBottom w:val="0"/>
      <w:divBdr>
        <w:top w:val="none" w:sz="0" w:space="0" w:color="auto"/>
        <w:left w:val="none" w:sz="0" w:space="0" w:color="auto"/>
        <w:bottom w:val="none" w:sz="0" w:space="0" w:color="auto"/>
        <w:right w:val="none" w:sz="0" w:space="0" w:color="auto"/>
      </w:divBdr>
    </w:div>
    <w:div w:id="1717271330">
      <w:bodyDiv w:val="1"/>
      <w:marLeft w:val="0"/>
      <w:marRight w:val="0"/>
      <w:marTop w:val="0"/>
      <w:marBottom w:val="0"/>
      <w:divBdr>
        <w:top w:val="none" w:sz="0" w:space="0" w:color="auto"/>
        <w:left w:val="none" w:sz="0" w:space="0" w:color="auto"/>
        <w:bottom w:val="none" w:sz="0" w:space="0" w:color="auto"/>
        <w:right w:val="none" w:sz="0" w:space="0" w:color="auto"/>
      </w:divBdr>
    </w:div>
    <w:div w:id="1811635512">
      <w:bodyDiv w:val="1"/>
      <w:marLeft w:val="0"/>
      <w:marRight w:val="0"/>
      <w:marTop w:val="0"/>
      <w:marBottom w:val="0"/>
      <w:divBdr>
        <w:top w:val="none" w:sz="0" w:space="0" w:color="auto"/>
        <w:left w:val="none" w:sz="0" w:space="0" w:color="auto"/>
        <w:bottom w:val="none" w:sz="0" w:space="0" w:color="auto"/>
        <w:right w:val="none" w:sz="0" w:space="0" w:color="auto"/>
      </w:divBdr>
    </w:div>
    <w:div w:id="1812597331">
      <w:bodyDiv w:val="1"/>
      <w:marLeft w:val="0"/>
      <w:marRight w:val="0"/>
      <w:marTop w:val="0"/>
      <w:marBottom w:val="0"/>
      <w:divBdr>
        <w:top w:val="none" w:sz="0" w:space="0" w:color="auto"/>
        <w:left w:val="none" w:sz="0" w:space="0" w:color="auto"/>
        <w:bottom w:val="none" w:sz="0" w:space="0" w:color="auto"/>
        <w:right w:val="none" w:sz="0" w:space="0" w:color="auto"/>
      </w:divBdr>
    </w:div>
    <w:div w:id="1887372509">
      <w:bodyDiv w:val="1"/>
      <w:marLeft w:val="0"/>
      <w:marRight w:val="0"/>
      <w:marTop w:val="0"/>
      <w:marBottom w:val="0"/>
      <w:divBdr>
        <w:top w:val="none" w:sz="0" w:space="0" w:color="auto"/>
        <w:left w:val="none" w:sz="0" w:space="0" w:color="auto"/>
        <w:bottom w:val="none" w:sz="0" w:space="0" w:color="auto"/>
        <w:right w:val="none" w:sz="0" w:space="0" w:color="auto"/>
      </w:divBdr>
      <w:divsChild>
        <w:div w:id="391000761">
          <w:marLeft w:val="0"/>
          <w:marRight w:val="0"/>
          <w:marTop w:val="0"/>
          <w:marBottom w:val="0"/>
          <w:divBdr>
            <w:top w:val="none" w:sz="0" w:space="0" w:color="auto"/>
            <w:left w:val="none" w:sz="0" w:space="0" w:color="auto"/>
            <w:bottom w:val="none" w:sz="0" w:space="0" w:color="auto"/>
            <w:right w:val="none" w:sz="0" w:space="0" w:color="auto"/>
          </w:divBdr>
        </w:div>
        <w:div w:id="2075353481">
          <w:marLeft w:val="0"/>
          <w:marRight w:val="0"/>
          <w:marTop w:val="0"/>
          <w:marBottom w:val="0"/>
          <w:divBdr>
            <w:top w:val="none" w:sz="0" w:space="0" w:color="auto"/>
            <w:left w:val="none" w:sz="0" w:space="0" w:color="auto"/>
            <w:bottom w:val="none" w:sz="0" w:space="0" w:color="auto"/>
            <w:right w:val="none" w:sz="0" w:space="0" w:color="auto"/>
          </w:divBdr>
        </w:div>
      </w:divsChild>
    </w:div>
    <w:div w:id="1929077268">
      <w:bodyDiv w:val="1"/>
      <w:marLeft w:val="0"/>
      <w:marRight w:val="0"/>
      <w:marTop w:val="0"/>
      <w:marBottom w:val="0"/>
      <w:divBdr>
        <w:top w:val="none" w:sz="0" w:space="0" w:color="auto"/>
        <w:left w:val="none" w:sz="0" w:space="0" w:color="auto"/>
        <w:bottom w:val="none" w:sz="0" w:space="0" w:color="auto"/>
        <w:right w:val="none" w:sz="0" w:space="0" w:color="auto"/>
      </w:divBdr>
      <w:divsChild>
        <w:div w:id="1571579364">
          <w:marLeft w:val="0"/>
          <w:marRight w:val="0"/>
          <w:marTop w:val="30"/>
          <w:marBottom w:val="30"/>
          <w:divBdr>
            <w:top w:val="none" w:sz="0" w:space="0" w:color="auto"/>
            <w:left w:val="none" w:sz="0" w:space="0" w:color="auto"/>
            <w:bottom w:val="none" w:sz="0" w:space="0" w:color="auto"/>
            <w:right w:val="none" w:sz="0" w:space="0" w:color="auto"/>
          </w:divBdr>
          <w:divsChild>
            <w:div w:id="460225449">
              <w:marLeft w:val="0"/>
              <w:marRight w:val="0"/>
              <w:marTop w:val="0"/>
              <w:marBottom w:val="0"/>
              <w:divBdr>
                <w:top w:val="none" w:sz="0" w:space="0" w:color="auto"/>
                <w:left w:val="none" w:sz="0" w:space="0" w:color="auto"/>
                <w:bottom w:val="none" w:sz="0" w:space="0" w:color="auto"/>
                <w:right w:val="none" w:sz="0" w:space="0" w:color="auto"/>
              </w:divBdr>
              <w:divsChild>
                <w:div w:id="270750720">
                  <w:marLeft w:val="0"/>
                  <w:marRight w:val="0"/>
                  <w:marTop w:val="0"/>
                  <w:marBottom w:val="0"/>
                  <w:divBdr>
                    <w:top w:val="none" w:sz="0" w:space="0" w:color="auto"/>
                    <w:left w:val="none" w:sz="0" w:space="0" w:color="auto"/>
                    <w:bottom w:val="none" w:sz="0" w:space="0" w:color="auto"/>
                    <w:right w:val="none" w:sz="0" w:space="0" w:color="auto"/>
                  </w:divBdr>
                </w:div>
              </w:divsChild>
            </w:div>
            <w:div w:id="138616195">
              <w:marLeft w:val="0"/>
              <w:marRight w:val="0"/>
              <w:marTop w:val="0"/>
              <w:marBottom w:val="0"/>
              <w:divBdr>
                <w:top w:val="none" w:sz="0" w:space="0" w:color="auto"/>
                <w:left w:val="none" w:sz="0" w:space="0" w:color="auto"/>
                <w:bottom w:val="none" w:sz="0" w:space="0" w:color="auto"/>
                <w:right w:val="none" w:sz="0" w:space="0" w:color="auto"/>
              </w:divBdr>
              <w:divsChild>
                <w:div w:id="823164507">
                  <w:marLeft w:val="0"/>
                  <w:marRight w:val="0"/>
                  <w:marTop w:val="0"/>
                  <w:marBottom w:val="0"/>
                  <w:divBdr>
                    <w:top w:val="none" w:sz="0" w:space="0" w:color="auto"/>
                    <w:left w:val="none" w:sz="0" w:space="0" w:color="auto"/>
                    <w:bottom w:val="none" w:sz="0" w:space="0" w:color="auto"/>
                    <w:right w:val="none" w:sz="0" w:space="0" w:color="auto"/>
                  </w:divBdr>
                </w:div>
              </w:divsChild>
            </w:div>
            <w:div w:id="866985956">
              <w:marLeft w:val="0"/>
              <w:marRight w:val="0"/>
              <w:marTop w:val="0"/>
              <w:marBottom w:val="0"/>
              <w:divBdr>
                <w:top w:val="none" w:sz="0" w:space="0" w:color="auto"/>
                <w:left w:val="none" w:sz="0" w:space="0" w:color="auto"/>
                <w:bottom w:val="none" w:sz="0" w:space="0" w:color="auto"/>
                <w:right w:val="none" w:sz="0" w:space="0" w:color="auto"/>
              </w:divBdr>
              <w:divsChild>
                <w:div w:id="705102693">
                  <w:marLeft w:val="0"/>
                  <w:marRight w:val="0"/>
                  <w:marTop w:val="0"/>
                  <w:marBottom w:val="0"/>
                  <w:divBdr>
                    <w:top w:val="none" w:sz="0" w:space="0" w:color="auto"/>
                    <w:left w:val="none" w:sz="0" w:space="0" w:color="auto"/>
                    <w:bottom w:val="none" w:sz="0" w:space="0" w:color="auto"/>
                    <w:right w:val="none" w:sz="0" w:space="0" w:color="auto"/>
                  </w:divBdr>
                </w:div>
              </w:divsChild>
            </w:div>
            <w:div w:id="830873477">
              <w:marLeft w:val="0"/>
              <w:marRight w:val="0"/>
              <w:marTop w:val="0"/>
              <w:marBottom w:val="0"/>
              <w:divBdr>
                <w:top w:val="none" w:sz="0" w:space="0" w:color="auto"/>
                <w:left w:val="none" w:sz="0" w:space="0" w:color="auto"/>
                <w:bottom w:val="none" w:sz="0" w:space="0" w:color="auto"/>
                <w:right w:val="none" w:sz="0" w:space="0" w:color="auto"/>
              </w:divBdr>
              <w:divsChild>
                <w:div w:id="1516533673">
                  <w:marLeft w:val="0"/>
                  <w:marRight w:val="0"/>
                  <w:marTop w:val="0"/>
                  <w:marBottom w:val="0"/>
                  <w:divBdr>
                    <w:top w:val="none" w:sz="0" w:space="0" w:color="auto"/>
                    <w:left w:val="none" w:sz="0" w:space="0" w:color="auto"/>
                    <w:bottom w:val="none" w:sz="0" w:space="0" w:color="auto"/>
                    <w:right w:val="none" w:sz="0" w:space="0" w:color="auto"/>
                  </w:divBdr>
                </w:div>
              </w:divsChild>
            </w:div>
            <w:div w:id="1526946074">
              <w:marLeft w:val="0"/>
              <w:marRight w:val="0"/>
              <w:marTop w:val="0"/>
              <w:marBottom w:val="0"/>
              <w:divBdr>
                <w:top w:val="none" w:sz="0" w:space="0" w:color="auto"/>
                <w:left w:val="none" w:sz="0" w:space="0" w:color="auto"/>
                <w:bottom w:val="none" w:sz="0" w:space="0" w:color="auto"/>
                <w:right w:val="none" w:sz="0" w:space="0" w:color="auto"/>
              </w:divBdr>
              <w:divsChild>
                <w:div w:id="1000886280">
                  <w:marLeft w:val="0"/>
                  <w:marRight w:val="0"/>
                  <w:marTop w:val="0"/>
                  <w:marBottom w:val="0"/>
                  <w:divBdr>
                    <w:top w:val="none" w:sz="0" w:space="0" w:color="auto"/>
                    <w:left w:val="none" w:sz="0" w:space="0" w:color="auto"/>
                    <w:bottom w:val="none" w:sz="0" w:space="0" w:color="auto"/>
                    <w:right w:val="none" w:sz="0" w:space="0" w:color="auto"/>
                  </w:divBdr>
                </w:div>
              </w:divsChild>
            </w:div>
            <w:div w:id="1975983459">
              <w:marLeft w:val="0"/>
              <w:marRight w:val="0"/>
              <w:marTop w:val="0"/>
              <w:marBottom w:val="0"/>
              <w:divBdr>
                <w:top w:val="none" w:sz="0" w:space="0" w:color="auto"/>
                <w:left w:val="none" w:sz="0" w:space="0" w:color="auto"/>
                <w:bottom w:val="none" w:sz="0" w:space="0" w:color="auto"/>
                <w:right w:val="none" w:sz="0" w:space="0" w:color="auto"/>
              </w:divBdr>
              <w:divsChild>
                <w:div w:id="1878807514">
                  <w:marLeft w:val="0"/>
                  <w:marRight w:val="0"/>
                  <w:marTop w:val="0"/>
                  <w:marBottom w:val="0"/>
                  <w:divBdr>
                    <w:top w:val="none" w:sz="0" w:space="0" w:color="auto"/>
                    <w:left w:val="none" w:sz="0" w:space="0" w:color="auto"/>
                    <w:bottom w:val="none" w:sz="0" w:space="0" w:color="auto"/>
                    <w:right w:val="none" w:sz="0" w:space="0" w:color="auto"/>
                  </w:divBdr>
                </w:div>
              </w:divsChild>
            </w:div>
            <w:div w:id="33968506">
              <w:marLeft w:val="0"/>
              <w:marRight w:val="0"/>
              <w:marTop w:val="0"/>
              <w:marBottom w:val="0"/>
              <w:divBdr>
                <w:top w:val="none" w:sz="0" w:space="0" w:color="auto"/>
                <w:left w:val="none" w:sz="0" w:space="0" w:color="auto"/>
                <w:bottom w:val="none" w:sz="0" w:space="0" w:color="auto"/>
                <w:right w:val="none" w:sz="0" w:space="0" w:color="auto"/>
              </w:divBdr>
              <w:divsChild>
                <w:div w:id="1836338064">
                  <w:marLeft w:val="0"/>
                  <w:marRight w:val="0"/>
                  <w:marTop w:val="0"/>
                  <w:marBottom w:val="0"/>
                  <w:divBdr>
                    <w:top w:val="none" w:sz="0" w:space="0" w:color="auto"/>
                    <w:left w:val="none" w:sz="0" w:space="0" w:color="auto"/>
                    <w:bottom w:val="none" w:sz="0" w:space="0" w:color="auto"/>
                    <w:right w:val="none" w:sz="0" w:space="0" w:color="auto"/>
                  </w:divBdr>
                </w:div>
              </w:divsChild>
            </w:div>
            <w:div w:id="1370061951">
              <w:marLeft w:val="0"/>
              <w:marRight w:val="0"/>
              <w:marTop w:val="0"/>
              <w:marBottom w:val="0"/>
              <w:divBdr>
                <w:top w:val="none" w:sz="0" w:space="0" w:color="auto"/>
                <w:left w:val="none" w:sz="0" w:space="0" w:color="auto"/>
                <w:bottom w:val="none" w:sz="0" w:space="0" w:color="auto"/>
                <w:right w:val="none" w:sz="0" w:space="0" w:color="auto"/>
              </w:divBdr>
              <w:divsChild>
                <w:div w:id="1140883210">
                  <w:marLeft w:val="0"/>
                  <w:marRight w:val="0"/>
                  <w:marTop w:val="0"/>
                  <w:marBottom w:val="0"/>
                  <w:divBdr>
                    <w:top w:val="none" w:sz="0" w:space="0" w:color="auto"/>
                    <w:left w:val="none" w:sz="0" w:space="0" w:color="auto"/>
                    <w:bottom w:val="none" w:sz="0" w:space="0" w:color="auto"/>
                    <w:right w:val="none" w:sz="0" w:space="0" w:color="auto"/>
                  </w:divBdr>
                </w:div>
              </w:divsChild>
            </w:div>
            <w:div w:id="1715813164">
              <w:marLeft w:val="0"/>
              <w:marRight w:val="0"/>
              <w:marTop w:val="0"/>
              <w:marBottom w:val="0"/>
              <w:divBdr>
                <w:top w:val="none" w:sz="0" w:space="0" w:color="auto"/>
                <w:left w:val="none" w:sz="0" w:space="0" w:color="auto"/>
                <w:bottom w:val="none" w:sz="0" w:space="0" w:color="auto"/>
                <w:right w:val="none" w:sz="0" w:space="0" w:color="auto"/>
              </w:divBdr>
              <w:divsChild>
                <w:div w:id="799029585">
                  <w:marLeft w:val="0"/>
                  <w:marRight w:val="0"/>
                  <w:marTop w:val="0"/>
                  <w:marBottom w:val="0"/>
                  <w:divBdr>
                    <w:top w:val="none" w:sz="0" w:space="0" w:color="auto"/>
                    <w:left w:val="none" w:sz="0" w:space="0" w:color="auto"/>
                    <w:bottom w:val="none" w:sz="0" w:space="0" w:color="auto"/>
                    <w:right w:val="none" w:sz="0" w:space="0" w:color="auto"/>
                  </w:divBdr>
                </w:div>
              </w:divsChild>
            </w:div>
            <w:div w:id="1966698119">
              <w:marLeft w:val="0"/>
              <w:marRight w:val="0"/>
              <w:marTop w:val="0"/>
              <w:marBottom w:val="0"/>
              <w:divBdr>
                <w:top w:val="none" w:sz="0" w:space="0" w:color="auto"/>
                <w:left w:val="none" w:sz="0" w:space="0" w:color="auto"/>
                <w:bottom w:val="none" w:sz="0" w:space="0" w:color="auto"/>
                <w:right w:val="none" w:sz="0" w:space="0" w:color="auto"/>
              </w:divBdr>
              <w:divsChild>
                <w:div w:id="681124526">
                  <w:marLeft w:val="0"/>
                  <w:marRight w:val="0"/>
                  <w:marTop w:val="0"/>
                  <w:marBottom w:val="0"/>
                  <w:divBdr>
                    <w:top w:val="none" w:sz="0" w:space="0" w:color="auto"/>
                    <w:left w:val="none" w:sz="0" w:space="0" w:color="auto"/>
                    <w:bottom w:val="none" w:sz="0" w:space="0" w:color="auto"/>
                    <w:right w:val="none" w:sz="0" w:space="0" w:color="auto"/>
                  </w:divBdr>
                </w:div>
              </w:divsChild>
            </w:div>
            <w:div w:id="731848552">
              <w:marLeft w:val="0"/>
              <w:marRight w:val="0"/>
              <w:marTop w:val="0"/>
              <w:marBottom w:val="0"/>
              <w:divBdr>
                <w:top w:val="none" w:sz="0" w:space="0" w:color="auto"/>
                <w:left w:val="none" w:sz="0" w:space="0" w:color="auto"/>
                <w:bottom w:val="none" w:sz="0" w:space="0" w:color="auto"/>
                <w:right w:val="none" w:sz="0" w:space="0" w:color="auto"/>
              </w:divBdr>
              <w:divsChild>
                <w:div w:id="1283074782">
                  <w:marLeft w:val="0"/>
                  <w:marRight w:val="0"/>
                  <w:marTop w:val="0"/>
                  <w:marBottom w:val="0"/>
                  <w:divBdr>
                    <w:top w:val="none" w:sz="0" w:space="0" w:color="auto"/>
                    <w:left w:val="none" w:sz="0" w:space="0" w:color="auto"/>
                    <w:bottom w:val="none" w:sz="0" w:space="0" w:color="auto"/>
                    <w:right w:val="none" w:sz="0" w:space="0" w:color="auto"/>
                  </w:divBdr>
                </w:div>
              </w:divsChild>
            </w:div>
            <w:div w:id="2040158803">
              <w:marLeft w:val="0"/>
              <w:marRight w:val="0"/>
              <w:marTop w:val="0"/>
              <w:marBottom w:val="0"/>
              <w:divBdr>
                <w:top w:val="none" w:sz="0" w:space="0" w:color="auto"/>
                <w:left w:val="none" w:sz="0" w:space="0" w:color="auto"/>
                <w:bottom w:val="none" w:sz="0" w:space="0" w:color="auto"/>
                <w:right w:val="none" w:sz="0" w:space="0" w:color="auto"/>
              </w:divBdr>
              <w:divsChild>
                <w:div w:id="1729764727">
                  <w:marLeft w:val="0"/>
                  <w:marRight w:val="0"/>
                  <w:marTop w:val="0"/>
                  <w:marBottom w:val="0"/>
                  <w:divBdr>
                    <w:top w:val="none" w:sz="0" w:space="0" w:color="auto"/>
                    <w:left w:val="none" w:sz="0" w:space="0" w:color="auto"/>
                    <w:bottom w:val="none" w:sz="0" w:space="0" w:color="auto"/>
                    <w:right w:val="none" w:sz="0" w:space="0" w:color="auto"/>
                  </w:divBdr>
                </w:div>
              </w:divsChild>
            </w:div>
            <w:div w:id="481000513">
              <w:marLeft w:val="0"/>
              <w:marRight w:val="0"/>
              <w:marTop w:val="0"/>
              <w:marBottom w:val="0"/>
              <w:divBdr>
                <w:top w:val="none" w:sz="0" w:space="0" w:color="auto"/>
                <w:left w:val="none" w:sz="0" w:space="0" w:color="auto"/>
                <w:bottom w:val="none" w:sz="0" w:space="0" w:color="auto"/>
                <w:right w:val="none" w:sz="0" w:space="0" w:color="auto"/>
              </w:divBdr>
              <w:divsChild>
                <w:div w:id="1034501088">
                  <w:marLeft w:val="0"/>
                  <w:marRight w:val="0"/>
                  <w:marTop w:val="0"/>
                  <w:marBottom w:val="0"/>
                  <w:divBdr>
                    <w:top w:val="none" w:sz="0" w:space="0" w:color="auto"/>
                    <w:left w:val="none" w:sz="0" w:space="0" w:color="auto"/>
                    <w:bottom w:val="none" w:sz="0" w:space="0" w:color="auto"/>
                    <w:right w:val="none" w:sz="0" w:space="0" w:color="auto"/>
                  </w:divBdr>
                </w:div>
              </w:divsChild>
            </w:div>
            <w:div w:id="1103651637">
              <w:marLeft w:val="0"/>
              <w:marRight w:val="0"/>
              <w:marTop w:val="0"/>
              <w:marBottom w:val="0"/>
              <w:divBdr>
                <w:top w:val="none" w:sz="0" w:space="0" w:color="auto"/>
                <w:left w:val="none" w:sz="0" w:space="0" w:color="auto"/>
                <w:bottom w:val="none" w:sz="0" w:space="0" w:color="auto"/>
                <w:right w:val="none" w:sz="0" w:space="0" w:color="auto"/>
              </w:divBdr>
              <w:divsChild>
                <w:div w:id="2041322840">
                  <w:marLeft w:val="0"/>
                  <w:marRight w:val="0"/>
                  <w:marTop w:val="0"/>
                  <w:marBottom w:val="0"/>
                  <w:divBdr>
                    <w:top w:val="none" w:sz="0" w:space="0" w:color="auto"/>
                    <w:left w:val="none" w:sz="0" w:space="0" w:color="auto"/>
                    <w:bottom w:val="none" w:sz="0" w:space="0" w:color="auto"/>
                    <w:right w:val="none" w:sz="0" w:space="0" w:color="auto"/>
                  </w:divBdr>
                </w:div>
              </w:divsChild>
            </w:div>
            <w:div w:id="1112826298">
              <w:marLeft w:val="0"/>
              <w:marRight w:val="0"/>
              <w:marTop w:val="0"/>
              <w:marBottom w:val="0"/>
              <w:divBdr>
                <w:top w:val="none" w:sz="0" w:space="0" w:color="auto"/>
                <w:left w:val="none" w:sz="0" w:space="0" w:color="auto"/>
                <w:bottom w:val="none" w:sz="0" w:space="0" w:color="auto"/>
                <w:right w:val="none" w:sz="0" w:space="0" w:color="auto"/>
              </w:divBdr>
              <w:divsChild>
                <w:div w:id="385563991">
                  <w:marLeft w:val="0"/>
                  <w:marRight w:val="0"/>
                  <w:marTop w:val="0"/>
                  <w:marBottom w:val="0"/>
                  <w:divBdr>
                    <w:top w:val="none" w:sz="0" w:space="0" w:color="auto"/>
                    <w:left w:val="none" w:sz="0" w:space="0" w:color="auto"/>
                    <w:bottom w:val="none" w:sz="0" w:space="0" w:color="auto"/>
                    <w:right w:val="none" w:sz="0" w:space="0" w:color="auto"/>
                  </w:divBdr>
                </w:div>
              </w:divsChild>
            </w:div>
            <w:div w:id="1729379561">
              <w:marLeft w:val="0"/>
              <w:marRight w:val="0"/>
              <w:marTop w:val="0"/>
              <w:marBottom w:val="0"/>
              <w:divBdr>
                <w:top w:val="none" w:sz="0" w:space="0" w:color="auto"/>
                <w:left w:val="none" w:sz="0" w:space="0" w:color="auto"/>
                <w:bottom w:val="none" w:sz="0" w:space="0" w:color="auto"/>
                <w:right w:val="none" w:sz="0" w:space="0" w:color="auto"/>
              </w:divBdr>
              <w:divsChild>
                <w:div w:id="1295140274">
                  <w:marLeft w:val="0"/>
                  <w:marRight w:val="0"/>
                  <w:marTop w:val="0"/>
                  <w:marBottom w:val="0"/>
                  <w:divBdr>
                    <w:top w:val="none" w:sz="0" w:space="0" w:color="auto"/>
                    <w:left w:val="none" w:sz="0" w:space="0" w:color="auto"/>
                    <w:bottom w:val="none" w:sz="0" w:space="0" w:color="auto"/>
                    <w:right w:val="none" w:sz="0" w:space="0" w:color="auto"/>
                  </w:divBdr>
                </w:div>
              </w:divsChild>
            </w:div>
            <w:div w:id="536162022">
              <w:marLeft w:val="0"/>
              <w:marRight w:val="0"/>
              <w:marTop w:val="0"/>
              <w:marBottom w:val="0"/>
              <w:divBdr>
                <w:top w:val="none" w:sz="0" w:space="0" w:color="auto"/>
                <w:left w:val="none" w:sz="0" w:space="0" w:color="auto"/>
                <w:bottom w:val="none" w:sz="0" w:space="0" w:color="auto"/>
                <w:right w:val="none" w:sz="0" w:space="0" w:color="auto"/>
              </w:divBdr>
              <w:divsChild>
                <w:div w:id="1452241729">
                  <w:marLeft w:val="0"/>
                  <w:marRight w:val="0"/>
                  <w:marTop w:val="0"/>
                  <w:marBottom w:val="0"/>
                  <w:divBdr>
                    <w:top w:val="none" w:sz="0" w:space="0" w:color="auto"/>
                    <w:left w:val="none" w:sz="0" w:space="0" w:color="auto"/>
                    <w:bottom w:val="none" w:sz="0" w:space="0" w:color="auto"/>
                    <w:right w:val="none" w:sz="0" w:space="0" w:color="auto"/>
                  </w:divBdr>
                </w:div>
              </w:divsChild>
            </w:div>
            <w:div w:id="195318128">
              <w:marLeft w:val="0"/>
              <w:marRight w:val="0"/>
              <w:marTop w:val="0"/>
              <w:marBottom w:val="0"/>
              <w:divBdr>
                <w:top w:val="none" w:sz="0" w:space="0" w:color="auto"/>
                <w:left w:val="none" w:sz="0" w:space="0" w:color="auto"/>
                <w:bottom w:val="none" w:sz="0" w:space="0" w:color="auto"/>
                <w:right w:val="none" w:sz="0" w:space="0" w:color="auto"/>
              </w:divBdr>
              <w:divsChild>
                <w:div w:id="1218588018">
                  <w:marLeft w:val="0"/>
                  <w:marRight w:val="0"/>
                  <w:marTop w:val="0"/>
                  <w:marBottom w:val="0"/>
                  <w:divBdr>
                    <w:top w:val="none" w:sz="0" w:space="0" w:color="auto"/>
                    <w:left w:val="none" w:sz="0" w:space="0" w:color="auto"/>
                    <w:bottom w:val="none" w:sz="0" w:space="0" w:color="auto"/>
                    <w:right w:val="none" w:sz="0" w:space="0" w:color="auto"/>
                  </w:divBdr>
                </w:div>
              </w:divsChild>
            </w:div>
            <w:div w:id="1846892755">
              <w:marLeft w:val="0"/>
              <w:marRight w:val="0"/>
              <w:marTop w:val="0"/>
              <w:marBottom w:val="0"/>
              <w:divBdr>
                <w:top w:val="none" w:sz="0" w:space="0" w:color="auto"/>
                <w:left w:val="none" w:sz="0" w:space="0" w:color="auto"/>
                <w:bottom w:val="none" w:sz="0" w:space="0" w:color="auto"/>
                <w:right w:val="none" w:sz="0" w:space="0" w:color="auto"/>
              </w:divBdr>
              <w:divsChild>
                <w:div w:id="1674606920">
                  <w:marLeft w:val="0"/>
                  <w:marRight w:val="0"/>
                  <w:marTop w:val="0"/>
                  <w:marBottom w:val="0"/>
                  <w:divBdr>
                    <w:top w:val="none" w:sz="0" w:space="0" w:color="auto"/>
                    <w:left w:val="none" w:sz="0" w:space="0" w:color="auto"/>
                    <w:bottom w:val="none" w:sz="0" w:space="0" w:color="auto"/>
                    <w:right w:val="none" w:sz="0" w:space="0" w:color="auto"/>
                  </w:divBdr>
                </w:div>
              </w:divsChild>
            </w:div>
            <w:div w:id="116997933">
              <w:marLeft w:val="0"/>
              <w:marRight w:val="0"/>
              <w:marTop w:val="0"/>
              <w:marBottom w:val="0"/>
              <w:divBdr>
                <w:top w:val="none" w:sz="0" w:space="0" w:color="auto"/>
                <w:left w:val="none" w:sz="0" w:space="0" w:color="auto"/>
                <w:bottom w:val="none" w:sz="0" w:space="0" w:color="auto"/>
                <w:right w:val="none" w:sz="0" w:space="0" w:color="auto"/>
              </w:divBdr>
              <w:divsChild>
                <w:div w:id="1211919845">
                  <w:marLeft w:val="0"/>
                  <w:marRight w:val="0"/>
                  <w:marTop w:val="0"/>
                  <w:marBottom w:val="0"/>
                  <w:divBdr>
                    <w:top w:val="none" w:sz="0" w:space="0" w:color="auto"/>
                    <w:left w:val="none" w:sz="0" w:space="0" w:color="auto"/>
                    <w:bottom w:val="none" w:sz="0" w:space="0" w:color="auto"/>
                    <w:right w:val="none" w:sz="0" w:space="0" w:color="auto"/>
                  </w:divBdr>
                </w:div>
              </w:divsChild>
            </w:div>
            <w:div w:id="889807549">
              <w:marLeft w:val="0"/>
              <w:marRight w:val="0"/>
              <w:marTop w:val="0"/>
              <w:marBottom w:val="0"/>
              <w:divBdr>
                <w:top w:val="none" w:sz="0" w:space="0" w:color="auto"/>
                <w:left w:val="none" w:sz="0" w:space="0" w:color="auto"/>
                <w:bottom w:val="none" w:sz="0" w:space="0" w:color="auto"/>
                <w:right w:val="none" w:sz="0" w:space="0" w:color="auto"/>
              </w:divBdr>
              <w:divsChild>
                <w:div w:id="1047069577">
                  <w:marLeft w:val="0"/>
                  <w:marRight w:val="0"/>
                  <w:marTop w:val="0"/>
                  <w:marBottom w:val="0"/>
                  <w:divBdr>
                    <w:top w:val="none" w:sz="0" w:space="0" w:color="auto"/>
                    <w:left w:val="none" w:sz="0" w:space="0" w:color="auto"/>
                    <w:bottom w:val="none" w:sz="0" w:space="0" w:color="auto"/>
                    <w:right w:val="none" w:sz="0" w:space="0" w:color="auto"/>
                  </w:divBdr>
                </w:div>
              </w:divsChild>
            </w:div>
            <w:div w:id="1549754267">
              <w:marLeft w:val="0"/>
              <w:marRight w:val="0"/>
              <w:marTop w:val="0"/>
              <w:marBottom w:val="0"/>
              <w:divBdr>
                <w:top w:val="none" w:sz="0" w:space="0" w:color="auto"/>
                <w:left w:val="none" w:sz="0" w:space="0" w:color="auto"/>
                <w:bottom w:val="none" w:sz="0" w:space="0" w:color="auto"/>
                <w:right w:val="none" w:sz="0" w:space="0" w:color="auto"/>
              </w:divBdr>
              <w:divsChild>
                <w:div w:id="476067042">
                  <w:marLeft w:val="0"/>
                  <w:marRight w:val="0"/>
                  <w:marTop w:val="0"/>
                  <w:marBottom w:val="0"/>
                  <w:divBdr>
                    <w:top w:val="none" w:sz="0" w:space="0" w:color="auto"/>
                    <w:left w:val="none" w:sz="0" w:space="0" w:color="auto"/>
                    <w:bottom w:val="none" w:sz="0" w:space="0" w:color="auto"/>
                    <w:right w:val="none" w:sz="0" w:space="0" w:color="auto"/>
                  </w:divBdr>
                </w:div>
              </w:divsChild>
            </w:div>
            <w:div w:id="532690098">
              <w:marLeft w:val="0"/>
              <w:marRight w:val="0"/>
              <w:marTop w:val="0"/>
              <w:marBottom w:val="0"/>
              <w:divBdr>
                <w:top w:val="none" w:sz="0" w:space="0" w:color="auto"/>
                <w:left w:val="none" w:sz="0" w:space="0" w:color="auto"/>
                <w:bottom w:val="none" w:sz="0" w:space="0" w:color="auto"/>
                <w:right w:val="none" w:sz="0" w:space="0" w:color="auto"/>
              </w:divBdr>
              <w:divsChild>
                <w:div w:id="1916864216">
                  <w:marLeft w:val="0"/>
                  <w:marRight w:val="0"/>
                  <w:marTop w:val="0"/>
                  <w:marBottom w:val="0"/>
                  <w:divBdr>
                    <w:top w:val="none" w:sz="0" w:space="0" w:color="auto"/>
                    <w:left w:val="none" w:sz="0" w:space="0" w:color="auto"/>
                    <w:bottom w:val="none" w:sz="0" w:space="0" w:color="auto"/>
                    <w:right w:val="none" w:sz="0" w:space="0" w:color="auto"/>
                  </w:divBdr>
                </w:div>
              </w:divsChild>
            </w:div>
            <w:div w:id="1706059826">
              <w:marLeft w:val="0"/>
              <w:marRight w:val="0"/>
              <w:marTop w:val="0"/>
              <w:marBottom w:val="0"/>
              <w:divBdr>
                <w:top w:val="none" w:sz="0" w:space="0" w:color="auto"/>
                <w:left w:val="none" w:sz="0" w:space="0" w:color="auto"/>
                <w:bottom w:val="none" w:sz="0" w:space="0" w:color="auto"/>
                <w:right w:val="none" w:sz="0" w:space="0" w:color="auto"/>
              </w:divBdr>
              <w:divsChild>
                <w:div w:id="963390716">
                  <w:marLeft w:val="0"/>
                  <w:marRight w:val="0"/>
                  <w:marTop w:val="0"/>
                  <w:marBottom w:val="0"/>
                  <w:divBdr>
                    <w:top w:val="none" w:sz="0" w:space="0" w:color="auto"/>
                    <w:left w:val="none" w:sz="0" w:space="0" w:color="auto"/>
                    <w:bottom w:val="none" w:sz="0" w:space="0" w:color="auto"/>
                    <w:right w:val="none" w:sz="0" w:space="0" w:color="auto"/>
                  </w:divBdr>
                </w:div>
              </w:divsChild>
            </w:div>
            <w:div w:id="1281104776">
              <w:marLeft w:val="0"/>
              <w:marRight w:val="0"/>
              <w:marTop w:val="0"/>
              <w:marBottom w:val="0"/>
              <w:divBdr>
                <w:top w:val="none" w:sz="0" w:space="0" w:color="auto"/>
                <w:left w:val="none" w:sz="0" w:space="0" w:color="auto"/>
                <w:bottom w:val="none" w:sz="0" w:space="0" w:color="auto"/>
                <w:right w:val="none" w:sz="0" w:space="0" w:color="auto"/>
              </w:divBdr>
              <w:divsChild>
                <w:div w:id="545086">
                  <w:marLeft w:val="0"/>
                  <w:marRight w:val="0"/>
                  <w:marTop w:val="0"/>
                  <w:marBottom w:val="0"/>
                  <w:divBdr>
                    <w:top w:val="none" w:sz="0" w:space="0" w:color="auto"/>
                    <w:left w:val="none" w:sz="0" w:space="0" w:color="auto"/>
                    <w:bottom w:val="none" w:sz="0" w:space="0" w:color="auto"/>
                    <w:right w:val="none" w:sz="0" w:space="0" w:color="auto"/>
                  </w:divBdr>
                </w:div>
              </w:divsChild>
            </w:div>
            <w:div w:id="990527068">
              <w:marLeft w:val="0"/>
              <w:marRight w:val="0"/>
              <w:marTop w:val="0"/>
              <w:marBottom w:val="0"/>
              <w:divBdr>
                <w:top w:val="none" w:sz="0" w:space="0" w:color="auto"/>
                <w:left w:val="none" w:sz="0" w:space="0" w:color="auto"/>
                <w:bottom w:val="none" w:sz="0" w:space="0" w:color="auto"/>
                <w:right w:val="none" w:sz="0" w:space="0" w:color="auto"/>
              </w:divBdr>
              <w:divsChild>
                <w:div w:id="1270623470">
                  <w:marLeft w:val="0"/>
                  <w:marRight w:val="0"/>
                  <w:marTop w:val="0"/>
                  <w:marBottom w:val="0"/>
                  <w:divBdr>
                    <w:top w:val="none" w:sz="0" w:space="0" w:color="auto"/>
                    <w:left w:val="none" w:sz="0" w:space="0" w:color="auto"/>
                    <w:bottom w:val="none" w:sz="0" w:space="0" w:color="auto"/>
                    <w:right w:val="none" w:sz="0" w:space="0" w:color="auto"/>
                  </w:divBdr>
                </w:div>
              </w:divsChild>
            </w:div>
            <w:div w:id="510607235">
              <w:marLeft w:val="0"/>
              <w:marRight w:val="0"/>
              <w:marTop w:val="0"/>
              <w:marBottom w:val="0"/>
              <w:divBdr>
                <w:top w:val="none" w:sz="0" w:space="0" w:color="auto"/>
                <w:left w:val="none" w:sz="0" w:space="0" w:color="auto"/>
                <w:bottom w:val="none" w:sz="0" w:space="0" w:color="auto"/>
                <w:right w:val="none" w:sz="0" w:space="0" w:color="auto"/>
              </w:divBdr>
              <w:divsChild>
                <w:div w:id="2086878139">
                  <w:marLeft w:val="0"/>
                  <w:marRight w:val="0"/>
                  <w:marTop w:val="0"/>
                  <w:marBottom w:val="0"/>
                  <w:divBdr>
                    <w:top w:val="none" w:sz="0" w:space="0" w:color="auto"/>
                    <w:left w:val="none" w:sz="0" w:space="0" w:color="auto"/>
                    <w:bottom w:val="none" w:sz="0" w:space="0" w:color="auto"/>
                    <w:right w:val="none" w:sz="0" w:space="0" w:color="auto"/>
                  </w:divBdr>
                </w:div>
              </w:divsChild>
            </w:div>
            <w:div w:id="1531215460">
              <w:marLeft w:val="0"/>
              <w:marRight w:val="0"/>
              <w:marTop w:val="0"/>
              <w:marBottom w:val="0"/>
              <w:divBdr>
                <w:top w:val="none" w:sz="0" w:space="0" w:color="auto"/>
                <w:left w:val="none" w:sz="0" w:space="0" w:color="auto"/>
                <w:bottom w:val="none" w:sz="0" w:space="0" w:color="auto"/>
                <w:right w:val="none" w:sz="0" w:space="0" w:color="auto"/>
              </w:divBdr>
              <w:divsChild>
                <w:div w:id="7819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91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weymouth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WeymouthWT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eymouthtowncounci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958BD-0305-49C7-A2B3-BE3CE180544B}">
  <ds:schemaRefs>
    <ds:schemaRef ds:uri="http://purl.org/dc/terms/"/>
    <ds:schemaRef ds:uri="7e3be423-bdcd-4ac3-84f4-b73a6d0b576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b5cfb3c-f687-4dcc-bfe0-2108c4e52b8b"/>
    <ds:schemaRef ds:uri="http://www.w3.org/XML/1998/namespace"/>
    <ds:schemaRef ds:uri="http://purl.org/dc/dcmitype/"/>
  </ds:schemaRefs>
</ds:datastoreItem>
</file>

<file path=customXml/itemProps2.xml><?xml version="1.0" encoding="utf-8"?>
<ds:datastoreItem xmlns:ds="http://schemas.openxmlformats.org/officeDocument/2006/customXml" ds:itemID="{7C82C6CA-212B-4159-90E7-B344049900B0}">
  <ds:schemaRefs>
    <ds:schemaRef ds:uri="http://schemas.openxmlformats.org/officeDocument/2006/bibliography"/>
  </ds:schemaRefs>
</ds:datastoreItem>
</file>

<file path=customXml/itemProps3.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4.xml><?xml version="1.0" encoding="utf-8"?>
<ds:datastoreItem xmlns:ds="http://schemas.openxmlformats.org/officeDocument/2006/customXml" ds:itemID="{8A256B9F-EB05-4062-B2E2-999CB6CDE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3841</Characters>
  <Application>Microsoft Office Word</Application>
  <DocSecurity>0</DocSecurity>
  <Lines>32</Lines>
  <Paragraphs>9</Paragraphs>
  <ScaleCrop>false</ScaleCrop>
  <Company>WestDorset-Weymouth</Company>
  <LinksUpToDate>false</LinksUpToDate>
  <CharactersWithSpaces>4505</CharactersWithSpaces>
  <SharedDoc>false</SharedDoc>
  <HLinks>
    <vt:vector size="18" baseType="variant">
      <vt:variant>
        <vt:i4>7274536</vt:i4>
      </vt:variant>
      <vt:variant>
        <vt:i4>6</vt:i4>
      </vt:variant>
      <vt:variant>
        <vt:i4>0</vt:i4>
      </vt:variant>
      <vt:variant>
        <vt:i4>5</vt:i4>
      </vt:variant>
      <vt:variant>
        <vt:lpwstr>http://www.weymouthtowncouncil.gov.uk/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2883644</vt:i4>
      </vt:variant>
      <vt:variant>
        <vt:i4>0</vt:i4>
      </vt:variant>
      <vt:variant>
        <vt:i4>0</vt:i4>
      </vt:variant>
      <vt:variant>
        <vt:i4>5</vt:i4>
      </vt:variant>
      <vt:variant>
        <vt:lpwstr>http://www.facebook.com/WeymouthWTC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JBiscombe</dc:creator>
  <cp:lastModifiedBy>Jane Biscombe</cp:lastModifiedBy>
  <cp:revision>2</cp:revision>
  <cp:lastPrinted>2019-05-08T07:38:00Z</cp:lastPrinted>
  <dcterms:created xsi:type="dcterms:W3CDTF">2022-01-27T14:35:00Z</dcterms:created>
  <dcterms:modified xsi:type="dcterms:W3CDTF">2022-01-27T14:35:00Z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ies>
</file>