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460B" w14:textId="7874553D" w:rsidR="003E02A0" w:rsidRPr="003E02A0" w:rsidRDefault="003E02A0" w:rsidP="00411657">
      <w:pPr>
        <w:jc w:val="center"/>
        <w:rPr>
          <w:rFonts w:cs="Arial"/>
          <w:color w:val="002060"/>
          <w:szCs w:val="20"/>
        </w:rPr>
      </w:pPr>
      <w:r>
        <w:rPr>
          <w:rFonts w:cs="Arial"/>
          <w:noProof/>
        </w:rPr>
        <w:drawing>
          <wp:anchor distT="0" distB="0" distL="114300" distR="114300" simplePos="0" relativeHeight="251658240" behindDoc="0" locked="0" layoutInCell="1" allowOverlap="1" wp14:anchorId="40C8CAB3" wp14:editId="315D458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Pr="003E02A0">
        <w:rPr>
          <w:rFonts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2F64E26C" w:rsidR="003E02A0" w:rsidRDefault="0023000D" w:rsidP="003E02A0">
      <w:pPr>
        <w:ind w:left="-567" w:right="-999"/>
        <w:jc w:val="center"/>
        <w:rPr>
          <w:rFonts w:cs="Arial"/>
          <w:b/>
          <w:bCs/>
        </w:rPr>
      </w:pPr>
      <w:r>
        <w:rPr>
          <w:rFonts w:cs="Arial"/>
          <w:b/>
          <w:bCs/>
        </w:rPr>
        <w:t>Notes</w:t>
      </w:r>
      <w:r w:rsidR="003E02A0">
        <w:rPr>
          <w:rFonts w:cs="Arial"/>
          <w:b/>
          <w:bCs/>
        </w:rPr>
        <w:t xml:space="preserve"> of meeting</w:t>
      </w:r>
    </w:p>
    <w:p w14:paraId="2D69C651" w14:textId="6B00D076" w:rsidR="003E02A0" w:rsidRDefault="003E02A0" w:rsidP="003E02A0">
      <w:pPr>
        <w:ind w:left="-567" w:right="-999"/>
        <w:jc w:val="center"/>
        <w:rPr>
          <w:rFonts w:cs="Arial"/>
          <w:b/>
          <w:bCs/>
        </w:rPr>
      </w:pPr>
    </w:p>
    <w:p w14:paraId="4DE9D9A8" w14:textId="088D238B"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20CF9">
        <w:rPr>
          <w:rFonts w:cs="Arial"/>
        </w:rPr>
        <w:t>Advisory F</w:t>
      </w:r>
      <w:r w:rsidR="00995F6D">
        <w:rPr>
          <w:rFonts w:cs="Arial"/>
        </w:rPr>
        <w:t>ull Council</w:t>
      </w:r>
    </w:p>
    <w:p w14:paraId="1F4FDFC5" w14:textId="20C21DF3"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40396">
        <w:rPr>
          <w:rFonts w:cs="Arial"/>
        </w:rPr>
        <w:t xml:space="preserve">Wednesday </w:t>
      </w:r>
      <w:r w:rsidR="00B510A7">
        <w:rPr>
          <w:rFonts w:cs="Arial"/>
        </w:rPr>
        <w:t>12</w:t>
      </w:r>
      <w:r w:rsidR="00B510A7" w:rsidRPr="00B510A7">
        <w:rPr>
          <w:rFonts w:cs="Arial"/>
          <w:vertAlign w:val="superscript"/>
        </w:rPr>
        <w:t>th</w:t>
      </w:r>
      <w:r w:rsidR="00B510A7">
        <w:rPr>
          <w:rFonts w:cs="Arial"/>
        </w:rPr>
        <w:t xml:space="preserve"> January 2022</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31520A31"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B510A7">
        <w:rPr>
          <w:rFonts w:cs="Arial"/>
        </w:rPr>
        <w:t>Colin Huckle</w:t>
      </w:r>
      <w:r w:rsidR="006D0D7F">
        <w:rPr>
          <w:rFonts w:cs="Arial"/>
        </w:rPr>
        <w:tab/>
      </w:r>
      <w:r w:rsidR="007D317B">
        <w:rPr>
          <w:rFonts w:cs="Arial"/>
        </w:rPr>
        <w:tab/>
      </w:r>
      <w:r w:rsidR="00282239">
        <w:rPr>
          <w:rFonts w:cs="Arial"/>
        </w:rPr>
        <w:t>Oz Kanji</w:t>
      </w:r>
      <w:r w:rsidR="0053115E">
        <w:rPr>
          <w:rFonts w:cs="Arial"/>
        </w:rPr>
        <w:tab/>
      </w:r>
      <w:r w:rsidR="0053115E">
        <w:rPr>
          <w:rFonts w:cs="Arial"/>
        </w:rPr>
        <w:tab/>
        <w:t>Lucy Hamilton</w:t>
      </w:r>
    </w:p>
    <w:p w14:paraId="624F721C" w14:textId="2750BFED"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5FE634BC" w:rsidR="003A7487" w:rsidRPr="00A01E3D" w:rsidRDefault="00C22098" w:rsidP="006962D1">
      <w:pPr>
        <w:ind w:left="873" w:right="-999" w:firstLine="1287"/>
        <w:rPr>
          <w:rFonts w:cs="Arial"/>
        </w:rPr>
      </w:pPr>
      <w:r>
        <w:rPr>
          <w:rFonts w:cs="Arial"/>
        </w:rPr>
        <w:t>Richard Nickinson</w:t>
      </w:r>
      <w:r w:rsidR="0003371F">
        <w:rPr>
          <w:rFonts w:cs="Arial"/>
        </w:rPr>
        <w:tab/>
      </w:r>
      <w:r w:rsidR="00C2250F">
        <w:rPr>
          <w:rFonts w:cs="Arial"/>
        </w:rPr>
        <w:t>David Northam</w:t>
      </w:r>
      <w:r w:rsidR="00CF6967">
        <w:rPr>
          <w:rFonts w:cs="Arial"/>
        </w:rPr>
        <w:tab/>
      </w:r>
      <w:r w:rsidR="0053115E">
        <w:rPr>
          <w:rFonts w:cs="Arial"/>
        </w:rPr>
        <w:t>Howard Legg</w:t>
      </w:r>
    </w:p>
    <w:p w14:paraId="226A78DB" w14:textId="62E52581"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526AC4DD"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6BB87D8D" w:rsidR="00C2250F" w:rsidRDefault="00C2250F" w:rsidP="00CF6967">
      <w:pPr>
        <w:ind w:left="873" w:right="-999" w:firstLine="1287"/>
        <w:rPr>
          <w:rFonts w:cs="Arial"/>
        </w:rPr>
      </w:pPr>
      <w:r>
        <w:rPr>
          <w:rFonts w:cs="Arial"/>
        </w:rPr>
        <w:t>Kate Wheller</w:t>
      </w:r>
      <w:r w:rsidR="006D0D7F">
        <w:rPr>
          <w:rFonts w:cs="Arial"/>
        </w:rPr>
        <w:tab/>
      </w:r>
      <w:r w:rsidR="007D317B">
        <w:rPr>
          <w:rFonts w:cs="Arial"/>
        </w:rPr>
        <w:tab/>
      </w:r>
      <w:r w:rsidR="008F6F76">
        <w:rPr>
          <w:rFonts w:cs="Arial"/>
        </w:rPr>
        <w:t>Christine James</w:t>
      </w:r>
      <w:r w:rsidR="00D67960">
        <w:rPr>
          <w:rFonts w:cs="Arial"/>
        </w:rPr>
        <w:tab/>
      </w:r>
      <w:r w:rsidR="0053115E">
        <w:rPr>
          <w:rFonts w:cs="Arial"/>
        </w:rPr>
        <w:t>Mark Tewkesbury</w:t>
      </w:r>
    </w:p>
    <w:p w14:paraId="298C0619" w14:textId="3D1F7FBC" w:rsidR="00176EFB" w:rsidRDefault="00B00A22" w:rsidP="00176EFB">
      <w:pPr>
        <w:ind w:left="873" w:right="-999" w:firstLine="1287"/>
        <w:rPr>
          <w:rFonts w:cs="Arial"/>
        </w:rPr>
      </w:pPr>
      <w:r>
        <w:rPr>
          <w:rFonts w:cs="Arial"/>
        </w:rPr>
        <w:t>Tia Roos</w:t>
      </w:r>
      <w:r>
        <w:rPr>
          <w:rFonts w:cs="Arial"/>
        </w:rPr>
        <w:tab/>
      </w:r>
      <w:r w:rsidR="00C2250F">
        <w:rPr>
          <w:rFonts w:cs="Arial"/>
        </w:rPr>
        <w:tab/>
      </w:r>
      <w:r w:rsidR="006678F7">
        <w:rPr>
          <w:rFonts w:cs="Arial"/>
        </w:rPr>
        <w:t>Kevin Brookes</w:t>
      </w:r>
      <w:r w:rsidR="0003371F">
        <w:rPr>
          <w:rFonts w:cs="Arial"/>
        </w:rPr>
        <w:tab/>
      </w:r>
      <w:r w:rsidR="00940396">
        <w:rPr>
          <w:rFonts w:cs="Arial"/>
        </w:rPr>
        <w:t>Ken Whatley</w:t>
      </w:r>
    </w:p>
    <w:p w14:paraId="7279FC43" w14:textId="0A2AA013" w:rsidR="00B510A7" w:rsidRDefault="00621A65" w:rsidP="00176EFB">
      <w:pPr>
        <w:ind w:left="873" w:right="-999" w:firstLine="1287"/>
        <w:rPr>
          <w:rFonts w:cs="Arial"/>
        </w:rPr>
      </w:pPr>
      <w:r>
        <w:rPr>
          <w:rFonts w:cs="Arial"/>
        </w:rPr>
        <w:t>Ryan Hope</w:t>
      </w:r>
      <w:r w:rsidR="00176EFB">
        <w:rPr>
          <w:rFonts w:cs="Arial"/>
        </w:rPr>
        <w:tab/>
      </w:r>
      <w:r w:rsidR="00176EFB">
        <w:rPr>
          <w:rFonts w:cs="Arial"/>
        </w:rPr>
        <w:tab/>
      </w:r>
      <w:r w:rsidR="0053115E">
        <w:rPr>
          <w:rFonts w:cs="Arial"/>
        </w:rPr>
        <w:t>Peter Dickenson</w:t>
      </w:r>
      <w:r w:rsidR="0053115E">
        <w:rPr>
          <w:rFonts w:cs="Arial"/>
        </w:rPr>
        <w:tab/>
      </w:r>
      <w:r w:rsidR="004D3977">
        <w:rPr>
          <w:rFonts w:cs="Arial"/>
        </w:rPr>
        <w:t>Ann Weaving</w:t>
      </w:r>
    </w:p>
    <w:p w14:paraId="6EBEEDB8" w14:textId="1F04F76A" w:rsidR="006678F7" w:rsidRDefault="00B510A7" w:rsidP="006678F7">
      <w:pPr>
        <w:ind w:left="873" w:right="-999" w:firstLine="1287"/>
        <w:rPr>
          <w:rFonts w:cs="Arial"/>
        </w:rPr>
      </w:pPr>
      <w:r>
        <w:rPr>
          <w:rFonts w:cs="Arial"/>
        </w:rPr>
        <w:t>Tony Ferrari</w:t>
      </w:r>
      <w:r w:rsidR="006D0D7F">
        <w:rPr>
          <w:rFonts w:cs="Arial"/>
        </w:rPr>
        <w:tab/>
      </w:r>
      <w:r w:rsidR="006678F7">
        <w:rPr>
          <w:rFonts w:cs="Arial"/>
        </w:rPr>
        <w:tab/>
        <w:t>David Gray</w:t>
      </w:r>
      <w:r w:rsidR="006678F7">
        <w:rPr>
          <w:rFonts w:cs="Arial"/>
        </w:rPr>
        <w:tab/>
      </w:r>
      <w:r w:rsidR="006678F7">
        <w:rPr>
          <w:rFonts w:cs="Arial"/>
        </w:rPr>
        <w:tab/>
      </w:r>
      <w:r w:rsidR="006678F7">
        <w:rPr>
          <w:rFonts w:cs="Arial"/>
        </w:rPr>
        <w:tab/>
      </w:r>
    </w:p>
    <w:p w14:paraId="63BB499C" w14:textId="18BAE536" w:rsidR="003E02A0" w:rsidRDefault="0053115E" w:rsidP="0053115E">
      <w:pPr>
        <w:ind w:left="1440" w:right="-999" w:firstLine="720"/>
        <w:rPr>
          <w:rFonts w:cs="Arial"/>
        </w:rPr>
      </w:pPr>
      <w:r>
        <w:rPr>
          <w:rFonts w:cs="Arial"/>
        </w:rPr>
        <w:tab/>
      </w:r>
      <w:r w:rsidR="00FF1138">
        <w:rPr>
          <w:rFonts w:cs="Arial"/>
        </w:rPr>
        <w:tab/>
      </w:r>
      <w:r w:rsidR="003B20AA">
        <w:rPr>
          <w:rFonts w:cs="Arial"/>
        </w:rPr>
        <w:tab/>
      </w:r>
      <w:r w:rsidR="003B20AA">
        <w:rPr>
          <w:rFonts w:cs="Arial"/>
        </w:rPr>
        <w:tab/>
      </w:r>
      <w:r w:rsidR="003B20AA">
        <w:rPr>
          <w:rFonts w:cs="Arial"/>
        </w:rPr>
        <w:tab/>
      </w:r>
    </w:p>
    <w:p w14:paraId="4C68EA08" w14:textId="7886FC7D" w:rsidR="0053115E" w:rsidRDefault="003E02A0" w:rsidP="00623B8A">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047A4363" w14:textId="20BF1959" w:rsidR="00E61438" w:rsidRDefault="005D0A24" w:rsidP="00623B8A">
      <w:pPr>
        <w:ind w:left="-567" w:right="-999"/>
        <w:rPr>
          <w:rFonts w:cs="Arial"/>
          <w:bCs/>
        </w:rPr>
      </w:pPr>
      <w:r>
        <w:rPr>
          <w:rFonts w:cs="Arial"/>
          <w:bCs/>
        </w:rPr>
        <w:tab/>
      </w:r>
      <w:r>
        <w:rPr>
          <w:rFonts w:cs="Arial"/>
          <w:bCs/>
        </w:rPr>
        <w:tab/>
      </w:r>
      <w:r>
        <w:rPr>
          <w:rFonts w:cs="Arial"/>
          <w:bCs/>
        </w:rPr>
        <w:tab/>
      </w:r>
      <w:r>
        <w:rPr>
          <w:rFonts w:cs="Arial"/>
          <w:bCs/>
        </w:rPr>
        <w:tab/>
      </w:r>
      <w:r w:rsidR="00B510A7">
        <w:rPr>
          <w:rFonts w:cs="Arial"/>
          <w:bCs/>
        </w:rPr>
        <w:t>Ian Milne (Deputy Town Clerk)</w:t>
      </w:r>
    </w:p>
    <w:p w14:paraId="0EED8A86" w14:textId="697B1E4E" w:rsidR="0023141E" w:rsidRDefault="0023141E" w:rsidP="00E61438">
      <w:pPr>
        <w:ind w:left="-567" w:right="-999"/>
        <w:rPr>
          <w:rFonts w:cs="Arial"/>
          <w:bCs/>
        </w:rPr>
      </w:pPr>
      <w:r>
        <w:rPr>
          <w:rFonts w:cs="Arial"/>
          <w:bCs/>
        </w:rPr>
        <w:tab/>
      </w:r>
      <w:r>
        <w:rPr>
          <w:rFonts w:cs="Arial"/>
          <w:bCs/>
        </w:rPr>
        <w:tab/>
      </w:r>
      <w:r>
        <w:rPr>
          <w:rFonts w:cs="Arial"/>
          <w:bCs/>
        </w:rPr>
        <w:tab/>
      </w:r>
      <w:r>
        <w:rPr>
          <w:rFonts w:cs="Arial"/>
          <w:bCs/>
        </w:rPr>
        <w:tab/>
      </w:r>
      <w:r w:rsidR="006678F7">
        <w:rPr>
          <w:rFonts w:cs="Arial"/>
          <w:bCs/>
        </w:rPr>
        <w:t>Charmaine Denny</w:t>
      </w:r>
      <w:r>
        <w:rPr>
          <w:rFonts w:cs="Arial"/>
          <w:bCs/>
        </w:rPr>
        <w:t xml:space="preserve"> (</w:t>
      </w:r>
      <w:r w:rsidR="006678F7">
        <w:rPr>
          <w:rFonts w:cs="Arial"/>
          <w:bCs/>
        </w:rPr>
        <w:t>Assistant Town Clerk</w:t>
      </w:r>
      <w:r>
        <w:rPr>
          <w:rFonts w:cs="Arial"/>
          <w:bCs/>
        </w:rPr>
        <w:t>)</w:t>
      </w:r>
    </w:p>
    <w:p w14:paraId="3346804A" w14:textId="7BFCCA7C" w:rsidR="006678F7" w:rsidRDefault="006678F7" w:rsidP="00E61438">
      <w:pPr>
        <w:ind w:left="-567" w:right="-999"/>
        <w:rPr>
          <w:rFonts w:cs="Arial"/>
          <w:bCs/>
        </w:rPr>
      </w:pPr>
      <w:r>
        <w:rPr>
          <w:rFonts w:cs="Arial"/>
          <w:bCs/>
        </w:rPr>
        <w:tab/>
      </w:r>
      <w:r>
        <w:rPr>
          <w:rFonts w:cs="Arial"/>
          <w:bCs/>
        </w:rPr>
        <w:tab/>
      </w:r>
      <w:r>
        <w:rPr>
          <w:rFonts w:cs="Arial"/>
          <w:bCs/>
        </w:rPr>
        <w:tab/>
      </w:r>
      <w:r>
        <w:rPr>
          <w:rFonts w:cs="Arial"/>
          <w:bCs/>
        </w:rPr>
        <w:tab/>
        <w:t>Tony Hurley (Operations Manager)</w:t>
      </w:r>
    </w:p>
    <w:p w14:paraId="2BF0E2B8" w14:textId="18B5CF75" w:rsidR="004D3977" w:rsidRDefault="004D3977" w:rsidP="00E61438">
      <w:pPr>
        <w:ind w:left="-567" w:right="-999"/>
        <w:rPr>
          <w:rFonts w:cs="Arial"/>
          <w:bCs/>
        </w:rPr>
      </w:pPr>
      <w:r>
        <w:rPr>
          <w:rFonts w:cs="Arial"/>
          <w:bCs/>
        </w:rPr>
        <w:tab/>
      </w:r>
      <w:r>
        <w:rPr>
          <w:rFonts w:cs="Arial"/>
          <w:bCs/>
        </w:rPr>
        <w:tab/>
      </w:r>
      <w:r>
        <w:rPr>
          <w:rFonts w:cs="Arial"/>
          <w:bCs/>
        </w:rPr>
        <w:tab/>
      </w:r>
      <w:r>
        <w:rPr>
          <w:rFonts w:cs="Arial"/>
          <w:bCs/>
        </w:rPr>
        <w:tab/>
        <w:t>Tara Williams (Parks &amp; Open Spaces Manager)</w:t>
      </w:r>
    </w:p>
    <w:p w14:paraId="440A4DA1" w14:textId="0ED6A7A9" w:rsidR="00342CDD" w:rsidRDefault="005D0A24" w:rsidP="0053115E">
      <w:pPr>
        <w:ind w:left="-567" w:right="-999"/>
        <w:rPr>
          <w:rFonts w:cs="Arial"/>
          <w:bCs/>
        </w:rPr>
      </w:pPr>
      <w:r>
        <w:rPr>
          <w:rFonts w:cs="Arial"/>
          <w:bCs/>
        </w:rPr>
        <w:tab/>
      </w:r>
      <w:r>
        <w:rPr>
          <w:rFonts w:cs="Arial"/>
          <w:bCs/>
        </w:rPr>
        <w:tab/>
      </w:r>
      <w:r>
        <w:rPr>
          <w:rFonts w:cs="Arial"/>
          <w:bCs/>
        </w:rPr>
        <w:tab/>
      </w:r>
      <w:r>
        <w:rPr>
          <w:rFonts w:cs="Arial"/>
          <w:bCs/>
        </w:rPr>
        <w:tab/>
        <w:t>Niki Ayles (Democratic Officer)</w:t>
      </w:r>
    </w:p>
    <w:p w14:paraId="0EC59085" w14:textId="367F5F77" w:rsidR="00733F17" w:rsidRPr="00EC36DA" w:rsidRDefault="00342CDD" w:rsidP="00003516">
      <w:pPr>
        <w:ind w:left="-567" w:right="-999"/>
        <w:rPr>
          <w:rFonts w:cs="Arial"/>
          <w:bCs/>
        </w:rPr>
      </w:pPr>
      <w:r>
        <w:rPr>
          <w:rFonts w:cs="Arial"/>
          <w:bCs/>
        </w:rPr>
        <w:tab/>
      </w:r>
      <w:r>
        <w:rPr>
          <w:rFonts w:cs="Arial"/>
          <w:bCs/>
        </w:rPr>
        <w:tab/>
      </w:r>
      <w:r>
        <w:rPr>
          <w:rFonts w:cs="Arial"/>
          <w:bCs/>
        </w:rPr>
        <w:tab/>
      </w:r>
      <w:r>
        <w:rPr>
          <w:rFonts w:cs="Arial"/>
          <w:bCs/>
        </w:rPr>
        <w:tab/>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9122"/>
      </w:tblGrid>
      <w:tr w:rsidR="00B3085B" w:rsidRPr="004F5B76" w14:paraId="410C84A2" w14:textId="77777777" w:rsidTr="00A9497F">
        <w:tc>
          <w:tcPr>
            <w:tcW w:w="1084" w:type="dxa"/>
          </w:tcPr>
          <w:p w14:paraId="51B8E928" w14:textId="4EBCA0D3" w:rsidR="003E02A0" w:rsidRPr="004F5B76" w:rsidRDefault="00D71719" w:rsidP="003E02A0">
            <w:pPr>
              <w:ind w:right="-999"/>
              <w:rPr>
                <w:rFonts w:cs="Arial"/>
              </w:rPr>
            </w:pPr>
            <w:r>
              <w:rPr>
                <w:rFonts w:cs="Arial"/>
              </w:rPr>
              <w:t>A</w:t>
            </w:r>
            <w:r w:rsidR="003E02A0" w:rsidRPr="004F5B76">
              <w:rPr>
                <w:rFonts w:cs="Arial"/>
              </w:rPr>
              <w:t>C</w:t>
            </w:r>
            <w:r>
              <w:rPr>
                <w:rFonts w:cs="Arial"/>
              </w:rPr>
              <w:t>00</w:t>
            </w:r>
            <w:r w:rsidR="006678F7">
              <w:rPr>
                <w:rFonts w:cs="Arial"/>
              </w:rPr>
              <w:t>64</w:t>
            </w:r>
          </w:p>
        </w:tc>
        <w:tc>
          <w:tcPr>
            <w:tcW w:w="9122" w:type="dxa"/>
          </w:tcPr>
          <w:p w14:paraId="31D89B05" w14:textId="598E3676" w:rsidR="00F7671F" w:rsidRPr="004F5B76" w:rsidRDefault="003E69AD" w:rsidP="00F7671F">
            <w:pPr>
              <w:ind w:left="27" w:right="27"/>
              <w:rPr>
                <w:rFonts w:cs="Arial"/>
                <w:b/>
                <w:bCs/>
              </w:rPr>
            </w:pPr>
            <w:r>
              <w:rPr>
                <w:rFonts w:cs="Arial"/>
                <w:b/>
                <w:bCs/>
              </w:rPr>
              <w:t>Welcome</w:t>
            </w:r>
          </w:p>
          <w:p w14:paraId="7E312C20" w14:textId="1323A5E2" w:rsidR="00A33299" w:rsidRDefault="009064AB" w:rsidP="0003371F">
            <w:r>
              <w:t xml:space="preserve">Cllr </w:t>
            </w:r>
            <w:r w:rsidR="009B1112">
              <w:t>Huckle</w:t>
            </w:r>
            <w:r>
              <w:t xml:space="preserve"> welcomed those in attendance.</w:t>
            </w:r>
          </w:p>
          <w:p w14:paraId="3E147447" w14:textId="11E48AB5" w:rsidR="008A3063" w:rsidRDefault="008A3063" w:rsidP="0003371F"/>
          <w:p w14:paraId="54F9BDFC" w14:textId="435A77F4" w:rsidR="008A3063" w:rsidRPr="004D3977" w:rsidRDefault="006D0D7F" w:rsidP="0003371F">
            <w:r>
              <w:t xml:space="preserve">Jane Biscombe explained </w:t>
            </w:r>
            <w:r w:rsidR="00F75BFB">
              <w:t xml:space="preserve">although </w:t>
            </w:r>
            <w:r>
              <w:t>that the Council is unable to hold decision-making meetings virtually</w:t>
            </w:r>
            <w:r w:rsidR="00F75BFB">
              <w:t xml:space="preserve">, </w:t>
            </w:r>
            <w:r w:rsidR="00EF2722">
              <w:t>a</w:t>
            </w:r>
            <w:r>
              <w:t>dvisory meetings, such as this one, make recommendations to the Town Clerk under a delegation agreed by Members.  WTC will be holding a face-to-face Full Council meeting in the Council Chamber at 11.00 am on Monday 17</w:t>
            </w:r>
            <w:r w:rsidRPr="006D0D7F">
              <w:rPr>
                <w:vertAlign w:val="superscript"/>
              </w:rPr>
              <w:t>th</w:t>
            </w:r>
            <w:r>
              <w:t xml:space="preserve"> January 2022</w:t>
            </w:r>
            <w:r w:rsidR="00B82C1C">
              <w:t xml:space="preserve">. This is because there are some decisions that, legally, cannot be made by Officers and one of those is the precept. </w:t>
            </w:r>
          </w:p>
          <w:p w14:paraId="3DD57594" w14:textId="48BA667E" w:rsidR="00A10272" w:rsidRPr="004F5B76" w:rsidRDefault="00A10272" w:rsidP="0041093F">
            <w:pPr>
              <w:rPr>
                <w:rFonts w:cs="Arial"/>
              </w:rPr>
            </w:pPr>
          </w:p>
        </w:tc>
      </w:tr>
      <w:tr w:rsidR="00B3085B" w:rsidRPr="004F5B76" w14:paraId="36458732" w14:textId="77777777" w:rsidTr="00A9497F">
        <w:tc>
          <w:tcPr>
            <w:tcW w:w="1084" w:type="dxa"/>
          </w:tcPr>
          <w:p w14:paraId="50199BAF" w14:textId="762CE2B0" w:rsidR="003E02A0" w:rsidRPr="004F5B76" w:rsidRDefault="0041093F" w:rsidP="003E02A0">
            <w:pPr>
              <w:ind w:right="-999"/>
              <w:rPr>
                <w:rFonts w:cs="Arial"/>
              </w:rPr>
            </w:pPr>
            <w:r>
              <w:rPr>
                <w:rFonts w:cs="Arial"/>
              </w:rPr>
              <w:t>AC00</w:t>
            </w:r>
            <w:r w:rsidR="00ED7EA9">
              <w:rPr>
                <w:rFonts w:cs="Arial"/>
              </w:rPr>
              <w:t>65</w:t>
            </w:r>
          </w:p>
        </w:tc>
        <w:tc>
          <w:tcPr>
            <w:tcW w:w="9122" w:type="dxa"/>
          </w:tcPr>
          <w:p w14:paraId="2002DCAD" w14:textId="3BE6832D" w:rsidR="00B36973" w:rsidRDefault="003E69AD" w:rsidP="00741360">
            <w:pPr>
              <w:ind w:left="27" w:right="27"/>
              <w:rPr>
                <w:rFonts w:cs="Arial"/>
                <w:b/>
              </w:rPr>
            </w:pPr>
            <w:r>
              <w:rPr>
                <w:rFonts w:cs="Arial"/>
                <w:b/>
              </w:rPr>
              <w:t>Apologies</w:t>
            </w:r>
          </w:p>
          <w:p w14:paraId="2EBA4484" w14:textId="21CCA0CA" w:rsidR="006D03FE" w:rsidRDefault="00004F38" w:rsidP="0041093F">
            <w:pPr>
              <w:ind w:right="27"/>
              <w:rPr>
                <w:rFonts w:cs="Arial"/>
              </w:rPr>
            </w:pPr>
            <w:r>
              <w:rPr>
                <w:rFonts w:cs="Arial"/>
              </w:rPr>
              <w:t xml:space="preserve">Apologies were noted from </w:t>
            </w:r>
            <w:r w:rsidR="00ED7EA9">
              <w:rPr>
                <w:rFonts w:cs="Arial"/>
              </w:rPr>
              <w:t>Cllr Harris</w:t>
            </w:r>
            <w:r w:rsidR="004D3977">
              <w:rPr>
                <w:rFonts w:cs="Arial"/>
              </w:rPr>
              <w:t>, Cllr Winter</w:t>
            </w:r>
            <w:r w:rsidR="00A73567">
              <w:rPr>
                <w:rFonts w:cs="Arial"/>
              </w:rPr>
              <w:t xml:space="preserve"> </w:t>
            </w:r>
            <w:r w:rsidR="00ED7EA9">
              <w:rPr>
                <w:rFonts w:cs="Arial"/>
              </w:rPr>
              <w:t>and Cllr Blake.</w:t>
            </w:r>
            <w:r w:rsidR="004D3977">
              <w:rPr>
                <w:rFonts w:cs="Arial"/>
              </w:rPr>
              <w:t xml:space="preserve"> </w:t>
            </w:r>
          </w:p>
          <w:p w14:paraId="01766677" w14:textId="3AE354E5" w:rsidR="0041093F" w:rsidRPr="004F5B76" w:rsidRDefault="0041093F" w:rsidP="0041093F">
            <w:pPr>
              <w:ind w:right="27"/>
              <w:rPr>
                <w:rFonts w:cs="Arial"/>
              </w:rPr>
            </w:pPr>
          </w:p>
        </w:tc>
      </w:tr>
      <w:tr w:rsidR="00C203B8" w:rsidRPr="004F5B76" w14:paraId="27B69232" w14:textId="77777777" w:rsidTr="00A9497F">
        <w:tc>
          <w:tcPr>
            <w:tcW w:w="1084" w:type="dxa"/>
          </w:tcPr>
          <w:p w14:paraId="7EE63882" w14:textId="5749EA8F" w:rsidR="00C203B8" w:rsidRDefault="0065265C" w:rsidP="003E02A0">
            <w:pPr>
              <w:ind w:right="-999"/>
              <w:rPr>
                <w:rFonts w:cs="Arial"/>
              </w:rPr>
            </w:pPr>
            <w:r>
              <w:rPr>
                <w:rFonts w:cs="Arial"/>
              </w:rPr>
              <w:t>AC00</w:t>
            </w:r>
            <w:r w:rsidR="00ED7EA9">
              <w:rPr>
                <w:rFonts w:cs="Arial"/>
              </w:rPr>
              <w:t>66</w:t>
            </w:r>
          </w:p>
        </w:tc>
        <w:tc>
          <w:tcPr>
            <w:tcW w:w="9122" w:type="dxa"/>
          </w:tcPr>
          <w:p w14:paraId="523911BB" w14:textId="77777777" w:rsidR="00C203B8" w:rsidRDefault="00C203B8" w:rsidP="003373A8">
            <w:pPr>
              <w:tabs>
                <w:tab w:val="center" w:pos="4998"/>
              </w:tabs>
              <w:ind w:left="27" w:right="27"/>
              <w:rPr>
                <w:rFonts w:cs="Arial"/>
                <w:b/>
              </w:rPr>
            </w:pPr>
            <w:r>
              <w:rPr>
                <w:rFonts w:cs="Arial"/>
                <w:b/>
              </w:rPr>
              <w:t>Declarations of Interest</w:t>
            </w:r>
          </w:p>
          <w:p w14:paraId="0549BEBF" w14:textId="796D5535" w:rsidR="00B93CBF" w:rsidRDefault="0053115E" w:rsidP="003373A8">
            <w:pPr>
              <w:tabs>
                <w:tab w:val="center" w:pos="4998"/>
              </w:tabs>
              <w:ind w:left="27" w:right="27"/>
              <w:rPr>
                <w:rFonts w:cs="Arial"/>
                <w:bCs/>
              </w:rPr>
            </w:pPr>
            <w:r>
              <w:rPr>
                <w:rFonts w:cs="Arial"/>
                <w:bCs/>
              </w:rPr>
              <w:t>There were no declarations of interest.</w:t>
            </w:r>
          </w:p>
          <w:p w14:paraId="6112C258" w14:textId="4FB87AD1" w:rsidR="00C203B8" w:rsidRPr="0065265C" w:rsidRDefault="00C203B8" w:rsidP="007D317B">
            <w:pPr>
              <w:tabs>
                <w:tab w:val="center" w:pos="4998"/>
              </w:tabs>
              <w:ind w:right="27"/>
              <w:rPr>
                <w:rFonts w:cs="Arial"/>
                <w:bCs/>
              </w:rPr>
            </w:pPr>
          </w:p>
        </w:tc>
      </w:tr>
      <w:tr w:rsidR="00B3085B" w:rsidRPr="004F5B76" w14:paraId="2BC5259F" w14:textId="77777777" w:rsidTr="00A9497F">
        <w:tc>
          <w:tcPr>
            <w:tcW w:w="1084" w:type="dxa"/>
          </w:tcPr>
          <w:p w14:paraId="32188EDC" w14:textId="4CE298EC" w:rsidR="003E02A0" w:rsidRPr="004F5B76" w:rsidRDefault="0041093F" w:rsidP="003E02A0">
            <w:pPr>
              <w:ind w:right="-999"/>
              <w:rPr>
                <w:rFonts w:cs="Arial"/>
              </w:rPr>
            </w:pPr>
            <w:bookmarkStart w:id="0" w:name="_Hlk81478039"/>
            <w:r>
              <w:rPr>
                <w:rFonts w:cs="Arial"/>
              </w:rPr>
              <w:t>AC00</w:t>
            </w:r>
            <w:r w:rsidR="00ED7EA9">
              <w:rPr>
                <w:rFonts w:cs="Arial"/>
              </w:rPr>
              <w:t>67</w:t>
            </w:r>
          </w:p>
        </w:tc>
        <w:tc>
          <w:tcPr>
            <w:tcW w:w="9122" w:type="dxa"/>
          </w:tcPr>
          <w:p w14:paraId="305ED562" w14:textId="0149F0AB" w:rsidR="00995F6D" w:rsidRDefault="003E69AD" w:rsidP="003373A8">
            <w:pPr>
              <w:tabs>
                <w:tab w:val="center" w:pos="4998"/>
              </w:tabs>
              <w:ind w:left="27" w:right="27"/>
              <w:rPr>
                <w:rFonts w:cs="Arial"/>
                <w:b/>
              </w:rPr>
            </w:pPr>
            <w:r>
              <w:rPr>
                <w:rFonts w:cs="Arial"/>
                <w:b/>
              </w:rPr>
              <w:t>Councillor Questions and Updates</w:t>
            </w:r>
          </w:p>
          <w:p w14:paraId="713041C2" w14:textId="65855281" w:rsidR="00456F99" w:rsidRDefault="00ED7EA9" w:rsidP="0041093F">
            <w:pPr>
              <w:tabs>
                <w:tab w:val="center" w:pos="4998"/>
              </w:tabs>
              <w:ind w:left="27" w:right="27"/>
              <w:rPr>
                <w:rFonts w:cs="Arial"/>
                <w:bCs/>
              </w:rPr>
            </w:pPr>
            <w:r>
              <w:rPr>
                <w:rFonts w:cs="Arial"/>
                <w:bCs/>
              </w:rPr>
              <w:t xml:space="preserve">There were no Councillor questions. </w:t>
            </w:r>
          </w:p>
          <w:p w14:paraId="732D4BE3" w14:textId="22468311" w:rsidR="00AB7557" w:rsidRPr="004F5B76" w:rsidRDefault="00AB7557" w:rsidP="00B82C1C">
            <w:pPr>
              <w:tabs>
                <w:tab w:val="center" w:pos="4998"/>
              </w:tabs>
              <w:ind w:left="27" w:right="27"/>
              <w:rPr>
                <w:rFonts w:cs="Arial"/>
              </w:rPr>
            </w:pPr>
          </w:p>
        </w:tc>
      </w:tr>
      <w:bookmarkEnd w:id="0"/>
      <w:tr w:rsidR="00B3085B" w:rsidRPr="004F5B76" w14:paraId="49D95869" w14:textId="77777777" w:rsidTr="00A9497F">
        <w:tc>
          <w:tcPr>
            <w:tcW w:w="1084" w:type="dxa"/>
          </w:tcPr>
          <w:p w14:paraId="45411CCD" w14:textId="63CFEA58" w:rsidR="003E02A0" w:rsidRPr="004F5B76" w:rsidRDefault="0041093F" w:rsidP="003E02A0">
            <w:pPr>
              <w:ind w:right="-999"/>
              <w:rPr>
                <w:rFonts w:cs="Arial"/>
              </w:rPr>
            </w:pPr>
            <w:r>
              <w:rPr>
                <w:rFonts w:cs="Arial"/>
              </w:rPr>
              <w:t>AC00</w:t>
            </w:r>
            <w:r w:rsidR="00ED7EA9">
              <w:rPr>
                <w:rFonts w:cs="Arial"/>
              </w:rPr>
              <w:t>68</w:t>
            </w:r>
          </w:p>
        </w:tc>
        <w:tc>
          <w:tcPr>
            <w:tcW w:w="9122" w:type="dxa"/>
          </w:tcPr>
          <w:p w14:paraId="179E74D5" w14:textId="35F97484" w:rsidR="00E07F6C" w:rsidRDefault="003E69AD" w:rsidP="000B6697">
            <w:pPr>
              <w:ind w:left="27" w:right="27"/>
              <w:rPr>
                <w:rFonts w:cs="Arial"/>
                <w:b/>
              </w:rPr>
            </w:pPr>
            <w:r>
              <w:rPr>
                <w:rFonts w:cs="Arial"/>
                <w:b/>
              </w:rPr>
              <w:t>Town Mayor’s Announcements</w:t>
            </w:r>
          </w:p>
          <w:p w14:paraId="6DFACEB8" w14:textId="042DAB3B" w:rsidR="004D3977" w:rsidRPr="00587B42" w:rsidRDefault="0053115E" w:rsidP="00411657">
            <w:pPr>
              <w:ind w:left="27" w:right="27"/>
              <w:rPr>
                <w:rFonts w:cs="Arial"/>
                <w:bCs/>
              </w:rPr>
            </w:pPr>
            <w:r>
              <w:rPr>
                <w:rFonts w:cs="Arial"/>
                <w:bCs/>
              </w:rPr>
              <w:t xml:space="preserve">The </w:t>
            </w:r>
            <w:proofErr w:type="gramStart"/>
            <w:r>
              <w:rPr>
                <w:rFonts w:cs="Arial"/>
                <w:bCs/>
              </w:rPr>
              <w:t>Mayor</w:t>
            </w:r>
            <w:proofErr w:type="gramEnd"/>
            <w:r>
              <w:rPr>
                <w:rFonts w:cs="Arial"/>
                <w:bCs/>
              </w:rPr>
              <w:t xml:space="preserve"> has attended several events recently, which are detailed in the agenda documentation.</w:t>
            </w:r>
          </w:p>
        </w:tc>
      </w:tr>
      <w:tr w:rsidR="00B3085B" w:rsidRPr="004F5B76" w14:paraId="587A85B6" w14:textId="77777777" w:rsidTr="00A9497F">
        <w:tc>
          <w:tcPr>
            <w:tcW w:w="1084" w:type="dxa"/>
          </w:tcPr>
          <w:p w14:paraId="32219FD1" w14:textId="1F4D0973" w:rsidR="003E02A0" w:rsidRPr="004F5B76" w:rsidRDefault="0041093F" w:rsidP="003E02A0">
            <w:pPr>
              <w:ind w:right="-999"/>
              <w:rPr>
                <w:rFonts w:cs="Arial"/>
              </w:rPr>
            </w:pPr>
            <w:r>
              <w:rPr>
                <w:rFonts w:cs="Arial"/>
              </w:rPr>
              <w:lastRenderedPageBreak/>
              <w:t>AC00</w:t>
            </w:r>
            <w:r w:rsidR="00ED7EA9">
              <w:rPr>
                <w:rFonts w:cs="Arial"/>
              </w:rPr>
              <w:t>69</w:t>
            </w:r>
          </w:p>
        </w:tc>
        <w:tc>
          <w:tcPr>
            <w:tcW w:w="9122" w:type="dxa"/>
          </w:tcPr>
          <w:p w14:paraId="02C3E38D" w14:textId="4EBCCCA5" w:rsidR="004751DD" w:rsidRPr="000B6697" w:rsidRDefault="003E69AD" w:rsidP="000B6697">
            <w:pPr>
              <w:ind w:left="27" w:right="27"/>
              <w:rPr>
                <w:rFonts w:cs="Arial"/>
                <w:b/>
              </w:rPr>
            </w:pPr>
            <w:r>
              <w:rPr>
                <w:rFonts w:cs="Arial"/>
                <w:b/>
              </w:rPr>
              <w:t>Public Questions</w:t>
            </w:r>
          </w:p>
          <w:p w14:paraId="490265FC" w14:textId="119684CD" w:rsidR="008E43ED" w:rsidRPr="00B82C1C" w:rsidRDefault="00B82C1C" w:rsidP="008E43ED">
            <w:pPr>
              <w:pStyle w:val="xxmsonormal"/>
              <w:rPr>
                <w:rFonts w:ascii="Arial" w:hAnsi="Arial" w:cs="Arial"/>
                <w:b/>
                <w:bCs/>
                <w:color w:val="000000"/>
                <w:sz w:val="24"/>
                <w:szCs w:val="24"/>
              </w:rPr>
            </w:pPr>
            <w:r w:rsidRPr="00B82C1C">
              <w:rPr>
                <w:rFonts w:ascii="Arial" w:hAnsi="Arial" w:cs="Arial"/>
                <w:b/>
                <w:bCs/>
                <w:color w:val="000000"/>
                <w:sz w:val="24"/>
                <w:szCs w:val="24"/>
              </w:rPr>
              <w:t xml:space="preserve">The following question had been received from Danny Whyte, from the </w:t>
            </w:r>
            <w:proofErr w:type="spellStart"/>
            <w:r w:rsidRPr="00B82C1C">
              <w:rPr>
                <w:rFonts w:ascii="Arial" w:hAnsi="Arial" w:cs="Arial"/>
                <w:b/>
                <w:bCs/>
                <w:color w:val="000000"/>
                <w:sz w:val="24"/>
                <w:szCs w:val="24"/>
              </w:rPr>
              <w:t>WeyPortCCOS</w:t>
            </w:r>
            <w:proofErr w:type="spellEnd"/>
            <w:r w:rsidRPr="00B82C1C">
              <w:rPr>
                <w:rFonts w:ascii="Arial" w:hAnsi="Arial" w:cs="Arial"/>
                <w:b/>
                <w:bCs/>
                <w:color w:val="000000"/>
                <w:sz w:val="24"/>
                <w:szCs w:val="24"/>
              </w:rPr>
              <w:t xml:space="preserve"> Facebook group:</w:t>
            </w:r>
          </w:p>
          <w:p w14:paraId="1F135F2A" w14:textId="27E11A42" w:rsidR="00B82C1C" w:rsidRDefault="00B82C1C" w:rsidP="00585EF1">
            <w:pPr>
              <w:rPr>
                <w:rFonts w:cs="Arial"/>
              </w:rPr>
            </w:pPr>
            <w:r>
              <w:rPr>
                <w:rFonts w:eastAsiaTheme="minorHAnsi" w:cs="Arial"/>
                <w:lang w:eastAsia="en-GB"/>
              </w:rPr>
              <w:t>“</w:t>
            </w:r>
            <w:r w:rsidRPr="00B82C1C">
              <w:rPr>
                <w:rFonts w:eastAsiaTheme="minorHAnsi" w:cs="Arial"/>
                <w:lang w:eastAsia="en-GB"/>
              </w:rPr>
              <w:t xml:space="preserve">With the history of </w:t>
            </w:r>
            <w:proofErr w:type="spellStart"/>
            <w:r w:rsidRPr="00B82C1C">
              <w:rPr>
                <w:rFonts w:eastAsiaTheme="minorHAnsi" w:cs="Arial"/>
                <w:lang w:eastAsia="en-GB"/>
              </w:rPr>
              <w:t>Melcombe</w:t>
            </w:r>
            <w:proofErr w:type="spellEnd"/>
            <w:r w:rsidRPr="00B82C1C">
              <w:rPr>
                <w:rFonts w:eastAsiaTheme="minorHAnsi" w:cs="Arial"/>
                <w:lang w:eastAsia="en-GB"/>
              </w:rPr>
              <w:t xml:space="preserve"> Regis going back hundreds of years, the area has been built up mostly on summer tourism. </w:t>
            </w:r>
            <w:proofErr w:type="spellStart"/>
            <w:proofErr w:type="gramStart"/>
            <w:r w:rsidRPr="00B82C1C">
              <w:rPr>
                <w:rFonts w:eastAsiaTheme="minorHAnsi" w:cs="Arial"/>
                <w:lang w:eastAsia="en-GB"/>
              </w:rPr>
              <w:t>St.Alban</w:t>
            </w:r>
            <w:proofErr w:type="spellEnd"/>
            <w:proofErr w:type="gramEnd"/>
            <w:r w:rsidRPr="00B82C1C">
              <w:rPr>
                <w:rFonts w:eastAsiaTheme="minorHAnsi" w:cs="Arial"/>
                <w:lang w:eastAsia="en-GB"/>
              </w:rPr>
              <w:t xml:space="preserve"> Street is one of those little treasures that captures how quaint times were then. The lights, the bunting all enhance visitors’ memories whilst walking up and down this street.</w:t>
            </w:r>
            <w:r w:rsidR="00585EF1">
              <w:rPr>
                <w:rFonts w:eastAsiaTheme="minorHAnsi" w:cs="Arial"/>
                <w:lang w:eastAsia="en-GB"/>
              </w:rPr>
              <w:t xml:space="preserve"> </w:t>
            </w:r>
            <w:r w:rsidRPr="00B82C1C">
              <w:rPr>
                <w:rFonts w:cs="Arial"/>
              </w:rPr>
              <w:t>Can WTC think about putting in for permanent planning permission for lights and bunting to be hung all year down St. Alban Street please?</w:t>
            </w:r>
            <w:r>
              <w:rPr>
                <w:rFonts w:cs="Arial"/>
              </w:rPr>
              <w:t>”</w:t>
            </w:r>
          </w:p>
          <w:p w14:paraId="25AC88FE" w14:textId="67103FE7" w:rsidR="00B82C1C" w:rsidRDefault="00B82C1C" w:rsidP="00B82C1C">
            <w:pPr>
              <w:pStyle w:val="xxmsonormal"/>
              <w:rPr>
                <w:rFonts w:ascii="Arial" w:hAnsi="Arial" w:cs="Arial"/>
                <w:color w:val="000000"/>
                <w:sz w:val="24"/>
                <w:szCs w:val="24"/>
              </w:rPr>
            </w:pPr>
          </w:p>
          <w:p w14:paraId="757073A1" w14:textId="56715F59" w:rsidR="00B82C1C" w:rsidRDefault="00B82C1C" w:rsidP="00B82C1C">
            <w:pPr>
              <w:pStyle w:val="xxmsonormal"/>
              <w:rPr>
                <w:rFonts w:ascii="Arial" w:hAnsi="Arial" w:cs="Arial"/>
                <w:b/>
                <w:bCs/>
                <w:color w:val="000000"/>
                <w:sz w:val="24"/>
                <w:szCs w:val="24"/>
              </w:rPr>
            </w:pPr>
            <w:r w:rsidRPr="00B82C1C">
              <w:rPr>
                <w:rFonts w:ascii="Arial" w:hAnsi="Arial" w:cs="Arial"/>
                <w:b/>
                <w:bCs/>
                <w:color w:val="000000"/>
                <w:sz w:val="24"/>
                <w:szCs w:val="24"/>
              </w:rPr>
              <w:t>Response from WTC:</w:t>
            </w:r>
          </w:p>
          <w:p w14:paraId="5A2F0C6C" w14:textId="10282397" w:rsidR="00B82C1C" w:rsidRPr="00B82C1C" w:rsidRDefault="00B82C1C" w:rsidP="00B82C1C">
            <w:pPr>
              <w:rPr>
                <w:rFonts w:cs="Arial"/>
              </w:rPr>
            </w:pPr>
            <w:r w:rsidRPr="00B82C1C">
              <w:rPr>
                <w:rFonts w:cs="Arial"/>
              </w:rPr>
              <w:t>The lighting scheme installed in St Alban Street for the Christmas season was temporary in nature as planning permission for a permanent installation is not in place. Any planning application for a permanent scheme will require considerable preparation as it would need to include a heritage statement and detailed drawings showing the impact of the installation on both the Conservation Area and any listed buildings.  At present, neither the Town Council nor the BID (</w:t>
            </w:r>
            <w:r w:rsidRPr="00B82C1C">
              <w:rPr>
                <w:rFonts w:cs="Arial"/>
                <w:i/>
                <w:iCs/>
              </w:rPr>
              <w:t>We Are Weymouth</w:t>
            </w:r>
            <w:r w:rsidRPr="00B82C1C">
              <w:rPr>
                <w:rFonts w:cs="Arial"/>
              </w:rPr>
              <w:t>) have plans to draw up such a detailed planning application.</w:t>
            </w:r>
          </w:p>
          <w:p w14:paraId="59FC775B" w14:textId="77777777" w:rsidR="00B82C1C" w:rsidRPr="00B82C1C" w:rsidRDefault="00B82C1C" w:rsidP="00B82C1C">
            <w:pPr>
              <w:rPr>
                <w:rFonts w:cs="Arial"/>
              </w:rPr>
            </w:pPr>
          </w:p>
          <w:p w14:paraId="0DA140C5" w14:textId="398E0F59" w:rsidR="00B82C1C" w:rsidRPr="00B82C1C" w:rsidRDefault="00B82C1C" w:rsidP="00B82C1C">
            <w:pPr>
              <w:rPr>
                <w:rFonts w:eastAsiaTheme="minorHAnsi" w:cs="Arial"/>
              </w:rPr>
            </w:pPr>
            <w:r w:rsidRPr="00B82C1C">
              <w:rPr>
                <w:rFonts w:cs="Arial"/>
              </w:rPr>
              <w:t>The lighting is replaced by bunting provided by the local businesses during the lighter months as the lights would have little impact. This also enables the temporary nature of the two enhancements to be retained</w:t>
            </w:r>
            <w:r w:rsidRPr="00B82C1C">
              <w:rPr>
                <w:rFonts w:eastAsiaTheme="minorHAnsi" w:cs="Arial"/>
              </w:rPr>
              <w:t>.</w:t>
            </w:r>
            <w:r w:rsidR="00EF2722">
              <w:rPr>
                <w:rFonts w:eastAsiaTheme="minorHAnsi" w:cs="Arial"/>
              </w:rPr>
              <w:t xml:space="preserve"> </w:t>
            </w:r>
            <w:r w:rsidRPr="00B82C1C">
              <w:rPr>
                <w:rFonts w:eastAsiaTheme="minorHAnsi" w:cs="Arial"/>
              </w:rPr>
              <w:t>The temporary lights were attached to buildings on St Alban Street with the owners’ permission.</w:t>
            </w:r>
            <w:r w:rsidR="00003516">
              <w:rPr>
                <w:rFonts w:eastAsiaTheme="minorHAnsi" w:cs="Arial"/>
              </w:rPr>
              <w:t xml:space="preserve"> </w:t>
            </w:r>
            <w:r w:rsidRPr="00B82C1C">
              <w:rPr>
                <w:rFonts w:eastAsiaTheme="minorHAnsi" w:cs="Arial"/>
              </w:rPr>
              <w:t xml:space="preserve">If Councillors wish to explore planning permission for permanent </w:t>
            </w:r>
            <w:proofErr w:type="gramStart"/>
            <w:r w:rsidRPr="00B82C1C">
              <w:rPr>
                <w:rFonts w:eastAsiaTheme="minorHAnsi" w:cs="Arial"/>
              </w:rPr>
              <w:t>installations</w:t>
            </w:r>
            <w:proofErr w:type="gramEnd"/>
            <w:r w:rsidRPr="00B82C1C">
              <w:rPr>
                <w:rFonts w:eastAsiaTheme="minorHAnsi" w:cs="Arial"/>
              </w:rPr>
              <w:t xml:space="preserve"> then </w:t>
            </w:r>
            <w:r>
              <w:rPr>
                <w:rFonts w:eastAsiaTheme="minorHAnsi" w:cs="Arial"/>
              </w:rPr>
              <w:t xml:space="preserve">it is </w:t>
            </w:r>
            <w:r w:rsidRPr="00B82C1C">
              <w:rPr>
                <w:rFonts w:eastAsiaTheme="minorHAnsi" w:cs="Arial"/>
              </w:rPr>
              <w:t>recommend</w:t>
            </w:r>
            <w:r>
              <w:rPr>
                <w:rFonts w:eastAsiaTheme="minorHAnsi" w:cs="Arial"/>
              </w:rPr>
              <w:t>ed that</w:t>
            </w:r>
            <w:r w:rsidRPr="00B82C1C">
              <w:rPr>
                <w:rFonts w:eastAsiaTheme="minorHAnsi" w:cs="Arial"/>
              </w:rPr>
              <w:t xml:space="preserve"> this is referred to the Services Committee</w:t>
            </w:r>
            <w:r w:rsidR="00EF2722">
              <w:rPr>
                <w:rFonts w:eastAsiaTheme="minorHAnsi" w:cs="Arial"/>
              </w:rPr>
              <w:t>.</w:t>
            </w:r>
          </w:p>
          <w:p w14:paraId="4EFCEF70" w14:textId="59147A23" w:rsidR="003F4B38" w:rsidRPr="00ED7EA9" w:rsidRDefault="003F4B38" w:rsidP="00ED7EA9">
            <w:pPr>
              <w:pStyle w:val="xxmsonormal"/>
              <w:rPr>
                <w:rFonts w:ascii="Arial" w:hAnsi="Arial" w:cs="Arial"/>
                <w:color w:val="000000"/>
                <w:sz w:val="24"/>
                <w:szCs w:val="24"/>
              </w:rPr>
            </w:pPr>
          </w:p>
        </w:tc>
      </w:tr>
      <w:tr w:rsidR="00B3085B" w:rsidRPr="004F5B76" w14:paraId="6ADBA7E1" w14:textId="77777777" w:rsidTr="00A9497F">
        <w:tc>
          <w:tcPr>
            <w:tcW w:w="1084" w:type="dxa"/>
          </w:tcPr>
          <w:p w14:paraId="16809B86" w14:textId="7A5EEE46" w:rsidR="00AA3A78" w:rsidRDefault="0041093F" w:rsidP="003E02A0">
            <w:pPr>
              <w:ind w:right="-999"/>
              <w:rPr>
                <w:rFonts w:cs="Arial"/>
              </w:rPr>
            </w:pPr>
            <w:r>
              <w:rPr>
                <w:rFonts w:cs="Arial"/>
              </w:rPr>
              <w:t>AC00</w:t>
            </w:r>
            <w:r w:rsidR="00ED7EA9">
              <w:rPr>
                <w:rFonts w:cs="Arial"/>
              </w:rPr>
              <w:t>70</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122" w:type="dxa"/>
          </w:tcPr>
          <w:p w14:paraId="51F69647" w14:textId="10100EDC" w:rsidR="009064AB" w:rsidRDefault="00643B4C" w:rsidP="0041093F">
            <w:pPr>
              <w:ind w:right="27"/>
              <w:rPr>
                <w:rFonts w:cs="Arial"/>
                <w:b/>
              </w:rPr>
            </w:pPr>
            <w:r>
              <w:rPr>
                <w:rFonts w:cs="Arial"/>
                <w:b/>
              </w:rPr>
              <w:t>Return to face-to-face meetings of Full Council</w:t>
            </w:r>
          </w:p>
          <w:p w14:paraId="03C319A8" w14:textId="153918DB" w:rsidR="0044476E" w:rsidRDefault="0044476E" w:rsidP="00B32284">
            <w:pPr>
              <w:ind w:right="27"/>
            </w:pPr>
            <w:r>
              <w:rPr>
                <w:rFonts w:cs="Arial"/>
              </w:rPr>
              <w:t xml:space="preserve">Cllr Dickenson noted that the impact assessment states that </w:t>
            </w:r>
            <w:r>
              <w:t xml:space="preserve">“more people access the Council’s meetings online than attend in person” and requested the evidence for this. Jane Biscombe responded that the statistics were circulated to Members towards the end of last year. However, she will circulate this information </w:t>
            </w:r>
            <w:r w:rsidR="00F23283">
              <w:t xml:space="preserve">in the next few days. There were currently 15 people watching the meeting online, many more than would </w:t>
            </w:r>
            <w:r w:rsidR="00D57928">
              <w:t xml:space="preserve">usually </w:t>
            </w:r>
            <w:r w:rsidR="00F23283">
              <w:t>attend a face-to-face meeting.</w:t>
            </w:r>
          </w:p>
          <w:p w14:paraId="06988CD9" w14:textId="25600D91" w:rsidR="00F23283" w:rsidRDefault="00F23283" w:rsidP="00B32284">
            <w:pPr>
              <w:ind w:right="27"/>
            </w:pPr>
          </w:p>
          <w:p w14:paraId="30A5301B" w14:textId="1A8941A7" w:rsidR="00F23283" w:rsidRDefault="00F23283" w:rsidP="00B32284">
            <w:pPr>
              <w:ind w:right="27"/>
            </w:pPr>
            <w:r>
              <w:t xml:space="preserve">Cllr Hope recalled that the Finance and Governance Committee had discussed what could be done to support Members who may struggle </w:t>
            </w:r>
            <w:r w:rsidR="00D57928">
              <w:t xml:space="preserve">with </w:t>
            </w:r>
            <w:proofErr w:type="gramStart"/>
            <w:r>
              <w:t>IT, and</w:t>
            </w:r>
            <w:proofErr w:type="gramEnd"/>
            <w:r>
              <w:t xml:space="preserve"> reminded Members that they can speak to their group leader or issues can be raised at TAG meetings.</w:t>
            </w:r>
            <w:r w:rsidR="00DE5DE0">
              <w:t xml:space="preserve"> </w:t>
            </w:r>
            <w:r>
              <w:t xml:space="preserve">Jane Biscombe responded that she is happy to speak to Members </w:t>
            </w:r>
            <w:proofErr w:type="gramStart"/>
            <w:r>
              <w:t>in order to</w:t>
            </w:r>
            <w:proofErr w:type="gramEnd"/>
            <w:r>
              <w:t xml:space="preserve"> ascertain what support </w:t>
            </w:r>
            <w:r w:rsidR="00DE5DE0">
              <w:t>c</w:t>
            </w:r>
            <w:r w:rsidR="001A0B55">
              <w:t>an</w:t>
            </w:r>
            <w:r w:rsidR="00DE5DE0">
              <w:t xml:space="preserve"> be provided</w:t>
            </w:r>
            <w:r>
              <w:t xml:space="preserve">. </w:t>
            </w:r>
            <w:r w:rsidR="00CE14B4">
              <w:t>Councillors</w:t>
            </w:r>
            <w:r w:rsidR="000F558E">
              <w:t xml:space="preserve"> have aske</w:t>
            </w:r>
            <w:r>
              <w:t xml:space="preserve">d </w:t>
            </w:r>
            <w:r w:rsidR="00CE14B4">
              <w:t>if</w:t>
            </w:r>
            <w:r>
              <w:t xml:space="preserve"> the Council Chamber could be open</w:t>
            </w:r>
            <w:r w:rsidR="000F558E">
              <w:t xml:space="preserve"> </w:t>
            </w:r>
            <w:r>
              <w:t xml:space="preserve">on the evening of a </w:t>
            </w:r>
            <w:r w:rsidR="000F558E">
              <w:t xml:space="preserve">virtual </w:t>
            </w:r>
            <w:r>
              <w:t xml:space="preserve">meeting </w:t>
            </w:r>
            <w:r w:rsidR="00DE5DE0">
              <w:t xml:space="preserve">for Councillors to use the </w:t>
            </w:r>
            <w:r w:rsidR="001A0B55">
              <w:t>Wi-Fi</w:t>
            </w:r>
            <w:r w:rsidR="000F558E">
              <w:t>. T</w:t>
            </w:r>
            <w:r>
              <w:t>h</w:t>
            </w:r>
            <w:r w:rsidR="000F558E">
              <w:t>e proposal and resource implications will b</w:t>
            </w:r>
            <w:r>
              <w:t>e discussed by TAG</w:t>
            </w:r>
            <w:r w:rsidR="000F558E">
              <w:t>.</w:t>
            </w:r>
          </w:p>
          <w:p w14:paraId="390E8842" w14:textId="7D8E1EB2" w:rsidR="0044476E" w:rsidRDefault="0044476E" w:rsidP="00B32284">
            <w:pPr>
              <w:ind w:right="27"/>
              <w:rPr>
                <w:rFonts w:cs="Arial"/>
              </w:rPr>
            </w:pPr>
          </w:p>
          <w:p w14:paraId="503C80E2" w14:textId="15053D4D" w:rsidR="0044476E" w:rsidRPr="0044476E" w:rsidRDefault="0044476E" w:rsidP="00B32284">
            <w:pPr>
              <w:ind w:right="27"/>
              <w:rPr>
                <w:rFonts w:cs="Arial"/>
                <w:b/>
                <w:bCs/>
              </w:rPr>
            </w:pPr>
            <w:r w:rsidRPr="0044476E">
              <w:rPr>
                <w:rFonts w:cs="Arial"/>
                <w:b/>
                <w:bCs/>
              </w:rPr>
              <w:t>Resolved:</w:t>
            </w:r>
          </w:p>
          <w:p w14:paraId="0E11F93A" w14:textId="77777777" w:rsidR="00F23283" w:rsidRDefault="0044476E" w:rsidP="00B32284">
            <w:pPr>
              <w:ind w:right="27"/>
              <w:rPr>
                <w:rFonts w:cs="Arial"/>
              </w:rPr>
            </w:pPr>
            <w:r>
              <w:rPr>
                <w:rFonts w:cs="Arial"/>
              </w:rPr>
              <w:t>Proposer: Cllr Gray            Seconder: Cllr Whatley</w:t>
            </w:r>
          </w:p>
          <w:p w14:paraId="12095813" w14:textId="717CDA84" w:rsidR="00F23283" w:rsidRDefault="00F23283" w:rsidP="00B32284">
            <w:pPr>
              <w:ind w:right="27"/>
              <w:rPr>
                <w:rFonts w:cs="Arial"/>
              </w:rPr>
            </w:pPr>
            <w:r>
              <w:rPr>
                <w:rFonts w:cs="Arial"/>
              </w:rPr>
              <w:t xml:space="preserve">Members voted by a majority of 22 in favour, with 2 against and 2 abstentions, </w:t>
            </w:r>
            <w:r w:rsidR="00861A8D">
              <w:rPr>
                <w:rFonts w:cs="Arial"/>
              </w:rPr>
              <w:t xml:space="preserve">that the Council agrees </w:t>
            </w:r>
            <w:r>
              <w:rPr>
                <w:rFonts w:cs="Arial"/>
              </w:rPr>
              <w:t>to</w:t>
            </w:r>
            <w:r w:rsidR="00861A8D">
              <w:rPr>
                <w:rFonts w:cs="Arial"/>
              </w:rPr>
              <w:t xml:space="preserve"> recommend to the Town Clerk</w:t>
            </w:r>
            <w:r w:rsidR="00585EF1">
              <w:rPr>
                <w:rFonts w:cs="Arial"/>
              </w:rPr>
              <w:t xml:space="preserve"> to</w:t>
            </w:r>
            <w:r w:rsidR="00861A8D">
              <w:rPr>
                <w:rFonts w:cs="Arial"/>
              </w:rPr>
              <w:t>:</w:t>
            </w:r>
          </w:p>
          <w:p w14:paraId="78A690A4" w14:textId="28B88A20" w:rsidR="00861A8D" w:rsidRPr="00861A8D" w:rsidRDefault="00861A8D" w:rsidP="00861A8D">
            <w:pPr>
              <w:ind w:right="27"/>
              <w:rPr>
                <w:rFonts w:cs="Arial"/>
              </w:rPr>
            </w:pPr>
            <w:r w:rsidRPr="00861A8D">
              <w:rPr>
                <w:rFonts w:cs="Arial"/>
              </w:rPr>
              <w:t>a)</w:t>
            </w:r>
            <w:r>
              <w:rPr>
                <w:rFonts w:cs="Arial"/>
              </w:rPr>
              <w:t xml:space="preserve"> </w:t>
            </w:r>
            <w:r w:rsidRPr="00861A8D">
              <w:rPr>
                <w:rFonts w:cs="Arial"/>
              </w:rPr>
              <w:t xml:space="preserve">move Full Council, Committee and working group meetings to a virtual platform until the date of the next Full Council meeting at which point the arrangements will be reviewed considering Covid statistics and Government advice, and, </w:t>
            </w:r>
          </w:p>
          <w:p w14:paraId="060CD283" w14:textId="03A0CBB4" w:rsidR="0044476E" w:rsidRDefault="00861A8D" w:rsidP="00861A8D">
            <w:pPr>
              <w:ind w:right="27"/>
              <w:rPr>
                <w:rFonts w:cs="Arial"/>
              </w:rPr>
            </w:pPr>
            <w:r w:rsidRPr="00861A8D">
              <w:rPr>
                <w:rFonts w:cs="Arial"/>
              </w:rPr>
              <w:t>b)</w:t>
            </w:r>
            <w:r>
              <w:rPr>
                <w:rFonts w:cs="Arial"/>
              </w:rPr>
              <w:t xml:space="preserve"> </w:t>
            </w:r>
            <w:r w:rsidRPr="00861A8D">
              <w:rPr>
                <w:rFonts w:cs="Arial"/>
              </w:rPr>
              <w:t>extend the existing delegation to the Town Clerk until 30 June 2022.</w:t>
            </w:r>
          </w:p>
          <w:p w14:paraId="37BEAB25" w14:textId="77777777" w:rsidR="0048200A" w:rsidRDefault="0048200A" w:rsidP="00AF7D96">
            <w:pPr>
              <w:ind w:right="27"/>
              <w:rPr>
                <w:rFonts w:cs="Arial"/>
              </w:rPr>
            </w:pPr>
          </w:p>
          <w:p w14:paraId="2FF3CEFC" w14:textId="77777777" w:rsidR="00916539" w:rsidRDefault="00916539" w:rsidP="00AF7D96">
            <w:pPr>
              <w:ind w:right="27"/>
              <w:rPr>
                <w:rFonts w:cs="Arial"/>
              </w:rPr>
            </w:pPr>
          </w:p>
          <w:p w14:paraId="283DEDE1" w14:textId="670EA436" w:rsidR="00411657" w:rsidRPr="00696B7D" w:rsidRDefault="00411657" w:rsidP="00AF7D96">
            <w:pPr>
              <w:ind w:right="27"/>
              <w:rPr>
                <w:rFonts w:cs="Arial"/>
              </w:rPr>
            </w:pPr>
          </w:p>
        </w:tc>
      </w:tr>
      <w:tr w:rsidR="00B3085B" w:rsidRPr="004F5B76" w14:paraId="7FE427BE" w14:textId="77777777" w:rsidTr="00A9497F">
        <w:tc>
          <w:tcPr>
            <w:tcW w:w="1084" w:type="dxa"/>
          </w:tcPr>
          <w:p w14:paraId="3BBB544E" w14:textId="6DA40529" w:rsidR="00AA3A78" w:rsidRDefault="0041093F" w:rsidP="003E02A0">
            <w:pPr>
              <w:ind w:right="-999"/>
              <w:rPr>
                <w:rFonts w:cs="Arial"/>
              </w:rPr>
            </w:pPr>
            <w:r>
              <w:rPr>
                <w:rFonts w:cs="Arial"/>
              </w:rPr>
              <w:lastRenderedPageBreak/>
              <w:t>AC00</w:t>
            </w:r>
            <w:r w:rsidR="00AF7D96">
              <w:rPr>
                <w:rFonts w:cs="Arial"/>
              </w:rPr>
              <w:t>71</w:t>
            </w:r>
          </w:p>
          <w:p w14:paraId="7500381F" w14:textId="77777777" w:rsidR="002B48F4" w:rsidRDefault="002B48F4" w:rsidP="003E02A0">
            <w:pPr>
              <w:ind w:right="-999"/>
              <w:rPr>
                <w:rFonts w:cs="Arial"/>
              </w:rPr>
            </w:pPr>
          </w:p>
          <w:p w14:paraId="543C9B32" w14:textId="3C951AEF" w:rsidR="002B48F4" w:rsidRPr="004F5B76" w:rsidRDefault="002B48F4" w:rsidP="003E02A0">
            <w:pPr>
              <w:ind w:right="-999"/>
              <w:rPr>
                <w:rFonts w:cs="Arial"/>
              </w:rPr>
            </w:pPr>
          </w:p>
        </w:tc>
        <w:tc>
          <w:tcPr>
            <w:tcW w:w="9122" w:type="dxa"/>
          </w:tcPr>
          <w:p w14:paraId="51A859FB" w14:textId="4BAC57B6" w:rsidR="00DE27A0" w:rsidRDefault="00DC02DC" w:rsidP="00246B24">
            <w:pPr>
              <w:rPr>
                <w:rFonts w:cs="Arial"/>
                <w:b/>
              </w:rPr>
            </w:pPr>
            <w:r>
              <w:rPr>
                <w:rFonts w:cs="Arial"/>
                <w:b/>
              </w:rPr>
              <w:t xml:space="preserve">Draft </w:t>
            </w:r>
            <w:r w:rsidR="00643B4C">
              <w:rPr>
                <w:rFonts w:cs="Arial"/>
                <w:b/>
              </w:rPr>
              <w:t>Budget and Precept</w:t>
            </w:r>
          </w:p>
          <w:p w14:paraId="7C4A8444" w14:textId="68C4C936" w:rsidR="001F6FBF" w:rsidRDefault="007A113F" w:rsidP="00AF7D96">
            <w:pPr>
              <w:ind w:right="27"/>
              <w:rPr>
                <w:rFonts w:cs="Arial"/>
                <w:bCs/>
              </w:rPr>
            </w:pPr>
            <w:r>
              <w:rPr>
                <w:rFonts w:cs="Arial"/>
                <w:bCs/>
              </w:rPr>
              <w:t>Ian Milne introduced the item</w:t>
            </w:r>
            <w:r w:rsidR="00B504BD">
              <w:rPr>
                <w:rFonts w:cs="Arial"/>
                <w:bCs/>
              </w:rPr>
              <w:t>. T</w:t>
            </w:r>
            <w:r w:rsidR="001F6FBF">
              <w:rPr>
                <w:rFonts w:cs="Arial"/>
                <w:bCs/>
              </w:rPr>
              <w:t>here has been one amendment to the budget which was inserted after the Finance and Governance Committee on 15</w:t>
            </w:r>
            <w:r w:rsidR="001F6FBF" w:rsidRPr="001F6FBF">
              <w:rPr>
                <w:rFonts w:cs="Arial"/>
                <w:bCs/>
                <w:vertAlign w:val="superscript"/>
              </w:rPr>
              <w:t>th</w:t>
            </w:r>
            <w:r w:rsidR="001F6FBF">
              <w:rPr>
                <w:rFonts w:cs="Arial"/>
                <w:bCs/>
              </w:rPr>
              <w:t xml:space="preserve"> December 2021</w:t>
            </w:r>
            <w:r w:rsidR="006E7F6B">
              <w:rPr>
                <w:rFonts w:cs="Arial"/>
                <w:bCs/>
              </w:rPr>
              <w:t xml:space="preserve">. </w:t>
            </w:r>
            <w:r w:rsidR="001F6FBF">
              <w:rPr>
                <w:rFonts w:cs="Arial"/>
                <w:bCs/>
              </w:rPr>
              <w:t xml:space="preserve">WTC currently contributes £20k towards the CSAS Officers, which is a service run by DC. DC have asked WTC to increase its contribution and £30k has been </w:t>
            </w:r>
            <w:r w:rsidR="006E7F6B">
              <w:rPr>
                <w:rFonts w:cs="Arial"/>
                <w:bCs/>
              </w:rPr>
              <w:t>included</w:t>
            </w:r>
            <w:r w:rsidR="001F6FBF">
              <w:rPr>
                <w:rFonts w:cs="Arial"/>
                <w:bCs/>
              </w:rPr>
              <w:t xml:space="preserve"> as an upper limit. It is hoped that Portland Town Council will also </w:t>
            </w:r>
            <w:proofErr w:type="gramStart"/>
            <w:r w:rsidR="001F6FBF">
              <w:rPr>
                <w:rFonts w:cs="Arial"/>
                <w:bCs/>
              </w:rPr>
              <w:t>make a contribution</w:t>
            </w:r>
            <w:proofErr w:type="gramEnd"/>
            <w:r w:rsidR="001F6FBF">
              <w:rPr>
                <w:rFonts w:cs="Arial"/>
                <w:bCs/>
              </w:rPr>
              <w:t xml:space="preserve"> which will bring that figure down</w:t>
            </w:r>
            <w:r w:rsidR="0014780B">
              <w:rPr>
                <w:rFonts w:cs="Arial"/>
                <w:bCs/>
              </w:rPr>
              <w:t>.</w:t>
            </w:r>
            <w:r w:rsidR="001F6FBF">
              <w:rPr>
                <w:rFonts w:cs="Arial"/>
                <w:bCs/>
              </w:rPr>
              <w:t xml:space="preserve"> </w:t>
            </w:r>
          </w:p>
          <w:p w14:paraId="4B4930B3" w14:textId="51DE160C" w:rsidR="009D4C78" w:rsidRDefault="009D4C78" w:rsidP="00AF7D96">
            <w:pPr>
              <w:ind w:right="27"/>
              <w:rPr>
                <w:rFonts w:cs="Arial"/>
                <w:bCs/>
              </w:rPr>
            </w:pPr>
          </w:p>
          <w:p w14:paraId="5000AE17" w14:textId="6EB8CAB4" w:rsidR="009D4C78" w:rsidRDefault="009D4C78" w:rsidP="00AF7D96">
            <w:pPr>
              <w:ind w:right="27"/>
              <w:rPr>
                <w:rFonts w:cs="Arial"/>
                <w:bCs/>
              </w:rPr>
            </w:pPr>
            <w:r>
              <w:rPr>
                <w:rFonts w:cs="Arial"/>
                <w:bCs/>
              </w:rPr>
              <w:t xml:space="preserve">Cllr Gray thanked Cllr Nickinson, Cllr </w:t>
            </w:r>
            <w:proofErr w:type="gramStart"/>
            <w:r>
              <w:rPr>
                <w:rFonts w:cs="Arial"/>
                <w:bCs/>
              </w:rPr>
              <w:t>Whatley</w:t>
            </w:r>
            <w:proofErr w:type="gramEnd"/>
            <w:r>
              <w:rPr>
                <w:rFonts w:cs="Arial"/>
                <w:bCs/>
              </w:rPr>
              <w:t xml:space="preserve"> and Cllr Huckle for their contribution in the undertaking of two full rounds of scrutiny with budget holders and SMT, which was done in the spirt of challenge and agreement rather than budget cutting. Cllr Gray also thanked Officers for their contribution</w:t>
            </w:r>
            <w:r w:rsidR="00DC40C4">
              <w:rPr>
                <w:rFonts w:cs="Arial"/>
                <w:bCs/>
              </w:rPr>
              <w:t xml:space="preserve"> to discussions. </w:t>
            </w:r>
          </w:p>
          <w:p w14:paraId="42455DD7" w14:textId="7A2DE415" w:rsidR="00DC40C4" w:rsidRDefault="00DC40C4" w:rsidP="00AF7D96">
            <w:pPr>
              <w:ind w:right="27"/>
              <w:rPr>
                <w:rFonts w:cs="Arial"/>
                <w:bCs/>
              </w:rPr>
            </w:pPr>
          </w:p>
          <w:p w14:paraId="4D93F7CF" w14:textId="2091E750" w:rsidR="00DC40C4" w:rsidRDefault="00DC40C4" w:rsidP="00AF7D96">
            <w:pPr>
              <w:ind w:right="27"/>
              <w:rPr>
                <w:rFonts w:cs="Arial"/>
                <w:bCs/>
              </w:rPr>
            </w:pPr>
            <w:r>
              <w:rPr>
                <w:rFonts w:cs="Arial"/>
                <w:bCs/>
              </w:rPr>
              <w:t xml:space="preserve">Cllr Gray highlighted that all services can be kept at their current levels, whether Members vote for a 0% increase to the precept or a -5% reduction. </w:t>
            </w:r>
            <w:r w:rsidR="00330492">
              <w:rPr>
                <w:rFonts w:cs="Arial"/>
                <w:bCs/>
              </w:rPr>
              <w:t xml:space="preserve">Income streams are </w:t>
            </w:r>
            <w:proofErr w:type="gramStart"/>
            <w:r w:rsidR="00330492">
              <w:rPr>
                <w:rFonts w:cs="Arial"/>
                <w:bCs/>
              </w:rPr>
              <w:t>up</w:t>
            </w:r>
            <w:proofErr w:type="gramEnd"/>
            <w:r w:rsidR="00330492">
              <w:rPr>
                <w:rFonts w:cs="Arial"/>
                <w:bCs/>
              </w:rPr>
              <w:t xml:space="preserve"> and WTC will seek further commercial opportunities which will avoid residents having to pay higher </w:t>
            </w:r>
            <w:r w:rsidR="00AE1F96">
              <w:rPr>
                <w:rFonts w:cs="Arial"/>
                <w:bCs/>
              </w:rPr>
              <w:t>precept rates</w:t>
            </w:r>
            <w:r w:rsidR="00330492">
              <w:rPr>
                <w:rFonts w:cs="Arial"/>
                <w:bCs/>
              </w:rPr>
              <w:t>.</w:t>
            </w:r>
          </w:p>
          <w:p w14:paraId="6F194C67" w14:textId="38950F85" w:rsidR="00330492" w:rsidRDefault="00330492" w:rsidP="00AF7D96">
            <w:pPr>
              <w:ind w:right="27"/>
              <w:rPr>
                <w:rFonts w:cs="Arial"/>
                <w:bCs/>
              </w:rPr>
            </w:pPr>
          </w:p>
          <w:p w14:paraId="6C81B9E1" w14:textId="741421C7" w:rsidR="009F6937" w:rsidRDefault="00326921" w:rsidP="009F6937">
            <w:pPr>
              <w:ind w:right="27"/>
              <w:rPr>
                <w:rFonts w:cs="Arial"/>
                <w:bCs/>
              </w:rPr>
            </w:pPr>
            <w:r>
              <w:rPr>
                <w:rFonts w:cs="Arial"/>
                <w:bCs/>
              </w:rPr>
              <w:t xml:space="preserve">A lengthy debate followed regarding the budget </w:t>
            </w:r>
            <w:r w:rsidR="00742E67">
              <w:rPr>
                <w:rFonts w:cs="Arial"/>
                <w:bCs/>
              </w:rPr>
              <w:t xml:space="preserve">and questions raised were answered by Officers or the relevant Member. </w:t>
            </w:r>
            <w:r w:rsidR="009F6937">
              <w:rPr>
                <w:rFonts w:cs="Arial"/>
                <w:bCs/>
              </w:rPr>
              <w:t xml:space="preserve">Cllr Gray further explained that there will be two portions of votes, the first will be fees and charges plus the overall budget for this precept. Another debate will then be held regarding </w:t>
            </w:r>
            <w:r w:rsidR="0097034B">
              <w:rPr>
                <w:rFonts w:cs="Arial"/>
                <w:bCs/>
              </w:rPr>
              <w:t xml:space="preserve">the </w:t>
            </w:r>
            <w:r w:rsidR="009F6937">
              <w:rPr>
                <w:rFonts w:cs="Arial"/>
                <w:bCs/>
              </w:rPr>
              <w:t>precept. Votes will be taken separately</w:t>
            </w:r>
            <w:r w:rsidR="0097034B">
              <w:rPr>
                <w:rFonts w:cs="Arial"/>
                <w:bCs/>
              </w:rPr>
              <w:t>, as required</w:t>
            </w:r>
            <w:r w:rsidR="00BE1BE9">
              <w:rPr>
                <w:rFonts w:cs="Arial"/>
                <w:bCs/>
              </w:rPr>
              <w:t xml:space="preserve"> by the auditors.</w:t>
            </w:r>
            <w:r w:rsidR="009F6937">
              <w:rPr>
                <w:rFonts w:cs="Arial"/>
                <w:bCs/>
              </w:rPr>
              <w:t xml:space="preserve"> </w:t>
            </w:r>
          </w:p>
          <w:p w14:paraId="4C5D2DD3" w14:textId="2DB3E7F9" w:rsidR="003F1192" w:rsidRDefault="003F1192" w:rsidP="00AF7D96">
            <w:pPr>
              <w:ind w:right="27"/>
              <w:rPr>
                <w:rFonts w:cs="Arial"/>
                <w:bCs/>
              </w:rPr>
            </w:pPr>
          </w:p>
          <w:p w14:paraId="69D6F9A5" w14:textId="6F4F9011" w:rsidR="003F1192" w:rsidRDefault="003F1192" w:rsidP="00AF7D96">
            <w:pPr>
              <w:ind w:right="27"/>
              <w:rPr>
                <w:rFonts w:cs="Arial"/>
                <w:bCs/>
              </w:rPr>
            </w:pPr>
            <w:r>
              <w:rPr>
                <w:rFonts w:cs="Arial"/>
                <w:bCs/>
              </w:rPr>
              <w:t xml:space="preserve">Cllr Wakeling proposed that recommendations one and two are voted on as detailed in the agenda. This was seconded by Cllr Gray. </w:t>
            </w:r>
          </w:p>
          <w:p w14:paraId="21FF109C" w14:textId="1D4CFE15" w:rsidR="003F1192" w:rsidRDefault="003F1192" w:rsidP="00AF7D96">
            <w:pPr>
              <w:ind w:right="27"/>
              <w:rPr>
                <w:rFonts w:cs="Arial"/>
                <w:bCs/>
              </w:rPr>
            </w:pPr>
          </w:p>
          <w:p w14:paraId="4289D3DB" w14:textId="03C7B32D" w:rsidR="003F1192" w:rsidRPr="003F1192" w:rsidRDefault="003F1192" w:rsidP="00AF7D96">
            <w:pPr>
              <w:ind w:right="27"/>
              <w:rPr>
                <w:rFonts w:cs="Arial"/>
                <w:b/>
              </w:rPr>
            </w:pPr>
            <w:r w:rsidRPr="003F1192">
              <w:rPr>
                <w:rFonts w:cs="Arial"/>
                <w:b/>
              </w:rPr>
              <w:t>Resolved:</w:t>
            </w:r>
          </w:p>
          <w:p w14:paraId="1F31832A" w14:textId="7C1E5142" w:rsidR="003F1192" w:rsidRDefault="003F1192" w:rsidP="00AF7D96">
            <w:pPr>
              <w:ind w:right="27"/>
              <w:rPr>
                <w:rFonts w:cs="Arial"/>
                <w:bCs/>
              </w:rPr>
            </w:pPr>
            <w:r>
              <w:rPr>
                <w:rFonts w:cs="Arial"/>
                <w:bCs/>
              </w:rPr>
              <w:t>Proposer: Cllr Wakeling           Seconder: Cllr Gray</w:t>
            </w:r>
          </w:p>
          <w:p w14:paraId="32205441" w14:textId="436748AC" w:rsidR="003F1192" w:rsidRDefault="003F1192" w:rsidP="00AF7D96">
            <w:pPr>
              <w:ind w:right="27"/>
              <w:rPr>
                <w:bCs/>
              </w:rPr>
            </w:pPr>
            <w:r>
              <w:rPr>
                <w:rFonts w:cs="Arial"/>
                <w:bCs/>
              </w:rPr>
              <w:t xml:space="preserve">Members voted unanimously in favour </w:t>
            </w:r>
            <w:r w:rsidR="004B258C">
              <w:rPr>
                <w:rFonts w:cs="Arial"/>
                <w:bCs/>
              </w:rPr>
              <w:t xml:space="preserve">that this Advisory Full Council recommends that Full Council </w:t>
            </w:r>
            <w:r w:rsidR="004B258C">
              <w:rPr>
                <w:bCs/>
              </w:rPr>
              <w:t>a</w:t>
            </w:r>
            <w:r w:rsidR="004B258C" w:rsidRPr="005C21C2">
              <w:rPr>
                <w:bCs/>
              </w:rPr>
              <w:t>pprove the proposed fees and charges for 2022/23</w:t>
            </w:r>
            <w:r w:rsidR="004B258C">
              <w:rPr>
                <w:bCs/>
              </w:rPr>
              <w:t>.</w:t>
            </w:r>
          </w:p>
          <w:p w14:paraId="1689438A" w14:textId="77777777" w:rsidR="004B258C" w:rsidRDefault="004B258C" w:rsidP="00AF7D96">
            <w:pPr>
              <w:ind w:right="27"/>
              <w:rPr>
                <w:rFonts w:cs="Arial"/>
                <w:bCs/>
              </w:rPr>
            </w:pPr>
          </w:p>
          <w:p w14:paraId="4C167096" w14:textId="5398B6F2" w:rsidR="00330492" w:rsidRPr="004B258C" w:rsidRDefault="004B258C" w:rsidP="00AF7D96">
            <w:pPr>
              <w:ind w:right="27"/>
              <w:rPr>
                <w:rFonts w:cs="Arial"/>
                <w:b/>
              </w:rPr>
            </w:pPr>
            <w:r w:rsidRPr="004B258C">
              <w:rPr>
                <w:rFonts w:cs="Arial"/>
                <w:b/>
              </w:rPr>
              <w:t>Resolved</w:t>
            </w:r>
            <w:r>
              <w:rPr>
                <w:rFonts w:cs="Arial"/>
                <w:b/>
              </w:rPr>
              <w:t>:</w:t>
            </w:r>
          </w:p>
          <w:p w14:paraId="2D7B145A" w14:textId="24AF4A4B" w:rsidR="004B258C" w:rsidRDefault="004B258C" w:rsidP="00AF7D96">
            <w:pPr>
              <w:ind w:right="27"/>
              <w:rPr>
                <w:rFonts w:cs="Arial"/>
                <w:bCs/>
              </w:rPr>
            </w:pPr>
            <w:r>
              <w:rPr>
                <w:rFonts w:cs="Arial"/>
                <w:bCs/>
              </w:rPr>
              <w:t>Proposer: Cllr Wakeling            Seconder: Cllr Gray</w:t>
            </w:r>
          </w:p>
          <w:p w14:paraId="73C1D3B1" w14:textId="26725649" w:rsidR="004B258C" w:rsidRDefault="004B258C" w:rsidP="00AF7D96">
            <w:pPr>
              <w:ind w:right="27"/>
              <w:rPr>
                <w:bCs/>
              </w:rPr>
            </w:pPr>
            <w:r>
              <w:rPr>
                <w:rFonts w:cs="Arial"/>
                <w:bCs/>
              </w:rPr>
              <w:t xml:space="preserve">Members voted by a majority of 20 in favour, with 6 against, that this Advisory Full Council recommends that Full Council </w:t>
            </w:r>
            <w:r>
              <w:rPr>
                <w:bCs/>
              </w:rPr>
              <w:t>a</w:t>
            </w:r>
            <w:r w:rsidRPr="005C21C2">
              <w:rPr>
                <w:bCs/>
              </w:rPr>
              <w:t>pprove the proposed budgets for 2022/23</w:t>
            </w:r>
            <w:r>
              <w:rPr>
                <w:bCs/>
              </w:rPr>
              <w:t>.</w:t>
            </w:r>
          </w:p>
          <w:p w14:paraId="0B64F0E9" w14:textId="3A7ACB93" w:rsidR="004B258C" w:rsidRDefault="004B258C" w:rsidP="00AF7D96">
            <w:pPr>
              <w:ind w:right="27"/>
              <w:rPr>
                <w:bCs/>
              </w:rPr>
            </w:pPr>
          </w:p>
          <w:p w14:paraId="783B452B" w14:textId="026D8B44" w:rsidR="00637ED1" w:rsidRDefault="004B258C" w:rsidP="00AF7D96">
            <w:pPr>
              <w:ind w:right="27"/>
              <w:rPr>
                <w:bCs/>
              </w:rPr>
            </w:pPr>
            <w:r>
              <w:rPr>
                <w:bCs/>
              </w:rPr>
              <w:t>Members then debated the precept amount for 2022/23</w:t>
            </w:r>
            <w:r w:rsidR="00637ED1">
              <w:rPr>
                <w:bCs/>
              </w:rPr>
              <w:t>.</w:t>
            </w:r>
            <w:r w:rsidR="00580F47">
              <w:rPr>
                <w:bCs/>
              </w:rPr>
              <w:t xml:space="preserve"> </w:t>
            </w:r>
            <w:r w:rsidR="00637ED1">
              <w:rPr>
                <w:bCs/>
              </w:rPr>
              <w:t xml:space="preserve">Cllr Gray proposed a 5% reduction in the Council Tax precept, which equates to an annual precept of </w:t>
            </w:r>
            <w:r w:rsidR="00186CD6">
              <w:rPr>
                <w:bCs/>
              </w:rPr>
              <w:t xml:space="preserve">£176.41 on a Band D property. </w:t>
            </w:r>
          </w:p>
          <w:p w14:paraId="1E9DC27F" w14:textId="253B329E" w:rsidR="00697791" w:rsidRDefault="00697791" w:rsidP="00AF7D96">
            <w:pPr>
              <w:ind w:right="27"/>
              <w:rPr>
                <w:bCs/>
              </w:rPr>
            </w:pPr>
          </w:p>
          <w:p w14:paraId="053192CC" w14:textId="5BB013AB" w:rsidR="00637ED1" w:rsidRDefault="00697791" w:rsidP="00AF7D96">
            <w:pPr>
              <w:ind w:right="27"/>
              <w:rPr>
                <w:bCs/>
              </w:rPr>
            </w:pPr>
            <w:r>
              <w:rPr>
                <w:bCs/>
              </w:rPr>
              <w:t>Cllr Hope proposed a recorded vote for recommendation 3, which was seconded by Cllr Gray.</w:t>
            </w:r>
            <w:r w:rsidR="00580F47">
              <w:rPr>
                <w:bCs/>
              </w:rPr>
              <w:t xml:space="preserve"> </w:t>
            </w:r>
            <w:r w:rsidR="00637ED1">
              <w:rPr>
                <w:bCs/>
              </w:rPr>
              <w:t xml:space="preserve">Cllr Weaving left the meeting during the debate regarding the precept and did not take part in the vote. </w:t>
            </w:r>
          </w:p>
          <w:p w14:paraId="20EB7B46" w14:textId="04E4EB13" w:rsidR="00697791" w:rsidRDefault="00697791" w:rsidP="00AF7D96">
            <w:pPr>
              <w:ind w:right="27"/>
              <w:rPr>
                <w:bCs/>
              </w:rPr>
            </w:pPr>
          </w:p>
          <w:p w14:paraId="1B28BD0F" w14:textId="1FC7605A" w:rsidR="00697791" w:rsidRPr="00697791" w:rsidRDefault="00697791" w:rsidP="00AF7D96">
            <w:pPr>
              <w:ind w:right="27"/>
              <w:rPr>
                <w:b/>
              </w:rPr>
            </w:pPr>
            <w:r w:rsidRPr="00697791">
              <w:rPr>
                <w:b/>
              </w:rPr>
              <w:t>Resolved:</w:t>
            </w:r>
          </w:p>
          <w:p w14:paraId="3EC82946" w14:textId="0A3BE739" w:rsidR="00697791" w:rsidRDefault="00697791" w:rsidP="00AF7D96">
            <w:pPr>
              <w:ind w:right="27"/>
              <w:rPr>
                <w:bCs/>
              </w:rPr>
            </w:pPr>
            <w:r>
              <w:rPr>
                <w:bCs/>
              </w:rPr>
              <w:t>Proposer: Cllr Gray             Seconder: Cllr Barrow</w:t>
            </w:r>
          </w:p>
          <w:p w14:paraId="372227D6" w14:textId="60F8B94E" w:rsidR="00697791" w:rsidRDefault="00697791" w:rsidP="00AF7D96">
            <w:pPr>
              <w:ind w:right="27"/>
              <w:rPr>
                <w:bCs/>
              </w:rPr>
            </w:pPr>
            <w:r>
              <w:rPr>
                <w:bCs/>
              </w:rPr>
              <w:t xml:space="preserve">Members voted by a majority of 22 in favour, with 1 against and 2 abstentions, to </w:t>
            </w:r>
            <w:r w:rsidR="00637ED1">
              <w:rPr>
                <w:bCs/>
              </w:rPr>
              <w:t>agree that this Advisory Full Council recommend that Full Council a</w:t>
            </w:r>
            <w:r w:rsidR="00637ED1" w:rsidRPr="00AC292A">
              <w:rPr>
                <w:bCs/>
              </w:rPr>
              <w:t>pprove a precept for 202</w:t>
            </w:r>
            <w:r w:rsidR="00637ED1">
              <w:rPr>
                <w:bCs/>
              </w:rPr>
              <w:t>2</w:t>
            </w:r>
            <w:r w:rsidR="00637ED1" w:rsidRPr="00AC292A">
              <w:rPr>
                <w:bCs/>
              </w:rPr>
              <w:t>/2</w:t>
            </w:r>
            <w:r w:rsidR="00637ED1">
              <w:rPr>
                <w:bCs/>
              </w:rPr>
              <w:t>3</w:t>
            </w:r>
            <w:r w:rsidR="00637ED1" w:rsidRPr="00AC292A">
              <w:rPr>
                <w:bCs/>
              </w:rPr>
              <w:t xml:space="preserve"> of £3,</w:t>
            </w:r>
            <w:r w:rsidR="00637ED1">
              <w:rPr>
                <w:bCs/>
              </w:rPr>
              <w:t xml:space="preserve">223,970. </w:t>
            </w:r>
          </w:p>
          <w:p w14:paraId="40E9C9F7" w14:textId="63F5E065" w:rsidR="00186CD6" w:rsidRDefault="00186CD6" w:rsidP="00AF7D96">
            <w:pPr>
              <w:ind w:right="27"/>
              <w:rPr>
                <w:bCs/>
              </w:rPr>
            </w:pPr>
          </w:p>
          <w:p w14:paraId="71AF27C8" w14:textId="77777777" w:rsidR="00BE1BE9" w:rsidRDefault="00BE1BE9" w:rsidP="00AF7D96">
            <w:pPr>
              <w:ind w:right="27"/>
              <w:rPr>
                <w:bCs/>
              </w:rPr>
            </w:pPr>
          </w:p>
          <w:p w14:paraId="031EC0F3" w14:textId="77777777" w:rsidR="00BE1BE9" w:rsidRDefault="00BE1BE9" w:rsidP="00AF7D96">
            <w:pPr>
              <w:ind w:right="27"/>
              <w:rPr>
                <w:bCs/>
              </w:rPr>
            </w:pPr>
          </w:p>
          <w:p w14:paraId="6AAE7076" w14:textId="132DB466" w:rsidR="00186CD6" w:rsidRDefault="00186CD6" w:rsidP="00AF7D96">
            <w:pPr>
              <w:ind w:right="27"/>
              <w:rPr>
                <w:bCs/>
              </w:rPr>
            </w:pPr>
            <w:r>
              <w:rPr>
                <w:bCs/>
              </w:rPr>
              <w:lastRenderedPageBreak/>
              <w:t>Members voted as follows:</w:t>
            </w:r>
          </w:p>
          <w:p w14:paraId="34752735" w14:textId="65AAA654" w:rsidR="00186CD6" w:rsidRDefault="00186CD6" w:rsidP="00AF7D96">
            <w:pPr>
              <w:ind w:right="27"/>
              <w:rPr>
                <w:bCs/>
              </w:rPr>
            </w:pPr>
            <w:r>
              <w:rPr>
                <w:bCs/>
              </w:rPr>
              <w:t>Cllr Fuhrmann – For                               Cllr James – For</w:t>
            </w:r>
          </w:p>
          <w:p w14:paraId="0427E95A" w14:textId="45111AF2" w:rsidR="00186CD6" w:rsidRDefault="00186CD6" w:rsidP="00AF7D96">
            <w:pPr>
              <w:ind w:right="27"/>
              <w:rPr>
                <w:bCs/>
              </w:rPr>
            </w:pPr>
            <w:r>
              <w:rPr>
                <w:bCs/>
              </w:rPr>
              <w:t>Cllr Gray – For                                        Cllr Northam – For</w:t>
            </w:r>
          </w:p>
          <w:p w14:paraId="11F8FE00" w14:textId="6E12DE60" w:rsidR="00186CD6" w:rsidRDefault="00186CD6" w:rsidP="00AF7D96">
            <w:pPr>
              <w:ind w:right="27"/>
              <w:rPr>
                <w:bCs/>
              </w:rPr>
            </w:pPr>
            <w:r>
              <w:rPr>
                <w:bCs/>
              </w:rPr>
              <w:t>Cllr Taylor – For                                      Cllr Lambert – For</w:t>
            </w:r>
          </w:p>
          <w:p w14:paraId="14CE06BB" w14:textId="49057F5C" w:rsidR="00186CD6" w:rsidRDefault="00186CD6" w:rsidP="00AF7D96">
            <w:pPr>
              <w:ind w:right="27"/>
              <w:rPr>
                <w:bCs/>
              </w:rPr>
            </w:pPr>
            <w:r>
              <w:rPr>
                <w:bCs/>
              </w:rPr>
              <w:t>Cllr Legg – For                                        Cllr Bergman – For</w:t>
            </w:r>
          </w:p>
          <w:p w14:paraId="40401FCA" w14:textId="333EFE8F" w:rsidR="00186CD6" w:rsidRDefault="00186CD6" w:rsidP="00AF7D96">
            <w:pPr>
              <w:ind w:right="27"/>
              <w:rPr>
                <w:bCs/>
              </w:rPr>
            </w:pPr>
            <w:r>
              <w:rPr>
                <w:bCs/>
              </w:rPr>
              <w:t>Cllr Orrell – For                                        Cllr Wheller – For</w:t>
            </w:r>
          </w:p>
          <w:p w14:paraId="270D584C" w14:textId="314A4A9A" w:rsidR="00186CD6" w:rsidRDefault="00186CD6" w:rsidP="00AF7D96">
            <w:pPr>
              <w:ind w:right="27"/>
              <w:rPr>
                <w:bCs/>
              </w:rPr>
            </w:pPr>
            <w:r>
              <w:rPr>
                <w:bCs/>
              </w:rPr>
              <w:t>Cllr Whatley – For                                    Cllr Brookes – For</w:t>
            </w:r>
          </w:p>
          <w:p w14:paraId="3AAA5811" w14:textId="5B281249" w:rsidR="00186CD6" w:rsidRDefault="00186CD6" w:rsidP="00AF7D96">
            <w:pPr>
              <w:ind w:right="27"/>
              <w:rPr>
                <w:bCs/>
              </w:rPr>
            </w:pPr>
            <w:r>
              <w:rPr>
                <w:bCs/>
              </w:rPr>
              <w:t>Cllr Hamilton – For                                   Cllr Wakeling – Abstain</w:t>
            </w:r>
          </w:p>
          <w:p w14:paraId="5E2D6F09" w14:textId="5B898410" w:rsidR="00186CD6" w:rsidRDefault="00186CD6" w:rsidP="00AF7D96">
            <w:pPr>
              <w:ind w:right="27"/>
              <w:rPr>
                <w:bCs/>
              </w:rPr>
            </w:pPr>
            <w:r>
              <w:rPr>
                <w:bCs/>
              </w:rPr>
              <w:t xml:space="preserve">Cllr Tewkesbury – For                              Cllr Frost </w:t>
            </w:r>
            <w:r w:rsidR="005C6D58">
              <w:rPr>
                <w:bCs/>
              </w:rPr>
              <w:t>–</w:t>
            </w:r>
            <w:r>
              <w:rPr>
                <w:bCs/>
              </w:rPr>
              <w:t xml:space="preserve"> For</w:t>
            </w:r>
          </w:p>
          <w:p w14:paraId="0B8148D8" w14:textId="10B567A6" w:rsidR="005C6D58" w:rsidRDefault="005C6D58" w:rsidP="00AF7D96">
            <w:pPr>
              <w:ind w:right="27"/>
              <w:rPr>
                <w:bCs/>
              </w:rPr>
            </w:pPr>
            <w:r>
              <w:rPr>
                <w:bCs/>
              </w:rPr>
              <w:t>Cllr Kanji – For                                         Cllr Barrow – For</w:t>
            </w:r>
          </w:p>
          <w:p w14:paraId="07BD27AF" w14:textId="027741BA" w:rsidR="005C6D58" w:rsidRDefault="005C6D58" w:rsidP="00AF7D96">
            <w:pPr>
              <w:ind w:right="27"/>
              <w:rPr>
                <w:bCs/>
              </w:rPr>
            </w:pPr>
            <w:r>
              <w:rPr>
                <w:bCs/>
              </w:rPr>
              <w:t>Cllr Dickenson – Against                          Cllr Nickinson – For</w:t>
            </w:r>
          </w:p>
          <w:p w14:paraId="01056424" w14:textId="599CD269" w:rsidR="005C6D58" w:rsidRDefault="005C6D58" w:rsidP="00AF7D96">
            <w:pPr>
              <w:ind w:right="27"/>
              <w:rPr>
                <w:bCs/>
              </w:rPr>
            </w:pPr>
            <w:r>
              <w:rPr>
                <w:bCs/>
              </w:rPr>
              <w:t>Cllr Hope – For                                         Cllr Roos – For</w:t>
            </w:r>
          </w:p>
          <w:p w14:paraId="3EF310BB" w14:textId="1C252488" w:rsidR="005C6D58" w:rsidRDefault="005C6D58" w:rsidP="00AF7D96">
            <w:pPr>
              <w:ind w:right="27"/>
              <w:rPr>
                <w:bCs/>
              </w:rPr>
            </w:pPr>
            <w:r>
              <w:rPr>
                <w:bCs/>
              </w:rPr>
              <w:t>Cllr Ferrari – For                                       Cllr Morgan – For</w:t>
            </w:r>
          </w:p>
          <w:p w14:paraId="65E64FED" w14:textId="159F0CB8" w:rsidR="007A113F" w:rsidRPr="005C6D58" w:rsidRDefault="005C6D58" w:rsidP="00AF7D96">
            <w:pPr>
              <w:ind w:right="27"/>
              <w:rPr>
                <w:bCs/>
              </w:rPr>
            </w:pPr>
            <w:r>
              <w:rPr>
                <w:bCs/>
              </w:rPr>
              <w:t>Cllr Huckle - Abstain</w:t>
            </w:r>
          </w:p>
          <w:p w14:paraId="341AB6D0" w14:textId="4F951701" w:rsidR="007A113F" w:rsidRPr="007A113F" w:rsidRDefault="007A113F" w:rsidP="00AF7D96">
            <w:pPr>
              <w:ind w:right="27"/>
              <w:rPr>
                <w:rFonts w:cs="Arial"/>
                <w:bCs/>
              </w:rPr>
            </w:pPr>
          </w:p>
        </w:tc>
      </w:tr>
      <w:tr w:rsidR="00741360" w:rsidRPr="004F5B76" w14:paraId="4F5D62AD" w14:textId="77777777" w:rsidTr="00A9497F">
        <w:tc>
          <w:tcPr>
            <w:tcW w:w="1084" w:type="dxa"/>
          </w:tcPr>
          <w:p w14:paraId="58EC72D5" w14:textId="666511C8" w:rsidR="00741360" w:rsidRDefault="0041093F" w:rsidP="00741360">
            <w:pPr>
              <w:ind w:right="-999"/>
              <w:rPr>
                <w:rFonts w:cs="Arial"/>
              </w:rPr>
            </w:pPr>
            <w:r>
              <w:rPr>
                <w:rFonts w:cs="Arial"/>
              </w:rPr>
              <w:lastRenderedPageBreak/>
              <w:t>AC00</w:t>
            </w:r>
            <w:r w:rsidR="00AF7D96">
              <w:rPr>
                <w:rFonts w:cs="Arial"/>
              </w:rPr>
              <w:t>72</w:t>
            </w:r>
          </w:p>
          <w:p w14:paraId="5A5EC503" w14:textId="77777777" w:rsidR="00741360" w:rsidRPr="004F5B76" w:rsidRDefault="00741360" w:rsidP="003E02A0">
            <w:pPr>
              <w:ind w:right="-999"/>
              <w:rPr>
                <w:rFonts w:cs="Arial"/>
              </w:rPr>
            </w:pPr>
          </w:p>
        </w:tc>
        <w:tc>
          <w:tcPr>
            <w:tcW w:w="9122" w:type="dxa"/>
          </w:tcPr>
          <w:p w14:paraId="6C0CADB5" w14:textId="0CF0A1E7" w:rsidR="0041093F" w:rsidRDefault="00643B4C" w:rsidP="00720550">
            <w:pPr>
              <w:rPr>
                <w:rFonts w:cs="Arial"/>
                <w:b/>
              </w:rPr>
            </w:pPr>
            <w:r>
              <w:rPr>
                <w:rFonts w:cs="Arial"/>
                <w:b/>
              </w:rPr>
              <w:t>Single-use plastic policy and Action Plan</w:t>
            </w:r>
          </w:p>
          <w:p w14:paraId="08C6E589" w14:textId="11B7A6D1" w:rsidR="00A9497F" w:rsidRDefault="00073D94" w:rsidP="00AF7D96">
            <w:pPr>
              <w:rPr>
                <w:rFonts w:cs="Arial"/>
                <w:bCs/>
              </w:rPr>
            </w:pPr>
            <w:r>
              <w:rPr>
                <w:rFonts w:cs="Arial"/>
                <w:bCs/>
              </w:rPr>
              <w:t xml:space="preserve">Charmaine Denny introduced the item. </w:t>
            </w:r>
          </w:p>
          <w:p w14:paraId="4D876DB3" w14:textId="5F885AB2" w:rsidR="005C6D58" w:rsidRDefault="005C6D58" w:rsidP="00AF7D96">
            <w:pPr>
              <w:rPr>
                <w:rFonts w:cs="Arial"/>
                <w:bCs/>
              </w:rPr>
            </w:pPr>
          </w:p>
          <w:p w14:paraId="0D0C435F" w14:textId="5019E700" w:rsidR="005C6D58" w:rsidRPr="005C6D58" w:rsidRDefault="005C6D58" w:rsidP="00AF7D96">
            <w:pPr>
              <w:rPr>
                <w:rFonts w:cs="Arial"/>
                <w:b/>
              </w:rPr>
            </w:pPr>
            <w:r w:rsidRPr="005C6D58">
              <w:rPr>
                <w:rFonts w:cs="Arial"/>
                <w:b/>
              </w:rPr>
              <w:t xml:space="preserve">Resolved: </w:t>
            </w:r>
          </w:p>
          <w:p w14:paraId="0CBFD986" w14:textId="3C071429" w:rsidR="005C6D58" w:rsidRDefault="005C6D58" w:rsidP="00AF7D96">
            <w:pPr>
              <w:rPr>
                <w:rFonts w:cs="Arial"/>
                <w:bCs/>
              </w:rPr>
            </w:pPr>
            <w:r>
              <w:rPr>
                <w:rFonts w:cs="Arial"/>
                <w:bCs/>
              </w:rPr>
              <w:t>Proposer: Cllr Hope            Seconder: Cllr Lambert</w:t>
            </w:r>
          </w:p>
          <w:p w14:paraId="09C2A2A7" w14:textId="7CF7C1A0" w:rsidR="005C6D58" w:rsidRDefault="005C6D58" w:rsidP="005C6D58">
            <w:pPr>
              <w:rPr>
                <w:rFonts w:cs="Arial"/>
                <w:bCs/>
              </w:rPr>
            </w:pPr>
            <w:r>
              <w:rPr>
                <w:rFonts w:cs="Arial"/>
                <w:bCs/>
              </w:rPr>
              <w:t>Members voted by a majority of 24 in favour, with 1 abstention, t</w:t>
            </w:r>
            <w:r w:rsidRPr="005C6D58">
              <w:rPr>
                <w:rFonts w:cs="Arial"/>
                <w:bCs/>
              </w:rPr>
              <w:t>hat Full Council recommends that the Town Clerk</w:t>
            </w:r>
            <w:r w:rsidR="00504599">
              <w:rPr>
                <w:rFonts w:cs="Arial"/>
                <w:bCs/>
              </w:rPr>
              <w:t xml:space="preserve"> </w:t>
            </w:r>
            <w:r w:rsidRPr="005C6D58">
              <w:rPr>
                <w:rFonts w:cs="Arial"/>
                <w:bCs/>
              </w:rPr>
              <w:t>adopts the Single Use Plastic Policy and Action Plan including the mitigation actions as detailed within the plan to reduce the Councils use of single use plastics.</w:t>
            </w:r>
          </w:p>
          <w:p w14:paraId="00B8DF5B" w14:textId="51605EE8" w:rsidR="00AF7D96" w:rsidRDefault="00AF7D96" w:rsidP="00AF7D96">
            <w:pPr>
              <w:rPr>
                <w:rFonts w:cs="Arial"/>
                <w:b/>
              </w:rPr>
            </w:pPr>
          </w:p>
        </w:tc>
      </w:tr>
      <w:tr w:rsidR="00B3085B" w:rsidRPr="004F5B76" w14:paraId="3BCFF0FC" w14:textId="77777777" w:rsidTr="00A9497F">
        <w:tc>
          <w:tcPr>
            <w:tcW w:w="1084" w:type="dxa"/>
          </w:tcPr>
          <w:p w14:paraId="06AAE11E" w14:textId="2C1C53E0" w:rsidR="0032712D" w:rsidRDefault="0041093F" w:rsidP="002A195A">
            <w:pPr>
              <w:ind w:right="-999"/>
              <w:rPr>
                <w:rFonts w:cs="Arial"/>
              </w:rPr>
            </w:pPr>
            <w:r>
              <w:rPr>
                <w:rFonts w:cs="Arial"/>
              </w:rPr>
              <w:t>AC00</w:t>
            </w:r>
            <w:r w:rsidR="00AF7D96">
              <w:rPr>
                <w:rFonts w:cs="Arial"/>
              </w:rPr>
              <w:t>73</w:t>
            </w:r>
          </w:p>
          <w:p w14:paraId="4AE5C92B" w14:textId="3A5E13E4" w:rsidR="00E062D9" w:rsidRPr="004F5B76" w:rsidRDefault="00E062D9" w:rsidP="002A195A">
            <w:pPr>
              <w:ind w:right="-999"/>
              <w:rPr>
                <w:rFonts w:cs="Arial"/>
              </w:rPr>
            </w:pPr>
          </w:p>
        </w:tc>
        <w:tc>
          <w:tcPr>
            <w:tcW w:w="9122" w:type="dxa"/>
          </w:tcPr>
          <w:p w14:paraId="3CF02649" w14:textId="455E8053" w:rsidR="00C81021" w:rsidRDefault="00643B4C" w:rsidP="00C81021">
            <w:pPr>
              <w:rPr>
                <w:rFonts w:cs="Arial"/>
                <w:b/>
              </w:rPr>
            </w:pPr>
            <w:r>
              <w:rPr>
                <w:rFonts w:cs="Arial"/>
                <w:b/>
              </w:rPr>
              <w:t>Arrangements for seafront cleansing and waste and recycling collection</w:t>
            </w:r>
          </w:p>
          <w:p w14:paraId="6E620E68" w14:textId="71225F8E" w:rsidR="0002686F" w:rsidRDefault="00931BFA" w:rsidP="00AC0F76">
            <w:pPr>
              <w:rPr>
                <w:rFonts w:cs="Arial"/>
                <w:bCs/>
              </w:rPr>
            </w:pPr>
            <w:r>
              <w:rPr>
                <w:rFonts w:cs="Arial"/>
                <w:bCs/>
              </w:rPr>
              <w:t>Tony Hurley introduced the item.</w:t>
            </w:r>
            <w:r w:rsidR="00916539">
              <w:rPr>
                <w:rFonts w:cs="Arial"/>
                <w:bCs/>
              </w:rPr>
              <w:t xml:space="preserve"> </w:t>
            </w:r>
            <w:r w:rsidR="0002686F">
              <w:rPr>
                <w:rFonts w:cs="Arial"/>
                <w:bCs/>
              </w:rPr>
              <w:t xml:space="preserve">Cllr Bergman requested that when the cleansing arrangements are discussed with DC, that stringent measures on the cleaning up of </w:t>
            </w:r>
            <w:proofErr w:type="gramStart"/>
            <w:r w:rsidR="0002686F">
              <w:rPr>
                <w:rFonts w:cs="Arial"/>
                <w:bCs/>
              </w:rPr>
              <w:t>dogs</w:t>
            </w:r>
            <w:proofErr w:type="gramEnd"/>
            <w:r w:rsidR="0002686F">
              <w:rPr>
                <w:rFonts w:cs="Arial"/>
                <w:bCs/>
              </w:rPr>
              <w:t xml:space="preserve"> mess on a daily basis is included. </w:t>
            </w:r>
          </w:p>
          <w:p w14:paraId="22B8061E" w14:textId="08CF7EB9" w:rsidR="0002686F" w:rsidRDefault="0002686F" w:rsidP="00AC0F76">
            <w:pPr>
              <w:rPr>
                <w:rFonts w:cs="Arial"/>
                <w:bCs/>
              </w:rPr>
            </w:pPr>
          </w:p>
          <w:p w14:paraId="1B3D402C" w14:textId="294209A1" w:rsidR="0002686F" w:rsidRPr="0002686F" w:rsidRDefault="0002686F" w:rsidP="00AC0F76">
            <w:pPr>
              <w:rPr>
                <w:rFonts w:cs="Arial"/>
                <w:b/>
              </w:rPr>
            </w:pPr>
            <w:r w:rsidRPr="0002686F">
              <w:rPr>
                <w:rFonts w:cs="Arial"/>
                <w:b/>
              </w:rPr>
              <w:t>Resolved:</w:t>
            </w:r>
          </w:p>
          <w:p w14:paraId="657820E8" w14:textId="35E1A57A" w:rsidR="0002686F" w:rsidRDefault="0002686F" w:rsidP="00AC0F76">
            <w:pPr>
              <w:rPr>
                <w:rFonts w:cs="Arial"/>
                <w:bCs/>
              </w:rPr>
            </w:pPr>
            <w:r>
              <w:rPr>
                <w:rFonts w:cs="Arial"/>
                <w:bCs/>
              </w:rPr>
              <w:t>Proposer: Cllr Barrow          Seconder: Cllr Lambert</w:t>
            </w:r>
          </w:p>
          <w:p w14:paraId="1539EC8C" w14:textId="1C685537" w:rsidR="00931BFA" w:rsidRDefault="0002686F" w:rsidP="00AC0F76">
            <w:pPr>
              <w:rPr>
                <w:rFonts w:cs="Arial"/>
                <w:bCs/>
              </w:rPr>
            </w:pPr>
            <w:r>
              <w:rPr>
                <w:rFonts w:cs="Arial"/>
                <w:bCs/>
              </w:rPr>
              <w:t>Members voted unanimously in favour t</w:t>
            </w:r>
            <w:r w:rsidRPr="0002686F">
              <w:rPr>
                <w:rFonts w:cs="Arial"/>
                <w:bCs/>
              </w:rPr>
              <w:t>hat Full Council recommends that the Town Clerk agrees a one-year extension to the contract with Dorset Council for seafront cleansing and waste and recycling collection.</w:t>
            </w:r>
          </w:p>
          <w:p w14:paraId="6C6362BD" w14:textId="627D7F09" w:rsidR="0053115E" w:rsidRPr="009820AC" w:rsidRDefault="0053115E" w:rsidP="00AF7D96">
            <w:pPr>
              <w:rPr>
                <w:rFonts w:cs="Arial"/>
              </w:rPr>
            </w:pPr>
          </w:p>
        </w:tc>
      </w:tr>
      <w:tr w:rsidR="00FC7886" w:rsidRPr="004F5B76" w14:paraId="175B89FE" w14:textId="77777777" w:rsidTr="00A9497F">
        <w:tc>
          <w:tcPr>
            <w:tcW w:w="1084" w:type="dxa"/>
          </w:tcPr>
          <w:p w14:paraId="4DFD9225" w14:textId="77777777" w:rsidR="00FC7886" w:rsidRDefault="0007356F" w:rsidP="002A195A">
            <w:pPr>
              <w:ind w:right="-999"/>
              <w:rPr>
                <w:rFonts w:cs="Arial"/>
              </w:rPr>
            </w:pPr>
            <w:r>
              <w:rPr>
                <w:rFonts w:cs="Arial"/>
              </w:rPr>
              <w:t>AC00</w:t>
            </w:r>
            <w:r w:rsidR="00AF7D96">
              <w:rPr>
                <w:rFonts w:cs="Arial"/>
              </w:rPr>
              <w:t>74</w:t>
            </w:r>
          </w:p>
          <w:p w14:paraId="0A1ED4E9" w14:textId="77777777" w:rsidR="00C22A9B" w:rsidRDefault="00C22A9B" w:rsidP="002A195A">
            <w:pPr>
              <w:ind w:right="-999"/>
              <w:rPr>
                <w:rFonts w:cs="Arial"/>
              </w:rPr>
            </w:pPr>
          </w:p>
          <w:p w14:paraId="6DC0EE79" w14:textId="77777777" w:rsidR="00C22A9B" w:rsidRDefault="00C22A9B" w:rsidP="002A195A">
            <w:pPr>
              <w:ind w:right="-999"/>
              <w:rPr>
                <w:rFonts w:cs="Arial"/>
              </w:rPr>
            </w:pPr>
          </w:p>
          <w:p w14:paraId="337DC060" w14:textId="77777777" w:rsidR="000C1B2D" w:rsidRDefault="000C1B2D" w:rsidP="002A195A">
            <w:pPr>
              <w:ind w:right="-999"/>
              <w:rPr>
                <w:rFonts w:cs="Arial"/>
              </w:rPr>
            </w:pPr>
          </w:p>
          <w:p w14:paraId="00E167A5" w14:textId="77777777" w:rsidR="000C1B2D" w:rsidRDefault="000C1B2D" w:rsidP="002A195A">
            <w:pPr>
              <w:ind w:right="-999"/>
              <w:rPr>
                <w:rFonts w:cs="Arial"/>
              </w:rPr>
            </w:pPr>
          </w:p>
          <w:p w14:paraId="75F174AF" w14:textId="77777777" w:rsidR="000C1B2D" w:rsidRDefault="000C1B2D" w:rsidP="002A195A">
            <w:pPr>
              <w:ind w:right="-999"/>
              <w:rPr>
                <w:rFonts w:cs="Arial"/>
              </w:rPr>
            </w:pPr>
          </w:p>
          <w:p w14:paraId="32102486" w14:textId="77777777" w:rsidR="000C1B2D" w:rsidRDefault="000C1B2D" w:rsidP="002A195A">
            <w:pPr>
              <w:ind w:right="-999"/>
              <w:rPr>
                <w:rFonts w:cs="Arial"/>
              </w:rPr>
            </w:pPr>
          </w:p>
          <w:p w14:paraId="6D7DA791" w14:textId="77777777" w:rsidR="000C1B2D" w:rsidRDefault="000C1B2D" w:rsidP="002A195A">
            <w:pPr>
              <w:ind w:right="-999"/>
              <w:rPr>
                <w:rFonts w:cs="Arial"/>
              </w:rPr>
            </w:pPr>
          </w:p>
          <w:p w14:paraId="6F254AE8" w14:textId="77777777" w:rsidR="000C1B2D" w:rsidRDefault="000C1B2D" w:rsidP="002A195A">
            <w:pPr>
              <w:ind w:right="-999"/>
              <w:rPr>
                <w:rFonts w:cs="Arial"/>
              </w:rPr>
            </w:pPr>
          </w:p>
          <w:p w14:paraId="6F336C16" w14:textId="77777777" w:rsidR="00BB7964" w:rsidRDefault="00BB7964" w:rsidP="002A195A">
            <w:pPr>
              <w:ind w:right="-999"/>
              <w:rPr>
                <w:rFonts w:cs="Arial"/>
              </w:rPr>
            </w:pPr>
          </w:p>
          <w:p w14:paraId="327299CC" w14:textId="77777777" w:rsidR="00BB7964" w:rsidRDefault="00BB7964" w:rsidP="002A195A">
            <w:pPr>
              <w:ind w:right="-999"/>
              <w:rPr>
                <w:rFonts w:cs="Arial"/>
              </w:rPr>
            </w:pPr>
          </w:p>
          <w:p w14:paraId="45D74958" w14:textId="77777777" w:rsidR="00BB7964" w:rsidRDefault="00BB7964" w:rsidP="002A195A">
            <w:pPr>
              <w:ind w:right="-999"/>
              <w:rPr>
                <w:rFonts w:cs="Arial"/>
              </w:rPr>
            </w:pPr>
          </w:p>
          <w:p w14:paraId="0D24010D" w14:textId="77777777" w:rsidR="00BB7964" w:rsidRDefault="00BB7964" w:rsidP="002A195A">
            <w:pPr>
              <w:ind w:right="-999"/>
              <w:rPr>
                <w:rFonts w:cs="Arial"/>
              </w:rPr>
            </w:pPr>
          </w:p>
          <w:p w14:paraId="423E8261" w14:textId="7EED1359" w:rsidR="00C22A9B" w:rsidRDefault="00C22A9B" w:rsidP="002A195A">
            <w:pPr>
              <w:ind w:right="-999"/>
              <w:rPr>
                <w:rFonts w:cs="Arial"/>
              </w:rPr>
            </w:pPr>
            <w:r>
              <w:rPr>
                <w:rFonts w:cs="Arial"/>
              </w:rPr>
              <w:t>AC0075</w:t>
            </w:r>
          </w:p>
          <w:p w14:paraId="2A306C0B" w14:textId="77777777" w:rsidR="00C22A9B" w:rsidRDefault="00C22A9B" w:rsidP="002A195A">
            <w:pPr>
              <w:ind w:right="-999"/>
              <w:rPr>
                <w:rFonts w:cs="Arial"/>
              </w:rPr>
            </w:pPr>
          </w:p>
          <w:p w14:paraId="0A39D059" w14:textId="77777777" w:rsidR="00C22A9B" w:rsidRDefault="00C22A9B" w:rsidP="002A195A">
            <w:pPr>
              <w:ind w:right="-999"/>
              <w:rPr>
                <w:rFonts w:cs="Arial"/>
              </w:rPr>
            </w:pPr>
          </w:p>
          <w:p w14:paraId="6B5D9273" w14:textId="77777777" w:rsidR="00640780" w:rsidRDefault="00640780" w:rsidP="002A195A">
            <w:pPr>
              <w:ind w:right="-999"/>
              <w:rPr>
                <w:rFonts w:cs="Arial"/>
              </w:rPr>
            </w:pPr>
          </w:p>
          <w:p w14:paraId="3D4C0CBB" w14:textId="77777777" w:rsidR="00640780" w:rsidRDefault="00640780" w:rsidP="002A195A">
            <w:pPr>
              <w:ind w:right="-999"/>
              <w:rPr>
                <w:rFonts w:cs="Arial"/>
              </w:rPr>
            </w:pPr>
          </w:p>
          <w:p w14:paraId="4535DB03" w14:textId="77777777" w:rsidR="00640780" w:rsidRDefault="00640780" w:rsidP="002A195A">
            <w:pPr>
              <w:ind w:right="-999"/>
              <w:rPr>
                <w:rFonts w:cs="Arial"/>
              </w:rPr>
            </w:pPr>
          </w:p>
          <w:p w14:paraId="6972B20B" w14:textId="77777777" w:rsidR="00640780" w:rsidRDefault="00640780" w:rsidP="002A195A">
            <w:pPr>
              <w:ind w:right="-999"/>
              <w:rPr>
                <w:rFonts w:cs="Arial"/>
              </w:rPr>
            </w:pPr>
          </w:p>
          <w:p w14:paraId="5D9D3E95" w14:textId="77777777" w:rsidR="00640780" w:rsidRDefault="00640780" w:rsidP="002A195A">
            <w:pPr>
              <w:ind w:right="-999"/>
              <w:rPr>
                <w:rFonts w:cs="Arial"/>
              </w:rPr>
            </w:pPr>
          </w:p>
          <w:p w14:paraId="0DA5CBEF" w14:textId="77777777" w:rsidR="00640780" w:rsidRDefault="00640780" w:rsidP="002A195A">
            <w:pPr>
              <w:ind w:right="-999"/>
              <w:rPr>
                <w:rFonts w:cs="Arial"/>
              </w:rPr>
            </w:pPr>
          </w:p>
          <w:p w14:paraId="5B9C87BB" w14:textId="77777777" w:rsidR="00640780" w:rsidRDefault="00640780" w:rsidP="002A195A">
            <w:pPr>
              <w:ind w:right="-999"/>
              <w:rPr>
                <w:rFonts w:cs="Arial"/>
              </w:rPr>
            </w:pPr>
          </w:p>
          <w:p w14:paraId="42A868D7" w14:textId="77777777" w:rsidR="00640780" w:rsidRDefault="00640780" w:rsidP="002A195A">
            <w:pPr>
              <w:ind w:right="-999"/>
              <w:rPr>
                <w:rFonts w:cs="Arial"/>
              </w:rPr>
            </w:pPr>
          </w:p>
          <w:p w14:paraId="6918D24C" w14:textId="2FAD8442" w:rsidR="00C22A9B" w:rsidRDefault="00C22A9B" w:rsidP="002A195A">
            <w:pPr>
              <w:ind w:right="-999"/>
              <w:rPr>
                <w:rFonts w:cs="Arial"/>
              </w:rPr>
            </w:pPr>
            <w:r>
              <w:rPr>
                <w:rFonts w:cs="Arial"/>
              </w:rPr>
              <w:t>AC0076</w:t>
            </w:r>
          </w:p>
          <w:p w14:paraId="12F6C7A4" w14:textId="77777777" w:rsidR="00C22A9B" w:rsidRDefault="00C22A9B" w:rsidP="002A195A">
            <w:pPr>
              <w:ind w:right="-999"/>
              <w:rPr>
                <w:rFonts w:cs="Arial"/>
              </w:rPr>
            </w:pPr>
          </w:p>
          <w:p w14:paraId="0DF37336" w14:textId="77777777" w:rsidR="00C22A9B" w:rsidRDefault="00C22A9B" w:rsidP="002A195A">
            <w:pPr>
              <w:ind w:right="-999"/>
              <w:rPr>
                <w:rFonts w:cs="Arial"/>
              </w:rPr>
            </w:pPr>
          </w:p>
          <w:p w14:paraId="61A4FCD4" w14:textId="77777777" w:rsidR="00777204" w:rsidRDefault="00777204" w:rsidP="002A195A">
            <w:pPr>
              <w:ind w:right="-999"/>
              <w:rPr>
                <w:rFonts w:cs="Arial"/>
              </w:rPr>
            </w:pPr>
          </w:p>
          <w:p w14:paraId="163647B1" w14:textId="77777777" w:rsidR="00777204" w:rsidRDefault="00777204" w:rsidP="002A195A">
            <w:pPr>
              <w:ind w:right="-999"/>
              <w:rPr>
                <w:rFonts w:cs="Arial"/>
              </w:rPr>
            </w:pPr>
          </w:p>
          <w:p w14:paraId="5B20D6F5" w14:textId="7C08E43B" w:rsidR="00C22A9B" w:rsidRDefault="00C22A9B" w:rsidP="002A195A">
            <w:pPr>
              <w:ind w:right="-999"/>
              <w:rPr>
                <w:rFonts w:cs="Arial"/>
              </w:rPr>
            </w:pPr>
            <w:r>
              <w:rPr>
                <w:rFonts w:cs="Arial"/>
              </w:rPr>
              <w:t>AC0077</w:t>
            </w:r>
          </w:p>
          <w:p w14:paraId="5095F520" w14:textId="77777777" w:rsidR="00C22A9B" w:rsidRDefault="00C22A9B" w:rsidP="002A195A">
            <w:pPr>
              <w:ind w:right="-999"/>
              <w:rPr>
                <w:rFonts w:cs="Arial"/>
              </w:rPr>
            </w:pPr>
          </w:p>
          <w:p w14:paraId="573942AB" w14:textId="77777777" w:rsidR="00C22A9B" w:rsidRDefault="00C22A9B" w:rsidP="002A195A">
            <w:pPr>
              <w:ind w:right="-999"/>
              <w:rPr>
                <w:rFonts w:cs="Arial"/>
              </w:rPr>
            </w:pPr>
          </w:p>
          <w:p w14:paraId="3590830B" w14:textId="77777777" w:rsidR="00C92472" w:rsidRDefault="00C92472" w:rsidP="002A195A">
            <w:pPr>
              <w:ind w:right="-999"/>
              <w:rPr>
                <w:rFonts w:cs="Arial"/>
              </w:rPr>
            </w:pPr>
          </w:p>
          <w:p w14:paraId="0E3D322C" w14:textId="77777777" w:rsidR="00C92472" w:rsidRDefault="00C92472" w:rsidP="002A195A">
            <w:pPr>
              <w:ind w:right="-999"/>
              <w:rPr>
                <w:rFonts w:cs="Arial"/>
              </w:rPr>
            </w:pPr>
          </w:p>
          <w:p w14:paraId="7B04C155" w14:textId="77777777" w:rsidR="00C92472" w:rsidRDefault="00C92472" w:rsidP="002A195A">
            <w:pPr>
              <w:ind w:right="-999"/>
              <w:rPr>
                <w:rFonts w:cs="Arial"/>
              </w:rPr>
            </w:pPr>
          </w:p>
          <w:p w14:paraId="5F11B98B" w14:textId="77777777" w:rsidR="00C92472" w:rsidRDefault="00C92472" w:rsidP="002A195A">
            <w:pPr>
              <w:ind w:right="-999"/>
              <w:rPr>
                <w:rFonts w:cs="Arial"/>
              </w:rPr>
            </w:pPr>
          </w:p>
          <w:p w14:paraId="2C6349CC" w14:textId="77777777" w:rsidR="00EE669E" w:rsidRDefault="00EE669E" w:rsidP="002A195A">
            <w:pPr>
              <w:ind w:right="-999"/>
              <w:rPr>
                <w:rFonts w:cs="Arial"/>
              </w:rPr>
            </w:pPr>
          </w:p>
          <w:p w14:paraId="0512213C" w14:textId="77777777" w:rsidR="00EE669E" w:rsidRDefault="00EE669E" w:rsidP="002A195A">
            <w:pPr>
              <w:ind w:right="-999"/>
              <w:rPr>
                <w:rFonts w:cs="Arial"/>
              </w:rPr>
            </w:pPr>
          </w:p>
          <w:p w14:paraId="2847748D" w14:textId="77777777" w:rsidR="00EE669E" w:rsidRDefault="00EE669E" w:rsidP="002A195A">
            <w:pPr>
              <w:ind w:right="-999"/>
              <w:rPr>
                <w:rFonts w:cs="Arial"/>
              </w:rPr>
            </w:pPr>
          </w:p>
          <w:p w14:paraId="6A066CEB" w14:textId="77777777" w:rsidR="00EE669E" w:rsidRDefault="00EE669E" w:rsidP="002A195A">
            <w:pPr>
              <w:ind w:right="-999"/>
              <w:rPr>
                <w:rFonts w:cs="Arial"/>
              </w:rPr>
            </w:pPr>
          </w:p>
          <w:p w14:paraId="145C7C6F" w14:textId="356673C9" w:rsidR="00C22A9B" w:rsidRDefault="00C22A9B" w:rsidP="002A195A">
            <w:pPr>
              <w:ind w:right="-999"/>
              <w:rPr>
                <w:rFonts w:cs="Arial"/>
              </w:rPr>
            </w:pPr>
            <w:r>
              <w:rPr>
                <w:rFonts w:cs="Arial"/>
              </w:rPr>
              <w:t>AC0078</w:t>
            </w:r>
          </w:p>
        </w:tc>
        <w:tc>
          <w:tcPr>
            <w:tcW w:w="9122" w:type="dxa"/>
          </w:tcPr>
          <w:p w14:paraId="44FEEA09" w14:textId="1800F015" w:rsidR="0033574B" w:rsidRDefault="00C22A9B" w:rsidP="00EC2B41">
            <w:pPr>
              <w:ind w:right="27"/>
              <w:rPr>
                <w:rFonts w:eastAsia="Calibri" w:cs="Arial"/>
                <w:b/>
                <w:bCs/>
              </w:rPr>
            </w:pPr>
            <w:r>
              <w:rPr>
                <w:rFonts w:eastAsia="Calibri" w:cs="Arial"/>
                <w:b/>
                <w:bCs/>
              </w:rPr>
              <w:lastRenderedPageBreak/>
              <w:t>PSPO Review</w:t>
            </w:r>
          </w:p>
          <w:p w14:paraId="770712FE" w14:textId="71F85CEE" w:rsidR="00C22A9B" w:rsidRDefault="000C1B2D" w:rsidP="00EC2B41">
            <w:pPr>
              <w:ind w:right="27"/>
              <w:rPr>
                <w:rFonts w:eastAsia="Calibri" w:cs="Arial"/>
              </w:rPr>
            </w:pPr>
            <w:r>
              <w:rPr>
                <w:rFonts w:eastAsia="Calibri" w:cs="Arial"/>
              </w:rPr>
              <w:t>Jane Biscombe introduced the item</w:t>
            </w:r>
            <w:r w:rsidR="00F61522">
              <w:rPr>
                <w:rFonts w:eastAsia="Calibri" w:cs="Arial"/>
              </w:rPr>
              <w:t xml:space="preserve"> and reiterated that DC have requested that WTC increases its contribution for the CSAS </w:t>
            </w:r>
            <w:proofErr w:type="gramStart"/>
            <w:r w:rsidR="00F61522">
              <w:rPr>
                <w:rFonts w:eastAsia="Calibri" w:cs="Arial"/>
              </w:rPr>
              <w:t>Officers, and</w:t>
            </w:r>
            <w:proofErr w:type="gramEnd"/>
            <w:r w:rsidR="00F61522">
              <w:rPr>
                <w:rFonts w:eastAsia="Calibri" w:cs="Arial"/>
              </w:rPr>
              <w:t xml:space="preserve"> is also looking at bringing in a 3 or 5-year arrangement which will give them some assurance that the scheme will continue</w:t>
            </w:r>
            <w:r>
              <w:rPr>
                <w:rFonts w:eastAsia="Calibri" w:cs="Arial"/>
              </w:rPr>
              <w:t>.</w:t>
            </w:r>
            <w:r w:rsidR="00F61522">
              <w:rPr>
                <w:rFonts w:eastAsia="Calibri" w:cs="Arial"/>
              </w:rPr>
              <w:t xml:space="preserve"> This will also offer staff some continuation of employment</w:t>
            </w:r>
            <w:r w:rsidR="00F1203F">
              <w:rPr>
                <w:rFonts w:eastAsia="Calibri" w:cs="Arial"/>
              </w:rPr>
              <w:t xml:space="preserve">, which will benefit the service. </w:t>
            </w:r>
          </w:p>
          <w:p w14:paraId="6011FFA9" w14:textId="2D89D122" w:rsidR="00F1203F" w:rsidRDefault="00F1203F" w:rsidP="00EC2B41">
            <w:pPr>
              <w:ind w:right="27"/>
              <w:rPr>
                <w:rFonts w:eastAsia="Calibri" w:cs="Arial"/>
              </w:rPr>
            </w:pPr>
          </w:p>
          <w:p w14:paraId="1B28DDEB" w14:textId="27AFEB98" w:rsidR="00F1203F" w:rsidRPr="00F1203F" w:rsidRDefault="00F1203F" w:rsidP="00EC2B41">
            <w:pPr>
              <w:ind w:right="27"/>
              <w:rPr>
                <w:rFonts w:eastAsia="Calibri" w:cs="Arial"/>
                <w:b/>
                <w:bCs/>
              </w:rPr>
            </w:pPr>
            <w:r w:rsidRPr="00F1203F">
              <w:rPr>
                <w:rFonts w:eastAsia="Calibri" w:cs="Arial"/>
                <w:b/>
                <w:bCs/>
              </w:rPr>
              <w:t xml:space="preserve">Resolved: </w:t>
            </w:r>
          </w:p>
          <w:p w14:paraId="22EDFBCA" w14:textId="6FDB6C1B" w:rsidR="00F1203F" w:rsidRDefault="00F1203F" w:rsidP="00EC2B41">
            <w:pPr>
              <w:ind w:right="27"/>
              <w:rPr>
                <w:rFonts w:eastAsia="Calibri" w:cs="Arial"/>
              </w:rPr>
            </w:pPr>
            <w:r>
              <w:rPr>
                <w:rFonts w:eastAsia="Calibri" w:cs="Arial"/>
              </w:rPr>
              <w:t>Proposer: Cllr Hope                    Seconder: Cllr Gray</w:t>
            </w:r>
          </w:p>
          <w:p w14:paraId="397EB6FB" w14:textId="3A63E69F" w:rsidR="00BB7964" w:rsidRDefault="00F1203F" w:rsidP="00EC2B41">
            <w:pPr>
              <w:ind w:right="27"/>
              <w:rPr>
                <w:rFonts w:eastAsia="Calibri" w:cs="Arial"/>
              </w:rPr>
            </w:pPr>
            <w:r>
              <w:rPr>
                <w:rFonts w:eastAsia="Calibri" w:cs="Arial"/>
              </w:rPr>
              <w:t xml:space="preserve">Members voted unanimously in favour of </w:t>
            </w:r>
            <w:r w:rsidRPr="00F1203F">
              <w:rPr>
                <w:rFonts w:eastAsia="Calibri" w:cs="Arial"/>
              </w:rPr>
              <w:t>agree</w:t>
            </w:r>
            <w:r>
              <w:rPr>
                <w:rFonts w:eastAsia="Calibri" w:cs="Arial"/>
              </w:rPr>
              <w:t>ing</w:t>
            </w:r>
            <w:r w:rsidRPr="00F1203F">
              <w:rPr>
                <w:rFonts w:eastAsia="Calibri" w:cs="Arial"/>
              </w:rPr>
              <w:t xml:space="preserve"> to recommend that the Town Clerk send the comments in Appendix E to Dorset Council as the Council’s official response to the consultation.</w:t>
            </w:r>
          </w:p>
          <w:p w14:paraId="1BB3A592" w14:textId="77777777" w:rsidR="000C1B2D" w:rsidRDefault="000C1B2D" w:rsidP="00EC2B41">
            <w:pPr>
              <w:ind w:right="27"/>
              <w:rPr>
                <w:rFonts w:eastAsia="Calibri" w:cs="Arial"/>
                <w:b/>
                <w:bCs/>
              </w:rPr>
            </w:pPr>
          </w:p>
          <w:p w14:paraId="22187B3B" w14:textId="38C318B9" w:rsidR="00C22A9B" w:rsidRDefault="00C22A9B" w:rsidP="00EC2B41">
            <w:pPr>
              <w:ind w:right="27"/>
              <w:rPr>
                <w:rFonts w:eastAsia="Calibri" w:cs="Arial"/>
                <w:b/>
                <w:bCs/>
              </w:rPr>
            </w:pPr>
            <w:r>
              <w:rPr>
                <w:rFonts w:eastAsia="Calibri" w:cs="Arial"/>
                <w:b/>
                <w:bCs/>
              </w:rPr>
              <w:t>Consultation</w:t>
            </w:r>
            <w:r w:rsidR="00F1203F">
              <w:rPr>
                <w:rFonts w:eastAsia="Calibri" w:cs="Arial"/>
                <w:b/>
                <w:bCs/>
              </w:rPr>
              <w:t xml:space="preserve"> &amp; Engagement</w:t>
            </w:r>
            <w:r>
              <w:rPr>
                <w:rFonts w:eastAsia="Calibri" w:cs="Arial"/>
                <w:b/>
                <w:bCs/>
              </w:rPr>
              <w:t xml:space="preserve"> Policy</w:t>
            </w:r>
          </w:p>
          <w:p w14:paraId="06917F74" w14:textId="51283C19" w:rsidR="00A521E2" w:rsidRDefault="00A521E2" w:rsidP="00EC2B41">
            <w:pPr>
              <w:ind w:right="27"/>
              <w:rPr>
                <w:rFonts w:eastAsia="Calibri" w:cs="Arial"/>
              </w:rPr>
            </w:pPr>
            <w:r>
              <w:rPr>
                <w:rFonts w:eastAsia="Calibri" w:cs="Arial"/>
              </w:rPr>
              <w:t xml:space="preserve">Cllr James left the meeting during this item and did not take part in the vote. </w:t>
            </w:r>
          </w:p>
          <w:p w14:paraId="1C5C94E1" w14:textId="26C83702" w:rsidR="00F1203F" w:rsidRDefault="00F1203F" w:rsidP="00EC2B41">
            <w:pPr>
              <w:ind w:right="27"/>
              <w:rPr>
                <w:rFonts w:eastAsia="Calibri" w:cs="Arial"/>
              </w:rPr>
            </w:pPr>
          </w:p>
          <w:p w14:paraId="1953F045" w14:textId="77777777" w:rsidR="009B061F" w:rsidRDefault="009B061F" w:rsidP="00EC2B41">
            <w:pPr>
              <w:ind w:right="27"/>
              <w:rPr>
                <w:rFonts w:eastAsia="Calibri" w:cs="Arial"/>
              </w:rPr>
            </w:pPr>
          </w:p>
          <w:p w14:paraId="69F31533" w14:textId="2F984EA5" w:rsidR="00F1203F" w:rsidRDefault="00F1203F" w:rsidP="00EC2B41">
            <w:pPr>
              <w:ind w:right="27"/>
              <w:rPr>
                <w:rFonts w:eastAsia="Calibri" w:cs="Arial"/>
              </w:rPr>
            </w:pPr>
            <w:r>
              <w:rPr>
                <w:rFonts w:eastAsia="Calibri" w:cs="Arial"/>
              </w:rPr>
              <w:lastRenderedPageBreak/>
              <w:t>Resolved:</w:t>
            </w:r>
          </w:p>
          <w:p w14:paraId="010DD6D4" w14:textId="6FC8B130" w:rsidR="00F1203F" w:rsidRDefault="00F1203F" w:rsidP="00EC2B41">
            <w:pPr>
              <w:ind w:right="27"/>
              <w:rPr>
                <w:rFonts w:eastAsia="Calibri" w:cs="Arial"/>
              </w:rPr>
            </w:pPr>
            <w:r>
              <w:rPr>
                <w:rFonts w:eastAsia="Calibri" w:cs="Arial"/>
              </w:rPr>
              <w:t>Proposer: Cllr Tewkesbury          Seconder: Cllr Wakeling</w:t>
            </w:r>
          </w:p>
          <w:p w14:paraId="1FF965F6" w14:textId="3FF2852F" w:rsidR="00640780" w:rsidRPr="00A521E2" w:rsidRDefault="00F1203F" w:rsidP="00EC2B41">
            <w:pPr>
              <w:ind w:right="27"/>
              <w:rPr>
                <w:rFonts w:eastAsia="Calibri" w:cs="Arial"/>
              </w:rPr>
            </w:pPr>
            <w:r>
              <w:rPr>
                <w:rFonts w:eastAsia="Calibri" w:cs="Arial"/>
              </w:rPr>
              <w:t xml:space="preserve">Members voted by a majority of 23 in favour, with </w:t>
            </w:r>
            <w:r w:rsidR="00A521E2">
              <w:rPr>
                <w:rFonts w:eastAsia="Calibri" w:cs="Arial"/>
              </w:rPr>
              <w:t xml:space="preserve">1 against, that Full Council </w:t>
            </w:r>
            <w:r w:rsidR="00A521E2" w:rsidRPr="00A521E2">
              <w:rPr>
                <w:rFonts w:eastAsia="Calibri" w:cs="Arial"/>
              </w:rPr>
              <w:t>agrees to recommend to the Town Clerk the adoption of the Consultation</w:t>
            </w:r>
            <w:r w:rsidR="00A521E2">
              <w:rPr>
                <w:rFonts w:eastAsia="Calibri" w:cs="Arial"/>
              </w:rPr>
              <w:t xml:space="preserve"> and Engagement</w:t>
            </w:r>
            <w:r w:rsidR="00A521E2" w:rsidRPr="00A521E2">
              <w:rPr>
                <w:rFonts w:eastAsia="Calibri" w:cs="Arial"/>
              </w:rPr>
              <w:t xml:space="preserve"> Policy.</w:t>
            </w:r>
          </w:p>
          <w:p w14:paraId="6EC17830" w14:textId="77777777" w:rsidR="00640780" w:rsidRDefault="00640780" w:rsidP="00EC2B41">
            <w:pPr>
              <w:ind w:right="27"/>
              <w:rPr>
                <w:rFonts w:eastAsia="Calibri" w:cs="Arial"/>
                <w:b/>
                <w:bCs/>
              </w:rPr>
            </w:pPr>
          </w:p>
          <w:p w14:paraId="10573FE7" w14:textId="3DC94DFB" w:rsidR="00C22A9B" w:rsidRDefault="00C22A9B" w:rsidP="00EC2B41">
            <w:pPr>
              <w:ind w:right="27"/>
              <w:rPr>
                <w:rFonts w:eastAsia="Calibri" w:cs="Arial"/>
                <w:b/>
                <w:bCs/>
              </w:rPr>
            </w:pPr>
            <w:r>
              <w:rPr>
                <w:rFonts w:eastAsia="Calibri" w:cs="Arial"/>
                <w:b/>
                <w:bCs/>
              </w:rPr>
              <w:t>Petitions Policy</w:t>
            </w:r>
          </w:p>
          <w:p w14:paraId="7F0BD1DE" w14:textId="1AE0C2E9" w:rsidR="00A521E2" w:rsidRPr="00A521E2" w:rsidRDefault="00A521E2" w:rsidP="00EC2B41">
            <w:pPr>
              <w:ind w:right="27"/>
              <w:rPr>
                <w:rFonts w:eastAsia="Calibri" w:cs="Arial"/>
                <w:b/>
                <w:bCs/>
              </w:rPr>
            </w:pPr>
            <w:r w:rsidRPr="00A521E2">
              <w:rPr>
                <w:rFonts w:eastAsia="Calibri" w:cs="Arial"/>
                <w:b/>
                <w:bCs/>
              </w:rPr>
              <w:t>Resolved:</w:t>
            </w:r>
          </w:p>
          <w:p w14:paraId="3BA22EE6" w14:textId="475C7E6B" w:rsidR="00A521E2" w:rsidRDefault="00A521E2" w:rsidP="00EC2B41">
            <w:pPr>
              <w:ind w:right="27"/>
              <w:rPr>
                <w:rFonts w:eastAsia="Calibri" w:cs="Arial"/>
              </w:rPr>
            </w:pPr>
            <w:r>
              <w:rPr>
                <w:rFonts w:eastAsia="Calibri" w:cs="Arial"/>
              </w:rPr>
              <w:t>Proposer: Cllr Wakeling               Seconder: Cllr Gray</w:t>
            </w:r>
          </w:p>
          <w:p w14:paraId="426AA4AA" w14:textId="28DB318E" w:rsidR="00A521E2" w:rsidRDefault="00A521E2" w:rsidP="00EC2B41">
            <w:pPr>
              <w:ind w:right="27"/>
              <w:rPr>
                <w:rFonts w:eastAsia="Calibri" w:cs="Arial"/>
              </w:rPr>
            </w:pPr>
            <w:r>
              <w:rPr>
                <w:rFonts w:eastAsia="Calibri" w:cs="Arial"/>
              </w:rPr>
              <w:t xml:space="preserve">Members voted unanimously in favour that Full Council </w:t>
            </w:r>
            <w:r w:rsidRPr="00A521E2">
              <w:rPr>
                <w:rFonts w:eastAsia="Calibri" w:cs="Arial"/>
              </w:rPr>
              <w:t>agrees to recommend to the Town Clerk the adoption of the Petitions Policy.</w:t>
            </w:r>
          </w:p>
          <w:p w14:paraId="0E40D8A5" w14:textId="68C3D8E7" w:rsidR="00777204" w:rsidRDefault="00777204" w:rsidP="00EC2B41">
            <w:pPr>
              <w:ind w:right="27"/>
              <w:rPr>
                <w:rFonts w:eastAsia="Calibri" w:cs="Arial"/>
              </w:rPr>
            </w:pPr>
          </w:p>
          <w:p w14:paraId="3310DCAD" w14:textId="00D6E75B" w:rsidR="00C22A9B" w:rsidRDefault="00C22A9B" w:rsidP="00EC2B41">
            <w:pPr>
              <w:ind w:right="27"/>
              <w:rPr>
                <w:rFonts w:eastAsia="Calibri" w:cs="Arial"/>
                <w:b/>
                <w:bCs/>
              </w:rPr>
            </w:pPr>
            <w:r>
              <w:rPr>
                <w:rFonts w:eastAsia="Calibri" w:cs="Arial"/>
                <w:b/>
                <w:bCs/>
              </w:rPr>
              <w:t>Dorset Council’s Air Quality Action Plan</w:t>
            </w:r>
          </w:p>
          <w:p w14:paraId="3FB0E407" w14:textId="02E3587F" w:rsidR="00EE669E" w:rsidRDefault="000614C3" w:rsidP="00EC2B41">
            <w:pPr>
              <w:ind w:right="27"/>
              <w:rPr>
                <w:rFonts w:eastAsia="Calibri" w:cs="Arial"/>
              </w:rPr>
            </w:pPr>
            <w:r>
              <w:rPr>
                <w:rFonts w:eastAsia="Calibri" w:cs="Arial"/>
              </w:rPr>
              <w:t>A</w:t>
            </w:r>
            <w:r w:rsidR="00A521E2">
              <w:rPr>
                <w:rFonts w:eastAsia="Calibri" w:cs="Arial"/>
              </w:rPr>
              <w:t xml:space="preserve"> discussion took place regarding the comments Members wished to be included as part of WTC’s response to the consultation.</w:t>
            </w:r>
            <w:r>
              <w:rPr>
                <w:rFonts w:eastAsia="Calibri" w:cs="Arial"/>
              </w:rPr>
              <w:t xml:space="preserve"> </w:t>
            </w:r>
            <w:r w:rsidR="00EE669E">
              <w:rPr>
                <w:rFonts w:eastAsia="Calibri" w:cs="Arial"/>
              </w:rPr>
              <w:t xml:space="preserve">Jane Biscombe will work with the Democratic Officer with regards to the notes of this evening’s meeting and will </w:t>
            </w:r>
            <w:r w:rsidR="002504F1">
              <w:rPr>
                <w:rFonts w:eastAsia="Calibri" w:cs="Arial"/>
              </w:rPr>
              <w:t>circulate to Councillors</w:t>
            </w:r>
            <w:r w:rsidR="00EE669E">
              <w:rPr>
                <w:rFonts w:eastAsia="Calibri" w:cs="Arial"/>
              </w:rPr>
              <w:t xml:space="preserve"> prior to the consultation deadline on </w:t>
            </w:r>
            <w:proofErr w:type="gramStart"/>
            <w:r w:rsidR="00EE669E">
              <w:rPr>
                <w:rFonts w:eastAsia="Calibri" w:cs="Arial"/>
              </w:rPr>
              <w:t>23</w:t>
            </w:r>
            <w:r w:rsidR="00EE669E" w:rsidRPr="00EE669E">
              <w:rPr>
                <w:rFonts w:eastAsia="Calibri" w:cs="Arial"/>
                <w:vertAlign w:val="superscript"/>
              </w:rPr>
              <w:t>rd</w:t>
            </w:r>
            <w:r w:rsidR="00EE669E">
              <w:rPr>
                <w:rFonts w:eastAsia="Calibri" w:cs="Arial"/>
              </w:rPr>
              <w:t xml:space="preserve"> January 2022, and</w:t>
            </w:r>
            <w:proofErr w:type="gramEnd"/>
            <w:r w:rsidR="00EE669E">
              <w:rPr>
                <w:rFonts w:eastAsia="Calibri" w:cs="Arial"/>
              </w:rPr>
              <w:t xml:space="preserve"> will </w:t>
            </w:r>
            <w:r w:rsidR="00516F95">
              <w:rPr>
                <w:rFonts w:eastAsia="Calibri" w:cs="Arial"/>
              </w:rPr>
              <w:t xml:space="preserve">submit </w:t>
            </w:r>
            <w:r w:rsidR="00EE669E">
              <w:rPr>
                <w:rFonts w:eastAsia="Calibri" w:cs="Arial"/>
              </w:rPr>
              <w:t xml:space="preserve">WTC’s </w:t>
            </w:r>
            <w:r w:rsidR="00516F95">
              <w:rPr>
                <w:rFonts w:eastAsia="Calibri" w:cs="Arial"/>
              </w:rPr>
              <w:t>response</w:t>
            </w:r>
            <w:r w:rsidR="00EE669E">
              <w:rPr>
                <w:rFonts w:eastAsia="Calibri" w:cs="Arial"/>
              </w:rPr>
              <w:t xml:space="preserve"> to DC. </w:t>
            </w:r>
          </w:p>
          <w:p w14:paraId="0E13E1D8" w14:textId="2BCBCDBF" w:rsidR="00EE669E" w:rsidRDefault="00EE669E" w:rsidP="00EC2B41">
            <w:pPr>
              <w:ind w:right="27"/>
              <w:rPr>
                <w:rFonts w:eastAsia="Calibri" w:cs="Arial"/>
              </w:rPr>
            </w:pPr>
          </w:p>
          <w:p w14:paraId="44A0EDA8" w14:textId="4A940310" w:rsidR="00EE669E" w:rsidRPr="00EE669E" w:rsidRDefault="00EE669E" w:rsidP="00EC2B41">
            <w:pPr>
              <w:ind w:right="27"/>
              <w:rPr>
                <w:rFonts w:eastAsia="Calibri" w:cs="Arial"/>
                <w:b/>
                <w:bCs/>
              </w:rPr>
            </w:pPr>
            <w:r w:rsidRPr="00EE669E">
              <w:rPr>
                <w:rFonts w:eastAsia="Calibri" w:cs="Arial"/>
                <w:b/>
                <w:bCs/>
              </w:rPr>
              <w:t>Resolved:</w:t>
            </w:r>
          </w:p>
          <w:p w14:paraId="2B4663B1" w14:textId="27A7D7DA" w:rsidR="00EE669E" w:rsidRDefault="00EE669E" w:rsidP="00EC2B41">
            <w:pPr>
              <w:ind w:right="27"/>
              <w:rPr>
                <w:rFonts w:eastAsia="Calibri" w:cs="Arial"/>
              </w:rPr>
            </w:pPr>
            <w:r>
              <w:rPr>
                <w:rFonts w:eastAsia="Calibri" w:cs="Arial"/>
              </w:rPr>
              <w:t xml:space="preserve">Members voted by a majority of 21 in favour, with 2 abstentions, to agree the action detailed above. </w:t>
            </w:r>
          </w:p>
          <w:p w14:paraId="181163F3" w14:textId="77777777" w:rsidR="00C92472" w:rsidRDefault="00C92472" w:rsidP="00EC2B41">
            <w:pPr>
              <w:ind w:right="27"/>
              <w:rPr>
                <w:rFonts w:eastAsia="Calibri" w:cs="Arial"/>
                <w:b/>
                <w:bCs/>
              </w:rPr>
            </w:pPr>
          </w:p>
          <w:p w14:paraId="0E04B799" w14:textId="435550EB" w:rsidR="00C22A9B" w:rsidRDefault="00C22A9B" w:rsidP="00EC2B41">
            <w:pPr>
              <w:ind w:right="27"/>
              <w:rPr>
                <w:rFonts w:eastAsia="Calibri" w:cs="Arial"/>
                <w:b/>
                <w:bCs/>
              </w:rPr>
            </w:pPr>
            <w:r>
              <w:rPr>
                <w:rFonts w:eastAsia="Calibri" w:cs="Arial"/>
                <w:b/>
                <w:bCs/>
              </w:rPr>
              <w:t>Information Items</w:t>
            </w:r>
          </w:p>
          <w:p w14:paraId="1AFF92A5" w14:textId="5B3F447B" w:rsidR="0034015C" w:rsidRDefault="0034015C" w:rsidP="00EC2B41">
            <w:pPr>
              <w:ind w:right="27"/>
              <w:rPr>
                <w:rFonts w:eastAsia="Calibri" w:cs="Arial"/>
                <w:b/>
                <w:bCs/>
              </w:rPr>
            </w:pPr>
            <w:r>
              <w:rPr>
                <w:rFonts w:eastAsia="Calibri" w:cs="Arial"/>
                <w:b/>
                <w:bCs/>
              </w:rPr>
              <w:t>Redlands Community Sports Hub</w:t>
            </w:r>
          </w:p>
          <w:p w14:paraId="2532FE66" w14:textId="0A7D8B97" w:rsidR="0034015C" w:rsidRDefault="0034015C" w:rsidP="00EC2B41">
            <w:pPr>
              <w:ind w:right="27"/>
              <w:rPr>
                <w:rFonts w:eastAsia="Calibri" w:cs="Arial"/>
              </w:rPr>
            </w:pPr>
            <w:r>
              <w:rPr>
                <w:rFonts w:eastAsia="Calibri" w:cs="Arial"/>
              </w:rPr>
              <w:t xml:space="preserve">Cllr Northam reported that </w:t>
            </w:r>
            <w:proofErr w:type="gramStart"/>
            <w:r>
              <w:rPr>
                <w:rFonts w:eastAsia="Calibri" w:cs="Arial"/>
              </w:rPr>
              <w:t>a number of</w:t>
            </w:r>
            <w:proofErr w:type="gramEnd"/>
            <w:r>
              <w:rPr>
                <w:rFonts w:eastAsia="Calibri" w:cs="Arial"/>
              </w:rPr>
              <w:t xml:space="preserve"> Councillors have been meeting with Weymouth College, DC, and Active Dorset. The position is that Weymouth College are surrendering the lease of Redlands and have identified Active Dorset to take over part of the lease for the sports fields. However, they will not take over the indoor facilities. The current plan is that in July 2022 the indoor facilities will close. </w:t>
            </w:r>
          </w:p>
          <w:p w14:paraId="0D60D296" w14:textId="567B76D8" w:rsidR="0034015C" w:rsidRDefault="0034015C" w:rsidP="00EC2B41">
            <w:pPr>
              <w:ind w:right="27"/>
              <w:rPr>
                <w:rFonts w:eastAsia="Calibri" w:cs="Arial"/>
              </w:rPr>
            </w:pPr>
          </w:p>
          <w:p w14:paraId="2DC5E04C" w14:textId="221204E6" w:rsidR="00817D75" w:rsidRDefault="0034015C" w:rsidP="00EC2B41">
            <w:pPr>
              <w:ind w:right="27"/>
              <w:rPr>
                <w:rFonts w:eastAsia="Calibri" w:cs="Arial"/>
              </w:rPr>
            </w:pPr>
            <w:r>
              <w:rPr>
                <w:rFonts w:eastAsia="Calibri" w:cs="Arial"/>
              </w:rPr>
              <w:t>A public meeting is being held</w:t>
            </w:r>
            <w:r w:rsidR="003055BA">
              <w:rPr>
                <w:rFonts w:eastAsia="Calibri" w:cs="Arial"/>
              </w:rPr>
              <w:t xml:space="preserve"> at 6.</w:t>
            </w:r>
            <w:r w:rsidR="00EE6222">
              <w:rPr>
                <w:rFonts w:eastAsia="Calibri" w:cs="Arial"/>
              </w:rPr>
              <w:t>0</w:t>
            </w:r>
            <w:r w:rsidR="003055BA">
              <w:rPr>
                <w:rFonts w:eastAsia="Calibri" w:cs="Arial"/>
              </w:rPr>
              <w:t>0pm on Saturday 15</w:t>
            </w:r>
            <w:r w:rsidR="003055BA" w:rsidRPr="003055BA">
              <w:rPr>
                <w:rFonts w:eastAsia="Calibri" w:cs="Arial"/>
                <w:vertAlign w:val="superscript"/>
              </w:rPr>
              <w:t>th</w:t>
            </w:r>
            <w:r w:rsidR="003055BA">
              <w:rPr>
                <w:rFonts w:eastAsia="Calibri" w:cs="Arial"/>
              </w:rPr>
              <w:t xml:space="preserve"> January 2022, at The Bay Theatre, Weymouth College. Councillors are urged to attend this meeting. </w:t>
            </w:r>
            <w:r w:rsidR="00150A85">
              <w:rPr>
                <w:rFonts w:eastAsia="Calibri" w:cs="Arial"/>
              </w:rPr>
              <w:t xml:space="preserve">Weymouth College are unable to live stream the meeting but will be producing a full summary after the meeting. </w:t>
            </w:r>
            <w:r w:rsidR="00817D75">
              <w:rPr>
                <w:rFonts w:eastAsia="Calibri" w:cs="Arial"/>
              </w:rPr>
              <w:t xml:space="preserve">Feedback has been received that a Saturday evening is not the best time for a public meeting, and some people may be deterred from attending due to the pandemic therefore there may be a need to consider another public meeting that is not organised by Weymouth College. </w:t>
            </w:r>
          </w:p>
          <w:p w14:paraId="55B443A5" w14:textId="7F940680" w:rsidR="00817D75" w:rsidRDefault="00817D75" w:rsidP="00EC2B41">
            <w:pPr>
              <w:ind w:right="27"/>
              <w:rPr>
                <w:rFonts w:eastAsia="Calibri" w:cs="Arial"/>
              </w:rPr>
            </w:pPr>
          </w:p>
          <w:p w14:paraId="200B7E17" w14:textId="78BE789F" w:rsidR="00817D75" w:rsidRDefault="00817D75" w:rsidP="00EC2B41">
            <w:pPr>
              <w:ind w:right="27"/>
              <w:rPr>
                <w:rFonts w:eastAsia="Calibri" w:cs="Arial"/>
              </w:rPr>
            </w:pPr>
            <w:r>
              <w:rPr>
                <w:rFonts w:eastAsia="Calibri" w:cs="Arial"/>
              </w:rPr>
              <w:t xml:space="preserve">A petition to save Redlands currently has over 2000 signatures and a lot of people are very upset about the proposals. The information that there were alternative facilities available is turning out to be untrue. Cllr Northam stressed that Weymouth cannot afford to lose this facility. Everyone has heard about health and areas of deprivation, and it will get a lot worse if Redlands closes. </w:t>
            </w:r>
          </w:p>
          <w:p w14:paraId="151B5732" w14:textId="54ECC5F8" w:rsidR="00422BAA" w:rsidRDefault="00422BAA" w:rsidP="00EC2B41">
            <w:pPr>
              <w:ind w:right="27"/>
              <w:rPr>
                <w:rFonts w:eastAsia="Calibri" w:cs="Arial"/>
              </w:rPr>
            </w:pPr>
          </w:p>
          <w:p w14:paraId="1A73ACC3" w14:textId="7C5BCEB6" w:rsidR="00422BAA" w:rsidRPr="00422BAA" w:rsidRDefault="00422BAA" w:rsidP="00EC2B41">
            <w:pPr>
              <w:ind w:right="27"/>
              <w:rPr>
                <w:rFonts w:eastAsia="Calibri" w:cs="Arial"/>
                <w:b/>
                <w:bCs/>
              </w:rPr>
            </w:pPr>
            <w:r w:rsidRPr="00422BAA">
              <w:rPr>
                <w:rFonts w:eastAsia="Calibri" w:cs="Arial"/>
                <w:b/>
                <w:bCs/>
              </w:rPr>
              <w:t>WTC Forward Plan</w:t>
            </w:r>
          </w:p>
          <w:p w14:paraId="64CDBD6B" w14:textId="3A02D4C1" w:rsidR="00CA6893" w:rsidRDefault="00422BAA" w:rsidP="00EC2B41">
            <w:pPr>
              <w:ind w:right="27"/>
              <w:rPr>
                <w:rFonts w:eastAsia="Calibri" w:cs="Arial"/>
              </w:rPr>
            </w:pPr>
            <w:r>
              <w:rPr>
                <w:rFonts w:eastAsia="Calibri" w:cs="Arial"/>
              </w:rPr>
              <w:t xml:space="preserve">Cllr Gray requested that the Forward Plan looks ahead six months in terms of what is scheduled to be discussed at future meetings. </w:t>
            </w:r>
          </w:p>
          <w:p w14:paraId="63DBD0DB" w14:textId="77777777" w:rsidR="008D684C" w:rsidRDefault="008D684C" w:rsidP="00EC2B41">
            <w:pPr>
              <w:ind w:right="27"/>
              <w:rPr>
                <w:rFonts w:eastAsia="Calibri" w:cs="Arial"/>
              </w:rPr>
            </w:pPr>
          </w:p>
          <w:p w14:paraId="3B1E6027" w14:textId="19A8CED3" w:rsidR="0007356F" w:rsidRPr="00536F9F" w:rsidRDefault="00A12AB2" w:rsidP="00A12AB2">
            <w:pPr>
              <w:ind w:right="27"/>
              <w:rPr>
                <w:rFonts w:eastAsia="Calibri" w:cs="Arial"/>
              </w:rPr>
            </w:pPr>
            <w:r>
              <w:rPr>
                <w:rFonts w:eastAsia="Calibri" w:cs="Arial"/>
              </w:rPr>
              <w:t xml:space="preserve">The meeting closed at </w:t>
            </w:r>
            <w:r w:rsidR="00046E3A">
              <w:rPr>
                <w:rFonts w:eastAsia="Calibri" w:cs="Arial"/>
              </w:rPr>
              <w:t>21.28pm</w:t>
            </w:r>
            <w:r w:rsidR="00422BAA">
              <w:rPr>
                <w:rFonts w:eastAsia="Calibri" w:cs="Arial"/>
              </w:rPr>
              <w:t>.</w:t>
            </w:r>
          </w:p>
        </w:tc>
      </w:tr>
    </w:tbl>
    <w:p w14:paraId="0911A487" w14:textId="3B5991B7" w:rsidR="00766665" w:rsidRDefault="00766665" w:rsidP="002A195A">
      <w:pPr>
        <w:ind w:right="-999"/>
        <w:rPr>
          <w:rFonts w:cs="Arial"/>
        </w:rPr>
      </w:pPr>
    </w:p>
    <w:sectPr w:rsidR="00766665" w:rsidSect="00B510A7">
      <w:footerReference w:type="default" r:id="rId12"/>
      <w:pgSz w:w="11906" w:h="16838"/>
      <w:pgMar w:top="567" w:right="849" w:bottom="1135"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C2CB" w14:textId="77777777" w:rsidR="0024721D" w:rsidRDefault="0024721D" w:rsidP="000F3E2E">
      <w:r>
        <w:separator/>
      </w:r>
    </w:p>
  </w:endnote>
  <w:endnote w:type="continuationSeparator" w:id="0">
    <w:p w14:paraId="049FB018" w14:textId="77777777" w:rsidR="0024721D" w:rsidRDefault="0024721D" w:rsidP="000F3E2E">
      <w:r>
        <w:continuationSeparator/>
      </w:r>
    </w:p>
  </w:endnote>
  <w:endnote w:type="continuationNotice" w:id="1">
    <w:p w14:paraId="2ED03BE9" w14:textId="77777777" w:rsidR="0024721D" w:rsidRDefault="0024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7536"/>
      <w:docPartObj>
        <w:docPartGallery w:val="Page Numbers (Bottom of Page)"/>
        <w:docPartUnique/>
      </w:docPartObj>
    </w:sdtPr>
    <w:sdtEndPr>
      <w:rPr>
        <w:noProof/>
      </w:rPr>
    </w:sdtEndPr>
    <w:sdtContent>
      <w:p w14:paraId="220B255B" w14:textId="77777777" w:rsidR="002368B9" w:rsidRDefault="0023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2368B9" w:rsidRDefault="002368B9">
        <w:pPr>
          <w:pStyle w:val="Footer"/>
          <w:jc w:val="center"/>
        </w:pPr>
        <w:r>
          <w:rPr>
            <w:noProof/>
          </w:rPr>
          <w:t xml:space="preserve">                                                                                     Chairman………………………….</w:t>
        </w:r>
      </w:p>
    </w:sdtContent>
  </w:sdt>
  <w:p w14:paraId="2B3D2BC1" w14:textId="2AA88CE8" w:rsidR="002368B9" w:rsidRDefault="002368B9"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4C70" w14:textId="77777777" w:rsidR="0024721D" w:rsidRDefault="0024721D" w:rsidP="000F3E2E">
      <w:r>
        <w:separator/>
      </w:r>
    </w:p>
  </w:footnote>
  <w:footnote w:type="continuationSeparator" w:id="0">
    <w:p w14:paraId="61D442D3" w14:textId="77777777" w:rsidR="0024721D" w:rsidRDefault="0024721D" w:rsidP="000F3E2E">
      <w:r>
        <w:continuationSeparator/>
      </w:r>
    </w:p>
  </w:footnote>
  <w:footnote w:type="continuationNotice" w:id="1">
    <w:p w14:paraId="562E60CF" w14:textId="77777777" w:rsidR="0024721D" w:rsidRDefault="00247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B41"/>
    <w:multiLevelType w:val="hybridMultilevel"/>
    <w:tmpl w:val="0310D0C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9147D4F"/>
    <w:multiLevelType w:val="hybridMultilevel"/>
    <w:tmpl w:val="FD5C6602"/>
    <w:lvl w:ilvl="0" w:tplc="892AA420">
      <w:start w:val="1"/>
      <w:numFmt w:val="lowerLetter"/>
      <w:lvlText w:val="%1)"/>
      <w:lvlJc w:val="left"/>
      <w:pPr>
        <w:ind w:left="720" w:hanging="360"/>
      </w:pPr>
      <w:rPr>
        <w:rFonts w:ascii="Arial" w:eastAsia="Times New Roman"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16214"/>
    <w:multiLevelType w:val="hybridMultilevel"/>
    <w:tmpl w:val="DF543E82"/>
    <w:lvl w:ilvl="0" w:tplc="CBA40F1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94AC6"/>
    <w:multiLevelType w:val="hybridMultilevel"/>
    <w:tmpl w:val="B6EC068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1ED076A"/>
    <w:multiLevelType w:val="hybridMultilevel"/>
    <w:tmpl w:val="336E7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05F63"/>
    <w:multiLevelType w:val="hybridMultilevel"/>
    <w:tmpl w:val="700AB15E"/>
    <w:lvl w:ilvl="0" w:tplc="0310CF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4566C"/>
    <w:multiLevelType w:val="hybridMultilevel"/>
    <w:tmpl w:val="F0440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F78E9"/>
    <w:multiLevelType w:val="hybridMultilevel"/>
    <w:tmpl w:val="19309898"/>
    <w:lvl w:ilvl="0" w:tplc="A9F222B0">
      <w:start w:val="2"/>
      <w:numFmt w:val="bullet"/>
      <w:lvlText w:val=""/>
      <w:lvlJc w:val="left"/>
      <w:pPr>
        <w:ind w:left="387" w:hanging="360"/>
      </w:pPr>
      <w:rPr>
        <w:rFonts w:ascii="Symbol" w:eastAsia="Times New Roman" w:hAnsi="Symbol" w:cs="Aria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2"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463C27A5"/>
    <w:multiLevelType w:val="hybridMultilevel"/>
    <w:tmpl w:val="DA94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F1FA1"/>
    <w:multiLevelType w:val="hybridMultilevel"/>
    <w:tmpl w:val="11B82BB4"/>
    <w:lvl w:ilvl="0" w:tplc="DAA0CD6A">
      <w:start w:val="1"/>
      <w:numFmt w:val="lowerLetter"/>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580A33E3"/>
    <w:multiLevelType w:val="hybridMultilevel"/>
    <w:tmpl w:val="16062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0B7E"/>
    <w:multiLevelType w:val="hybridMultilevel"/>
    <w:tmpl w:val="356CBD74"/>
    <w:lvl w:ilvl="0" w:tplc="AA587984">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7121"/>
    <w:multiLevelType w:val="hybridMultilevel"/>
    <w:tmpl w:val="C018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DE4"/>
    <w:multiLevelType w:val="hybridMultilevel"/>
    <w:tmpl w:val="E7DC6574"/>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20" w15:restartNumberingAfterBreak="0">
    <w:nsid w:val="78EC3EFC"/>
    <w:multiLevelType w:val="hybridMultilevel"/>
    <w:tmpl w:val="596844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7"/>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2"/>
  </w:num>
  <w:num w:numId="5">
    <w:abstractNumId w:val="20"/>
  </w:num>
  <w:num w:numId="6">
    <w:abstractNumId w:val="7"/>
  </w:num>
  <w:num w:numId="7">
    <w:abstractNumId w:val="2"/>
  </w:num>
  <w:num w:numId="8">
    <w:abstractNumId w:val="1"/>
  </w:num>
  <w:num w:numId="9">
    <w:abstractNumId w:val="16"/>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 w:numId="15">
    <w:abstractNumId w:val="8"/>
  </w:num>
  <w:num w:numId="16">
    <w:abstractNumId w:val="9"/>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0791"/>
    <w:rsid w:val="000016A1"/>
    <w:rsid w:val="00001B0B"/>
    <w:rsid w:val="00001B19"/>
    <w:rsid w:val="00001C31"/>
    <w:rsid w:val="00001EAB"/>
    <w:rsid w:val="00002FBD"/>
    <w:rsid w:val="00003516"/>
    <w:rsid w:val="000036EA"/>
    <w:rsid w:val="00004761"/>
    <w:rsid w:val="00004CBE"/>
    <w:rsid w:val="00004EF3"/>
    <w:rsid w:val="00004F38"/>
    <w:rsid w:val="000061B8"/>
    <w:rsid w:val="000066AC"/>
    <w:rsid w:val="00006ED3"/>
    <w:rsid w:val="00006FCF"/>
    <w:rsid w:val="0000729A"/>
    <w:rsid w:val="000072B6"/>
    <w:rsid w:val="0000763B"/>
    <w:rsid w:val="000079B6"/>
    <w:rsid w:val="00007E37"/>
    <w:rsid w:val="000104B9"/>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1F3E"/>
    <w:rsid w:val="00022214"/>
    <w:rsid w:val="0002257E"/>
    <w:rsid w:val="00022586"/>
    <w:rsid w:val="000232DC"/>
    <w:rsid w:val="00023303"/>
    <w:rsid w:val="00023342"/>
    <w:rsid w:val="00023D14"/>
    <w:rsid w:val="00023EB0"/>
    <w:rsid w:val="00024355"/>
    <w:rsid w:val="00025B84"/>
    <w:rsid w:val="0002672E"/>
    <w:rsid w:val="0002686F"/>
    <w:rsid w:val="00026A02"/>
    <w:rsid w:val="00026F23"/>
    <w:rsid w:val="00027AF4"/>
    <w:rsid w:val="00027BAA"/>
    <w:rsid w:val="0003092C"/>
    <w:rsid w:val="00030F61"/>
    <w:rsid w:val="00031535"/>
    <w:rsid w:val="00031661"/>
    <w:rsid w:val="00033560"/>
    <w:rsid w:val="0003371F"/>
    <w:rsid w:val="00035385"/>
    <w:rsid w:val="000353B0"/>
    <w:rsid w:val="00035ECE"/>
    <w:rsid w:val="000366A2"/>
    <w:rsid w:val="00036A16"/>
    <w:rsid w:val="000403B0"/>
    <w:rsid w:val="000404F1"/>
    <w:rsid w:val="00040527"/>
    <w:rsid w:val="000409F0"/>
    <w:rsid w:val="00040FE0"/>
    <w:rsid w:val="000425CF"/>
    <w:rsid w:val="00042A9A"/>
    <w:rsid w:val="000431DE"/>
    <w:rsid w:val="00043CAC"/>
    <w:rsid w:val="00044B70"/>
    <w:rsid w:val="00045D7F"/>
    <w:rsid w:val="000468B2"/>
    <w:rsid w:val="00046E3A"/>
    <w:rsid w:val="00047B00"/>
    <w:rsid w:val="0005105E"/>
    <w:rsid w:val="000519A9"/>
    <w:rsid w:val="000526EE"/>
    <w:rsid w:val="00052E2B"/>
    <w:rsid w:val="00053B8C"/>
    <w:rsid w:val="00054885"/>
    <w:rsid w:val="00054D95"/>
    <w:rsid w:val="00055711"/>
    <w:rsid w:val="000569F8"/>
    <w:rsid w:val="00056C26"/>
    <w:rsid w:val="00056DF0"/>
    <w:rsid w:val="00057161"/>
    <w:rsid w:val="000577CE"/>
    <w:rsid w:val="00060C2C"/>
    <w:rsid w:val="00061313"/>
    <w:rsid w:val="000614C3"/>
    <w:rsid w:val="00061891"/>
    <w:rsid w:val="00061BE3"/>
    <w:rsid w:val="0006230B"/>
    <w:rsid w:val="00062FC0"/>
    <w:rsid w:val="0006473D"/>
    <w:rsid w:val="00064FA2"/>
    <w:rsid w:val="0006537C"/>
    <w:rsid w:val="0006542D"/>
    <w:rsid w:val="00065AD7"/>
    <w:rsid w:val="00066FCF"/>
    <w:rsid w:val="00070D59"/>
    <w:rsid w:val="00070EBC"/>
    <w:rsid w:val="0007139C"/>
    <w:rsid w:val="00071651"/>
    <w:rsid w:val="000718AB"/>
    <w:rsid w:val="00072A9A"/>
    <w:rsid w:val="00072D87"/>
    <w:rsid w:val="0007356F"/>
    <w:rsid w:val="000738D3"/>
    <w:rsid w:val="00073D94"/>
    <w:rsid w:val="000758B6"/>
    <w:rsid w:val="000801E1"/>
    <w:rsid w:val="0008071B"/>
    <w:rsid w:val="0008242C"/>
    <w:rsid w:val="00083F28"/>
    <w:rsid w:val="0008422A"/>
    <w:rsid w:val="00085694"/>
    <w:rsid w:val="000874B4"/>
    <w:rsid w:val="00092187"/>
    <w:rsid w:val="00092588"/>
    <w:rsid w:val="000925A6"/>
    <w:rsid w:val="000930ED"/>
    <w:rsid w:val="0009321B"/>
    <w:rsid w:val="00094F9D"/>
    <w:rsid w:val="00096DD2"/>
    <w:rsid w:val="00097017"/>
    <w:rsid w:val="000A0BA1"/>
    <w:rsid w:val="000A10C0"/>
    <w:rsid w:val="000A204E"/>
    <w:rsid w:val="000A2758"/>
    <w:rsid w:val="000A2C3C"/>
    <w:rsid w:val="000A30C6"/>
    <w:rsid w:val="000A4369"/>
    <w:rsid w:val="000A4AE9"/>
    <w:rsid w:val="000A4D63"/>
    <w:rsid w:val="000A6D2E"/>
    <w:rsid w:val="000A7134"/>
    <w:rsid w:val="000A7658"/>
    <w:rsid w:val="000B021E"/>
    <w:rsid w:val="000B0517"/>
    <w:rsid w:val="000B116A"/>
    <w:rsid w:val="000B2FBE"/>
    <w:rsid w:val="000B31EE"/>
    <w:rsid w:val="000B4538"/>
    <w:rsid w:val="000B4C78"/>
    <w:rsid w:val="000B57E2"/>
    <w:rsid w:val="000B6440"/>
    <w:rsid w:val="000B6697"/>
    <w:rsid w:val="000B6AEB"/>
    <w:rsid w:val="000C01E0"/>
    <w:rsid w:val="000C0694"/>
    <w:rsid w:val="000C0BAE"/>
    <w:rsid w:val="000C1889"/>
    <w:rsid w:val="000C1B2D"/>
    <w:rsid w:val="000C240F"/>
    <w:rsid w:val="000C24E2"/>
    <w:rsid w:val="000C345F"/>
    <w:rsid w:val="000C3622"/>
    <w:rsid w:val="000C399A"/>
    <w:rsid w:val="000C3A93"/>
    <w:rsid w:val="000C3D93"/>
    <w:rsid w:val="000C425D"/>
    <w:rsid w:val="000C4CCF"/>
    <w:rsid w:val="000C5BB9"/>
    <w:rsid w:val="000C5BBD"/>
    <w:rsid w:val="000C5E30"/>
    <w:rsid w:val="000C65AC"/>
    <w:rsid w:val="000C7668"/>
    <w:rsid w:val="000C7BA9"/>
    <w:rsid w:val="000D0454"/>
    <w:rsid w:val="000D0E2A"/>
    <w:rsid w:val="000D0F2F"/>
    <w:rsid w:val="000D0F8A"/>
    <w:rsid w:val="000D1417"/>
    <w:rsid w:val="000D14A8"/>
    <w:rsid w:val="000D16F4"/>
    <w:rsid w:val="000D2572"/>
    <w:rsid w:val="000D29A5"/>
    <w:rsid w:val="000D6205"/>
    <w:rsid w:val="000D757D"/>
    <w:rsid w:val="000D77D2"/>
    <w:rsid w:val="000D7A12"/>
    <w:rsid w:val="000D7B5E"/>
    <w:rsid w:val="000E05A4"/>
    <w:rsid w:val="000E0D31"/>
    <w:rsid w:val="000E1440"/>
    <w:rsid w:val="000E156A"/>
    <w:rsid w:val="000E173E"/>
    <w:rsid w:val="000E2553"/>
    <w:rsid w:val="000E2C79"/>
    <w:rsid w:val="000E2CBA"/>
    <w:rsid w:val="000E4914"/>
    <w:rsid w:val="000E4A04"/>
    <w:rsid w:val="000E4AB4"/>
    <w:rsid w:val="000E5B2C"/>
    <w:rsid w:val="000E5D90"/>
    <w:rsid w:val="000E603C"/>
    <w:rsid w:val="000E64E1"/>
    <w:rsid w:val="000E66B1"/>
    <w:rsid w:val="000E694D"/>
    <w:rsid w:val="000E72DB"/>
    <w:rsid w:val="000F00D8"/>
    <w:rsid w:val="000F17C6"/>
    <w:rsid w:val="000F263D"/>
    <w:rsid w:val="000F2655"/>
    <w:rsid w:val="000F3E2E"/>
    <w:rsid w:val="000F3F7E"/>
    <w:rsid w:val="000F436A"/>
    <w:rsid w:val="000F4EDE"/>
    <w:rsid w:val="000F558E"/>
    <w:rsid w:val="000F55BF"/>
    <w:rsid w:val="000F59F6"/>
    <w:rsid w:val="000F5D7B"/>
    <w:rsid w:val="000F6746"/>
    <w:rsid w:val="000F6EF0"/>
    <w:rsid w:val="0010052F"/>
    <w:rsid w:val="00100FEE"/>
    <w:rsid w:val="00101959"/>
    <w:rsid w:val="00101EAF"/>
    <w:rsid w:val="00101F57"/>
    <w:rsid w:val="00102B02"/>
    <w:rsid w:val="001030C6"/>
    <w:rsid w:val="00103A87"/>
    <w:rsid w:val="00103BE6"/>
    <w:rsid w:val="00105490"/>
    <w:rsid w:val="0010603D"/>
    <w:rsid w:val="00106791"/>
    <w:rsid w:val="00107BA7"/>
    <w:rsid w:val="00110ADB"/>
    <w:rsid w:val="00112548"/>
    <w:rsid w:val="001138C5"/>
    <w:rsid w:val="00114671"/>
    <w:rsid w:val="00115158"/>
    <w:rsid w:val="001156CC"/>
    <w:rsid w:val="0011589D"/>
    <w:rsid w:val="00116B48"/>
    <w:rsid w:val="001174CB"/>
    <w:rsid w:val="001177D8"/>
    <w:rsid w:val="00120741"/>
    <w:rsid w:val="0012099C"/>
    <w:rsid w:val="00122494"/>
    <w:rsid w:val="00123420"/>
    <w:rsid w:val="001237A6"/>
    <w:rsid w:val="00124A45"/>
    <w:rsid w:val="001256D9"/>
    <w:rsid w:val="00125805"/>
    <w:rsid w:val="00125C7D"/>
    <w:rsid w:val="00130134"/>
    <w:rsid w:val="00130360"/>
    <w:rsid w:val="00130819"/>
    <w:rsid w:val="0013162A"/>
    <w:rsid w:val="00133142"/>
    <w:rsid w:val="00133721"/>
    <w:rsid w:val="00133ECB"/>
    <w:rsid w:val="00134840"/>
    <w:rsid w:val="001348E9"/>
    <w:rsid w:val="00135081"/>
    <w:rsid w:val="001356B1"/>
    <w:rsid w:val="00135837"/>
    <w:rsid w:val="00137283"/>
    <w:rsid w:val="001400BE"/>
    <w:rsid w:val="0014080A"/>
    <w:rsid w:val="00141769"/>
    <w:rsid w:val="00142C6F"/>
    <w:rsid w:val="0014331E"/>
    <w:rsid w:val="00143488"/>
    <w:rsid w:val="001446CB"/>
    <w:rsid w:val="0014531F"/>
    <w:rsid w:val="00145914"/>
    <w:rsid w:val="00145B16"/>
    <w:rsid w:val="00146551"/>
    <w:rsid w:val="00147161"/>
    <w:rsid w:val="0014769D"/>
    <w:rsid w:val="0014780B"/>
    <w:rsid w:val="0014799D"/>
    <w:rsid w:val="001504EA"/>
    <w:rsid w:val="00150A85"/>
    <w:rsid w:val="00150E46"/>
    <w:rsid w:val="00151E63"/>
    <w:rsid w:val="00151EEB"/>
    <w:rsid w:val="00151FCA"/>
    <w:rsid w:val="00152020"/>
    <w:rsid w:val="00152AB6"/>
    <w:rsid w:val="00152B78"/>
    <w:rsid w:val="00153061"/>
    <w:rsid w:val="00153147"/>
    <w:rsid w:val="00153DBE"/>
    <w:rsid w:val="00154E43"/>
    <w:rsid w:val="001553B5"/>
    <w:rsid w:val="001554A5"/>
    <w:rsid w:val="00155986"/>
    <w:rsid w:val="0015650C"/>
    <w:rsid w:val="00156B46"/>
    <w:rsid w:val="001574C8"/>
    <w:rsid w:val="001575A5"/>
    <w:rsid w:val="00157CF7"/>
    <w:rsid w:val="00160F37"/>
    <w:rsid w:val="00160F5B"/>
    <w:rsid w:val="00161005"/>
    <w:rsid w:val="0016211C"/>
    <w:rsid w:val="00162186"/>
    <w:rsid w:val="001627B8"/>
    <w:rsid w:val="0016399F"/>
    <w:rsid w:val="0016516C"/>
    <w:rsid w:val="00165536"/>
    <w:rsid w:val="0016660C"/>
    <w:rsid w:val="00166BF5"/>
    <w:rsid w:val="0016711B"/>
    <w:rsid w:val="00167810"/>
    <w:rsid w:val="00167D10"/>
    <w:rsid w:val="00171636"/>
    <w:rsid w:val="00171A77"/>
    <w:rsid w:val="00171FFC"/>
    <w:rsid w:val="0017318A"/>
    <w:rsid w:val="00173EE8"/>
    <w:rsid w:val="00174129"/>
    <w:rsid w:val="0017463A"/>
    <w:rsid w:val="001746AA"/>
    <w:rsid w:val="00174F36"/>
    <w:rsid w:val="001753E7"/>
    <w:rsid w:val="00176766"/>
    <w:rsid w:val="00176EFB"/>
    <w:rsid w:val="0018005D"/>
    <w:rsid w:val="00180361"/>
    <w:rsid w:val="001807EE"/>
    <w:rsid w:val="00182067"/>
    <w:rsid w:val="00182388"/>
    <w:rsid w:val="00182824"/>
    <w:rsid w:val="001828FB"/>
    <w:rsid w:val="001839B1"/>
    <w:rsid w:val="0018409A"/>
    <w:rsid w:val="00184215"/>
    <w:rsid w:val="001842C8"/>
    <w:rsid w:val="001843DA"/>
    <w:rsid w:val="00185649"/>
    <w:rsid w:val="0018584A"/>
    <w:rsid w:val="00186106"/>
    <w:rsid w:val="0018667C"/>
    <w:rsid w:val="00186CD6"/>
    <w:rsid w:val="00187DE9"/>
    <w:rsid w:val="00191114"/>
    <w:rsid w:val="0019346F"/>
    <w:rsid w:val="00195917"/>
    <w:rsid w:val="00196079"/>
    <w:rsid w:val="00196E4A"/>
    <w:rsid w:val="00196F44"/>
    <w:rsid w:val="001973DD"/>
    <w:rsid w:val="001979E6"/>
    <w:rsid w:val="001A02B6"/>
    <w:rsid w:val="001A0A04"/>
    <w:rsid w:val="001A0B55"/>
    <w:rsid w:val="001A2D4B"/>
    <w:rsid w:val="001A40CB"/>
    <w:rsid w:val="001A41C5"/>
    <w:rsid w:val="001A45A1"/>
    <w:rsid w:val="001A4DF8"/>
    <w:rsid w:val="001A52A9"/>
    <w:rsid w:val="001A6438"/>
    <w:rsid w:val="001A7D14"/>
    <w:rsid w:val="001B090F"/>
    <w:rsid w:val="001B2CB9"/>
    <w:rsid w:val="001B2D4F"/>
    <w:rsid w:val="001B306C"/>
    <w:rsid w:val="001B4329"/>
    <w:rsid w:val="001B5548"/>
    <w:rsid w:val="001B6194"/>
    <w:rsid w:val="001B64F0"/>
    <w:rsid w:val="001B67E8"/>
    <w:rsid w:val="001B6931"/>
    <w:rsid w:val="001B6C07"/>
    <w:rsid w:val="001B70E2"/>
    <w:rsid w:val="001B7493"/>
    <w:rsid w:val="001B760E"/>
    <w:rsid w:val="001B7BEA"/>
    <w:rsid w:val="001C06EE"/>
    <w:rsid w:val="001C0B7E"/>
    <w:rsid w:val="001C124D"/>
    <w:rsid w:val="001C19FB"/>
    <w:rsid w:val="001C1BFE"/>
    <w:rsid w:val="001C1C9D"/>
    <w:rsid w:val="001C2346"/>
    <w:rsid w:val="001C3244"/>
    <w:rsid w:val="001C32D7"/>
    <w:rsid w:val="001C3656"/>
    <w:rsid w:val="001C3A18"/>
    <w:rsid w:val="001C3C86"/>
    <w:rsid w:val="001C44D8"/>
    <w:rsid w:val="001C4C37"/>
    <w:rsid w:val="001C5017"/>
    <w:rsid w:val="001C6489"/>
    <w:rsid w:val="001C6BBE"/>
    <w:rsid w:val="001C7C0D"/>
    <w:rsid w:val="001D05B8"/>
    <w:rsid w:val="001D15D0"/>
    <w:rsid w:val="001D1B70"/>
    <w:rsid w:val="001D1CA7"/>
    <w:rsid w:val="001D277B"/>
    <w:rsid w:val="001D2B1D"/>
    <w:rsid w:val="001D34C4"/>
    <w:rsid w:val="001D5B2D"/>
    <w:rsid w:val="001E04F5"/>
    <w:rsid w:val="001E0591"/>
    <w:rsid w:val="001E0CCE"/>
    <w:rsid w:val="001E278A"/>
    <w:rsid w:val="001E305C"/>
    <w:rsid w:val="001E3288"/>
    <w:rsid w:val="001E3CB9"/>
    <w:rsid w:val="001E48D3"/>
    <w:rsid w:val="001E5D94"/>
    <w:rsid w:val="001E678E"/>
    <w:rsid w:val="001E69D3"/>
    <w:rsid w:val="001E732D"/>
    <w:rsid w:val="001E77E7"/>
    <w:rsid w:val="001E7964"/>
    <w:rsid w:val="001F1459"/>
    <w:rsid w:val="001F1C19"/>
    <w:rsid w:val="001F1E63"/>
    <w:rsid w:val="001F33EE"/>
    <w:rsid w:val="001F3741"/>
    <w:rsid w:val="001F4018"/>
    <w:rsid w:val="001F419A"/>
    <w:rsid w:val="001F4F62"/>
    <w:rsid w:val="001F5352"/>
    <w:rsid w:val="001F550A"/>
    <w:rsid w:val="001F6B9B"/>
    <w:rsid w:val="001F6FBF"/>
    <w:rsid w:val="001F73FB"/>
    <w:rsid w:val="001F7D0F"/>
    <w:rsid w:val="00200952"/>
    <w:rsid w:val="00200CE0"/>
    <w:rsid w:val="00200DE6"/>
    <w:rsid w:val="00201B42"/>
    <w:rsid w:val="00202AFC"/>
    <w:rsid w:val="00203081"/>
    <w:rsid w:val="00203576"/>
    <w:rsid w:val="00203BAF"/>
    <w:rsid w:val="002046B7"/>
    <w:rsid w:val="00204E12"/>
    <w:rsid w:val="00205605"/>
    <w:rsid w:val="00205B85"/>
    <w:rsid w:val="00205C85"/>
    <w:rsid w:val="00205D71"/>
    <w:rsid w:val="0020632A"/>
    <w:rsid w:val="00206C2C"/>
    <w:rsid w:val="0020764D"/>
    <w:rsid w:val="00207EE6"/>
    <w:rsid w:val="00210592"/>
    <w:rsid w:val="00210FBA"/>
    <w:rsid w:val="00211189"/>
    <w:rsid w:val="0021129F"/>
    <w:rsid w:val="00211AA6"/>
    <w:rsid w:val="00211D37"/>
    <w:rsid w:val="00212A8E"/>
    <w:rsid w:val="00212AB3"/>
    <w:rsid w:val="00212B56"/>
    <w:rsid w:val="00212DBB"/>
    <w:rsid w:val="00213EB3"/>
    <w:rsid w:val="0021466A"/>
    <w:rsid w:val="00214EAB"/>
    <w:rsid w:val="00215BE0"/>
    <w:rsid w:val="00216720"/>
    <w:rsid w:val="00220031"/>
    <w:rsid w:val="002207FE"/>
    <w:rsid w:val="00220934"/>
    <w:rsid w:val="0022185E"/>
    <w:rsid w:val="002222D1"/>
    <w:rsid w:val="00222E8D"/>
    <w:rsid w:val="0022312C"/>
    <w:rsid w:val="0022386D"/>
    <w:rsid w:val="00223AA4"/>
    <w:rsid w:val="0022418B"/>
    <w:rsid w:val="00224C45"/>
    <w:rsid w:val="00225451"/>
    <w:rsid w:val="00225780"/>
    <w:rsid w:val="00225E28"/>
    <w:rsid w:val="002270A2"/>
    <w:rsid w:val="002270FF"/>
    <w:rsid w:val="00227E77"/>
    <w:rsid w:val="0023000D"/>
    <w:rsid w:val="002300AC"/>
    <w:rsid w:val="0023141E"/>
    <w:rsid w:val="00231B49"/>
    <w:rsid w:val="00231DDF"/>
    <w:rsid w:val="00232769"/>
    <w:rsid w:val="00232966"/>
    <w:rsid w:val="002331D2"/>
    <w:rsid w:val="0023452A"/>
    <w:rsid w:val="00234552"/>
    <w:rsid w:val="002350CE"/>
    <w:rsid w:val="0023615B"/>
    <w:rsid w:val="00236184"/>
    <w:rsid w:val="00236308"/>
    <w:rsid w:val="002368B9"/>
    <w:rsid w:val="00236D6E"/>
    <w:rsid w:val="00240313"/>
    <w:rsid w:val="00240BC4"/>
    <w:rsid w:val="00240F66"/>
    <w:rsid w:val="002410B1"/>
    <w:rsid w:val="002413E5"/>
    <w:rsid w:val="002416F4"/>
    <w:rsid w:val="002440F5"/>
    <w:rsid w:val="002446A9"/>
    <w:rsid w:val="002456BF"/>
    <w:rsid w:val="00245818"/>
    <w:rsid w:val="0024585F"/>
    <w:rsid w:val="00246003"/>
    <w:rsid w:val="00246592"/>
    <w:rsid w:val="00246B24"/>
    <w:rsid w:val="0024721D"/>
    <w:rsid w:val="00247A1C"/>
    <w:rsid w:val="00247BD2"/>
    <w:rsid w:val="002504F1"/>
    <w:rsid w:val="00250BA8"/>
    <w:rsid w:val="002514C4"/>
    <w:rsid w:val="00252B94"/>
    <w:rsid w:val="00254016"/>
    <w:rsid w:val="00254D56"/>
    <w:rsid w:val="002551E4"/>
    <w:rsid w:val="002552CF"/>
    <w:rsid w:val="002555AA"/>
    <w:rsid w:val="002557CE"/>
    <w:rsid w:val="002564CD"/>
    <w:rsid w:val="00256935"/>
    <w:rsid w:val="00256B71"/>
    <w:rsid w:val="00261478"/>
    <w:rsid w:val="00261A14"/>
    <w:rsid w:val="00262068"/>
    <w:rsid w:val="00263174"/>
    <w:rsid w:val="00263ADD"/>
    <w:rsid w:val="002644AA"/>
    <w:rsid w:val="00264EFC"/>
    <w:rsid w:val="00265870"/>
    <w:rsid w:val="0026648E"/>
    <w:rsid w:val="0026749D"/>
    <w:rsid w:val="00267A70"/>
    <w:rsid w:val="00267E94"/>
    <w:rsid w:val="002707B0"/>
    <w:rsid w:val="00270D44"/>
    <w:rsid w:val="00270E34"/>
    <w:rsid w:val="002714AF"/>
    <w:rsid w:val="0027256C"/>
    <w:rsid w:val="00273519"/>
    <w:rsid w:val="002735BE"/>
    <w:rsid w:val="00273807"/>
    <w:rsid w:val="00273E4E"/>
    <w:rsid w:val="00274A83"/>
    <w:rsid w:val="00274F14"/>
    <w:rsid w:val="00275663"/>
    <w:rsid w:val="002757DA"/>
    <w:rsid w:val="002757E9"/>
    <w:rsid w:val="00275969"/>
    <w:rsid w:val="00275ADA"/>
    <w:rsid w:val="00276764"/>
    <w:rsid w:val="0027690F"/>
    <w:rsid w:val="002778B6"/>
    <w:rsid w:val="00277B97"/>
    <w:rsid w:val="00282239"/>
    <w:rsid w:val="00282E98"/>
    <w:rsid w:val="0028327D"/>
    <w:rsid w:val="00283366"/>
    <w:rsid w:val="00284DF9"/>
    <w:rsid w:val="00285725"/>
    <w:rsid w:val="00287712"/>
    <w:rsid w:val="002879AA"/>
    <w:rsid w:val="002901D5"/>
    <w:rsid w:val="0029045D"/>
    <w:rsid w:val="0029071D"/>
    <w:rsid w:val="00290F73"/>
    <w:rsid w:val="00291798"/>
    <w:rsid w:val="00292493"/>
    <w:rsid w:val="00293259"/>
    <w:rsid w:val="002949B7"/>
    <w:rsid w:val="00294F0F"/>
    <w:rsid w:val="00296F7D"/>
    <w:rsid w:val="00297437"/>
    <w:rsid w:val="002A04F5"/>
    <w:rsid w:val="002A0722"/>
    <w:rsid w:val="002A0F94"/>
    <w:rsid w:val="002A1115"/>
    <w:rsid w:val="002A195A"/>
    <w:rsid w:val="002A1F23"/>
    <w:rsid w:val="002A2815"/>
    <w:rsid w:val="002A2933"/>
    <w:rsid w:val="002A2DEE"/>
    <w:rsid w:val="002A389D"/>
    <w:rsid w:val="002A4035"/>
    <w:rsid w:val="002A4E70"/>
    <w:rsid w:val="002A5004"/>
    <w:rsid w:val="002A55CD"/>
    <w:rsid w:val="002A5899"/>
    <w:rsid w:val="002A5FAC"/>
    <w:rsid w:val="002A6213"/>
    <w:rsid w:val="002A7023"/>
    <w:rsid w:val="002A793C"/>
    <w:rsid w:val="002B0264"/>
    <w:rsid w:val="002B06EB"/>
    <w:rsid w:val="002B193F"/>
    <w:rsid w:val="002B251B"/>
    <w:rsid w:val="002B3346"/>
    <w:rsid w:val="002B3948"/>
    <w:rsid w:val="002B4203"/>
    <w:rsid w:val="002B42D9"/>
    <w:rsid w:val="002B48F4"/>
    <w:rsid w:val="002B4981"/>
    <w:rsid w:val="002B4A5D"/>
    <w:rsid w:val="002B5D88"/>
    <w:rsid w:val="002B5E9C"/>
    <w:rsid w:val="002B768E"/>
    <w:rsid w:val="002C083E"/>
    <w:rsid w:val="002C2114"/>
    <w:rsid w:val="002C2201"/>
    <w:rsid w:val="002C2314"/>
    <w:rsid w:val="002C294A"/>
    <w:rsid w:val="002C2AB2"/>
    <w:rsid w:val="002C2C8F"/>
    <w:rsid w:val="002C3AE8"/>
    <w:rsid w:val="002C3EC3"/>
    <w:rsid w:val="002C4038"/>
    <w:rsid w:val="002C466D"/>
    <w:rsid w:val="002C475E"/>
    <w:rsid w:val="002C6694"/>
    <w:rsid w:val="002C6762"/>
    <w:rsid w:val="002C6891"/>
    <w:rsid w:val="002C7415"/>
    <w:rsid w:val="002C7F65"/>
    <w:rsid w:val="002C7FE2"/>
    <w:rsid w:val="002D23EF"/>
    <w:rsid w:val="002D3989"/>
    <w:rsid w:val="002D485A"/>
    <w:rsid w:val="002D4AB7"/>
    <w:rsid w:val="002D4BD8"/>
    <w:rsid w:val="002D4C96"/>
    <w:rsid w:val="002D505F"/>
    <w:rsid w:val="002D6BF0"/>
    <w:rsid w:val="002D6C7F"/>
    <w:rsid w:val="002D70B4"/>
    <w:rsid w:val="002D75A6"/>
    <w:rsid w:val="002D7D3E"/>
    <w:rsid w:val="002E1857"/>
    <w:rsid w:val="002E1998"/>
    <w:rsid w:val="002E1D2C"/>
    <w:rsid w:val="002E334D"/>
    <w:rsid w:val="002E35DB"/>
    <w:rsid w:val="002E371A"/>
    <w:rsid w:val="002E4BB6"/>
    <w:rsid w:val="002E76E8"/>
    <w:rsid w:val="002E7FAB"/>
    <w:rsid w:val="002F0111"/>
    <w:rsid w:val="002F16EB"/>
    <w:rsid w:val="002F189C"/>
    <w:rsid w:val="002F1DC7"/>
    <w:rsid w:val="002F2ADC"/>
    <w:rsid w:val="002F3BCA"/>
    <w:rsid w:val="002F42D0"/>
    <w:rsid w:val="002F48E4"/>
    <w:rsid w:val="002F585C"/>
    <w:rsid w:val="002F64C4"/>
    <w:rsid w:val="002F7314"/>
    <w:rsid w:val="00300C19"/>
    <w:rsid w:val="0030158F"/>
    <w:rsid w:val="00301D28"/>
    <w:rsid w:val="00303301"/>
    <w:rsid w:val="00303318"/>
    <w:rsid w:val="0030348B"/>
    <w:rsid w:val="0030368A"/>
    <w:rsid w:val="003053B2"/>
    <w:rsid w:val="003055BA"/>
    <w:rsid w:val="003061E3"/>
    <w:rsid w:val="00310067"/>
    <w:rsid w:val="00311D8A"/>
    <w:rsid w:val="00311DE5"/>
    <w:rsid w:val="003127D7"/>
    <w:rsid w:val="003128B6"/>
    <w:rsid w:val="00312E34"/>
    <w:rsid w:val="0031348C"/>
    <w:rsid w:val="003165B7"/>
    <w:rsid w:val="0031661F"/>
    <w:rsid w:val="00320764"/>
    <w:rsid w:val="00320B14"/>
    <w:rsid w:val="00321517"/>
    <w:rsid w:val="00321A74"/>
    <w:rsid w:val="00321B1C"/>
    <w:rsid w:val="003234A3"/>
    <w:rsid w:val="003235F2"/>
    <w:rsid w:val="0032584D"/>
    <w:rsid w:val="00325E4D"/>
    <w:rsid w:val="00326921"/>
    <w:rsid w:val="0032712D"/>
    <w:rsid w:val="0032746E"/>
    <w:rsid w:val="00327F07"/>
    <w:rsid w:val="00330492"/>
    <w:rsid w:val="0033115B"/>
    <w:rsid w:val="00331D11"/>
    <w:rsid w:val="003320D5"/>
    <w:rsid w:val="0033225A"/>
    <w:rsid w:val="00333446"/>
    <w:rsid w:val="0033367D"/>
    <w:rsid w:val="003341E6"/>
    <w:rsid w:val="003353CA"/>
    <w:rsid w:val="0033574B"/>
    <w:rsid w:val="00336D0B"/>
    <w:rsid w:val="003373A8"/>
    <w:rsid w:val="003373F1"/>
    <w:rsid w:val="003377E9"/>
    <w:rsid w:val="0034015C"/>
    <w:rsid w:val="003401AA"/>
    <w:rsid w:val="00340A7E"/>
    <w:rsid w:val="00340C2B"/>
    <w:rsid w:val="00340D10"/>
    <w:rsid w:val="00341031"/>
    <w:rsid w:val="00342CDD"/>
    <w:rsid w:val="00342CE7"/>
    <w:rsid w:val="003443BA"/>
    <w:rsid w:val="00344EF8"/>
    <w:rsid w:val="0034548D"/>
    <w:rsid w:val="00346BAA"/>
    <w:rsid w:val="00346D02"/>
    <w:rsid w:val="003479E5"/>
    <w:rsid w:val="00347C17"/>
    <w:rsid w:val="00347D98"/>
    <w:rsid w:val="00347E1F"/>
    <w:rsid w:val="00351EBD"/>
    <w:rsid w:val="00352179"/>
    <w:rsid w:val="0035257D"/>
    <w:rsid w:val="00352734"/>
    <w:rsid w:val="00352F81"/>
    <w:rsid w:val="003530E5"/>
    <w:rsid w:val="00353149"/>
    <w:rsid w:val="003534D7"/>
    <w:rsid w:val="0035375B"/>
    <w:rsid w:val="00353FEC"/>
    <w:rsid w:val="00354151"/>
    <w:rsid w:val="00354333"/>
    <w:rsid w:val="003546A8"/>
    <w:rsid w:val="00354DB8"/>
    <w:rsid w:val="003556F9"/>
    <w:rsid w:val="00355CE8"/>
    <w:rsid w:val="00355D6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30DA"/>
    <w:rsid w:val="00363FC4"/>
    <w:rsid w:val="003652F2"/>
    <w:rsid w:val="003656EC"/>
    <w:rsid w:val="0036634A"/>
    <w:rsid w:val="00367FDD"/>
    <w:rsid w:val="003701FC"/>
    <w:rsid w:val="00370259"/>
    <w:rsid w:val="0037133E"/>
    <w:rsid w:val="003720D3"/>
    <w:rsid w:val="0037274B"/>
    <w:rsid w:val="00374771"/>
    <w:rsid w:val="00376026"/>
    <w:rsid w:val="0037708E"/>
    <w:rsid w:val="00377093"/>
    <w:rsid w:val="00377756"/>
    <w:rsid w:val="00377A15"/>
    <w:rsid w:val="00377C00"/>
    <w:rsid w:val="00377E23"/>
    <w:rsid w:val="00380097"/>
    <w:rsid w:val="00380B74"/>
    <w:rsid w:val="00380D98"/>
    <w:rsid w:val="00380F64"/>
    <w:rsid w:val="00381B47"/>
    <w:rsid w:val="00382915"/>
    <w:rsid w:val="00383833"/>
    <w:rsid w:val="0038438D"/>
    <w:rsid w:val="00384829"/>
    <w:rsid w:val="00386474"/>
    <w:rsid w:val="00386A7E"/>
    <w:rsid w:val="00387391"/>
    <w:rsid w:val="0038758A"/>
    <w:rsid w:val="00387C7C"/>
    <w:rsid w:val="003911FA"/>
    <w:rsid w:val="003913A2"/>
    <w:rsid w:val="003917E8"/>
    <w:rsid w:val="003918DE"/>
    <w:rsid w:val="0039236F"/>
    <w:rsid w:val="003930C1"/>
    <w:rsid w:val="00393B28"/>
    <w:rsid w:val="00393BA2"/>
    <w:rsid w:val="00393BE1"/>
    <w:rsid w:val="00393E99"/>
    <w:rsid w:val="00394420"/>
    <w:rsid w:val="00394CE4"/>
    <w:rsid w:val="00394EC8"/>
    <w:rsid w:val="00395760"/>
    <w:rsid w:val="0039693A"/>
    <w:rsid w:val="00396954"/>
    <w:rsid w:val="003969AC"/>
    <w:rsid w:val="00396FD5"/>
    <w:rsid w:val="00397609"/>
    <w:rsid w:val="00397631"/>
    <w:rsid w:val="003A0020"/>
    <w:rsid w:val="003A028B"/>
    <w:rsid w:val="003A05D9"/>
    <w:rsid w:val="003A0C22"/>
    <w:rsid w:val="003A0F8A"/>
    <w:rsid w:val="003A1C64"/>
    <w:rsid w:val="003A1F1A"/>
    <w:rsid w:val="003A2084"/>
    <w:rsid w:val="003A22A5"/>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00D9"/>
    <w:rsid w:val="003B0C33"/>
    <w:rsid w:val="003B0F0F"/>
    <w:rsid w:val="003B16A6"/>
    <w:rsid w:val="003B16E8"/>
    <w:rsid w:val="003B1F06"/>
    <w:rsid w:val="003B20AA"/>
    <w:rsid w:val="003B2763"/>
    <w:rsid w:val="003B28F9"/>
    <w:rsid w:val="003B3B22"/>
    <w:rsid w:val="003B3B67"/>
    <w:rsid w:val="003B6435"/>
    <w:rsid w:val="003B666B"/>
    <w:rsid w:val="003B7151"/>
    <w:rsid w:val="003B73B6"/>
    <w:rsid w:val="003B7E4C"/>
    <w:rsid w:val="003C0003"/>
    <w:rsid w:val="003C09FD"/>
    <w:rsid w:val="003C1469"/>
    <w:rsid w:val="003C1744"/>
    <w:rsid w:val="003C20AE"/>
    <w:rsid w:val="003C2FBB"/>
    <w:rsid w:val="003C3024"/>
    <w:rsid w:val="003C3938"/>
    <w:rsid w:val="003C39D3"/>
    <w:rsid w:val="003C3BA0"/>
    <w:rsid w:val="003C3FF6"/>
    <w:rsid w:val="003C4C63"/>
    <w:rsid w:val="003C51CD"/>
    <w:rsid w:val="003C598C"/>
    <w:rsid w:val="003C71EB"/>
    <w:rsid w:val="003C76CF"/>
    <w:rsid w:val="003C79E7"/>
    <w:rsid w:val="003D00BA"/>
    <w:rsid w:val="003D072A"/>
    <w:rsid w:val="003D0ECA"/>
    <w:rsid w:val="003D1E80"/>
    <w:rsid w:val="003D1F9C"/>
    <w:rsid w:val="003D23BE"/>
    <w:rsid w:val="003D41AE"/>
    <w:rsid w:val="003D4EFD"/>
    <w:rsid w:val="003D7A3A"/>
    <w:rsid w:val="003D7D47"/>
    <w:rsid w:val="003D7FF7"/>
    <w:rsid w:val="003E02A0"/>
    <w:rsid w:val="003E11AB"/>
    <w:rsid w:val="003E19E0"/>
    <w:rsid w:val="003E202E"/>
    <w:rsid w:val="003E226B"/>
    <w:rsid w:val="003E23CD"/>
    <w:rsid w:val="003E2EC6"/>
    <w:rsid w:val="003E3438"/>
    <w:rsid w:val="003E3688"/>
    <w:rsid w:val="003E36C2"/>
    <w:rsid w:val="003E3959"/>
    <w:rsid w:val="003E3FAC"/>
    <w:rsid w:val="003E581A"/>
    <w:rsid w:val="003E60B5"/>
    <w:rsid w:val="003E69AD"/>
    <w:rsid w:val="003E6C0F"/>
    <w:rsid w:val="003E7D0D"/>
    <w:rsid w:val="003F0488"/>
    <w:rsid w:val="003F07AB"/>
    <w:rsid w:val="003F07B8"/>
    <w:rsid w:val="003F1192"/>
    <w:rsid w:val="003F2C06"/>
    <w:rsid w:val="003F3328"/>
    <w:rsid w:val="003F3FB7"/>
    <w:rsid w:val="003F4B38"/>
    <w:rsid w:val="003F5C1D"/>
    <w:rsid w:val="00400A92"/>
    <w:rsid w:val="004011DB"/>
    <w:rsid w:val="00401706"/>
    <w:rsid w:val="00401827"/>
    <w:rsid w:val="00401DC0"/>
    <w:rsid w:val="00402321"/>
    <w:rsid w:val="00403AF7"/>
    <w:rsid w:val="0040455B"/>
    <w:rsid w:val="0040513C"/>
    <w:rsid w:val="00405777"/>
    <w:rsid w:val="004065D6"/>
    <w:rsid w:val="00406602"/>
    <w:rsid w:val="00406AEA"/>
    <w:rsid w:val="004070D3"/>
    <w:rsid w:val="004071DE"/>
    <w:rsid w:val="004072E8"/>
    <w:rsid w:val="0041079A"/>
    <w:rsid w:val="0041093F"/>
    <w:rsid w:val="00410FA6"/>
    <w:rsid w:val="00411657"/>
    <w:rsid w:val="00412555"/>
    <w:rsid w:val="0041340A"/>
    <w:rsid w:val="00413B94"/>
    <w:rsid w:val="004146B6"/>
    <w:rsid w:val="00415C30"/>
    <w:rsid w:val="00416040"/>
    <w:rsid w:val="004168DF"/>
    <w:rsid w:val="00417010"/>
    <w:rsid w:val="004171D4"/>
    <w:rsid w:val="00417508"/>
    <w:rsid w:val="0041783B"/>
    <w:rsid w:val="00420DE6"/>
    <w:rsid w:val="00420EF4"/>
    <w:rsid w:val="00421364"/>
    <w:rsid w:val="00421AE1"/>
    <w:rsid w:val="00422666"/>
    <w:rsid w:val="004229FD"/>
    <w:rsid w:val="00422BA8"/>
    <w:rsid w:val="00422BAA"/>
    <w:rsid w:val="00423116"/>
    <w:rsid w:val="0042325B"/>
    <w:rsid w:val="004233B8"/>
    <w:rsid w:val="004235D9"/>
    <w:rsid w:val="00424030"/>
    <w:rsid w:val="004246D2"/>
    <w:rsid w:val="004256A0"/>
    <w:rsid w:val="0042687D"/>
    <w:rsid w:val="004276B0"/>
    <w:rsid w:val="00427912"/>
    <w:rsid w:val="0043006B"/>
    <w:rsid w:val="00430166"/>
    <w:rsid w:val="004302EC"/>
    <w:rsid w:val="00430C14"/>
    <w:rsid w:val="004311CE"/>
    <w:rsid w:val="0043147F"/>
    <w:rsid w:val="004316C1"/>
    <w:rsid w:val="004318AA"/>
    <w:rsid w:val="004318CF"/>
    <w:rsid w:val="00431D2F"/>
    <w:rsid w:val="00431D7F"/>
    <w:rsid w:val="0043241D"/>
    <w:rsid w:val="00433A15"/>
    <w:rsid w:val="00434FE1"/>
    <w:rsid w:val="004350EB"/>
    <w:rsid w:val="00435305"/>
    <w:rsid w:val="00435403"/>
    <w:rsid w:val="00436027"/>
    <w:rsid w:val="00436076"/>
    <w:rsid w:val="0043612D"/>
    <w:rsid w:val="004362C6"/>
    <w:rsid w:val="00436399"/>
    <w:rsid w:val="0043697D"/>
    <w:rsid w:val="0043744A"/>
    <w:rsid w:val="00437462"/>
    <w:rsid w:val="00437C25"/>
    <w:rsid w:val="00437C29"/>
    <w:rsid w:val="00440523"/>
    <w:rsid w:val="0044077E"/>
    <w:rsid w:val="00440AA2"/>
    <w:rsid w:val="00441092"/>
    <w:rsid w:val="0044175C"/>
    <w:rsid w:val="00441E37"/>
    <w:rsid w:val="00442B58"/>
    <w:rsid w:val="00444398"/>
    <w:rsid w:val="0044476E"/>
    <w:rsid w:val="00444D95"/>
    <w:rsid w:val="00446806"/>
    <w:rsid w:val="00446A75"/>
    <w:rsid w:val="0045010F"/>
    <w:rsid w:val="00450B79"/>
    <w:rsid w:val="004510C1"/>
    <w:rsid w:val="0045175D"/>
    <w:rsid w:val="00451B53"/>
    <w:rsid w:val="00453111"/>
    <w:rsid w:val="0045352B"/>
    <w:rsid w:val="00453B30"/>
    <w:rsid w:val="00453B8C"/>
    <w:rsid w:val="00454301"/>
    <w:rsid w:val="00455C3E"/>
    <w:rsid w:val="00456A54"/>
    <w:rsid w:val="00456CED"/>
    <w:rsid w:val="00456F99"/>
    <w:rsid w:val="00457D73"/>
    <w:rsid w:val="004608C7"/>
    <w:rsid w:val="00460991"/>
    <w:rsid w:val="00460BD6"/>
    <w:rsid w:val="00461287"/>
    <w:rsid w:val="00461DBC"/>
    <w:rsid w:val="004620DB"/>
    <w:rsid w:val="004624BD"/>
    <w:rsid w:val="00462673"/>
    <w:rsid w:val="0046300A"/>
    <w:rsid w:val="00463011"/>
    <w:rsid w:val="004637F1"/>
    <w:rsid w:val="00463AB1"/>
    <w:rsid w:val="004641BB"/>
    <w:rsid w:val="00464842"/>
    <w:rsid w:val="00464FDF"/>
    <w:rsid w:val="00465CDA"/>
    <w:rsid w:val="004664B7"/>
    <w:rsid w:val="00467D75"/>
    <w:rsid w:val="004701DA"/>
    <w:rsid w:val="00470348"/>
    <w:rsid w:val="00470A1D"/>
    <w:rsid w:val="00472373"/>
    <w:rsid w:val="00472F2D"/>
    <w:rsid w:val="00474E6C"/>
    <w:rsid w:val="004751DD"/>
    <w:rsid w:val="00475B16"/>
    <w:rsid w:val="00476578"/>
    <w:rsid w:val="00476783"/>
    <w:rsid w:val="00476E9B"/>
    <w:rsid w:val="00476FF9"/>
    <w:rsid w:val="0048012A"/>
    <w:rsid w:val="0048025A"/>
    <w:rsid w:val="0048200A"/>
    <w:rsid w:val="0048462F"/>
    <w:rsid w:val="00485102"/>
    <w:rsid w:val="00485770"/>
    <w:rsid w:val="004860C2"/>
    <w:rsid w:val="00486E24"/>
    <w:rsid w:val="0048719B"/>
    <w:rsid w:val="00487512"/>
    <w:rsid w:val="00487560"/>
    <w:rsid w:val="0049079E"/>
    <w:rsid w:val="004943B9"/>
    <w:rsid w:val="004948F9"/>
    <w:rsid w:val="00494EE6"/>
    <w:rsid w:val="004956DA"/>
    <w:rsid w:val="00495C16"/>
    <w:rsid w:val="0049681C"/>
    <w:rsid w:val="00496C41"/>
    <w:rsid w:val="0049740B"/>
    <w:rsid w:val="004A0BA4"/>
    <w:rsid w:val="004A0DB2"/>
    <w:rsid w:val="004A1104"/>
    <w:rsid w:val="004A1A6F"/>
    <w:rsid w:val="004A1B95"/>
    <w:rsid w:val="004A21E1"/>
    <w:rsid w:val="004A2C48"/>
    <w:rsid w:val="004A3DEA"/>
    <w:rsid w:val="004A55AA"/>
    <w:rsid w:val="004A57CC"/>
    <w:rsid w:val="004A580E"/>
    <w:rsid w:val="004A7362"/>
    <w:rsid w:val="004A7497"/>
    <w:rsid w:val="004A78AC"/>
    <w:rsid w:val="004B01BC"/>
    <w:rsid w:val="004B039C"/>
    <w:rsid w:val="004B08EB"/>
    <w:rsid w:val="004B09D1"/>
    <w:rsid w:val="004B1618"/>
    <w:rsid w:val="004B258C"/>
    <w:rsid w:val="004B35F4"/>
    <w:rsid w:val="004B36B4"/>
    <w:rsid w:val="004B3ABE"/>
    <w:rsid w:val="004B3F09"/>
    <w:rsid w:val="004B40D4"/>
    <w:rsid w:val="004B4C45"/>
    <w:rsid w:val="004B56B6"/>
    <w:rsid w:val="004B5E3D"/>
    <w:rsid w:val="004B5F19"/>
    <w:rsid w:val="004B65CB"/>
    <w:rsid w:val="004B6E89"/>
    <w:rsid w:val="004B7418"/>
    <w:rsid w:val="004B7632"/>
    <w:rsid w:val="004B7A9B"/>
    <w:rsid w:val="004C0DBD"/>
    <w:rsid w:val="004C197C"/>
    <w:rsid w:val="004C1C74"/>
    <w:rsid w:val="004C27B6"/>
    <w:rsid w:val="004C291C"/>
    <w:rsid w:val="004C42FA"/>
    <w:rsid w:val="004C4C32"/>
    <w:rsid w:val="004C4FC9"/>
    <w:rsid w:val="004C51FF"/>
    <w:rsid w:val="004C5604"/>
    <w:rsid w:val="004C5CE3"/>
    <w:rsid w:val="004C6311"/>
    <w:rsid w:val="004C6AD1"/>
    <w:rsid w:val="004C6D91"/>
    <w:rsid w:val="004C72A8"/>
    <w:rsid w:val="004C7E58"/>
    <w:rsid w:val="004D2B0C"/>
    <w:rsid w:val="004D2E2C"/>
    <w:rsid w:val="004D3977"/>
    <w:rsid w:val="004D3E65"/>
    <w:rsid w:val="004D45C4"/>
    <w:rsid w:val="004D4CAB"/>
    <w:rsid w:val="004D5A8E"/>
    <w:rsid w:val="004D7080"/>
    <w:rsid w:val="004D7A24"/>
    <w:rsid w:val="004E08CB"/>
    <w:rsid w:val="004E0925"/>
    <w:rsid w:val="004E0C72"/>
    <w:rsid w:val="004E102B"/>
    <w:rsid w:val="004E1F63"/>
    <w:rsid w:val="004E269E"/>
    <w:rsid w:val="004E2A78"/>
    <w:rsid w:val="004E2F96"/>
    <w:rsid w:val="004E3712"/>
    <w:rsid w:val="004E3734"/>
    <w:rsid w:val="004E379F"/>
    <w:rsid w:val="004E4C62"/>
    <w:rsid w:val="004E5311"/>
    <w:rsid w:val="004E5A97"/>
    <w:rsid w:val="004E6120"/>
    <w:rsid w:val="004E6403"/>
    <w:rsid w:val="004E69B2"/>
    <w:rsid w:val="004E7111"/>
    <w:rsid w:val="004E74CB"/>
    <w:rsid w:val="004E74D6"/>
    <w:rsid w:val="004E7B54"/>
    <w:rsid w:val="004F08D3"/>
    <w:rsid w:val="004F0A5F"/>
    <w:rsid w:val="004F0CE3"/>
    <w:rsid w:val="004F1A62"/>
    <w:rsid w:val="004F2296"/>
    <w:rsid w:val="004F2304"/>
    <w:rsid w:val="004F4A8F"/>
    <w:rsid w:val="004F4B3D"/>
    <w:rsid w:val="004F5340"/>
    <w:rsid w:val="004F5B76"/>
    <w:rsid w:val="004F6211"/>
    <w:rsid w:val="004F64A3"/>
    <w:rsid w:val="004F6592"/>
    <w:rsid w:val="004F7171"/>
    <w:rsid w:val="004F753F"/>
    <w:rsid w:val="0050020D"/>
    <w:rsid w:val="005018EB"/>
    <w:rsid w:val="00501FB4"/>
    <w:rsid w:val="005027DA"/>
    <w:rsid w:val="005036F2"/>
    <w:rsid w:val="00503DE0"/>
    <w:rsid w:val="00504599"/>
    <w:rsid w:val="00505114"/>
    <w:rsid w:val="00505774"/>
    <w:rsid w:val="00505BE7"/>
    <w:rsid w:val="00506A83"/>
    <w:rsid w:val="00506C90"/>
    <w:rsid w:val="00506D3E"/>
    <w:rsid w:val="00507585"/>
    <w:rsid w:val="00510A76"/>
    <w:rsid w:val="00510D4D"/>
    <w:rsid w:val="005113AB"/>
    <w:rsid w:val="00511709"/>
    <w:rsid w:val="0051447C"/>
    <w:rsid w:val="00514901"/>
    <w:rsid w:val="00514D31"/>
    <w:rsid w:val="00514EF2"/>
    <w:rsid w:val="005164FB"/>
    <w:rsid w:val="00516F95"/>
    <w:rsid w:val="0052001E"/>
    <w:rsid w:val="005222A0"/>
    <w:rsid w:val="00523627"/>
    <w:rsid w:val="0052448C"/>
    <w:rsid w:val="00524A13"/>
    <w:rsid w:val="00525540"/>
    <w:rsid w:val="00527512"/>
    <w:rsid w:val="00527621"/>
    <w:rsid w:val="00527B4C"/>
    <w:rsid w:val="005300D4"/>
    <w:rsid w:val="00530BFC"/>
    <w:rsid w:val="00530CFE"/>
    <w:rsid w:val="0053115E"/>
    <w:rsid w:val="00531CEE"/>
    <w:rsid w:val="005322FF"/>
    <w:rsid w:val="00533469"/>
    <w:rsid w:val="0053445F"/>
    <w:rsid w:val="005359EA"/>
    <w:rsid w:val="00536689"/>
    <w:rsid w:val="00536AFB"/>
    <w:rsid w:val="00536F9F"/>
    <w:rsid w:val="00536FE3"/>
    <w:rsid w:val="00537092"/>
    <w:rsid w:val="005404A3"/>
    <w:rsid w:val="00540CED"/>
    <w:rsid w:val="00540DA7"/>
    <w:rsid w:val="00541A29"/>
    <w:rsid w:val="00541ABB"/>
    <w:rsid w:val="0054273E"/>
    <w:rsid w:val="005427A1"/>
    <w:rsid w:val="00542A1B"/>
    <w:rsid w:val="00544124"/>
    <w:rsid w:val="00544188"/>
    <w:rsid w:val="00544EBB"/>
    <w:rsid w:val="005450B1"/>
    <w:rsid w:val="00545557"/>
    <w:rsid w:val="00546409"/>
    <w:rsid w:val="0054695B"/>
    <w:rsid w:val="00546DD4"/>
    <w:rsid w:val="00550444"/>
    <w:rsid w:val="005517CE"/>
    <w:rsid w:val="00551AB7"/>
    <w:rsid w:val="00554103"/>
    <w:rsid w:val="0055514E"/>
    <w:rsid w:val="005559E2"/>
    <w:rsid w:val="00556E3F"/>
    <w:rsid w:val="00557129"/>
    <w:rsid w:val="0056134A"/>
    <w:rsid w:val="00561BE2"/>
    <w:rsid w:val="005621EB"/>
    <w:rsid w:val="00562ECE"/>
    <w:rsid w:val="00563244"/>
    <w:rsid w:val="0056338E"/>
    <w:rsid w:val="00564424"/>
    <w:rsid w:val="00564523"/>
    <w:rsid w:val="005645E6"/>
    <w:rsid w:val="00564A4D"/>
    <w:rsid w:val="005659A7"/>
    <w:rsid w:val="005663BC"/>
    <w:rsid w:val="005663F1"/>
    <w:rsid w:val="005703EB"/>
    <w:rsid w:val="00570432"/>
    <w:rsid w:val="00572348"/>
    <w:rsid w:val="00572EAB"/>
    <w:rsid w:val="005732AB"/>
    <w:rsid w:val="005738A0"/>
    <w:rsid w:val="00573B85"/>
    <w:rsid w:val="00573E08"/>
    <w:rsid w:val="0057505E"/>
    <w:rsid w:val="00575108"/>
    <w:rsid w:val="00575414"/>
    <w:rsid w:val="00575957"/>
    <w:rsid w:val="00575CCE"/>
    <w:rsid w:val="005764B2"/>
    <w:rsid w:val="00577176"/>
    <w:rsid w:val="00577F40"/>
    <w:rsid w:val="00580901"/>
    <w:rsid w:val="00580960"/>
    <w:rsid w:val="00580DDA"/>
    <w:rsid w:val="00580F47"/>
    <w:rsid w:val="00581A5E"/>
    <w:rsid w:val="00581DC4"/>
    <w:rsid w:val="00582485"/>
    <w:rsid w:val="0058313C"/>
    <w:rsid w:val="00584E15"/>
    <w:rsid w:val="005850C2"/>
    <w:rsid w:val="005850F5"/>
    <w:rsid w:val="00585983"/>
    <w:rsid w:val="00585EF1"/>
    <w:rsid w:val="0058646C"/>
    <w:rsid w:val="00586805"/>
    <w:rsid w:val="005876B6"/>
    <w:rsid w:val="00587B42"/>
    <w:rsid w:val="00587CE6"/>
    <w:rsid w:val="005908C5"/>
    <w:rsid w:val="00591692"/>
    <w:rsid w:val="00592127"/>
    <w:rsid w:val="00592D30"/>
    <w:rsid w:val="005943B2"/>
    <w:rsid w:val="00594A93"/>
    <w:rsid w:val="00594B7A"/>
    <w:rsid w:val="005952C7"/>
    <w:rsid w:val="00595B7C"/>
    <w:rsid w:val="005975B2"/>
    <w:rsid w:val="00597BD4"/>
    <w:rsid w:val="005A1024"/>
    <w:rsid w:val="005A112F"/>
    <w:rsid w:val="005A140C"/>
    <w:rsid w:val="005A166D"/>
    <w:rsid w:val="005A1D42"/>
    <w:rsid w:val="005A23D0"/>
    <w:rsid w:val="005A5189"/>
    <w:rsid w:val="005A54F0"/>
    <w:rsid w:val="005A5693"/>
    <w:rsid w:val="005A7703"/>
    <w:rsid w:val="005B31C2"/>
    <w:rsid w:val="005B3D62"/>
    <w:rsid w:val="005B4152"/>
    <w:rsid w:val="005B47F9"/>
    <w:rsid w:val="005B5C5C"/>
    <w:rsid w:val="005B673A"/>
    <w:rsid w:val="005B7849"/>
    <w:rsid w:val="005B7D01"/>
    <w:rsid w:val="005C0139"/>
    <w:rsid w:val="005C16EB"/>
    <w:rsid w:val="005C24E4"/>
    <w:rsid w:val="005C304C"/>
    <w:rsid w:val="005C4544"/>
    <w:rsid w:val="005C490C"/>
    <w:rsid w:val="005C4CB5"/>
    <w:rsid w:val="005C5254"/>
    <w:rsid w:val="005C59ED"/>
    <w:rsid w:val="005C68E6"/>
    <w:rsid w:val="005C6D58"/>
    <w:rsid w:val="005C7945"/>
    <w:rsid w:val="005C7C15"/>
    <w:rsid w:val="005D0064"/>
    <w:rsid w:val="005D0101"/>
    <w:rsid w:val="005D015E"/>
    <w:rsid w:val="005D0508"/>
    <w:rsid w:val="005D0A24"/>
    <w:rsid w:val="005D0D10"/>
    <w:rsid w:val="005D11C4"/>
    <w:rsid w:val="005D1B21"/>
    <w:rsid w:val="005D1C6F"/>
    <w:rsid w:val="005D23B0"/>
    <w:rsid w:val="005D267D"/>
    <w:rsid w:val="005D2B83"/>
    <w:rsid w:val="005D3268"/>
    <w:rsid w:val="005D3483"/>
    <w:rsid w:val="005D3C97"/>
    <w:rsid w:val="005D44B5"/>
    <w:rsid w:val="005D462E"/>
    <w:rsid w:val="005D6572"/>
    <w:rsid w:val="005D66C3"/>
    <w:rsid w:val="005D6A93"/>
    <w:rsid w:val="005D6DE6"/>
    <w:rsid w:val="005D725C"/>
    <w:rsid w:val="005D7FE2"/>
    <w:rsid w:val="005E095C"/>
    <w:rsid w:val="005E174A"/>
    <w:rsid w:val="005E1AA9"/>
    <w:rsid w:val="005E1ECF"/>
    <w:rsid w:val="005E217B"/>
    <w:rsid w:val="005E2187"/>
    <w:rsid w:val="005E30B8"/>
    <w:rsid w:val="005E392F"/>
    <w:rsid w:val="005E3E23"/>
    <w:rsid w:val="005E450C"/>
    <w:rsid w:val="005E495A"/>
    <w:rsid w:val="005E4CE3"/>
    <w:rsid w:val="005E5282"/>
    <w:rsid w:val="005E5804"/>
    <w:rsid w:val="005E5CF8"/>
    <w:rsid w:val="005E6205"/>
    <w:rsid w:val="005E652D"/>
    <w:rsid w:val="005E6EE5"/>
    <w:rsid w:val="005E79D5"/>
    <w:rsid w:val="005E7BB2"/>
    <w:rsid w:val="005F0961"/>
    <w:rsid w:val="005F0DB8"/>
    <w:rsid w:val="005F1981"/>
    <w:rsid w:val="005F20FA"/>
    <w:rsid w:val="005F2BC6"/>
    <w:rsid w:val="005F2DB9"/>
    <w:rsid w:val="005F3677"/>
    <w:rsid w:val="005F375B"/>
    <w:rsid w:val="005F40CE"/>
    <w:rsid w:val="005F4452"/>
    <w:rsid w:val="005F4BCA"/>
    <w:rsid w:val="005F57CD"/>
    <w:rsid w:val="005F59DE"/>
    <w:rsid w:val="005F5F3C"/>
    <w:rsid w:val="005F5FFA"/>
    <w:rsid w:val="005F6169"/>
    <w:rsid w:val="005F6203"/>
    <w:rsid w:val="005F63EB"/>
    <w:rsid w:val="005F76CA"/>
    <w:rsid w:val="005F7922"/>
    <w:rsid w:val="005F7A8D"/>
    <w:rsid w:val="005F7BAC"/>
    <w:rsid w:val="005F7CA7"/>
    <w:rsid w:val="006001C2"/>
    <w:rsid w:val="006016D4"/>
    <w:rsid w:val="00601A8D"/>
    <w:rsid w:val="00601C32"/>
    <w:rsid w:val="00601E86"/>
    <w:rsid w:val="00602088"/>
    <w:rsid w:val="006020A5"/>
    <w:rsid w:val="00602304"/>
    <w:rsid w:val="006024B0"/>
    <w:rsid w:val="0060319E"/>
    <w:rsid w:val="006032CF"/>
    <w:rsid w:val="00604665"/>
    <w:rsid w:val="00604DB6"/>
    <w:rsid w:val="0060528E"/>
    <w:rsid w:val="00605CBC"/>
    <w:rsid w:val="00606935"/>
    <w:rsid w:val="00606C20"/>
    <w:rsid w:val="00607FA0"/>
    <w:rsid w:val="0061007D"/>
    <w:rsid w:val="00610646"/>
    <w:rsid w:val="006109B1"/>
    <w:rsid w:val="00610A1E"/>
    <w:rsid w:val="00610B14"/>
    <w:rsid w:val="0061100A"/>
    <w:rsid w:val="00611520"/>
    <w:rsid w:val="00612445"/>
    <w:rsid w:val="00612CA6"/>
    <w:rsid w:val="00612EBE"/>
    <w:rsid w:val="00613602"/>
    <w:rsid w:val="006150CC"/>
    <w:rsid w:val="0061516F"/>
    <w:rsid w:val="0061526F"/>
    <w:rsid w:val="00616385"/>
    <w:rsid w:val="006169AB"/>
    <w:rsid w:val="006171E5"/>
    <w:rsid w:val="00617DDB"/>
    <w:rsid w:val="00620467"/>
    <w:rsid w:val="00620CF9"/>
    <w:rsid w:val="00621A65"/>
    <w:rsid w:val="00621ADD"/>
    <w:rsid w:val="00622AD3"/>
    <w:rsid w:val="00623040"/>
    <w:rsid w:val="00623B8A"/>
    <w:rsid w:val="00623DA2"/>
    <w:rsid w:val="00623EEB"/>
    <w:rsid w:val="00624406"/>
    <w:rsid w:val="006245E0"/>
    <w:rsid w:val="00625632"/>
    <w:rsid w:val="006256BB"/>
    <w:rsid w:val="0062570C"/>
    <w:rsid w:val="00626AB1"/>
    <w:rsid w:val="006274B1"/>
    <w:rsid w:val="00630904"/>
    <w:rsid w:val="006314AD"/>
    <w:rsid w:val="00631C65"/>
    <w:rsid w:val="00631E4A"/>
    <w:rsid w:val="00632F3B"/>
    <w:rsid w:val="0063316C"/>
    <w:rsid w:val="00633890"/>
    <w:rsid w:val="00633935"/>
    <w:rsid w:val="00633E14"/>
    <w:rsid w:val="00634115"/>
    <w:rsid w:val="00634B0C"/>
    <w:rsid w:val="00634B11"/>
    <w:rsid w:val="00634EC7"/>
    <w:rsid w:val="006353B9"/>
    <w:rsid w:val="006357D8"/>
    <w:rsid w:val="00635E47"/>
    <w:rsid w:val="006365DD"/>
    <w:rsid w:val="00636EF7"/>
    <w:rsid w:val="00636F16"/>
    <w:rsid w:val="00637485"/>
    <w:rsid w:val="006379AE"/>
    <w:rsid w:val="00637ED1"/>
    <w:rsid w:val="006400D5"/>
    <w:rsid w:val="00640780"/>
    <w:rsid w:val="0064104E"/>
    <w:rsid w:val="0064118F"/>
    <w:rsid w:val="00641247"/>
    <w:rsid w:val="00642B28"/>
    <w:rsid w:val="00643B4C"/>
    <w:rsid w:val="00643B84"/>
    <w:rsid w:val="00643DE0"/>
    <w:rsid w:val="00644C2F"/>
    <w:rsid w:val="006452BA"/>
    <w:rsid w:val="00645357"/>
    <w:rsid w:val="00646E72"/>
    <w:rsid w:val="00647054"/>
    <w:rsid w:val="006474A2"/>
    <w:rsid w:val="00647945"/>
    <w:rsid w:val="006504B9"/>
    <w:rsid w:val="006509BF"/>
    <w:rsid w:val="006524CF"/>
    <w:rsid w:val="0065265C"/>
    <w:rsid w:val="00652B0C"/>
    <w:rsid w:val="00653C85"/>
    <w:rsid w:val="00654061"/>
    <w:rsid w:val="006543A0"/>
    <w:rsid w:val="006545B1"/>
    <w:rsid w:val="006545CF"/>
    <w:rsid w:val="00655489"/>
    <w:rsid w:val="006555F4"/>
    <w:rsid w:val="00656D33"/>
    <w:rsid w:val="006572CD"/>
    <w:rsid w:val="00657669"/>
    <w:rsid w:val="00660182"/>
    <w:rsid w:val="0066023E"/>
    <w:rsid w:val="006615B3"/>
    <w:rsid w:val="00661663"/>
    <w:rsid w:val="00662750"/>
    <w:rsid w:val="006638AC"/>
    <w:rsid w:val="00663C6B"/>
    <w:rsid w:val="00664348"/>
    <w:rsid w:val="00664A0C"/>
    <w:rsid w:val="006663FF"/>
    <w:rsid w:val="00666AAA"/>
    <w:rsid w:val="006678F7"/>
    <w:rsid w:val="00667AC9"/>
    <w:rsid w:val="00670E1E"/>
    <w:rsid w:val="00671A7A"/>
    <w:rsid w:val="006721CC"/>
    <w:rsid w:val="006725A0"/>
    <w:rsid w:val="006725FD"/>
    <w:rsid w:val="0067372F"/>
    <w:rsid w:val="00673C60"/>
    <w:rsid w:val="006742E4"/>
    <w:rsid w:val="00674520"/>
    <w:rsid w:val="00674E26"/>
    <w:rsid w:val="00675751"/>
    <w:rsid w:val="0067671A"/>
    <w:rsid w:val="0067706D"/>
    <w:rsid w:val="00677570"/>
    <w:rsid w:val="006778AE"/>
    <w:rsid w:val="00681042"/>
    <w:rsid w:val="006819C1"/>
    <w:rsid w:val="00681AA2"/>
    <w:rsid w:val="00682A61"/>
    <w:rsid w:val="00682F36"/>
    <w:rsid w:val="00685173"/>
    <w:rsid w:val="00685500"/>
    <w:rsid w:val="00685C90"/>
    <w:rsid w:val="00686018"/>
    <w:rsid w:val="00686770"/>
    <w:rsid w:val="00687F8B"/>
    <w:rsid w:val="006907FC"/>
    <w:rsid w:val="00690D14"/>
    <w:rsid w:val="00691420"/>
    <w:rsid w:val="0069197F"/>
    <w:rsid w:val="006920E1"/>
    <w:rsid w:val="00693AAA"/>
    <w:rsid w:val="006943BA"/>
    <w:rsid w:val="0069555A"/>
    <w:rsid w:val="006956C2"/>
    <w:rsid w:val="006957AB"/>
    <w:rsid w:val="006962D1"/>
    <w:rsid w:val="00696B7D"/>
    <w:rsid w:val="00697791"/>
    <w:rsid w:val="006978AF"/>
    <w:rsid w:val="006A0287"/>
    <w:rsid w:val="006A08ED"/>
    <w:rsid w:val="006A0969"/>
    <w:rsid w:val="006A0F5C"/>
    <w:rsid w:val="006A156C"/>
    <w:rsid w:val="006A362C"/>
    <w:rsid w:val="006A3D9D"/>
    <w:rsid w:val="006A50E7"/>
    <w:rsid w:val="006A59C9"/>
    <w:rsid w:val="006A6886"/>
    <w:rsid w:val="006A6A57"/>
    <w:rsid w:val="006A6B04"/>
    <w:rsid w:val="006A6D4F"/>
    <w:rsid w:val="006A71D5"/>
    <w:rsid w:val="006A7CB6"/>
    <w:rsid w:val="006B0330"/>
    <w:rsid w:val="006B0539"/>
    <w:rsid w:val="006B0EA8"/>
    <w:rsid w:val="006B1722"/>
    <w:rsid w:val="006B3C6C"/>
    <w:rsid w:val="006B585E"/>
    <w:rsid w:val="006B64CD"/>
    <w:rsid w:val="006B68AB"/>
    <w:rsid w:val="006B72A7"/>
    <w:rsid w:val="006B784E"/>
    <w:rsid w:val="006C00BE"/>
    <w:rsid w:val="006C06DA"/>
    <w:rsid w:val="006C092D"/>
    <w:rsid w:val="006C134A"/>
    <w:rsid w:val="006C1557"/>
    <w:rsid w:val="006C2055"/>
    <w:rsid w:val="006C2092"/>
    <w:rsid w:val="006C2F2B"/>
    <w:rsid w:val="006C2F8F"/>
    <w:rsid w:val="006C49E3"/>
    <w:rsid w:val="006C4A77"/>
    <w:rsid w:val="006C4D26"/>
    <w:rsid w:val="006C4DEF"/>
    <w:rsid w:val="006C4F23"/>
    <w:rsid w:val="006C5436"/>
    <w:rsid w:val="006C54A2"/>
    <w:rsid w:val="006C57D3"/>
    <w:rsid w:val="006C6EE9"/>
    <w:rsid w:val="006C75A4"/>
    <w:rsid w:val="006CE659"/>
    <w:rsid w:val="006D03FE"/>
    <w:rsid w:val="006D0722"/>
    <w:rsid w:val="006D0D7F"/>
    <w:rsid w:val="006D192F"/>
    <w:rsid w:val="006D1F4E"/>
    <w:rsid w:val="006D396F"/>
    <w:rsid w:val="006D3CDC"/>
    <w:rsid w:val="006D3D04"/>
    <w:rsid w:val="006D4A10"/>
    <w:rsid w:val="006D57CF"/>
    <w:rsid w:val="006D5A23"/>
    <w:rsid w:val="006D6076"/>
    <w:rsid w:val="006D60F2"/>
    <w:rsid w:val="006E01F3"/>
    <w:rsid w:val="006E189E"/>
    <w:rsid w:val="006E2149"/>
    <w:rsid w:val="006E284D"/>
    <w:rsid w:val="006E2C84"/>
    <w:rsid w:val="006E327D"/>
    <w:rsid w:val="006E3938"/>
    <w:rsid w:val="006E41C0"/>
    <w:rsid w:val="006E4F4F"/>
    <w:rsid w:val="006E70E8"/>
    <w:rsid w:val="006E7D38"/>
    <w:rsid w:val="006E7F6B"/>
    <w:rsid w:val="006F007F"/>
    <w:rsid w:val="006F0A11"/>
    <w:rsid w:val="006F0E10"/>
    <w:rsid w:val="006F0F03"/>
    <w:rsid w:val="006F12EC"/>
    <w:rsid w:val="006F143D"/>
    <w:rsid w:val="006F2F6E"/>
    <w:rsid w:val="006F53D7"/>
    <w:rsid w:val="006F57CB"/>
    <w:rsid w:val="006F7534"/>
    <w:rsid w:val="006F79AE"/>
    <w:rsid w:val="006F7E52"/>
    <w:rsid w:val="0070026A"/>
    <w:rsid w:val="00700ADB"/>
    <w:rsid w:val="007011AB"/>
    <w:rsid w:val="00701470"/>
    <w:rsid w:val="00701708"/>
    <w:rsid w:val="0070226F"/>
    <w:rsid w:val="00702989"/>
    <w:rsid w:val="00703297"/>
    <w:rsid w:val="00704046"/>
    <w:rsid w:val="00704512"/>
    <w:rsid w:val="00704E6E"/>
    <w:rsid w:val="00705910"/>
    <w:rsid w:val="00707078"/>
    <w:rsid w:val="007103AC"/>
    <w:rsid w:val="00710518"/>
    <w:rsid w:val="007106E5"/>
    <w:rsid w:val="00710A12"/>
    <w:rsid w:val="00710A4C"/>
    <w:rsid w:val="00711136"/>
    <w:rsid w:val="007118F0"/>
    <w:rsid w:val="007121DF"/>
    <w:rsid w:val="00712969"/>
    <w:rsid w:val="00713954"/>
    <w:rsid w:val="00713E67"/>
    <w:rsid w:val="007152D3"/>
    <w:rsid w:val="00715341"/>
    <w:rsid w:val="00715442"/>
    <w:rsid w:val="007169EF"/>
    <w:rsid w:val="007176FF"/>
    <w:rsid w:val="00720002"/>
    <w:rsid w:val="00720330"/>
    <w:rsid w:val="00720550"/>
    <w:rsid w:val="00720E06"/>
    <w:rsid w:val="007217DB"/>
    <w:rsid w:val="007220FB"/>
    <w:rsid w:val="0072234B"/>
    <w:rsid w:val="00722943"/>
    <w:rsid w:val="00723326"/>
    <w:rsid w:val="00723C8E"/>
    <w:rsid w:val="007243EE"/>
    <w:rsid w:val="007247C7"/>
    <w:rsid w:val="0072489F"/>
    <w:rsid w:val="00725262"/>
    <w:rsid w:val="007259D8"/>
    <w:rsid w:val="00725A8A"/>
    <w:rsid w:val="00725C1A"/>
    <w:rsid w:val="00725CD7"/>
    <w:rsid w:val="00725DEB"/>
    <w:rsid w:val="00726736"/>
    <w:rsid w:val="007268A2"/>
    <w:rsid w:val="0072748B"/>
    <w:rsid w:val="00727DD9"/>
    <w:rsid w:val="00727FCD"/>
    <w:rsid w:val="0073075F"/>
    <w:rsid w:val="00731378"/>
    <w:rsid w:val="0073149C"/>
    <w:rsid w:val="00731785"/>
    <w:rsid w:val="00731884"/>
    <w:rsid w:val="00732A6D"/>
    <w:rsid w:val="00732BEB"/>
    <w:rsid w:val="00733377"/>
    <w:rsid w:val="007333CE"/>
    <w:rsid w:val="007338FE"/>
    <w:rsid w:val="00733F17"/>
    <w:rsid w:val="007343B9"/>
    <w:rsid w:val="00734541"/>
    <w:rsid w:val="007350EF"/>
    <w:rsid w:val="00735477"/>
    <w:rsid w:val="00735AEC"/>
    <w:rsid w:val="0073670C"/>
    <w:rsid w:val="00736E1B"/>
    <w:rsid w:val="00736F2D"/>
    <w:rsid w:val="00737548"/>
    <w:rsid w:val="00740882"/>
    <w:rsid w:val="00740D54"/>
    <w:rsid w:val="00741360"/>
    <w:rsid w:val="00741E37"/>
    <w:rsid w:val="00742553"/>
    <w:rsid w:val="00742774"/>
    <w:rsid w:val="00742E67"/>
    <w:rsid w:val="00742EBC"/>
    <w:rsid w:val="00743058"/>
    <w:rsid w:val="00743F8F"/>
    <w:rsid w:val="00744262"/>
    <w:rsid w:val="007445EF"/>
    <w:rsid w:val="0074474A"/>
    <w:rsid w:val="00746985"/>
    <w:rsid w:val="007476C7"/>
    <w:rsid w:val="0074778B"/>
    <w:rsid w:val="007513BA"/>
    <w:rsid w:val="007519D6"/>
    <w:rsid w:val="00751B67"/>
    <w:rsid w:val="00751D9F"/>
    <w:rsid w:val="007525D4"/>
    <w:rsid w:val="00752680"/>
    <w:rsid w:val="007530F5"/>
    <w:rsid w:val="00753474"/>
    <w:rsid w:val="0075378C"/>
    <w:rsid w:val="00753F34"/>
    <w:rsid w:val="0075519A"/>
    <w:rsid w:val="007552A5"/>
    <w:rsid w:val="00755C21"/>
    <w:rsid w:val="00756036"/>
    <w:rsid w:val="00756E27"/>
    <w:rsid w:val="00756F22"/>
    <w:rsid w:val="00757A46"/>
    <w:rsid w:val="00757C7E"/>
    <w:rsid w:val="00760167"/>
    <w:rsid w:val="00760C1A"/>
    <w:rsid w:val="00760F22"/>
    <w:rsid w:val="0076139A"/>
    <w:rsid w:val="007617E4"/>
    <w:rsid w:val="00761E39"/>
    <w:rsid w:val="00762395"/>
    <w:rsid w:val="007627B8"/>
    <w:rsid w:val="00762807"/>
    <w:rsid w:val="007628F7"/>
    <w:rsid w:val="00763E06"/>
    <w:rsid w:val="00763F39"/>
    <w:rsid w:val="00765F7F"/>
    <w:rsid w:val="00766665"/>
    <w:rsid w:val="007666DA"/>
    <w:rsid w:val="007668E7"/>
    <w:rsid w:val="007669F3"/>
    <w:rsid w:val="00766B3E"/>
    <w:rsid w:val="00767128"/>
    <w:rsid w:val="00767A01"/>
    <w:rsid w:val="00767D22"/>
    <w:rsid w:val="007701E0"/>
    <w:rsid w:val="0077052E"/>
    <w:rsid w:val="00771231"/>
    <w:rsid w:val="00771DA6"/>
    <w:rsid w:val="0077231C"/>
    <w:rsid w:val="00772AF7"/>
    <w:rsid w:val="00773581"/>
    <w:rsid w:val="00773A22"/>
    <w:rsid w:val="00776237"/>
    <w:rsid w:val="00776C55"/>
    <w:rsid w:val="00777204"/>
    <w:rsid w:val="00777300"/>
    <w:rsid w:val="00780E40"/>
    <w:rsid w:val="00781828"/>
    <w:rsid w:val="00781E03"/>
    <w:rsid w:val="007838DB"/>
    <w:rsid w:val="00783B9E"/>
    <w:rsid w:val="00783FB9"/>
    <w:rsid w:val="00784CF4"/>
    <w:rsid w:val="00784D51"/>
    <w:rsid w:val="00785234"/>
    <w:rsid w:val="00786576"/>
    <w:rsid w:val="00786BE4"/>
    <w:rsid w:val="00787609"/>
    <w:rsid w:val="00790AA1"/>
    <w:rsid w:val="00790BC9"/>
    <w:rsid w:val="0079138E"/>
    <w:rsid w:val="00791C34"/>
    <w:rsid w:val="00791FF7"/>
    <w:rsid w:val="0079261F"/>
    <w:rsid w:val="00792A2B"/>
    <w:rsid w:val="0079418C"/>
    <w:rsid w:val="007948CC"/>
    <w:rsid w:val="007950AB"/>
    <w:rsid w:val="00795389"/>
    <w:rsid w:val="00795DD1"/>
    <w:rsid w:val="00796422"/>
    <w:rsid w:val="00796F08"/>
    <w:rsid w:val="0079744D"/>
    <w:rsid w:val="00797862"/>
    <w:rsid w:val="00797A36"/>
    <w:rsid w:val="007A113F"/>
    <w:rsid w:val="007A14A0"/>
    <w:rsid w:val="007A27DF"/>
    <w:rsid w:val="007A2C6E"/>
    <w:rsid w:val="007A3084"/>
    <w:rsid w:val="007A32FB"/>
    <w:rsid w:val="007A39D8"/>
    <w:rsid w:val="007A4C8F"/>
    <w:rsid w:val="007A5DF2"/>
    <w:rsid w:val="007A6426"/>
    <w:rsid w:val="007A6F4E"/>
    <w:rsid w:val="007A732C"/>
    <w:rsid w:val="007A7539"/>
    <w:rsid w:val="007A7F3C"/>
    <w:rsid w:val="007B0020"/>
    <w:rsid w:val="007B02B4"/>
    <w:rsid w:val="007B0407"/>
    <w:rsid w:val="007B1366"/>
    <w:rsid w:val="007B1A49"/>
    <w:rsid w:val="007B3863"/>
    <w:rsid w:val="007B4709"/>
    <w:rsid w:val="007B5974"/>
    <w:rsid w:val="007B5DFF"/>
    <w:rsid w:val="007B6075"/>
    <w:rsid w:val="007B6A1D"/>
    <w:rsid w:val="007B6A89"/>
    <w:rsid w:val="007B748B"/>
    <w:rsid w:val="007B74C5"/>
    <w:rsid w:val="007C0B7C"/>
    <w:rsid w:val="007C191C"/>
    <w:rsid w:val="007C2018"/>
    <w:rsid w:val="007C235C"/>
    <w:rsid w:val="007C28C6"/>
    <w:rsid w:val="007C28F6"/>
    <w:rsid w:val="007C3937"/>
    <w:rsid w:val="007C3F26"/>
    <w:rsid w:val="007C5B91"/>
    <w:rsid w:val="007C604D"/>
    <w:rsid w:val="007C6C1F"/>
    <w:rsid w:val="007C6C73"/>
    <w:rsid w:val="007C6D14"/>
    <w:rsid w:val="007C7100"/>
    <w:rsid w:val="007C7CE4"/>
    <w:rsid w:val="007D151E"/>
    <w:rsid w:val="007D1B26"/>
    <w:rsid w:val="007D209D"/>
    <w:rsid w:val="007D2E6F"/>
    <w:rsid w:val="007D317B"/>
    <w:rsid w:val="007D3F18"/>
    <w:rsid w:val="007D5085"/>
    <w:rsid w:val="007D6499"/>
    <w:rsid w:val="007D6928"/>
    <w:rsid w:val="007D6B7F"/>
    <w:rsid w:val="007D77F9"/>
    <w:rsid w:val="007E0204"/>
    <w:rsid w:val="007E1755"/>
    <w:rsid w:val="007E1819"/>
    <w:rsid w:val="007E1D93"/>
    <w:rsid w:val="007E31A1"/>
    <w:rsid w:val="007E33E5"/>
    <w:rsid w:val="007E35A7"/>
    <w:rsid w:val="007E3EE3"/>
    <w:rsid w:val="007E46B5"/>
    <w:rsid w:val="007E5824"/>
    <w:rsid w:val="007E5C20"/>
    <w:rsid w:val="007E5CCC"/>
    <w:rsid w:val="007E5FD1"/>
    <w:rsid w:val="007E6264"/>
    <w:rsid w:val="007E6DDB"/>
    <w:rsid w:val="007E7F01"/>
    <w:rsid w:val="007F0037"/>
    <w:rsid w:val="007F10F8"/>
    <w:rsid w:val="007F1CD8"/>
    <w:rsid w:val="007F32BB"/>
    <w:rsid w:val="007F3C65"/>
    <w:rsid w:val="007F4300"/>
    <w:rsid w:val="007F4D6F"/>
    <w:rsid w:val="007F7E39"/>
    <w:rsid w:val="008008A1"/>
    <w:rsid w:val="00800927"/>
    <w:rsid w:val="008014F3"/>
    <w:rsid w:val="008016EA"/>
    <w:rsid w:val="00802478"/>
    <w:rsid w:val="00802C41"/>
    <w:rsid w:val="00802C48"/>
    <w:rsid w:val="008033C1"/>
    <w:rsid w:val="0080360F"/>
    <w:rsid w:val="008043F2"/>
    <w:rsid w:val="0080466E"/>
    <w:rsid w:val="00804EF0"/>
    <w:rsid w:val="00805D81"/>
    <w:rsid w:val="00807189"/>
    <w:rsid w:val="0080782D"/>
    <w:rsid w:val="00807C1A"/>
    <w:rsid w:val="00807FAC"/>
    <w:rsid w:val="00810BCD"/>
    <w:rsid w:val="00811E60"/>
    <w:rsid w:val="0081207F"/>
    <w:rsid w:val="0081219A"/>
    <w:rsid w:val="00813396"/>
    <w:rsid w:val="00814768"/>
    <w:rsid w:val="00814A3C"/>
    <w:rsid w:val="00814DC9"/>
    <w:rsid w:val="00814F67"/>
    <w:rsid w:val="00815250"/>
    <w:rsid w:val="0081540E"/>
    <w:rsid w:val="00815517"/>
    <w:rsid w:val="008156D4"/>
    <w:rsid w:val="008161D8"/>
    <w:rsid w:val="008171A6"/>
    <w:rsid w:val="0081754F"/>
    <w:rsid w:val="00817923"/>
    <w:rsid w:val="00817D08"/>
    <w:rsid w:val="00817D23"/>
    <w:rsid w:val="00817D75"/>
    <w:rsid w:val="0082030A"/>
    <w:rsid w:val="00821232"/>
    <w:rsid w:val="008218FD"/>
    <w:rsid w:val="00821A41"/>
    <w:rsid w:val="00821F9B"/>
    <w:rsid w:val="00822024"/>
    <w:rsid w:val="008220CD"/>
    <w:rsid w:val="008221AD"/>
    <w:rsid w:val="00823DF6"/>
    <w:rsid w:val="008240C2"/>
    <w:rsid w:val="0082460C"/>
    <w:rsid w:val="008249AB"/>
    <w:rsid w:val="00824A63"/>
    <w:rsid w:val="008261E9"/>
    <w:rsid w:val="00826499"/>
    <w:rsid w:val="0082690B"/>
    <w:rsid w:val="008270B5"/>
    <w:rsid w:val="00827339"/>
    <w:rsid w:val="0082786B"/>
    <w:rsid w:val="00827A8E"/>
    <w:rsid w:val="00827CB3"/>
    <w:rsid w:val="008302E9"/>
    <w:rsid w:val="008308D4"/>
    <w:rsid w:val="00830B75"/>
    <w:rsid w:val="00830C4A"/>
    <w:rsid w:val="0083285C"/>
    <w:rsid w:val="008331AE"/>
    <w:rsid w:val="00833D6E"/>
    <w:rsid w:val="00833FDF"/>
    <w:rsid w:val="00835158"/>
    <w:rsid w:val="00835337"/>
    <w:rsid w:val="0083591F"/>
    <w:rsid w:val="00836B93"/>
    <w:rsid w:val="00836C95"/>
    <w:rsid w:val="00837690"/>
    <w:rsid w:val="00837AA9"/>
    <w:rsid w:val="00837E98"/>
    <w:rsid w:val="00840AC4"/>
    <w:rsid w:val="008411BC"/>
    <w:rsid w:val="0084190C"/>
    <w:rsid w:val="00841FCE"/>
    <w:rsid w:val="008432AA"/>
    <w:rsid w:val="008442A8"/>
    <w:rsid w:val="008447C1"/>
    <w:rsid w:val="00845492"/>
    <w:rsid w:val="008467C2"/>
    <w:rsid w:val="0084712E"/>
    <w:rsid w:val="0084788B"/>
    <w:rsid w:val="00847E62"/>
    <w:rsid w:val="00850729"/>
    <w:rsid w:val="00850816"/>
    <w:rsid w:val="00853661"/>
    <w:rsid w:val="00853BBD"/>
    <w:rsid w:val="008555D9"/>
    <w:rsid w:val="00855A03"/>
    <w:rsid w:val="0085628F"/>
    <w:rsid w:val="008565B0"/>
    <w:rsid w:val="00856A31"/>
    <w:rsid w:val="00856CFE"/>
    <w:rsid w:val="00857758"/>
    <w:rsid w:val="0085793A"/>
    <w:rsid w:val="00857BE5"/>
    <w:rsid w:val="00860014"/>
    <w:rsid w:val="008604BD"/>
    <w:rsid w:val="00861888"/>
    <w:rsid w:val="00861A8D"/>
    <w:rsid w:val="00861ABA"/>
    <w:rsid w:val="0086244C"/>
    <w:rsid w:val="00862B20"/>
    <w:rsid w:val="00862EC0"/>
    <w:rsid w:val="00864461"/>
    <w:rsid w:val="008652F1"/>
    <w:rsid w:val="0086592E"/>
    <w:rsid w:val="00865A58"/>
    <w:rsid w:val="00866551"/>
    <w:rsid w:val="008668BE"/>
    <w:rsid w:val="00866952"/>
    <w:rsid w:val="00866B67"/>
    <w:rsid w:val="008673D4"/>
    <w:rsid w:val="00867E3F"/>
    <w:rsid w:val="00871789"/>
    <w:rsid w:val="0087245B"/>
    <w:rsid w:val="00872E95"/>
    <w:rsid w:val="0087336E"/>
    <w:rsid w:val="0087402A"/>
    <w:rsid w:val="008740EE"/>
    <w:rsid w:val="00874D27"/>
    <w:rsid w:val="0087537C"/>
    <w:rsid w:val="00875B32"/>
    <w:rsid w:val="00875BC4"/>
    <w:rsid w:val="00876130"/>
    <w:rsid w:val="00876C7E"/>
    <w:rsid w:val="00876E25"/>
    <w:rsid w:val="00877B2B"/>
    <w:rsid w:val="00880700"/>
    <w:rsid w:val="0088126F"/>
    <w:rsid w:val="0088164C"/>
    <w:rsid w:val="008828AB"/>
    <w:rsid w:val="00882A86"/>
    <w:rsid w:val="00882A9C"/>
    <w:rsid w:val="00882CC8"/>
    <w:rsid w:val="00883468"/>
    <w:rsid w:val="008836F9"/>
    <w:rsid w:val="00884210"/>
    <w:rsid w:val="00885629"/>
    <w:rsid w:val="00885CFF"/>
    <w:rsid w:val="00886D09"/>
    <w:rsid w:val="00886EFA"/>
    <w:rsid w:val="00887536"/>
    <w:rsid w:val="008901D6"/>
    <w:rsid w:val="00890980"/>
    <w:rsid w:val="008909B7"/>
    <w:rsid w:val="00890C92"/>
    <w:rsid w:val="00891BE0"/>
    <w:rsid w:val="00893DF4"/>
    <w:rsid w:val="00894396"/>
    <w:rsid w:val="00894461"/>
    <w:rsid w:val="00894DE6"/>
    <w:rsid w:val="00895F2B"/>
    <w:rsid w:val="00896139"/>
    <w:rsid w:val="00896ACD"/>
    <w:rsid w:val="00896CCB"/>
    <w:rsid w:val="008972AB"/>
    <w:rsid w:val="008973B9"/>
    <w:rsid w:val="008A0985"/>
    <w:rsid w:val="008A12A2"/>
    <w:rsid w:val="008A3063"/>
    <w:rsid w:val="008A3509"/>
    <w:rsid w:val="008A49B9"/>
    <w:rsid w:val="008A4D9D"/>
    <w:rsid w:val="008A5C9E"/>
    <w:rsid w:val="008A5EAB"/>
    <w:rsid w:val="008A5F6F"/>
    <w:rsid w:val="008A66B4"/>
    <w:rsid w:val="008A6748"/>
    <w:rsid w:val="008A700F"/>
    <w:rsid w:val="008A7E2E"/>
    <w:rsid w:val="008A7E6E"/>
    <w:rsid w:val="008B010B"/>
    <w:rsid w:val="008B076C"/>
    <w:rsid w:val="008B1339"/>
    <w:rsid w:val="008B16A4"/>
    <w:rsid w:val="008B1CEF"/>
    <w:rsid w:val="008B30A3"/>
    <w:rsid w:val="008B3601"/>
    <w:rsid w:val="008B3A31"/>
    <w:rsid w:val="008B430B"/>
    <w:rsid w:val="008B4816"/>
    <w:rsid w:val="008B4C17"/>
    <w:rsid w:val="008B4DA1"/>
    <w:rsid w:val="008B53F9"/>
    <w:rsid w:val="008B5581"/>
    <w:rsid w:val="008B5C14"/>
    <w:rsid w:val="008B5F07"/>
    <w:rsid w:val="008B60FC"/>
    <w:rsid w:val="008B6298"/>
    <w:rsid w:val="008B629B"/>
    <w:rsid w:val="008B6300"/>
    <w:rsid w:val="008B632B"/>
    <w:rsid w:val="008B74CC"/>
    <w:rsid w:val="008B764D"/>
    <w:rsid w:val="008C15D7"/>
    <w:rsid w:val="008C1AA6"/>
    <w:rsid w:val="008C2141"/>
    <w:rsid w:val="008C2712"/>
    <w:rsid w:val="008C272B"/>
    <w:rsid w:val="008C2A73"/>
    <w:rsid w:val="008C2DD5"/>
    <w:rsid w:val="008C2DE6"/>
    <w:rsid w:val="008C376F"/>
    <w:rsid w:val="008C3E9D"/>
    <w:rsid w:val="008C3FBA"/>
    <w:rsid w:val="008C6FFE"/>
    <w:rsid w:val="008C7161"/>
    <w:rsid w:val="008C757C"/>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684C"/>
    <w:rsid w:val="008D7D90"/>
    <w:rsid w:val="008D7EBF"/>
    <w:rsid w:val="008E0866"/>
    <w:rsid w:val="008E1890"/>
    <w:rsid w:val="008E1A54"/>
    <w:rsid w:val="008E2927"/>
    <w:rsid w:val="008E321B"/>
    <w:rsid w:val="008E43ED"/>
    <w:rsid w:val="008E4FF6"/>
    <w:rsid w:val="008E6130"/>
    <w:rsid w:val="008E62AC"/>
    <w:rsid w:val="008E70AE"/>
    <w:rsid w:val="008E71A6"/>
    <w:rsid w:val="008E7392"/>
    <w:rsid w:val="008E743B"/>
    <w:rsid w:val="008E76C3"/>
    <w:rsid w:val="008E77AD"/>
    <w:rsid w:val="008F07BF"/>
    <w:rsid w:val="008F08FB"/>
    <w:rsid w:val="008F1DA4"/>
    <w:rsid w:val="008F2045"/>
    <w:rsid w:val="008F3CD7"/>
    <w:rsid w:val="008F3F08"/>
    <w:rsid w:val="008F4227"/>
    <w:rsid w:val="008F5327"/>
    <w:rsid w:val="008F5527"/>
    <w:rsid w:val="008F6884"/>
    <w:rsid w:val="008F6F76"/>
    <w:rsid w:val="00901F40"/>
    <w:rsid w:val="00902604"/>
    <w:rsid w:val="00903732"/>
    <w:rsid w:val="00903F82"/>
    <w:rsid w:val="00904B68"/>
    <w:rsid w:val="00904C88"/>
    <w:rsid w:val="009057C1"/>
    <w:rsid w:val="00905D43"/>
    <w:rsid w:val="009064AB"/>
    <w:rsid w:val="00906622"/>
    <w:rsid w:val="00907F74"/>
    <w:rsid w:val="00910598"/>
    <w:rsid w:val="00910DC3"/>
    <w:rsid w:val="009119FA"/>
    <w:rsid w:val="00911C82"/>
    <w:rsid w:val="00912C17"/>
    <w:rsid w:val="0091306E"/>
    <w:rsid w:val="00913777"/>
    <w:rsid w:val="00913EB7"/>
    <w:rsid w:val="009143C6"/>
    <w:rsid w:val="0091484D"/>
    <w:rsid w:val="00914BC7"/>
    <w:rsid w:val="00914D4E"/>
    <w:rsid w:val="009160A2"/>
    <w:rsid w:val="009160B8"/>
    <w:rsid w:val="00916539"/>
    <w:rsid w:val="0091665F"/>
    <w:rsid w:val="00916AE5"/>
    <w:rsid w:val="00916FF2"/>
    <w:rsid w:val="0092159B"/>
    <w:rsid w:val="00921F64"/>
    <w:rsid w:val="009237E6"/>
    <w:rsid w:val="00925B9B"/>
    <w:rsid w:val="00926083"/>
    <w:rsid w:val="00927127"/>
    <w:rsid w:val="00927BAE"/>
    <w:rsid w:val="00931264"/>
    <w:rsid w:val="00931375"/>
    <w:rsid w:val="009314CB"/>
    <w:rsid w:val="009316E0"/>
    <w:rsid w:val="00931A6E"/>
    <w:rsid w:val="00931BFA"/>
    <w:rsid w:val="00931FC1"/>
    <w:rsid w:val="00932052"/>
    <w:rsid w:val="00932F3F"/>
    <w:rsid w:val="0093396E"/>
    <w:rsid w:val="00933B82"/>
    <w:rsid w:val="00934606"/>
    <w:rsid w:val="00935D73"/>
    <w:rsid w:val="0093695E"/>
    <w:rsid w:val="00936C68"/>
    <w:rsid w:val="00936F03"/>
    <w:rsid w:val="00937932"/>
    <w:rsid w:val="00940396"/>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5E69"/>
    <w:rsid w:val="00946240"/>
    <w:rsid w:val="0094660A"/>
    <w:rsid w:val="00946852"/>
    <w:rsid w:val="00946ED7"/>
    <w:rsid w:val="0094743D"/>
    <w:rsid w:val="00947827"/>
    <w:rsid w:val="00947ECE"/>
    <w:rsid w:val="00950482"/>
    <w:rsid w:val="00950AAA"/>
    <w:rsid w:val="00950DF1"/>
    <w:rsid w:val="009513AA"/>
    <w:rsid w:val="00951C64"/>
    <w:rsid w:val="00952005"/>
    <w:rsid w:val="0095261B"/>
    <w:rsid w:val="00952EBD"/>
    <w:rsid w:val="00954E8B"/>
    <w:rsid w:val="00955713"/>
    <w:rsid w:val="0095571F"/>
    <w:rsid w:val="00955FEA"/>
    <w:rsid w:val="009561E8"/>
    <w:rsid w:val="009577B7"/>
    <w:rsid w:val="00960B57"/>
    <w:rsid w:val="0096195D"/>
    <w:rsid w:val="00961FA0"/>
    <w:rsid w:val="009626F6"/>
    <w:rsid w:val="009628D1"/>
    <w:rsid w:val="0096309F"/>
    <w:rsid w:val="0096310B"/>
    <w:rsid w:val="00964289"/>
    <w:rsid w:val="009655C9"/>
    <w:rsid w:val="00965EDD"/>
    <w:rsid w:val="0096601E"/>
    <w:rsid w:val="009661B8"/>
    <w:rsid w:val="009669F8"/>
    <w:rsid w:val="00967C90"/>
    <w:rsid w:val="00967E7C"/>
    <w:rsid w:val="0097034B"/>
    <w:rsid w:val="009706A0"/>
    <w:rsid w:val="00970E85"/>
    <w:rsid w:val="009717F0"/>
    <w:rsid w:val="00971A8C"/>
    <w:rsid w:val="00971DF7"/>
    <w:rsid w:val="009720B8"/>
    <w:rsid w:val="00972651"/>
    <w:rsid w:val="0097295B"/>
    <w:rsid w:val="00972A5F"/>
    <w:rsid w:val="00972F1A"/>
    <w:rsid w:val="009743B1"/>
    <w:rsid w:val="00974557"/>
    <w:rsid w:val="009769DE"/>
    <w:rsid w:val="00976AB3"/>
    <w:rsid w:val="00976B37"/>
    <w:rsid w:val="0097720D"/>
    <w:rsid w:val="00977C54"/>
    <w:rsid w:val="009800F1"/>
    <w:rsid w:val="00981255"/>
    <w:rsid w:val="00981D95"/>
    <w:rsid w:val="009820AC"/>
    <w:rsid w:val="0098289F"/>
    <w:rsid w:val="00982E80"/>
    <w:rsid w:val="00983692"/>
    <w:rsid w:val="0098509A"/>
    <w:rsid w:val="00987062"/>
    <w:rsid w:val="009876F8"/>
    <w:rsid w:val="00987E50"/>
    <w:rsid w:val="00990555"/>
    <w:rsid w:val="0099084F"/>
    <w:rsid w:val="00990AB9"/>
    <w:rsid w:val="00990CA5"/>
    <w:rsid w:val="009917BD"/>
    <w:rsid w:val="009922C6"/>
    <w:rsid w:val="009938E3"/>
    <w:rsid w:val="00993BA1"/>
    <w:rsid w:val="00994003"/>
    <w:rsid w:val="00994862"/>
    <w:rsid w:val="00994A43"/>
    <w:rsid w:val="00994EAF"/>
    <w:rsid w:val="00995F6D"/>
    <w:rsid w:val="0099623E"/>
    <w:rsid w:val="00996331"/>
    <w:rsid w:val="00996B01"/>
    <w:rsid w:val="00996C42"/>
    <w:rsid w:val="009A153D"/>
    <w:rsid w:val="009A2C77"/>
    <w:rsid w:val="009A3DB6"/>
    <w:rsid w:val="009A469F"/>
    <w:rsid w:val="009A601A"/>
    <w:rsid w:val="009A74A9"/>
    <w:rsid w:val="009A7792"/>
    <w:rsid w:val="009B061F"/>
    <w:rsid w:val="009B0F64"/>
    <w:rsid w:val="009B1112"/>
    <w:rsid w:val="009B1239"/>
    <w:rsid w:val="009B190D"/>
    <w:rsid w:val="009B20F0"/>
    <w:rsid w:val="009B245E"/>
    <w:rsid w:val="009B2D45"/>
    <w:rsid w:val="009B32FD"/>
    <w:rsid w:val="009B342B"/>
    <w:rsid w:val="009B34C8"/>
    <w:rsid w:val="009B46A3"/>
    <w:rsid w:val="009B50ED"/>
    <w:rsid w:val="009B51FF"/>
    <w:rsid w:val="009B6FAF"/>
    <w:rsid w:val="009B78A4"/>
    <w:rsid w:val="009C0AA9"/>
    <w:rsid w:val="009C1074"/>
    <w:rsid w:val="009C1101"/>
    <w:rsid w:val="009C3001"/>
    <w:rsid w:val="009C312C"/>
    <w:rsid w:val="009C3979"/>
    <w:rsid w:val="009C3CD6"/>
    <w:rsid w:val="009C4DF9"/>
    <w:rsid w:val="009C4DFF"/>
    <w:rsid w:val="009C4FF3"/>
    <w:rsid w:val="009C57C0"/>
    <w:rsid w:val="009C5A6E"/>
    <w:rsid w:val="009C628C"/>
    <w:rsid w:val="009C631C"/>
    <w:rsid w:val="009C6726"/>
    <w:rsid w:val="009C6749"/>
    <w:rsid w:val="009C74BD"/>
    <w:rsid w:val="009C77D4"/>
    <w:rsid w:val="009D05AE"/>
    <w:rsid w:val="009D0D4E"/>
    <w:rsid w:val="009D12B6"/>
    <w:rsid w:val="009D1693"/>
    <w:rsid w:val="009D215B"/>
    <w:rsid w:val="009D2F0C"/>
    <w:rsid w:val="009D3489"/>
    <w:rsid w:val="009D4458"/>
    <w:rsid w:val="009D48F7"/>
    <w:rsid w:val="009D4C78"/>
    <w:rsid w:val="009D63B8"/>
    <w:rsid w:val="009D6EB4"/>
    <w:rsid w:val="009E03AB"/>
    <w:rsid w:val="009E0766"/>
    <w:rsid w:val="009E08EA"/>
    <w:rsid w:val="009E0D33"/>
    <w:rsid w:val="009E183E"/>
    <w:rsid w:val="009E1900"/>
    <w:rsid w:val="009E1C86"/>
    <w:rsid w:val="009E4BF9"/>
    <w:rsid w:val="009E5427"/>
    <w:rsid w:val="009E5475"/>
    <w:rsid w:val="009E6408"/>
    <w:rsid w:val="009E7645"/>
    <w:rsid w:val="009F142C"/>
    <w:rsid w:val="009F1668"/>
    <w:rsid w:val="009F1E3B"/>
    <w:rsid w:val="009F206F"/>
    <w:rsid w:val="009F2CA7"/>
    <w:rsid w:val="009F2FD9"/>
    <w:rsid w:val="009F342F"/>
    <w:rsid w:val="009F36F7"/>
    <w:rsid w:val="009F37DE"/>
    <w:rsid w:val="009F3B0C"/>
    <w:rsid w:val="009F410C"/>
    <w:rsid w:val="009F4AE7"/>
    <w:rsid w:val="009F5108"/>
    <w:rsid w:val="009F5BC7"/>
    <w:rsid w:val="009F6110"/>
    <w:rsid w:val="009F6592"/>
    <w:rsid w:val="009F6937"/>
    <w:rsid w:val="009F6D20"/>
    <w:rsid w:val="009F6E88"/>
    <w:rsid w:val="009F70DD"/>
    <w:rsid w:val="009F767E"/>
    <w:rsid w:val="009F7CC8"/>
    <w:rsid w:val="00A00086"/>
    <w:rsid w:val="00A0038C"/>
    <w:rsid w:val="00A01E3D"/>
    <w:rsid w:val="00A01F7A"/>
    <w:rsid w:val="00A0268E"/>
    <w:rsid w:val="00A027D7"/>
    <w:rsid w:val="00A02AB4"/>
    <w:rsid w:val="00A03162"/>
    <w:rsid w:val="00A054A0"/>
    <w:rsid w:val="00A0644E"/>
    <w:rsid w:val="00A064F8"/>
    <w:rsid w:val="00A0724A"/>
    <w:rsid w:val="00A07869"/>
    <w:rsid w:val="00A07C59"/>
    <w:rsid w:val="00A10272"/>
    <w:rsid w:val="00A10821"/>
    <w:rsid w:val="00A10A4E"/>
    <w:rsid w:val="00A10B62"/>
    <w:rsid w:val="00A122B4"/>
    <w:rsid w:val="00A1294C"/>
    <w:rsid w:val="00A12AB2"/>
    <w:rsid w:val="00A137D6"/>
    <w:rsid w:val="00A13FE2"/>
    <w:rsid w:val="00A145F4"/>
    <w:rsid w:val="00A1488C"/>
    <w:rsid w:val="00A148B7"/>
    <w:rsid w:val="00A14CFA"/>
    <w:rsid w:val="00A1524A"/>
    <w:rsid w:val="00A1549C"/>
    <w:rsid w:val="00A154E0"/>
    <w:rsid w:val="00A15DE1"/>
    <w:rsid w:val="00A1616A"/>
    <w:rsid w:val="00A163E7"/>
    <w:rsid w:val="00A17163"/>
    <w:rsid w:val="00A20970"/>
    <w:rsid w:val="00A20C85"/>
    <w:rsid w:val="00A21E99"/>
    <w:rsid w:val="00A2341C"/>
    <w:rsid w:val="00A24329"/>
    <w:rsid w:val="00A2481B"/>
    <w:rsid w:val="00A24D31"/>
    <w:rsid w:val="00A25507"/>
    <w:rsid w:val="00A27E75"/>
    <w:rsid w:val="00A3037A"/>
    <w:rsid w:val="00A30771"/>
    <w:rsid w:val="00A315D2"/>
    <w:rsid w:val="00A316D5"/>
    <w:rsid w:val="00A32704"/>
    <w:rsid w:val="00A32A64"/>
    <w:rsid w:val="00A3314F"/>
    <w:rsid w:val="00A3317D"/>
    <w:rsid w:val="00A33262"/>
    <w:rsid w:val="00A33299"/>
    <w:rsid w:val="00A333A1"/>
    <w:rsid w:val="00A34C7B"/>
    <w:rsid w:val="00A350BB"/>
    <w:rsid w:val="00A35379"/>
    <w:rsid w:val="00A354B9"/>
    <w:rsid w:val="00A356D3"/>
    <w:rsid w:val="00A35732"/>
    <w:rsid w:val="00A35ECF"/>
    <w:rsid w:val="00A3623F"/>
    <w:rsid w:val="00A36343"/>
    <w:rsid w:val="00A36510"/>
    <w:rsid w:val="00A37F2D"/>
    <w:rsid w:val="00A40953"/>
    <w:rsid w:val="00A40A1A"/>
    <w:rsid w:val="00A412D6"/>
    <w:rsid w:val="00A41796"/>
    <w:rsid w:val="00A41B7D"/>
    <w:rsid w:val="00A41E36"/>
    <w:rsid w:val="00A42552"/>
    <w:rsid w:val="00A4334F"/>
    <w:rsid w:val="00A435E9"/>
    <w:rsid w:val="00A43839"/>
    <w:rsid w:val="00A4406E"/>
    <w:rsid w:val="00A4460D"/>
    <w:rsid w:val="00A4563A"/>
    <w:rsid w:val="00A456B3"/>
    <w:rsid w:val="00A45C89"/>
    <w:rsid w:val="00A46CA5"/>
    <w:rsid w:val="00A4770A"/>
    <w:rsid w:val="00A47AE0"/>
    <w:rsid w:val="00A47D45"/>
    <w:rsid w:val="00A500E0"/>
    <w:rsid w:val="00A50BF6"/>
    <w:rsid w:val="00A51211"/>
    <w:rsid w:val="00A514BC"/>
    <w:rsid w:val="00A518AB"/>
    <w:rsid w:val="00A51D32"/>
    <w:rsid w:val="00A521E2"/>
    <w:rsid w:val="00A523FA"/>
    <w:rsid w:val="00A52877"/>
    <w:rsid w:val="00A52CCC"/>
    <w:rsid w:val="00A536B4"/>
    <w:rsid w:val="00A53982"/>
    <w:rsid w:val="00A539B6"/>
    <w:rsid w:val="00A543FF"/>
    <w:rsid w:val="00A54488"/>
    <w:rsid w:val="00A544BE"/>
    <w:rsid w:val="00A569F3"/>
    <w:rsid w:val="00A56AB6"/>
    <w:rsid w:val="00A56C36"/>
    <w:rsid w:val="00A57093"/>
    <w:rsid w:val="00A57756"/>
    <w:rsid w:val="00A57B01"/>
    <w:rsid w:val="00A603EB"/>
    <w:rsid w:val="00A61620"/>
    <w:rsid w:val="00A61E87"/>
    <w:rsid w:val="00A62357"/>
    <w:rsid w:val="00A62636"/>
    <w:rsid w:val="00A6264D"/>
    <w:rsid w:val="00A628C0"/>
    <w:rsid w:val="00A640A1"/>
    <w:rsid w:val="00A64755"/>
    <w:rsid w:val="00A647D9"/>
    <w:rsid w:val="00A65A7A"/>
    <w:rsid w:val="00A66015"/>
    <w:rsid w:val="00A6710C"/>
    <w:rsid w:val="00A67BEC"/>
    <w:rsid w:val="00A70A5E"/>
    <w:rsid w:val="00A70A61"/>
    <w:rsid w:val="00A71032"/>
    <w:rsid w:val="00A71122"/>
    <w:rsid w:val="00A715F7"/>
    <w:rsid w:val="00A71B26"/>
    <w:rsid w:val="00A71F6C"/>
    <w:rsid w:val="00A7208D"/>
    <w:rsid w:val="00A724C7"/>
    <w:rsid w:val="00A72597"/>
    <w:rsid w:val="00A72869"/>
    <w:rsid w:val="00A728C0"/>
    <w:rsid w:val="00A729F3"/>
    <w:rsid w:val="00A73567"/>
    <w:rsid w:val="00A73CDB"/>
    <w:rsid w:val="00A74147"/>
    <w:rsid w:val="00A74EDE"/>
    <w:rsid w:val="00A75872"/>
    <w:rsid w:val="00A76038"/>
    <w:rsid w:val="00A7631A"/>
    <w:rsid w:val="00A7712A"/>
    <w:rsid w:val="00A77E11"/>
    <w:rsid w:val="00A806A4"/>
    <w:rsid w:val="00A808E5"/>
    <w:rsid w:val="00A8098D"/>
    <w:rsid w:val="00A80E2E"/>
    <w:rsid w:val="00A8193C"/>
    <w:rsid w:val="00A81CFB"/>
    <w:rsid w:val="00A828EA"/>
    <w:rsid w:val="00A82956"/>
    <w:rsid w:val="00A83471"/>
    <w:rsid w:val="00A84257"/>
    <w:rsid w:val="00A84C0E"/>
    <w:rsid w:val="00A85C27"/>
    <w:rsid w:val="00A92563"/>
    <w:rsid w:val="00A9309A"/>
    <w:rsid w:val="00A93702"/>
    <w:rsid w:val="00A93EB2"/>
    <w:rsid w:val="00A9496F"/>
    <w:rsid w:val="00A9497F"/>
    <w:rsid w:val="00A96CDD"/>
    <w:rsid w:val="00A97251"/>
    <w:rsid w:val="00AA0DDD"/>
    <w:rsid w:val="00AA0E81"/>
    <w:rsid w:val="00AA190B"/>
    <w:rsid w:val="00AA277F"/>
    <w:rsid w:val="00AA298A"/>
    <w:rsid w:val="00AA2E41"/>
    <w:rsid w:val="00AA373A"/>
    <w:rsid w:val="00AA3A78"/>
    <w:rsid w:val="00AA4191"/>
    <w:rsid w:val="00AA42B2"/>
    <w:rsid w:val="00AA4A25"/>
    <w:rsid w:val="00AA4A2B"/>
    <w:rsid w:val="00AA4B8A"/>
    <w:rsid w:val="00AA519F"/>
    <w:rsid w:val="00AA5BA2"/>
    <w:rsid w:val="00AA7018"/>
    <w:rsid w:val="00AA7BC6"/>
    <w:rsid w:val="00AB0E0A"/>
    <w:rsid w:val="00AB0E33"/>
    <w:rsid w:val="00AB1126"/>
    <w:rsid w:val="00AB2A44"/>
    <w:rsid w:val="00AB32A5"/>
    <w:rsid w:val="00AB32CF"/>
    <w:rsid w:val="00AB3497"/>
    <w:rsid w:val="00AB3E9B"/>
    <w:rsid w:val="00AB4F8A"/>
    <w:rsid w:val="00AB5214"/>
    <w:rsid w:val="00AB531D"/>
    <w:rsid w:val="00AB53E4"/>
    <w:rsid w:val="00AB6DFA"/>
    <w:rsid w:val="00AB7108"/>
    <w:rsid w:val="00AB7557"/>
    <w:rsid w:val="00AB7AB2"/>
    <w:rsid w:val="00AB7E79"/>
    <w:rsid w:val="00AB7F87"/>
    <w:rsid w:val="00AC02C0"/>
    <w:rsid w:val="00AC0CA5"/>
    <w:rsid w:val="00AC0F76"/>
    <w:rsid w:val="00AC15BB"/>
    <w:rsid w:val="00AC199A"/>
    <w:rsid w:val="00AC1DA3"/>
    <w:rsid w:val="00AC2892"/>
    <w:rsid w:val="00AC32AF"/>
    <w:rsid w:val="00AC3386"/>
    <w:rsid w:val="00AC35BF"/>
    <w:rsid w:val="00AC5821"/>
    <w:rsid w:val="00AC59BB"/>
    <w:rsid w:val="00AC61CE"/>
    <w:rsid w:val="00AC6FAB"/>
    <w:rsid w:val="00AC701A"/>
    <w:rsid w:val="00AC71E7"/>
    <w:rsid w:val="00AD0341"/>
    <w:rsid w:val="00AD0657"/>
    <w:rsid w:val="00AD0CFC"/>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1313"/>
    <w:rsid w:val="00AE1F96"/>
    <w:rsid w:val="00AE37AC"/>
    <w:rsid w:val="00AE48EE"/>
    <w:rsid w:val="00AE4E29"/>
    <w:rsid w:val="00AE597C"/>
    <w:rsid w:val="00AE601A"/>
    <w:rsid w:val="00AE637E"/>
    <w:rsid w:val="00AE696E"/>
    <w:rsid w:val="00AE6EA4"/>
    <w:rsid w:val="00AE7834"/>
    <w:rsid w:val="00AE7C74"/>
    <w:rsid w:val="00AF03C8"/>
    <w:rsid w:val="00AF0910"/>
    <w:rsid w:val="00AF1691"/>
    <w:rsid w:val="00AF1D74"/>
    <w:rsid w:val="00AF2A30"/>
    <w:rsid w:val="00AF2E70"/>
    <w:rsid w:val="00AF41A1"/>
    <w:rsid w:val="00AF4310"/>
    <w:rsid w:val="00AF4E38"/>
    <w:rsid w:val="00AF4FFC"/>
    <w:rsid w:val="00AF5154"/>
    <w:rsid w:val="00AF5347"/>
    <w:rsid w:val="00AF66E3"/>
    <w:rsid w:val="00AF6BE0"/>
    <w:rsid w:val="00AF6C3E"/>
    <w:rsid w:val="00AF6F34"/>
    <w:rsid w:val="00AF761C"/>
    <w:rsid w:val="00AF776C"/>
    <w:rsid w:val="00AF7D96"/>
    <w:rsid w:val="00B00363"/>
    <w:rsid w:val="00B00896"/>
    <w:rsid w:val="00B00A22"/>
    <w:rsid w:val="00B01933"/>
    <w:rsid w:val="00B01D52"/>
    <w:rsid w:val="00B01E3D"/>
    <w:rsid w:val="00B022CF"/>
    <w:rsid w:val="00B0233C"/>
    <w:rsid w:val="00B0255D"/>
    <w:rsid w:val="00B04225"/>
    <w:rsid w:val="00B047CB"/>
    <w:rsid w:val="00B04AA4"/>
    <w:rsid w:val="00B05D09"/>
    <w:rsid w:val="00B0794F"/>
    <w:rsid w:val="00B1088F"/>
    <w:rsid w:val="00B1216F"/>
    <w:rsid w:val="00B12716"/>
    <w:rsid w:val="00B1271A"/>
    <w:rsid w:val="00B14B7C"/>
    <w:rsid w:val="00B150E5"/>
    <w:rsid w:val="00B152BB"/>
    <w:rsid w:val="00B17535"/>
    <w:rsid w:val="00B17BCC"/>
    <w:rsid w:val="00B202D2"/>
    <w:rsid w:val="00B2062F"/>
    <w:rsid w:val="00B2067D"/>
    <w:rsid w:val="00B20702"/>
    <w:rsid w:val="00B20DEB"/>
    <w:rsid w:val="00B20F83"/>
    <w:rsid w:val="00B21B72"/>
    <w:rsid w:val="00B21CA5"/>
    <w:rsid w:val="00B22E5D"/>
    <w:rsid w:val="00B23043"/>
    <w:rsid w:val="00B254D9"/>
    <w:rsid w:val="00B25560"/>
    <w:rsid w:val="00B259CF"/>
    <w:rsid w:val="00B26ECF"/>
    <w:rsid w:val="00B30377"/>
    <w:rsid w:val="00B3085B"/>
    <w:rsid w:val="00B30AED"/>
    <w:rsid w:val="00B313A2"/>
    <w:rsid w:val="00B316E1"/>
    <w:rsid w:val="00B3226C"/>
    <w:rsid w:val="00B32284"/>
    <w:rsid w:val="00B33E83"/>
    <w:rsid w:val="00B34AB7"/>
    <w:rsid w:val="00B35D5E"/>
    <w:rsid w:val="00B35E7B"/>
    <w:rsid w:val="00B3629C"/>
    <w:rsid w:val="00B368DB"/>
    <w:rsid w:val="00B36973"/>
    <w:rsid w:val="00B36AFE"/>
    <w:rsid w:val="00B3734C"/>
    <w:rsid w:val="00B374AF"/>
    <w:rsid w:val="00B40170"/>
    <w:rsid w:val="00B4090A"/>
    <w:rsid w:val="00B41D4C"/>
    <w:rsid w:val="00B42E02"/>
    <w:rsid w:val="00B437A4"/>
    <w:rsid w:val="00B43905"/>
    <w:rsid w:val="00B43C19"/>
    <w:rsid w:val="00B44CC6"/>
    <w:rsid w:val="00B45247"/>
    <w:rsid w:val="00B4564B"/>
    <w:rsid w:val="00B45EEA"/>
    <w:rsid w:val="00B46158"/>
    <w:rsid w:val="00B470D3"/>
    <w:rsid w:val="00B47C48"/>
    <w:rsid w:val="00B47D69"/>
    <w:rsid w:val="00B504BD"/>
    <w:rsid w:val="00B50DA4"/>
    <w:rsid w:val="00B510A7"/>
    <w:rsid w:val="00B51230"/>
    <w:rsid w:val="00B51B9A"/>
    <w:rsid w:val="00B52347"/>
    <w:rsid w:val="00B529E0"/>
    <w:rsid w:val="00B543A4"/>
    <w:rsid w:val="00B5449A"/>
    <w:rsid w:val="00B54527"/>
    <w:rsid w:val="00B558C3"/>
    <w:rsid w:val="00B55A89"/>
    <w:rsid w:val="00B55BD4"/>
    <w:rsid w:val="00B55BD5"/>
    <w:rsid w:val="00B566FD"/>
    <w:rsid w:val="00B574F6"/>
    <w:rsid w:val="00B613EA"/>
    <w:rsid w:val="00B61815"/>
    <w:rsid w:val="00B6193F"/>
    <w:rsid w:val="00B61B29"/>
    <w:rsid w:val="00B61FB1"/>
    <w:rsid w:val="00B626A8"/>
    <w:rsid w:val="00B62922"/>
    <w:rsid w:val="00B62F1F"/>
    <w:rsid w:val="00B63EF3"/>
    <w:rsid w:val="00B64B31"/>
    <w:rsid w:val="00B65297"/>
    <w:rsid w:val="00B6575C"/>
    <w:rsid w:val="00B65C7B"/>
    <w:rsid w:val="00B65D5D"/>
    <w:rsid w:val="00B65DA6"/>
    <w:rsid w:val="00B66036"/>
    <w:rsid w:val="00B66188"/>
    <w:rsid w:val="00B663AE"/>
    <w:rsid w:val="00B66CDF"/>
    <w:rsid w:val="00B67780"/>
    <w:rsid w:val="00B67874"/>
    <w:rsid w:val="00B67A0B"/>
    <w:rsid w:val="00B712FA"/>
    <w:rsid w:val="00B71D3E"/>
    <w:rsid w:val="00B72748"/>
    <w:rsid w:val="00B72DDC"/>
    <w:rsid w:val="00B733F3"/>
    <w:rsid w:val="00B7489D"/>
    <w:rsid w:val="00B74BC4"/>
    <w:rsid w:val="00B750AA"/>
    <w:rsid w:val="00B7514D"/>
    <w:rsid w:val="00B766B3"/>
    <w:rsid w:val="00B77557"/>
    <w:rsid w:val="00B77C15"/>
    <w:rsid w:val="00B80120"/>
    <w:rsid w:val="00B80220"/>
    <w:rsid w:val="00B80294"/>
    <w:rsid w:val="00B80360"/>
    <w:rsid w:val="00B805FA"/>
    <w:rsid w:val="00B807A4"/>
    <w:rsid w:val="00B80F7F"/>
    <w:rsid w:val="00B810CA"/>
    <w:rsid w:val="00B81289"/>
    <w:rsid w:val="00B81454"/>
    <w:rsid w:val="00B81AE1"/>
    <w:rsid w:val="00B824AD"/>
    <w:rsid w:val="00B828CB"/>
    <w:rsid w:val="00B82C1C"/>
    <w:rsid w:val="00B82DEE"/>
    <w:rsid w:val="00B82E1E"/>
    <w:rsid w:val="00B83194"/>
    <w:rsid w:val="00B831C2"/>
    <w:rsid w:val="00B8348B"/>
    <w:rsid w:val="00B841C9"/>
    <w:rsid w:val="00B84632"/>
    <w:rsid w:val="00B86401"/>
    <w:rsid w:val="00B86BD8"/>
    <w:rsid w:val="00B87A34"/>
    <w:rsid w:val="00B90148"/>
    <w:rsid w:val="00B90D10"/>
    <w:rsid w:val="00B93140"/>
    <w:rsid w:val="00B93B33"/>
    <w:rsid w:val="00B93CBF"/>
    <w:rsid w:val="00B9515F"/>
    <w:rsid w:val="00B9516B"/>
    <w:rsid w:val="00B955DD"/>
    <w:rsid w:val="00B9567A"/>
    <w:rsid w:val="00B96026"/>
    <w:rsid w:val="00B96334"/>
    <w:rsid w:val="00BA028B"/>
    <w:rsid w:val="00BA1128"/>
    <w:rsid w:val="00BA139C"/>
    <w:rsid w:val="00BA2457"/>
    <w:rsid w:val="00BA298B"/>
    <w:rsid w:val="00BA2CA0"/>
    <w:rsid w:val="00BA3628"/>
    <w:rsid w:val="00BA40F3"/>
    <w:rsid w:val="00BA43F9"/>
    <w:rsid w:val="00BA53AE"/>
    <w:rsid w:val="00BA5F39"/>
    <w:rsid w:val="00BA61CE"/>
    <w:rsid w:val="00BA64C9"/>
    <w:rsid w:val="00BA6886"/>
    <w:rsid w:val="00BA7F2C"/>
    <w:rsid w:val="00BB01B6"/>
    <w:rsid w:val="00BB0BA4"/>
    <w:rsid w:val="00BB13B0"/>
    <w:rsid w:val="00BB1912"/>
    <w:rsid w:val="00BB2D3E"/>
    <w:rsid w:val="00BB3403"/>
    <w:rsid w:val="00BB47A2"/>
    <w:rsid w:val="00BB52FC"/>
    <w:rsid w:val="00BB69FE"/>
    <w:rsid w:val="00BB706A"/>
    <w:rsid w:val="00BB7964"/>
    <w:rsid w:val="00BC084A"/>
    <w:rsid w:val="00BC172F"/>
    <w:rsid w:val="00BC20FE"/>
    <w:rsid w:val="00BC22C8"/>
    <w:rsid w:val="00BC23D3"/>
    <w:rsid w:val="00BC257B"/>
    <w:rsid w:val="00BC2872"/>
    <w:rsid w:val="00BC2BC1"/>
    <w:rsid w:val="00BC30F8"/>
    <w:rsid w:val="00BC3365"/>
    <w:rsid w:val="00BC41FA"/>
    <w:rsid w:val="00BC65AD"/>
    <w:rsid w:val="00BC6846"/>
    <w:rsid w:val="00BC7C42"/>
    <w:rsid w:val="00BD00A1"/>
    <w:rsid w:val="00BD0226"/>
    <w:rsid w:val="00BD0F80"/>
    <w:rsid w:val="00BD1FCA"/>
    <w:rsid w:val="00BD26A4"/>
    <w:rsid w:val="00BD2AD3"/>
    <w:rsid w:val="00BD2D5C"/>
    <w:rsid w:val="00BD37C0"/>
    <w:rsid w:val="00BD395C"/>
    <w:rsid w:val="00BD4342"/>
    <w:rsid w:val="00BD4484"/>
    <w:rsid w:val="00BD487F"/>
    <w:rsid w:val="00BD4FE9"/>
    <w:rsid w:val="00BD7248"/>
    <w:rsid w:val="00BE01C7"/>
    <w:rsid w:val="00BE0DE2"/>
    <w:rsid w:val="00BE1514"/>
    <w:rsid w:val="00BE1BE9"/>
    <w:rsid w:val="00BE1DE2"/>
    <w:rsid w:val="00BE370B"/>
    <w:rsid w:val="00BE433C"/>
    <w:rsid w:val="00BE4823"/>
    <w:rsid w:val="00BE4DBF"/>
    <w:rsid w:val="00BE50A1"/>
    <w:rsid w:val="00BE538C"/>
    <w:rsid w:val="00BE604F"/>
    <w:rsid w:val="00BE6140"/>
    <w:rsid w:val="00BE6CDB"/>
    <w:rsid w:val="00BF0392"/>
    <w:rsid w:val="00BF16C1"/>
    <w:rsid w:val="00BF1D45"/>
    <w:rsid w:val="00BF3A1D"/>
    <w:rsid w:val="00BF4954"/>
    <w:rsid w:val="00BF5D57"/>
    <w:rsid w:val="00BF7AF6"/>
    <w:rsid w:val="00C00049"/>
    <w:rsid w:val="00C0014B"/>
    <w:rsid w:val="00C01545"/>
    <w:rsid w:val="00C01781"/>
    <w:rsid w:val="00C01FB8"/>
    <w:rsid w:val="00C0423B"/>
    <w:rsid w:val="00C04998"/>
    <w:rsid w:val="00C05507"/>
    <w:rsid w:val="00C05763"/>
    <w:rsid w:val="00C05B97"/>
    <w:rsid w:val="00C05E61"/>
    <w:rsid w:val="00C06418"/>
    <w:rsid w:val="00C065D4"/>
    <w:rsid w:val="00C0694E"/>
    <w:rsid w:val="00C07BEA"/>
    <w:rsid w:val="00C07F55"/>
    <w:rsid w:val="00C10299"/>
    <w:rsid w:val="00C10524"/>
    <w:rsid w:val="00C1103B"/>
    <w:rsid w:val="00C11BB9"/>
    <w:rsid w:val="00C11F96"/>
    <w:rsid w:val="00C129B6"/>
    <w:rsid w:val="00C1308A"/>
    <w:rsid w:val="00C13A16"/>
    <w:rsid w:val="00C13AD0"/>
    <w:rsid w:val="00C13F24"/>
    <w:rsid w:val="00C14141"/>
    <w:rsid w:val="00C142F2"/>
    <w:rsid w:val="00C14978"/>
    <w:rsid w:val="00C15160"/>
    <w:rsid w:val="00C159DC"/>
    <w:rsid w:val="00C166CB"/>
    <w:rsid w:val="00C16735"/>
    <w:rsid w:val="00C17396"/>
    <w:rsid w:val="00C179B7"/>
    <w:rsid w:val="00C2006C"/>
    <w:rsid w:val="00C203B8"/>
    <w:rsid w:val="00C20FA7"/>
    <w:rsid w:val="00C212E3"/>
    <w:rsid w:val="00C212E5"/>
    <w:rsid w:val="00C21337"/>
    <w:rsid w:val="00C21705"/>
    <w:rsid w:val="00C2174B"/>
    <w:rsid w:val="00C21F31"/>
    <w:rsid w:val="00C22098"/>
    <w:rsid w:val="00C22304"/>
    <w:rsid w:val="00C2250F"/>
    <w:rsid w:val="00C22A9B"/>
    <w:rsid w:val="00C22C5F"/>
    <w:rsid w:val="00C23C9C"/>
    <w:rsid w:val="00C25239"/>
    <w:rsid w:val="00C26D9E"/>
    <w:rsid w:val="00C26DAA"/>
    <w:rsid w:val="00C276CF"/>
    <w:rsid w:val="00C3220F"/>
    <w:rsid w:val="00C32636"/>
    <w:rsid w:val="00C32FF8"/>
    <w:rsid w:val="00C33E9B"/>
    <w:rsid w:val="00C34284"/>
    <w:rsid w:val="00C342FB"/>
    <w:rsid w:val="00C343A6"/>
    <w:rsid w:val="00C349A8"/>
    <w:rsid w:val="00C35CE7"/>
    <w:rsid w:val="00C3658E"/>
    <w:rsid w:val="00C36C85"/>
    <w:rsid w:val="00C379F7"/>
    <w:rsid w:val="00C40B2B"/>
    <w:rsid w:val="00C42988"/>
    <w:rsid w:val="00C42D17"/>
    <w:rsid w:val="00C43114"/>
    <w:rsid w:val="00C43266"/>
    <w:rsid w:val="00C432EC"/>
    <w:rsid w:val="00C43868"/>
    <w:rsid w:val="00C4477D"/>
    <w:rsid w:val="00C45731"/>
    <w:rsid w:val="00C45C4F"/>
    <w:rsid w:val="00C466C0"/>
    <w:rsid w:val="00C47355"/>
    <w:rsid w:val="00C47842"/>
    <w:rsid w:val="00C47A4C"/>
    <w:rsid w:val="00C47BD2"/>
    <w:rsid w:val="00C50004"/>
    <w:rsid w:val="00C5110F"/>
    <w:rsid w:val="00C51A7A"/>
    <w:rsid w:val="00C52329"/>
    <w:rsid w:val="00C52911"/>
    <w:rsid w:val="00C54BC0"/>
    <w:rsid w:val="00C560AA"/>
    <w:rsid w:val="00C5649F"/>
    <w:rsid w:val="00C56772"/>
    <w:rsid w:val="00C57AF7"/>
    <w:rsid w:val="00C57BEF"/>
    <w:rsid w:val="00C57C68"/>
    <w:rsid w:val="00C615F4"/>
    <w:rsid w:val="00C6246C"/>
    <w:rsid w:val="00C6429B"/>
    <w:rsid w:val="00C6480B"/>
    <w:rsid w:val="00C65BDA"/>
    <w:rsid w:val="00C668E6"/>
    <w:rsid w:val="00C672D2"/>
    <w:rsid w:val="00C700A9"/>
    <w:rsid w:val="00C703A1"/>
    <w:rsid w:val="00C70DF1"/>
    <w:rsid w:val="00C70E3F"/>
    <w:rsid w:val="00C70F56"/>
    <w:rsid w:val="00C71278"/>
    <w:rsid w:val="00C7144F"/>
    <w:rsid w:val="00C7157E"/>
    <w:rsid w:val="00C717E9"/>
    <w:rsid w:val="00C718BE"/>
    <w:rsid w:val="00C719C6"/>
    <w:rsid w:val="00C71E29"/>
    <w:rsid w:val="00C72539"/>
    <w:rsid w:val="00C72ACA"/>
    <w:rsid w:val="00C72B13"/>
    <w:rsid w:val="00C72E95"/>
    <w:rsid w:val="00C72FB0"/>
    <w:rsid w:val="00C7665A"/>
    <w:rsid w:val="00C767DF"/>
    <w:rsid w:val="00C76F37"/>
    <w:rsid w:val="00C7702D"/>
    <w:rsid w:val="00C77117"/>
    <w:rsid w:val="00C77CD5"/>
    <w:rsid w:val="00C81021"/>
    <w:rsid w:val="00C815AD"/>
    <w:rsid w:val="00C81781"/>
    <w:rsid w:val="00C81BCD"/>
    <w:rsid w:val="00C81F42"/>
    <w:rsid w:val="00C83260"/>
    <w:rsid w:val="00C83519"/>
    <w:rsid w:val="00C83869"/>
    <w:rsid w:val="00C84D17"/>
    <w:rsid w:val="00C86266"/>
    <w:rsid w:val="00C8703A"/>
    <w:rsid w:val="00C873D8"/>
    <w:rsid w:val="00C900DA"/>
    <w:rsid w:val="00C90AF3"/>
    <w:rsid w:val="00C9115D"/>
    <w:rsid w:val="00C91898"/>
    <w:rsid w:val="00C918FB"/>
    <w:rsid w:val="00C9230C"/>
    <w:rsid w:val="00C92472"/>
    <w:rsid w:val="00C92D9F"/>
    <w:rsid w:val="00C92F76"/>
    <w:rsid w:val="00C9382C"/>
    <w:rsid w:val="00C93CCE"/>
    <w:rsid w:val="00C93FA7"/>
    <w:rsid w:val="00C9417A"/>
    <w:rsid w:val="00C9464C"/>
    <w:rsid w:val="00C94840"/>
    <w:rsid w:val="00C94A74"/>
    <w:rsid w:val="00C94ADE"/>
    <w:rsid w:val="00C94D2B"/>
    <w:rsid w:val="00C94DB8"/>
    <w:rsid w:val="00C94FD1"/>
    <w:rsid w:val="00C9532F"/>
    <w:rsid w:val="00CA0197"/>
    <w:rsid w:val="00CA06C0"/>
    <w:rsid w:val="00CA11A4"/>
    <w:rsid w:val="00CA16DC"/>
    <w:rsid w:val="00CA2311"/>
    <w:rsid w:val="00CA2B73"/>
    <w:rsid w:val="00CA2E53"/>
    <w:rsid w:val="00CA4270"/>
    <w:rsid w:val="00CA48DE"/>
    <w:rsid w:val="00CA4E9D"/>
    <w:rsid w:val="00CA5346"/>
    <w:rsid w:val="00CA59E9"/>
    <w:rsid w:val="00CA6391"/>
    <w:rsid w:val="00CA6660"/>
    <w:rsid w:val="00CA6893"/>
    <w:rsid w:val="00CA698C"/>
    <w:rsid w:val="00CA7840"/>
    <w:rsid w:val="00CA7CF4"/>
    <w:rsid w:val="00CA7D33"/>
    <w:rsid w:val="00CB0249"/>
    <w:rsid w:val="00CB24EF"/>
    <w:rsid w:val="00CB352E"/>
    <w:rsid w:val="00CB69D9"/>
    <w:rsid w:val="00CB6AB3"/>
    <w:rsid w:val="00CB6FA7"/>
    <w:rsid w:val="00CB7298"/>
    <w:rsid w:val="00CB7352"/>
    <w:rsid w:val="00CB7D42"/>
    <w:rsid w:val="00CC21D0"/>
    <w:rsid w:val="00CC52A8"/>
    <w:rsid w:val="00CC5364"/>
    <w:rsid w:val="00CC5845"/>
    <w:rsid w:val="00CC6AD7"/>
    <w:rsid w:val="00CC6CC8"/>
    <w:rsid w:val="00CC7148"/>
    <w:rsid w:val="00CC7279"/>
    <w:rsid w:val="00CD0045"/>
    <w:rsid w:val="00CD0241"/>
    <w:rsid w:val="00CD0D1B"/>
    <w:rsid w:val="00CD1590"/>
    <w:rsid w:val="00CD2373"/>
    <w:rsid w:val="00CD2595"/>
    <w:rsid w:val="00CD27ED"/>
    <w:rsid w:val="00CD28FA"/>
    <w:rsid w:val="00CD2F37"/>
    <w:rsid w:val="00CD3B57"/>
    <w:rsid w:val="00CD3E11"/>
    <w:rsid w:val="00CD3FA1"/>
    <w:rsid w:val="00CD42ED"/>
    <w:rsid w:val="00CD50E0"/>
    <w:rsid w:val="00CD59DF"/>
    <w:rsid w:val="00CD5C99"/>
    <w:rsid w:val="00CD5F61"/>
    <w:rsid w:val="00CD7BF6"/>
    <w:rsid w:val="00CE1057"/>
    <w:rsid w:val="00CE1282"/>
    <w:rsid w:val="00CE14B4"/>
    <w:rsid w:val="00CE1B8B"/>
    <w:rsid w:val="00CE1D6B"/>
    <w:rsid w:val="00CE268F"/>
    <w:rsid w:val="00CE29DC"/>
    <w:rsid w:val="00CE3676"/>
    <w:rsid w:val="00CE423A"/>
    <w:rsid w:val="00CE480A"/>
    <w:rsid w:val="00CE5E2D"/>
    <w:rsid w:val="00CE61C6"/>
    <w:rsid w:val="00CE6CCE"/>
    <w:rsid w:val="00CE6D81"/>
    <w:rsid w:val="00CE733F"/>
    <w:rsid w:val="00CF15CD"/>
    <w:rsid w:val="00CF2CF9"/>
    <w:rsid w:val="00CF3179"/>
    <w:rsid w:val="00CF3E8A"/>
    <w:rsid w:val="00CF52C0"/>
    <w:rsid w:val="00CF6201"/>
    <w:rsid w:val="00CF6470"/>
    <w:rsid w:val="00CF668A"/>
    <w:rsid w:val="00CF6967"/>
    <w:rsid w:val="00CF69D7"/>
    <w:rsid w:val="00CF6E6E"/>
    <w:rsid w:val="00CF7555"/>
    <w:rsid w:val="00CF7582"/>
    <w:rsid w:val="00CF793F"/>
    <w:rsid w:val="00CF7C4A"/>
    <w:rsid w:val="00CF7D78"/>
    <w:rsid w:val="00D002B0"/>
    <w:rsid w:val="00D00321"/>
    <w:rsid w:val="00D00BCE"/>
    <w:rsid w:val="00D02562"/>
    <w:rsid w:val="00D029E2"/>
    <w:rsid w:val="00D03B29"/>
    <w:rsid w:val="00D05504"/>
    <w:rsid w:val="00D07D40"/>
    <w:rsid w:val="00D12E5D"/>
    <w:rsid w:val="00D13B06"/>
    <w:rsid w:val="00D157FA"/>
    <w:rsid w:val="00D15EF0"/>
    <w:rsid w:val="00D16045"/>
    <w:rsid w:val="00D17710"/>
    <w:rsid w:val="00D22A68"/>
    <w:rsid w:val="00D22BAB"/>
    <w:rsid w:val="00D22BB4"/>
    <w:rsid w:val="00D22BD3"/>
    <w:rsid w:val="00D23072"/>
    <w:rsid w:val="00D239B7"/>
    <w:rsid w:val="00D23F37"/>
    <w:rsid w:val="00D24A77"/>
    <w:rsid w:val="00D24B54"/>
    <w:rsid w:val="00D24D99"/>
    <w:rsid w:val="00D25F4A"/>
    <w:rsid w:val="00D26463"/>
    <w:rsid w:val="00D26A3E"/>
    <w:rsid w:val="00D275F4"/>
    <w:rsid w:val="00D279C5"/>
    <w:rsid w:val="00D3129C"/>
    <w:rsid w:val="00D32157"/>
    <w:rsid w:val="00D323D5"/>
    <w:rsid w:val="00D32C9D"/>
    <w:rsid w:val="00D3397F"/>
    <w:rsid w:val="00D33D4F"/>
    <w:rsid w:val="00D3410F"/>
    <w:rsid w:val="00D368C7"/>
    <w:rsid w:val="00D36964"/>
    <w:rsid w:val="00D36AEA"/>
    <w:rsid w:val="00D373E2"/>
    <w:rsid w:val="00D37A22"/>
    <w:rsid w:val="00D37DB9"/>
    <w:rsid w:val="00D40288"/>
    <w:rsid w:val="00D429C3"/>
    <w:rsid w:val="00D4420F"/>
    <w:rsid w:val="00D461D5"/>
    <w:rsid w:val="00D46548"/>
    <w:rsid w:val="00D46815"/>
    <w:rsid w:val="00D47370"/>
    <w:rsid w:val="00D47E88"/>
    <w:rsid w:val="00D50710"/>
    <w:rsid w:val="00D50E3A"/>
    <w:rsid w:val="00D51DB7"/>
    <w:rsid w:val="00D524FD"/>
    <w:rsid w:val="00D53362"/>
    <w:rsid w:val="00D539F3"/>
    <w:rsid w:val="00D54450"/>
    <w:rsid w:val="00D54751"/>
    <w:rsid w:val="00D55EC0"/>
    <w:rsid w:val="00D56349"/>
    <w:rsid w:val="00D57928"/>
    <w:rsid w:val="00D60A19"/>
    <w:rsid w:val="00D62A27"/>
    <w:rsid w:val="00D62D16"/>
    <w:rsid w:val="00D64949"/>
    <w:rsid w:val="00D65421"/>
    <w:rsid w:val="00D655C4"/>
    <w:rsid w:val="00D66B68"/>
    <w:rsid w:val="00D6704F"/>
    <w:rsid w:val="00D675AF"/>
    <w:rsid w:val="00D67960"/>
    <w:rsid w:val="00D67974"/>
    <w:rsid w:val="00D705F8"/>
    <w:rsid w:val="00D708D8"/>
    <w:rsid w:val="00D7131A"/>
    <w:rsid w:val="00D716D7"/>
    <w:rsid w:val="00D71719"/>
    <w:rsid w:val="00D71761"/>
    <w:rsid w:val="00D7294D"/>
    <w:rsid w:val="00D747B8"/>
    <w:rsid w:val="00D74A41"/>
    <w:rsid w:val="00D750A6"/>
    <w:rsid w:val="00D75763"/>
    <w:rsid w:val="00D75D99"/>
    <w:rsid w:val="00D7740B"/>
    <w:rsid w:val="00D77AB0"/>
    <w:rsid w:val="00D77AF3"/>
    <w:rsid w:val="00D77B64"/>
    <w:rsid w:val="00D77C38"/>
    <w:rsid w:val="00D805B7"/>
    <w:rsid w:val="00D80688"/>
    <w:rsid w:val="00D80BAE"/>
    <w:rsid w:val="00D81567"/>
    <w:rsid w:val="00D81E44"/>
    <w:rsid w:val="00D81F88"/>
    <w:rsid w:val="00D8208C"/>
    <w:rsid w:val="00D823F0"/>
    <w:rsid w:val="00D824BE"/>
    <w:rsid w:val="00D826CB"/>
    <w:rsid w:val="00D826F0"/>
    <w:rsid w:val="00D82840"/>
    <w:rsid w:val="00D82D1D"/>
    <w:rsid w:val="00D835B2"/>
    <w:rsid w:val="00D83987"/>
    <w:rsid w:val="00D84DB5"/>
    <w:rsid w:val="00D8582C"/>
    <w:rsid w:val="00D861C3"/>
    <w:rsid w:val="00D86254"/>
    <w:rsid w:val="00D874EA"/>
    <w:rsid w:val="00D878C3"/>
    <w:rsid w:val="00D90B82"/>
    <w:rsid w:val="00D910D2"/>
    <w:rsid w:val="00D91664"/>
    <w:rsid w:val="00D916C8"/>
    <w:rsid w:val="00D916FB"/>
    <w:rsid w:val="00D918FB"/>
    <w:rsid w:val="00D9345E"/>
    <w:rsid w:val="00D9382A"/>
    <w:rsid w:val="00D93A1C"/>
    <w:rsid w:val="00D947CD"/>
    <w:rsid w:val="00D94B1B"/>
    <w:rsid w:val="00D95522"/>
    <w:rsid w:val="00D95FFD"/>
    <w:rsid w:val="00D96022"/>
    <w:rsid w:val="00D96A56"/>
    <w:rsid w:val="00D97291"/>
    <w:rsid w:val="00D97F13"/>
    <w:rsid w:val="00DA07BB"/>
    <w:rsid w:val="00DA1209"/>
    <w:rsid w:val="00DA1B63"/>
    <w:rsid w:val="00DA1F7B"/>
    <w:rsid w:val="00DA2661"/>
    <w:rsid w:val="00DA26DF"/>
    <w:rsid w:val="00DA2B4F"/>
    <w:rsid w:val="00DA39D7"/>
    <w:rsid w:val="00DA3C08"/>
    <w:rsid w:val="00DA440C"/>
    <w:rsid w:val="00DA46BB"/>
    <w:rsid w:val="00DA4B73"/>
    <w:rsid w:val="00DA73CE"/>
    <w:rsid w:val="00DA7AC2"/>
    <w:rsid w:val="00DB0198"/>
    <w:rsid w:val="00DB054E"/>
    <w:rsid w:val="00DB05FE"/>
    <w:rsid w:val="00DB0614"/>
    <w:rsid w:val="00DB0705"/>
    <w:rsid w:val="00DB1626"/>
    <w:rsid w:val="00DB1B9B"/>
    <w:rsid w:val="00DB1C50"/>
    <w:rsid w:val="00DB2B45"/>
    <w:rsid w:val="00DB30DB"/>
    <w:rsid w:val="00DB31B2"/>
    <w:rsid w:val="00DB3283"/>
    <w:rsid w:val="00DB4598"/>
    <w:rsid w:val="00DB4B83"/>
    <w:rsid w:val="00DB5916"/>
    <w:rsid w:val="00DB687F"/>
    <w:rsid w:val="00DB799A"/>
    <w:rsid w:val="00DC0127"/>
    <w:rsid w:val="00DC02DC"/>
    <w:rsid w:val="00DC0534"/>
    <w:rsid w:val="00DC2C75"/>
    <w:rsid w:val="00DC40C4"/>
    <w:rsid w:val="00DC4F63"/>
    <w:rsid w:val="00DC6594"/>
    <w:rsid w:val="00DC6AA7"/>
    <w:rsid w:val="00DC6D1C"/>
    <w:rsid w:val="00DD0141"/>
    <w:rsid w:val="00DD069C"/>
    <w:rsid w:val="00DD06A2"/>
    <w:rsid w:val="00DD0FDD"/>
    <w:rsid w:val="00DD196E"/>
    <w:rsid w:val="00DD1F70"/>
    <w:rsid w:val="00DD202D"/>
    <w:rsid w:val="00DD53AD"/>
    <w:rsid w:val="00DD59AC"/>
    <w:rsid w:val="00DD6104"/>
    <w:rsid w:val="00DD6217"/>
    <w:rsid w:val="00DD6ABB"/>
    <w:rsid w:val="00DD6DCF"/>
    <w:rsid w:val="00DD71FC"/>
    <w:rsid w:val="00DD7656"/>
    <w:rsid w:val="00DD7FBA"/>
    <w:rsid w:val="00DE1EBF"/>
    <w:rsid w:val="00DE201C"/>
    <w:rsid w:val="00DE2493"/>
    <w:rsid w:val="00DE27A0"/>
    <w:rsid w:val="00DE2901"/>
    <w:rsid w:val="00DE2ADB"/>
    <w:rsid w:val="00DE2F81"/>
    <w:rsid w:val="00DE305B"/>
    <w:rsid w:val="00DE3107"/>
    <w:rsid w:val="00DE34A3"/>
    <w:rsid w:val="00DE35A6"/>
    <w:rsid w:val="00DE3F19"/>
    <w:rsid w:val="00DE5DE0"/>
    <w:rsid w:val="00DE61CC"/>
    <w:rsid w:val="00DE6933"/>
    <w:rsid w:val="00DF089B"/>
    <w:rsid w:val="00DF22C4"/>
    <w:rsid w:val="00DF242A"/>
    <w:rsid w:val="00DF244D"/>
    <w:rsid w:val="00DF3570"/>
    <w:rsid w:val="00DF4A22"/>
    <w:rsid w:val="00DF4AEA"/>
    <w:rsid w:val="00DF5329"/>
    <w:rsid w:val="00DF568F"/>
    <w:rsid w:val="00DF583F"/>
    <w:rsid w:val="00DF625F"/>
    <w:rsid w:val="00DF63C8"/>
    <w:rsid w:val="00DF677D"/>
    <w:rsid w:val="00DF69A9"/>
    <w:rsid w:val="00DF7235"/>
    <w:rsid w:val="00DF7CB0"/>
    <w:rsid w:val="00DF7D9D"/>
    <w:rsid w:val="00E00C24"/>
    <w:rsid w:val="00E00FC4"/>
    <w:rsid w:val="00E013FC"/>
    <w:rsid w:val="00E0185C"/>
    <w:rsid w:val="00E01C56"/>
    <w:rsid w:val="00E02417"/>
    <w:rsid w:val="00E026BE"/>
    <w:rsid w:val="00E0295C"/>
    <w:rsid w:val="00E0299A"/>
    <w:rsid w:val="00E037E5"/>
    <w:rsid w:val="00E04794"/>
    <w:rsid w:val="00E0479B"/>
    <w:rsid w:val="00E062D9"/>
    <w:rsid w:val="00E06AB8"/>
    <w:rsid w:val="00E06C96"/>
    <w:rsid w:val="00E07F6C"/>
    <w:rsid w:val="00E11599"/>
    <w:rsid w:val="00E12A56"/>
    <w:rsid w:val="00E13726"/>
    <w:rsid w:val="00E1477E"/>
    <w:rsid w:val="00E15696"/>
    <w:rsid w:val="00E16290"/>
    <w:rsid w:val="00E16D6A"/>
    <w:rsid w:val="00E20648"/>
    <w:rsid w:val="00E20FCA"/>
    <w:rsid w:val="00E216F8"/>
    <w:rsid w:val="00E222CA"/>
    <w:rsid w:val="00E22888"/>
    <w:rsid w:val="00E22989"/>
    <w:rsid w:val="00E235D0"/>
    <w:rsid w:val="00E23656"/>
    <w:rsid w:val="00E2399E"/>
    <w:rsid w:val="00E239E0"/>
    <w:rsid w:val="00E242A2"/>
    <w:rsid w:val="00E245C1"/>
    <w:rsid w:val="00E25174"/>
    <w:rsid w:val="00E2595B"/>
    <w:rsid w:val="00E26162"/>
    <w:rsid w:val="00E26573"/>
    <w:rsid w:val="00E26D85"/>
    <w:rsid w:val="00E27407"/>
    <w:rsid w:val="00E27722"/>
    <w:rsid w:val="00E27EBC"/>
    <w:rsid w:val="00E27F4D"/>
    <w:rsid w:val="00E30083"/>
    <w:rsid w:val="00E30316"/>
    <w:rsid w:val="00E3095A"/>
    <w:rsid w:val="00E31F49"/>
    <w:rsid w:val="00E32C87"/>
    <w:rsid w:val="00E33CE5"/>
    <w:rsid w:val="00E33D48"/>
    <w:rsid w:val="00E34621"/>
    <w:rsid w:val="00E34B1D"/>
    <w:rsid w:val="00E34B41"/>
    <w:rsid w:val="00E35E26"/>
    <w:rsid w:val="00E3653C"/>
    <w:rsid w:val="00E367AE"/>
    <w:rsid w:val="00E37844"/>
    <w:rsid w:val="00E40630"/>
    <w:rsid w:val="00E419E5"/>
    <w:rsid w:val="00E41F9D"/>
    <w:rsid w:val="00E423AE"/>
    <w:rsid w:val="00E430FC"/>
    <w:rsid w:val="00E4332C"/>
    <w:rsid w:val="00E43E45"/>
    <w:rsid w:val="00E44197"/>
    <w:rsid w:val="00E442DF"/>
    <w:rsid w:val="00E4483A"/>
    <w:rsid w:val="00E45593"/>
    <w:rsid w:val="00E45648"/>
    <w:rsid w:val="00E46309"/>
    <w:rsid w:val="00E468CE"/>
    <w:rsid w:val="00E478BF"/>
    <w:rsid w:val="00E50230"/>
    <w:rsid w:val="00E50B7D"/>
    <w:rsid w:val="00E5130C"/>
    <w:rsid w:val="00E5165B"/>
    <w:rsid w:val="00E52790"/>
    <w:rsid w:val="00E532CC"/>
    <w:rsid w:val="00E538EC"/>
    <w:rsid w:val="00E541B5"/>
    <w:rsid w:val="00E54A34"/>
    <w:rsid w:val="00E54D63"/>
    <w:rsid w:val="00E54F67"/>
    <w:rsid w:val="00E55A15"/>
    <w:rsid w:val="00E55D93"/>
    <w:rsid w:val="00E579FF"/>
    <w:rsid w:val="00E57B32"/>
    <w:rsid w:val="00E6020F"/>
    <w:rsid w:val="00E60C71"/>
    <w:rsid w:val="00E61438"/>
    <w:rsid w:val="00E62F6F"/>
    <w:rsid w:val="00E62F9B"/>
    <w:rsid w:val="00E62FFB"/>
    <w:rsid w:val="00E6475D"/>
    <w:rsid w:val="00E651AD"/>
    <w:rsid w:val="00E6537C"/>
    <w:rsid w:val="00E65B47"/>
    <w:rsid w:val="00E660D8"/>
    <w:rsid w:val="00E677AE"/>
    <w:rsid w:val="00E6785C"/>
    <w:rsid w:val="00E70B4A"/>
    <w:rsid w:val="00E70E67"/>
    <w:rsid w:val="00E7179A"/>
    <w:rsid w:val="00E71F84"/>
    <w:rsid w:val="00E720E0"/>
    <w:rsid w:val="00E7264C"/>
    <w:rsid w:val="00E72AAC"/>
    <w:rsid w:val="00E72F51"/>
    <w:rsid w:val="00E7401C"/>
    <w:rsid w:val="00E74EDD"/>
    <w:rsid w:val="00E75ECA"/>
    <w:rsid w:val="00E771D0"/>
    <w:rsid w:val="00E77417"/>
    <w:rsid w:val="00E77614"/>
    <w:rsid w:val="00E77920"/>
    <w:rsid w:val="00E804CF"/>
    <w:rsid w:val="00E808BB"/>
    <w:rsid w:val="00E809EA"/>
    <w:rsid w:val="00E81083"/>
    <w:rsid w:val="00E812D9"/>
    <w:rsid w:val="00E81A33"/>
    <w:rsid w:val="00E828BE"/>
    <w:rsid w:val="00E828DF"/>
    <w:rsid w:val="00E83D4B"/>
    <w:rsid w:val="00E84275"/>
    <w:rsid w:val="00E84AB9"/>
    <w:rsid w:val="00E84DE8"/>
    <w:rsid w:val="00E857DA"/>
    <w:rsid w:val="00E85B9C"/>
    <w:rsid w:val="00E85CA1"/>
    <w:rsid w:val="00E86744"/>
    <w:rsid w:val="00E86C51"/>
    <w:rsid w:val="00E879E2"/>
    <w:rsid w:val="00E87C58"/>
    <w:rsid w:val="00E9043C"/>
    <w:rsid w:val="00E9104C"/>
    <w:rsid w:val="00E91C4C"/>
    <w:rsid w:val="00E91E3F"/>
    <w:rsid w:val="00E9228C"/>
    <w:rsid w:val="00E92C94"/>
    <w:rsid w:val="00E92CCE"/>
    <w:rsid w:val="00E92DD0"/>
    <w:rsid w:val="00E93080"/>
    <w:rsid w:val="00E93374"/>
    <w:rsid w:val="00E939EE"/>
    <w:rsid w:val="00E93E32"/>
    <w:rsid w:val="00E942F8"/>
    <w:rsid w:val="00E94B22"/>
    <w:rsid w:val="00E95DC9"/>
    <w:rsid w:val="00E9670F"/>
    <w:rsid w:val="00E967F1"/>
    <w:rsid w:val="00E97519"/>
    <w:rsid w:val="00E977EF"/>
    <w:rsid w:val="00EA0A6E"/>
    <w:rsid w:val="00EA207E"/>
    <w:rsid w:val="00EA3A73"/>
    <w:rsid w:val="00EA4BE7"/>
    <w:rsid w:val="00EA4C16"/>
    <w:rsid w:val="00EA4D3D"/>
    <w:rsid w:val="00EA5B3D"/>
    <w:rsid w:val="00EA644E"/>
    <w:rsid w:val="00EA688F"/>
    <w:rsid w:val="00EB0DB8"/>
    <w:rsid w:val="00EB11D8"/>
    <w:rsid w:val="00EB1613"/>
    <w:rsid w:val="00EB191C"/>
    <w:rsid w:val="00EB3024"/>
    <w:rsid w:val="00EB35AE"/>
    <w:rsid w:val="00EB3A43"/>
    <w:rsid w:val="00EB3BB0"/>
    <w:rsid w:val="00EB3E58"/>
    <w:rsid w:val="00EB4C25"/>
    <w:rsid w:val="00EB560F"/>
    <w:rsid w:val="00EB5933"/>
    <w:rsid w:val="00EB607F"/>
    <w:rsid w:val="00EB66AE"/>
    <w:rsid w:val="00EB6FCD"/>
    <w:rsid w:val="00EB7474"/>
    <w:rsid w:val="00EC012F"/>
    <w:rsid w:val="00EC021D"/>
    <w:rsid w:val="00EC101B"/>
    <w:rsid w:val="00EC1307"/>
    <w:rsid w:val="00EC193A"/>
    <w:rsid w:val="00EC24F4"/>
    <w:rsid w:val="00EC27F8"/>
    <w:rsid w:val="00EC2B41"/>
    <w:rsid w:val="00EC2E34"/>
    <w:rsid w:val="00EC36DA"/>
    <w:rsid w:val="00EC3FC1"/>
    <w:rsid w:val="00EC4CD8"/>
    <w:rsid w:val="00EC4D70"/>
    <w:rsid w:val="00EC5106"/>
    <w:rsid w:val="00EC58DC"/>
    <w:rsid w:val="00ED01E5"/>
    <w:rsid w:val="00ED06A2"/>
    <w:rsid w:val="00ED0DF1"/>
    <w:rsid w:val="00ED12EE"/>
    <w:rsid w:val="00ED2519"/>
    <w:rsid w:val="00ED3AED"/>
    <w:rsid w:val="00ED41BD"/>
    <w:rsid w:val="00ED43B8"/>
    <w:rsid w:val="00ED444E"/>
    <w:rsid w:val="00ED4771"/>
    <w:rsid w:val="00ED52F5"/>
    <w:rsid w:val="00ED5897"/>
    <w:rsid w:val="00ED5976"/>
    <w:rsid w:val="00ED61AB"/>
    <w:rsid w:val="00ED61DD"/>
    <w:rsid w:val="00ED761C"/>
    <w:rsid w:val="00ED7D9F"/>
    <w:rsid w:val="00ED7EA9"/>
    <w:rsid w:val="00EE11BC"/>
    <w:rsid w:val="00EE36C4"/>
    <w:rsid w:val="00EE36E8"/>
    <w:rsid w:val="00EE3D55"/>
    <w:rsid w:val="00EE502D"/>
    <w:rsid w:val="00EE6050"/>
    <w:rsid w:val="00EE6222"/>
    <w:rsid w:val="00EE669E"/>
    <w:rsid w:val="00EE6FA1"/>
    <w:rsid w:val="00EE77A0"/>
    <w:rsid w:val="00EF115D"/>
    <w:rsid w:val="00EF1329"/>
    <w:rsid w:val="00EF1D2C"/>
    <w:rsid w:val="00EF24E7"/>
    <w:rsid w:val="00EF2722"/>
    <w:rsid w:val="00EF2D22"/>
    <w:rsid w:val="00EF3032"/>
    <w:rsid w:val="00EF312C"/>
    <w:rsid w:val="00EF4794"/>
    <w:rsid w:val="00EF4A6A"/>
    <w:rsid w:val="00EF4CFE"/>
    <w:rsid w:val="00EF4D83"/>
    <w:rsid w:val="00EF583F"/>
    <w:rsid w:val="00EF666A"/>
    <w:rsid w:val="00EF70E8"/>
    <w:rsid w:val="00EF71C3"/>
    <w:rsid w:val="00EF7C7C"/>
    <w:rsid w:val="00F01672"/>
    <w:rsid w:val="00F016A8"/>
    <w:rsid w:val="00F02160"/>
    <w:rsid w:val="00F02FCF"/>
    <w:rsid w:val="00F03278"/>
    <w:rsid w:val="00F04236"/>
    <w:rsid w:val="00F0496F"/>
    <w:rsid w:val="00F05602"/>
    <w:rsid w:val="00F05C76"/>
    <w:rsid w:val="00F05D82"/>
    <w:rsid w:val="00F061BA"/>
    <w:rsid w:val="00F068CA"/>
    <w:rsid w:val="00F06BC9"/>
    <w:rsid w:val="00F0787D"/>
    <w:rsid w:val="00F07A21"/>
    <w:rsid w:val="00F1027C"/>
    <w:rsid w:val="00F10CC9"/>
    <w:rsid w:val="00F11FFD"/>
    <w:rsid w:val="00F1203F"/>
    <w:rsid w:val="00F122C7"/>
    <w:rsid w:val="00F1304F"/>
    <w:rsid w:val="00F13BB3"/>
    <w:rsid w:val="00F14275"/>
    <w:rsid w:val="00F1523F"/>
    <w:rsid w:val="00F1596E"/>
    <w:rsid w:val="00F15A56"/>
    <w:rsid w:val="00F166F8"/>
    <w:rsid w:val="00F1787C"/>
    <w:rsid w:val="00F201AF"/>
    <w:rsid w:val="00F2034B"/>
    <w:rsid w:val="00F2062B"/>
    <w:rsid w:val="00F2134D"/>
    <w:rsid w:val="00F2172A"/>
    <w:rsid w:val="00F22FA1"/>
    <w:rsid w:val="00F23283"/>
    <w:rsid w:val="00F23305"/>
    <w:rsid w:val="00F24DD1"/>
    <w:rsid w:val="00F25044"/>
    <w:rsid w:val="00F26594"/>
    <w:rsid w:val="00F26606"/>
    <w:rsid w:val="00F26959"/>
    <w:rsid w:val="00F26E9B"/>
    <w:rsid w:val="00F2712A"/>
    <w:rsid w:val="00F27A70"/>
    <w:rsid w:val="00F27D00"/>
    <w:rsid w:val="00F27F21"/>
    <w:rsid w:val="00F27F6B"/>
    <w:rsid w:val="00F30159"/>
    <w:rsid w:val="00F309A6"/>
    <w:rsid w:val="00F30A54"/>
    <w:rsid w:val="00F313C4"/>
    <w:rsid w:val="00F31596"/>
    <w:rsid w:val="00F31A26"/>
    <w:rsid w:val="00F31D8C"/>
    <w:rsid w:val="00F32516"/>
    <w:rsid w:val="00F337A5"/>
    <w:rsid w:val="00F33D8E"/>
    <w:rsid w:val="00F34072"/>
    <w:rsid w:val="00F34133"/>
    <w:rsid w:val="00F34184"/>
    <w:rsid w:val="00F351B6"/>
    <w:rsid w:val="00F353D8"/>
    <w:rsid w:val="00F35712"/>
    <w:rsid w:val="00F35BD3"/>
    <w:rsid w:val="00F36389"/>
    <w:rsid w:val="00F3678D"/>
    <w:rsid w:val="00F36A0A"/>
    <w:rsid w:val="00F3793E"/>
    <w:rsid w:val="00F4051A"/>
    <w:rsid w:val="00F40754"/>
    <w:rsid w:val="00F4081D"/>
    <w:rsid w:val="00F415C1"/>
    <w:rsid w:val="00F41931"/>
    <w:rsid w:val="00F419EF"/>
    <w:rsid w:val="00F42322"/>
    <w:rsid w:val="00F42F89"/>
    <w:rsid w:val="00F446F1"/>
    <w:rsid w:val="00F4580C"/>
    <w:rsid w:val="00F45DC5"/>
    <w:rsid w:val="00F4615F"/>
    <w:rsid w:val="00F47C71"/>
    <w:rsid w:val="00F50BDE"/>
    <w:rsid w:val="00F50DC6"/>
    <w:rsid w:val="00F51B80"/>
    <w:rsid w:val="00F5290F"/>
    <w:rsid w:val="00F529C6"/>
    <w:rsid w:val="00F52FBC"/>
    <w:rsid w:val="00F536A3"/>
    <w:rsid w:val="00F5441D"/>
    <w:rsid w:val="00F54806"/>
    <w:rsid w:val="00F55A0A"/>
    <w:rsid w:val="00F5686A"/>
    <w:rsid w:val="00F569C2"/>
    <w:rsid w:val="00F57055"/>
    <w:rsid w:val="00F57B1E"/>
    <w:rsid w:val="00F602BB"/>
    <w:rsid w:val="00F608A3"/>
    <w:rsid w:val="00F61489"/>
    <w:rsid w:val="00F61522"/>
    <w:rsid w:val="00F63111"/>
    <w:rsid w:val="00F63391"/>
    <w:rsid w:val="00F63640"/>
    <w:rsid w:val="00F647C4"/>
    <w:rsid w:val="00F67846"/>
    <w:rsid w:val="00F67BC2"/>
    <w:rsid w:val="00F700F6"/>
    <w:rsid w:val="00F71781"/>
    <w:rsid w:val="00F71789"/>
    <w:rsid w:val="00F72434"/>
    <w:rsid w:val="00F72629"/>
    <w:rsid w:val="00F73F84"/>
    <w:rsid w:val="00F74436"/>
    <w:rsid w:val="00F74F01"/>
    <w:rsid w:val="00F75315"/>
    <w:rsid w:val="00F75A5A"/>
    <w:rsid w:val="00F75B29"/>
    <w:rsid w:val="00F75BFB"/>
    <w:rsid w:val="00F75EF5"/>
    <w:rsid w:val="00F763C5"/>
    <w:rsid w:val="00F76458"/>
    <w:rsid w:val="00F7671F"/>
    <w:rsid w:val="00F7680F"/>
    <w:rsid w:val="00F77D83"/>
    <w:rsid w:val="00F80625"/>
    <w:rsid w:val="00F80B09"/>
    <w:rsid w:val="00F812AB"/>
    <w:rsid w:val="00F81912"/>
    <w:rsid w:val="00F81A71"/>
    <w:rsid w:val="00F82C8E"/>
    <w:rsid w:val="00F82DA1"/>
    <w:rsid w:val="00F839EC"/>
    <w:rsid w:val="00F83B24"/>
    <w:rsid w:val="00F848EA"/>
    <w:rsid w:val="00F855BE"/>
    <w:rsid w:val="00F8723D"/>
    <w:rsid w:val="00F8733E"/>
    <w:rsid w:val="00F90E21"/>
    <w:rsid w:val="00F90E97"/>
    <w:rsid w:val="00F914D6"/>
    <w:rsid w:val="00F91BF4"/>
    <w:rsid w:val="00F92A79"/>
    <w:rsid w:val="00F92EE7"/>
    <w:rsid w:val="00F942DC"/>
    <w:rsid w:val="00F944D6"/>
    <w:rsid w:val="00F96BFA"/>
    <w:rsid w:val="00F96EE0"/>
    <w:rsid w:val="00FA0341"/>
    <w:rsid w:val="00FA21DE"/>
    <w:rsid w:val="00FA301C"/>
    <w:rsid w:val="00FA47AA"/>
    <w:rsid w:val="00FA4889"/>
    <w:rsid w:val="00FA56A1"/>
    <w:rsid w:val="00FA6718"/>
    <w:rsid w:val="00FA76C0"/>
    <w:rsid w:val="00FA77B5"/>
    <w:rsid w:val="00FB0123"/>
    <w:rsid w:val="00FB051A"/>
    <w:rsid w:val="00FB08FC"/>
    <w:rsid w:val="00FB0A1D"/>
    <w:rsid w:val="00FB19E7"/>
    <w:rsid w:val="00FB19ED"/>
    <w:rsid w:val="00FB1F0E"/>
    <w:rsid w:val="00FB3903"/>
    <w:rsid w:val="00FB44C9"/>
    <w:rsid w:val="00FB4911"/>
    <w:rsid w:val="00FB5324"/>
    <w:rsid w:val="00FB65DC"/>
    <w:rsid w:val="00FB6BB7"/>
    <w:rsid w:val="00FC0B4B"/>
    <w:rsid w:val="00FC1E65"/>
    <w:rsid w:val="00FC223C"/>
    <w:rsid w:val="00FC4055"/>
    <w:rsid w:val="00FC46DE"/>
    <w:rsid w:val="00FC7886"/>
    <w:rsid w:val="00FD0244"/>
    <w:rsid w:val="00FD08B5"/>
    <w:rsid w:val="00FD0C9C"/>
    <w:rsid w:val="00FD1ED9"/>
    <w:rsid w:val="00FD28A5"/>
    <w:rsid w:val="00FD3ECF"/>
    <w:rsid w:val="00FD4659"/>
    <w:rsid w:val="00FD46BF"/>
    <w:rsid w:val="00FD4BB0"/>
    <w:rsid w:val="00FD4E5F"/>
    <w:rsid w:val="00FD52EB"/>
    <w:rsid w:val="00FD5672"/>
    <w:rsid w:val="00FD5B4A"/>
    <w:rsid w:val="00FD5E60"/>
    <w:rsid w:val="00FD7643"/>
    <w:rsid w:val="00FE1CC2"/>
    <w:rsid w:val="00FE1D0E"/>
    <w:rsid w:val="00FE1ECF"/>
    <w:rsid w:val="00FE20FA"/>
    <w:rsid w:val="00FE3D45"/>
    <w:rsid w:val="00FE4264"/>
    <w:rsid w:val="00FE4EBD"/>
    <w:rsid w:val="00FE4EC8"/>
    <w:rsid w:val="00FE54E1"/>
    <w:rsid w:val="00FE6094"/>
    <w:rsid w:val="00FE6ADC"/>
    <w:rsid w:val="00FE7153"/>
    <w:rsid w:val="00FE7A56"/>
    <w:rsid w:val="00FF0966"/>
    <w:rsid w:val="00FF1138"/>
    <w:rsid w:val="00FF135A"/>
    <w:rsid w:val="00FF13FD"/>
    <w:rsid w:val="00FF1895"/>
    <w:rsid w:val="00FF22D8"/>
    <w:rsid w:val="00FF2988"/>
    <w:rsid w:val="00FF32F5"/>
    <w:rsid w:val="00FF4214"/>
    <w:rsid w:val="00FF50EB"/>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5E11784D"/>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9D0B0DE"/>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CAE861D2-9A74-42B7-AAAD-F74E0F1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paragraph" w:styleId="Heading2">
    <w:name w:val="heading 2"/>
    <w:basedOn w:val="ListParagraph"/>
    <w:next w:val="Normal"/>
    <w:link w:val="Heading2Char"/>
    <w:uiPriority w:val="9"/>
    <w:unhideWhenUsed/>
    <w:qFormat/>
    <w:rsid w:val="0052448C"/>
    <w:pPr>
      <w:numPr>
        <w:numId w:val="18"/>
      </w:numPr>
      <w:outlineLvl w:val="1"/>
    </w:pPr>
    <w:rPr>
      <w:b/>
      <w:bCs/>
    </w:rPr>
  </w:style>
  <w:style w:type="paragraph" w:styleId="Heading3">
    <w:name w:val="heading 3"/>
    <w:basedOn w:val="Normal"/>
    <w:next w:val="Normal"/>
    <w:link w:val="Heading3Char"/>
    <w:uiPriority w:val="9"/>
    <w:semiHidden/>
    <w:unhideWhenUsed/>
    <w:qFormat/>
    <w:rsid w:val="00CE2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 w:type="character" w:customStyle="1" w:styleId="Heading2Char">
    <w:name w:val="Heading 2 Char"/>
    <w:basedOn w:val="DefaultParagraphFont"/>
    <w:link w:val="Heading2"/>
    <w:uiPriority w:val="9"/>
    <w:rsid w:val="0052448C"/>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rsid w:val="00CE268F"/>
    <w:rPr>
      <w:rFonts w:asciiTheme="majorHAnsi" w:eastAsiaTheme="majorEastAsia" w:hAnsiTheme="majorHAnsi" w:cstheme="majorBidi"/>
      <w:color w:val="1F3763" w:themeColor="accent1" w:themeShade="7F"/>
      <w:sz w:val="24"/>
      <w:szCs w:val="24"/>
    </w:rPr>
  </w:style>
  <w:style w:type="character" w:customStyle="1" w:styleId="pspdfkit-6um8mrhfmv4j3nvtw9x41bv9fb">
    <w:name w:val="pspdfkit-6um8mrhfmv4j3nvtw9x41bv9fb"/>
    <w:basedOn w:val="DefaultParagraphFont"/>
    <w:rsid w:val="005E2187"/>
  </w:style>
  <w:style w:type="paragraph" w:customStyle="1" w:styleId="xxmsonormal">
    <w:name w:val="x_x_msonormal"/>
    <w:basedOn w:val="Normal"/>
    <w:rsid w:val="008E43E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0947963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343899003">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694116648">
      <w:bodyDiv w:val="1"/>
      <w:marLeft w:val="0"/>
      <w:marRight w:val="0"/>
      <w:marTop w:val="0"/>
      <w:marBottom w:val="0"/>
      <w:divBdr>
        <w:top w:val="none" w:sz="0" w:space="0" w:color="auto"/>
        <w:left w:val="none" w:sz="0" w:space="0" w:color="auto"/>
        <w:bottom w:val="none" w:sz="0" w:space="0" w:color="auto"/>
        <w:right w:val="none" w:sz="0" w:space="0" w:color="auto"/>
      </w:divBdr>
    </w:div>
    <w:div w:id="781539343">
      <w:bodyDiv w:val="1"/>
      <w:marLeft w:val="0"/>
      <w:marRight w:val="0"/>
      <w:marTop w:val="0"/>
      <w:marBottom w:val="0"/>
      <w:divBdr>
        <w:top w:val="none" w:sz="0" w:space="0" w:color="auto"/>
        <w:left w:val="none" w:sz="0" w:space="0" w:color="auto"/>
        <w:bottom w:val="none" w:sz="0" w:space="0" w:color="auto"/>
        <w:right w:val="none" w:sz="0" w:space="0" w:color="auto"/>
      </w:divBdr>
    </w:div>
    <w:div w:id="800533405">
      <w:bodyDiv w:val="1"/>
      <w:marLeft w:val="0"/>
      <w:marRight w:val="0"/>
      <w:marTop w:val="0"/>
      <w:marBottom w:val="0"/>
      <w:divBdr>
        <w:top w:val="none" w:sz="0" w:space="0" w:color="auto"/>
        <w:left w:val="none" w:sz="0" w:space="0" w:color="auto"/>
        <w:bottom w:val="none" w:sz="0" w:space="0" w:color="auto"/>
        <w:right w:val="none" w:sz="0" w:space="0" w:color="auto"/>
      </w:divBdr>
    </w:div>
    <w:div w:id="849755910">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343824715">
      <w:bodyDiv w:val="1"/>
      <w:marLeft w:val="0"/>
      <w:marRight w:val="0"/>
      <w:marTop w:val="0"/>
      <w:marBottom w:val="0"/>
      <w:divBdr>
        <w:top w:val="none" w:sz="0" w:space="0" w:color="auto"/>
        <w:left w:val="none" w:sz="0" w:space="0" w:color="auto"/>
        <w:bottom w:val="none" w:sz="0" w:space="0" w:color="auto"/>
        <w:right w:val="none" w:sz="0" w:space="0" w:color="auto"/>
      </w:divBdr>
    </w:div>
    <w:div w:id="1431927184">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 w:id="2013142827">
      <w:bodyDiv w:val="1"/>
      <w:marLeft w:val="0"/>
      <w:marRight w:val="0"/>
      <w:marTop w:val="0"/>
      <w:marBottom w:val="0"/>
      <w:divBdr>
        <w:top w:val="none" w:sz="0" w:space="0" w:color="auto"/>
        <w:left w:val="none" w:sz="0" w:space="0" w:color="auto"/>
        <w:bottom w:val="none" w:sz="0" w:space="0" w:color="auto"/>
        <w:right w:val="none" w:sz="0" w:space="0" w:color="auto"/>
      </w:divBdr>
    </w:div>
    <w:div w:id="21263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purl.org/dc/terms/"/>
    <ds:schemaRef ds:uri="http://schemas.microsoft.com/office/2006/documentManagement/types"/>
    <ds:schemaRef ds:uri="http://schemas.microsoft.com/office/2006/metadata/properties"/>
    <ds:schemaRef ds:uri="http://purl.org/dc/elements/1.1/"/>
    <ds:schemaRef ds:uri="7e3be423-bdcd-4ac3-84f4-b73a6d0b5768"/>
    <ds:schemaRef ds:uri="http://schemas.microsoft.com/office/infopath/2007/PartnerControls"/>
    <ds:schemaRef ds:uri="http://schemas.openxmlformats.org/package/2006/metadata/core-properties"/>
    <ds:schemaRef ds:uri="eb5cfb3c-f687-4dcc-bfe0-2108c4e52b8b"/>
    <ds:schemaRef ds:uri="http://www.w3.org/XML/1998/namespace"/>
    <ds:schemaRef ds:uri="http://purl.org/dc/dcmitype/"/>
  </ds:schemaRefs>
</ds:datastoreItem>
</file>

<file path=customXml/itemProps2.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3.xml><?xml version="1.0" encoding="utf-8"?>
<ds:datastoreItem xmlns:ds="http://schemas.openxmlformats.org/officeDocument/2006/customXml" ds:itemID="{845D833F-5CD8-47EC-B456-D3F2072D0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2022-01-28T08:16:00Z</dcterms:created>
  <dcterms:modified xsi:type="dcterms:W3CDTF">2022-01-28T08:16:00Z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