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F71" w14:textId="7AEDFAFB" w:rsidR="00826353" w:rsidRDefault="00826353">
      <w:pPr>
        <w:rPr>
          <w:rFonts w:ascii="Arial" w:hAnsi="Arial" w:cs="Arial"/>
          <w:b/>
          <w:bCs/>
          <w:sz w:val="24"/>
          <w:szCs w:val="24"/>
        </w:rPr>
      </w:pPr>
      <w:r w:rsidRPr="352C69CF">
        <w:rPr>
          <w:rFonts w:ascii="Arial" w:hAnsi="Arial" w:cs="Arial"/>
          <w:b/>
          <w:bCs/>
          <w:sz w:val="24"/>
          <w:szCs w:val="24"/>
        </w:rPr>
        <w:t>APPENDIX</w:t>
      </w:r>
      <w:r w:rsidR="002F0A07" w:rsidRPr="352C69CF">
        <w:rPr>
          <w:rFonts w:ascii="Arial" w:hAnsi="Arial" w:cs="Arial"/>
          <w:b/>
          <w:bCs/>
          <w:sz w:val="24"/>
          <w:szCs w:val="24"/>
        </w:rPr>
        <w:t xml:space="preserve"> </w:t>
      </w:r>
      <w:r w:rsidR="320F9A7B" w:rsidRPr="352C69CF">
        <w:rPr>
          <w:rFonts w:ascii="Arial" w:hAnsi="Arial" w:cs="Arial"/>
          <w:b/>
          <w:bCs/>
          <w:sz w:val="24"/>
          <w:szCs w:val="24"/>
        </w:rPr>
        <w:t>A</w:t>
      </w:r>
      <w:r w:rsidRPr="352C69C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352C69CF">
        <w:rPr>
          <w:rFonts w:ascii="Arial" w:hAnsi="Arial" w:cs="Arial"/>
          <w:b/>
          <w:bCs/>
          <w:sz w:val="24"/>
          <w:szCs w:val="24"/>
        </w:rPr>
        <w:t>– Results of online surveys for lower noise firework displays in August 2021</w:t>
      </w:r>
    </w:p>
    <w:p w14:paraId="3EBBCAED" w14:textId="77777777" w:rsidR="0030651B" w:rsidRPr="00826353" w:rsidRDefault="0030651B" w:rsidP="0030651B">
      <w:pPr>
        <w:pStyle w:val="NoSpacing"/>
      </w:pPr>
    </w:p>
    <w:p w14:paraId="0B4D7EAA" w14:textId="2DFEE46F" w:rsidR="008F7112" w:rsidRDefault="008F7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number of responses to the surveys was as follows:  16</w:t>
      </w:r>
      <w:r w:rsidRPr="008F71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= 294, 23</w:t>
      </w:r>
      <w:r w:rsidRPr="008F711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August = 175.</w:t>
      </w:r>
    </w:p>
    <w:p w14:paraId="77815FEE" w14:textId="77777777" w:rsidR="00A35AB8" w:rsidRDefault="00A35AB8" w:rsidP="0030651B">
      <w:pPr>
        <w:pStyle w:val="NoSpacing"/>
      </w:pPr>
    </w:p>
    <w:p w14:paraId="3A3F81BC" w14:textId="0C02B0F2" w:rsidR="00826353" w:rsidRDefault="00826353">
      <w:pPr>
        <w:rPr>
          <w:rFonts w:ascii="Arial" w:hAnsi="Arial" w:cs="Arial"/>
          <w:b/>
          <w:bCs/>
          <w:sz w:val="24"/>
          <w:szCs w:val="24"/>
        </w:rPr>
      </w:pPr>
      <w:r w:rsidRPr="00681A58">
        <w:rPr>
          <w:rFonts w:ascii="Arial" w:hAnsi="Arial" w:cs="Arial"/>
          <w:b/>
          <w:bCs/>
          <w:sz w:val="24"/>
          <w:szCs w:val="24"/>
        </w:rPr>
        <w:t>Q1</w:t>
      </w:r>
      <w:r w:rsidR="00681A58">
        <w:rPr>
          <w:rFonts w:ascii="Arial" w:hAnsi="Arial" w:cs="Arial"/>
          <w:b/>
          <w:bCs/>
          <w:sz w:val="24"/>
          <w:szCs w:val="24"/>
        </w:rPr>
        <w:t>.</w:t>
      </w:r>
      <w:r w:rsidRPr="00681A58">
        <w:rPr>
          <w:rFonts w:ascii="Arial" w:hAnsi="Arial" w:cs="Arial"/>
          <w:b/>
          <w:bCs/>
          <w:sz w:val="24"/>
          <w:szCs w:val="24"/>
        </w:rPr>
        <w:t xml:space="preserve"> Do you live in Dorset or are/were you visiting from outside the county?</w:t>
      </w:r>
    </w:p>
    <w:p w14:paraId="670AFD0D" w14:textId="2B9ADA6E" w:rsidR="00B47698" w:rsidRDefault="00B47698" w:rsidP="00A35AB8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759"/>
        <w:gridCol w:w="2773"/>
      </w:tblGrid>
      <w:tr w:rsidR="00CF639A" w:rsidRPr="00CF639A" w14:paraId="55B9FE5D" w14:textId="77777777" w:rsidTr="00CF639A">
        <w:tc>
          <w:tcPr>
            <w:tcW w:w="1827" w:type="dxa"/>
          </w:tcPr>
          <w:p w14:paraId="73D3EE0B" w14:textId="19E666A5" w:rsidR="00CF639A" w:rsidRPr="00CF639A" w:rsidRDefault="00CF639A" w:rsidP="00CF6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9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59" w:type="dxa"/>
          </w:tcPr>
          <w:p w14:paraId="24600E30" w14:textId="2F3E379B" w:rsidR="00CF639A" w:rsidRPr="00CF639A" w:rsidRDefault="00CF639A" w:rsidP="00CF6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9A">
              <w:rPr>
                <w:rFonts w:ascii="Arial" w:hAnsi="Arial" w:cs="Arial"/>
                <w:b/>
                <w:bCs/>
                <w:sz w:val="24"/>
                <w:szCs w:val="24"/>
              </w:rPr>
              <w:t>From Dorset</w:t>
            </w:r>
          </w:p>
        </w:tc>
        <w:tc>
          <w:tcPr>
            <w:tcW w:w="2773" w:type="dxa"/>
          </w:tcPr>
          <w:p w14:paraId="140D1A63" w14:textId="5E9CA211" w:rsidR="00CF639A" w:rsidRPr="00CF639A" w:rsidRDefault="00CF639A" w:rsidP="00CF6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9A">
              <w:rPr>
                <w:rFonts w:ascii="Arial" w:hAnsi="Arial" w:cs="Arial"/>
                <w:b/>
                <w:bCs/>
                <w:sz w:val="24"/>
                <w:szCs w:val="24"/>
              </w:rPr>
              <w:t>Visiting from outside Dorset</w:t>
            </w:r>
          </w:p>
        </w:tc>
      </w:tr>
      <w:tr w:rsidR="00CF639A" w14:paraId="3275DC58" w14:textId="77777777" w:rsidTr="00CF639A">
        <w:tc>
          <w:tcPr>
            <w:tcW w:w="1827" w:type="dxa"/>
          </w:tcPr>
          <w:p w14:paraId="5B600AAD" w14:textId="11996AA6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16/8/21</w:t>
            </w:r>
          </w:p>
        </w:tc>
        <w:tc>
          <w:tcPr>
            <w:tcW w:w="2759" w:type="dxa"/>
          </w:tcPr>
          <w:p w14:paraId="0E868756" w14:textId="08BE939F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2773" w:type="dxa"/>
          </w:tcPr>
          <w:p w14:paraId="5A02A4B7" w14:textId="74127195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CF639A" w14:paraId="54119463" w14:textId="77777777" w:rsidTr="00CF639A">
        <w:tc>
          <w:tcPr>
            <w:tcW w:w="1827" w:type="dxa"/>
          </w:tcPr>
          <w:p w14:paraId="0BC18DBF" w14:textId="48C9DF48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23/8/21</w:t>
            </w:r>
          </w:p>
        </w:tc>
        <w:tc>
          <w:tcPr>
            <w:tcW w:w="2759" w:type="dxa"/>
          </w:tcPr>
          <w:p w14:paraId="1B678246" w14:textId="2D867347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2773" w:type="dxa"/>
          </w:tcPr>
          <w:p w14:paraId="6CFD7F82" w14:textId="6FE895DB" w:rsidR="00CF639A" w:rsidRDefault="00CF639A" w:rsidP="00CF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</w:tbl>
    <w:p w14:paraId="39550C53" w14:textId="77777777" w:rsidR="00A35AB8" w:rsidRDefault="00A35AB8">
      <w:pPr>
        <w:rPr>
          <w:rFonts w:ascii="Arial" w:hAnsi="Arial" w:cs="Arial"/>
          <w:sz w:val="24"/>
          <w:szCs w:val="24"/>
        </w:rPr>
      </w:pPr>
    </w:p>
    <w:p w14:paraId="2777D7BC" w14:textId="6A9ADFCC" w:rsidR="00826353" w:rsidRPr="00681A58" w:rsidRDefault="00826353">
      <w:pPr>
        <w:rPr>
          <w:rFonts w:ascii="Arial" w:hAnsi="Arial" w:cs="Arial"/>
          <w:b/>
          <w:bCs/>
          <w:sz w:val="24"/>
          <w:szCs w:val="24"/>
        </w:rPr>
      </w:pPr>
      <w:r w:rsidRPr="00681A58">
        <w:rPr>
          <w:rFonts w:ascii="Arial" w:hAnsi="Arial" w:cs="Arial"/>
          <w:b/>
          <w:bCs/>
          <w:sz w:val="24"/>
          <w:szCs w:val="24"/>
        </w:rPr>
        <w:t>Q2</w:t>
      </w:r>
      <w:r w:rsidR="00681A58">
        <w:rPr>
          <w:rFonts w:ascii="Arial" w:hAnsi="Arial" w:cs="Arial"/>
          <w:b/>
          <w:bCs/>
          <w:sz w:val="24"/>
          <w:szCs w:val="24"/>
        </w:rPr>
        <w:t>.</w:t>
      </w:r>
      <w:r w:rsidRPr="00681A58">
        <w:rPr>
          <w:rFonts w:ascii="Arial" w:hAnsi="Arial" w:cs="Arial"/>
          <w:b/>
          <w:bCs/>
          <w:sz w:val="24"/>
          <w:szCs w:val="24"/>
        </w:rPr>
        <w:t xml:space="preserve"> How much did you enjoy this week’s lower noise fireworks display?</w:t>
      </w:r>
      <w:r w:rsidR="00A35AB8" w:rsidRPr="00681A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A480A0" w14:textId="759ECFEF" w:rsidR="00826353" w:rsidRPr="00826353" w:rsidRDefault="00826353" w:rsidP="000E3C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475"/>
        <w:gridCol w:w="1475"/>
        <w:gridCol w:w="1475"/>
        <w:gridCol w:w="1475"/>
        <w:gridCol w:w="1476"/>
      </w:tblGrid>
      <w:tr w:rsidR="00A35AB8" w:rsidRPr="00A35AB8" w14:paraId="3DEF0569" w14:textId="77777777" w:rsidTr="00A35AB8">
        <w:tc>
          <w:tcPr>
            <w:tcW w:w="1640" w:type="dxa"/>
          </w:tcPr>
          <w:p w14:paraId="7F282B97" w14:textId="4FA8F21F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75" w:type="dxa"/>
          </w:tcPr>
          <w:p w14:paraId="51FDEA7B" w14:textId="151960B4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431D3EEF" w14:textId="1D90AB07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Not much</w:t>
            </w:r>
          </w:p>
        </w:tc>
        <w:tc>
          <w:tcPr>
            <w:tcW w:w="1475" w:type="dxa"/>
          </w:tcPr>
          <w:p w14:paraId="1E82F46D" w14:textId="4E1183F1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475" w:type="dxa"/>
          </w:tcPr>
          <w:p w14:paraId="5404330F" w14:textId="75143D9D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475" w:type="dxa"/>
          </w:tcPr>
          <w:p w14:paraId="4027B74B" w14:textId="47F8598F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476" w:type="dxa"/>
          </w:tcPr>
          <w:p w14:paraId="4C196DB8" w14:textId="17745D0E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14:paraId="4EAF80DA" w14:textId="099FA213" w:rsidR="00A35AB8" w:rsidRPr="00A35AB8" w:rsidRDefault="00A35AB8" w:rsidP="00A35A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Very much</w:t>
            </w:r>
          </w:p>
        </w:tc>
      </w:tr>
      <w:tr w:rsidR="00A35AB8" w:rsidRPr="00A35AB8" w14:paraId="20C90F59" w14:textId="77777777" w:rsidTr="00A35AB8">
        <w:tc>
          <w:tcPr>
            <w:tcW w:w="1640" w:type="dxa"/>
          </w:tcPr>
          <w:p w14:paraId="6F024860" w14:textId="77777777" w:rsidR="00A35AB8" w:rsidRPr="00A35AB8" w:rsidRDefault="00A35AB8" w:rsidP="00A35AB8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16/8/21</w:t>
            </w:r>
          </w:p>
          <w:p w14:paraId="15AF5B4C" w14:textId="77777777" w:rsidR="00A35AB8" w:rsidRPr="00A35AB8" w:rsidRDefault="00A3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4E3766" w14:textId="0822EC0D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24.91%</w:t>
            </w:r>
          </w:p>
        </w:tc>
        <w:tc>
          <w:tcPr>
            <w:tcW w:w="1475" w:type="dxa"/>
          </w:tcPr>
          <w:p w14:paraId="74CD4DB7" w14:textId="6D2174C1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12.97%</w:t>
            </w:r>
          </w:p>
        </w:tc>
        <w:tc>
          <w:tcPr>
            <w:tcW w:w="1475" w:type="dxa"/>
          </w:tcPr>
          <w:p w14:paraId="6AAFEDCA" w14:textId="520AD5B0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11.95%</w:t>
            </w:r>
          </w:p>
        </w:tc>
        <w:tc>
          <w:tcPr>
            <w:tcW w:w="1475" w:type="dxa"/>
          </w:tcPr>
          <w:p w14:paraId="7A423EE4" w14:textId="24ED4161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8.53%</w:t>
            </w:r>
          </w:p>
        </w:tc>
        <w:tc>
          <w:tcPr>
            <w:tcW w:w="1476" w:type="dxa"/>
          </w:tcPr>
          <w:p w14:paraId="5A739FDF" w14:textId="6DF88B27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41.64%</w:t>
            </w:r>
          </w:p>
        </w:tc>
      </w:tr>
      <w:tr w:rsidR="00A35AB8" w:rsidRPr="00A35AB8" w14:paraId="163312FC" w14:textId="77777777" w:rsidTr="00A35AB8">
        <w:tc>
          <w:tcPr>
            <w:tcW w:w="1640" w:type="dxa"/>
          </w:tcPr>
          <w:p w14:paraId="5C5E7AEF" w14:textId="2F4BFE20" w:rsidR="00A35AB8" w:rsidRPr="00A35AB8" w:rsidRDefault="00A35AB8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23/8/21</w:t>
            </w:r>
          </w:p>
        </w:tc>
        <w:tc>
          <w:tcPr>
            <w:tcW w:w="1475" w:type="dxa"/>
          </w:tcPr>
          <w:p w14:paraId="57D366DB" w14:textId="39B503C3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29.71%</w:t>
            </w:r>
          </w:p>
          <w:p w14:paraId="2F9F061B" w14:textId="662295A2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F46764" w14:textId="4416F312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17.14%</w:t>
            </w:r>
          </w:p>
        </w:tc>
        <w:tc>
          <w:tcPr>
            <w:tcW w:w="1475" w:type="dxa"/>
          </w:tcPr>
          <w:p w14:paraId="02BA0723" w14:textId="688BDC2B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15.43%</w:t>
            </w:r>
          </w:p>
        </w:tc>
        <w:tc>
          <w:tcPr>
            <w:tcW w:w="1475" w:type="dxa"/>
          </w:tcPr>
          <w:p w14:paraId="35B08E93" w14:textId="4EBECC45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9.71%</w:t>
            </w:r>
          </w:p>
        </w:tc>
        <w:tc>
          <w:tcPr>
            <w:tcW w:w="1476" w:type="dxa"/>
          </w:tcPr>
          <w:p w14:paraId="515A7478" w14:textId="7E289310" w:rsidR="00A35AB8" w:rsidRPr="00A35AB8" w:rsidRDefault="00A35AB8" w:rsidP="00A3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28.00%</w:t>
            </w:r>
          </w:p>
        </w:tc>
      </w:tr>
    </w:tbl>
    <w:p w14:paraId="77BABCA4" w14:textId="77777777" w:rsidR="00826353" w:rsidRPr="00826353" w:rsidRDefault="00826353">
      <w:pPr>
        <w:rPr>
          <w:rFonts w:ascii="Arial" w:hAnsi="Arial" w:cs="Arial"/>
          <w:sz w:val="24"/>
          <w:szCs w:val="24"/>
        </w:rPr>
      </w:pPr>
    </w:p>
    <w:p w14:paraId="4AA81BD2" w14:textId="2133FA32" w:rsidR="00826353" w:rsidRDefault="00826353">
      <w:pPr>
        <w:rPr>
          <w:rFonts w:ascii="Arial" w:hAnsi="Arial" w:cs="Arial"/>
          <w:b/>
          <w:bCs/>
          <w:sz w:val="24"/>
          <w:szCs w:val="24"/>
        </w:rPr>
      </w:pPr>
      <w:r w:rsidRPr="00681A58">
        <w:rPr>
          <w:rFonts w:ascii="Arial" w:hAnsi="Arial" w:cs="Arial"/>
          <w:b/>
          <w:bCs/>
          <w:sz w:val="24"/>
          <w:szCs w:val="24"/>
        </w:rPr>
        <w:t>Q3</w:t>
      </w:r>
      <w:r w:rsidR="00681A58">
        <w:rPr>
          <w:rFonts w:ascii="Arial" w:hAnsi="Arial" w:cs="Arial"/>
          <w:b/>
          <w:bCs/>
          <w:sz w:val="24"/>
          <w:szCs w:val="24"/>
        </w:rPr>
        <w:t>.</w:t>
      </w:r>
      <w:r w:rsidRPr="00681A58">
        <w:rPr>
          <w:rFonts w:ascii="Arial" w:hAnsi="Arial" w:cs="Arial"/>
          <w:b/>
          <w:bCs/>
          <w:sz w:val="24"/>
          <w:szCs w:val="24"/>
        </w:rPr>
        <w:t xml:space="preserve"> Compared to previous displays in Weymouth, did you notice any difference in the noise of the display?</w:t>
      </w:r>
    </w:p>
    <w:p w14:paraId="78604B41" w14:textId="77777777" w:rsidR="00681A58" w:rsidRPr="00681A58" w:rsidRDefault="00681A58" w:rsidP="000E3C93">
      <w:pPr>
        <w:pStyle w:val="NoSpacing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640"/>
        <w:gridCol w:w="1475"/>
        <w:gridCol w:w="1475"/>
        <w:gridCol w:w="2214"/>
      </w:tblGrid>
      <w:tr w:rsidR="00A35AB8" w:rsidRPr="00A35AB8" w14:paraId="3A96CE7B" w14:textId="77777777" w:rsidTr="00681A58">
        <w:tc>
          <w:tcPr>
            <w:tcW w:w="1640" w:type="dxa"/>
          </w:tcPr>
          <w:p w14:paraId="708517B6" w14:textId="77777777" w:rsidR="00A35AB8" w:rsidRPr="00A35AB8" w:rsidRDefault="00A35AB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75" w:type="dxa"/>
          </w:tcPr>
          <w:p w14:paraId="33206093" w14:textId="1CA17656" w:rsidR="00A35AB8" w:rsidRPr="00A35AB8" w:rsidRDefault="00A35AB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75" w:type="dxa"/>
          </w:tcPr>
          <w:p w14:paraId="7C25AFC8" w14:textId="7FABEB10" w:rsidR="00A35AB8" w:rsidRPr="00A35AB8" w:rsidRDefault="00A35AB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14" w:type="dxa"/>
          </w:tcPr>
          <w:p w14:paraId="4CD57754" w14:textId="16176E08" w:rsidR="00A35AB8" w:rsidRPr="00A35AB8" w:rsidRDefault="00A35AB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previously attended</w:t>
            </w:r>
          </w:p>
        </w:tc>
      </w:tr>
      <w:tr w:rsidR="00A35AB8" w:rsidRPr="00A35AB8" w14:paraId="7AD80F40" w14:textId="77777777" w:rsidTr="00681A58">
        <w:tc>
          <w:tcPr>
            <w:tcW w:w="1640" w:type="dxa"/>
          </w:tcPr>
          <w:p w14:paraId="467C1A8D" w14:textId="77777777" w:rsidR="00A35AB8" w:rsidRPr="00A35AB8" w:rsidRDefault="00A35AB8" w:rsidP="00F172CB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16/8/21</w:t>
            </w:r>
          </w:p>
          <w:p w14:paraId="22137335" w14:textId="77777777" w:rsidR="00A35AB8" w:rsidRPr="00A35AB8" w:rsidRDefault="00A35AB8" w:rsidP="00F17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F3785E1" w14:textId="2081991B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1475" w:type="dxa"/>
          </w:tcPr>
          <w:p w14:paraId="7017E978" w14:textId="4C000F5B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214" w:type="dxa"/>
          </w:tcPr>
          <w:p w14:paraId="60648D8A" w14:textId="4CDEBF00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A35AB8" w:rsidRPr="00A35AB8" w14:paraId="448CAD4A" w14:textId="77777777" w:rsidTr="00681A58">
        <w:tc>
          <w:tcPr>
            <w:tcW w:w="1640" w:type="dxa"/>
          </w:tcPr>
          <w:p w14:paraId="4DCE13D1" w14:textId="77777777" w:rsidR="00A35AB8" w:rsidRPr="00A35AB8" w:rsidRDefault="00A35AB8" w:rsidP="00F172CB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23/8/21</w:t>
            </w:r>
          </w:p>
        </w:tc>
        <w:tc>
          <w:tcPr>
            <w:tcW w:w="1475" w:type="dxa"/>
          </w:tcPr>
          <w:p w14:paraId="5BE31299" w14:textId="7C04D4DC" w:rsid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  <w:p w14:paraId="73401A48" w14:textId="51163459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3D395C" w14:textId="6B55F89D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2214" w:type="dxa"/>
          </w:tcPr>
          <w:p w14:paraId="30CE6C58" w14:textId="24FD9289" w:rsidR="00A35AB8" w:rsidRPr="00A35AB8" w:rsidRDefault="00A35AB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14:paraId="5A7CDC3C" w14:textId="1B8F3781" w:rsidR="00826353" w:rsidRDefault="00826353">
      <w:pPr>
        <w:rPr>
          <w:rFonts w:ascii="Arial" w:hAnsi="Arial" w:cs="Arial"/>
          <w:sz w:val="24"/>
          <w:szCs w:val="24"/>
        </w:rPr>
      </w:pPr>
    </w:p>
    <w:p w14:paraId="605110C0" w14:textId="7E522D5B" w:rsidR="00826353" w:rsidRDefault="00826353">
      <w:pPr>
        <w:rPr>
          <w:rFonts w:ascii="Arial" w:hAnsi="Arial" w:cs="Arial"/>
          <w:b/>
          <w:bCs/>
          <w:sz w:val="24"/>
          <w:szCs w:val="24"/>
        </w:rPr>
      </w:pPr>
      <w:r w:rsidRPr="00681A58">
        <w:rPr>
          <w:rFonts w:ascii="Arial" w:hAnsi="Arial" w:cs="Arial"/>
          <w:b/>
          <w:bCs/>
          <w:sz w:val="24"/>
          <w:szCs w:val="24"/>
        </w:rPr>
        <w:t>Q4</w:t>
      </w:r>
      <w:r w:rsidR="00681A58">
        <w:rPr>
          <w:rFonts w:ascii="Arial" w:hAnsi="Arial" w:cs="Arial"/>
          <w:b/>
          <w:bCs/>
          <w:sz w:val="24"/>
          <w:szCs w:val="24"/>
        </w:rPr>
        <w:t>.</w:t>
      </w:r>
      <w:r w:rsidRPr="00681A58">
        <w:rPr>
          <w:rFonts w:ascii="Arial" w:hAnsi="Arial" w:cs="Arial"/>
          <w:b/>
          <w:bCs/>
          <w:sz w:val="24"/>
          <w:szCs w:val="24"/>
        </w:rPr>
        <w:t xml:space="preserve"> If you have attended other displays, did you enjoy this display more or less than previous displays?</w:t>
      </w:r>
    </w:p>
    <w:p w14:paraId="31A2FDC3" w14:textId="77777777" w:rsidR="000E3C93" w:rsidRPr="00681A58" w:rsidRDefault="000E3C93" w:rsidP="000E3C93">
      <w:pPr>
        <w:pStyle w:val="NoSpacing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701"/>
        <w:gridCol w:w="1785"/>
        <w:gridCol w:w="2214"/>
      </w:tblGrid>
      <w:tr w:rsidR="00681A58" w:rsidRPr="00A35AB8" w14:paraId="0DB5F702" w14:textId="77777777" w:rsidTr="00681A58">
        <w:tc>
          <w:tcPr>
            <w:tcW w:w="1985" w:type="dxa"/>
          </w:tcPr>
          <w:p w14:paraId="3418CF94" w14:textId="77777777" w:rsidR="00681A58" w:rsidRPr="00A35AB8" w:rsidRDefault="00681A5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AB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218225D3" w14:textId="77777777" w:rsidR="00681A58" w:rsidRDefault="00681A5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Enjoyed</w:t>
            </w:r>
          </w:p>
          <w:p w14:paraId="36E03A02" w14:textId="4FFDAE0C" w:rsidR="00681A58" w:rsidRPr="00A35AB8" w:rsidRDefault="00681A5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more</w:t>
            </w:r>
          </w:p>
        </w:tc>
        <w:tc>
          <w:tcPr>
            <w:tcW w:w="1785" w:type="dxa"/>
          </w:tcPr>
          <w:p w14:paraId="531E1F04" w14:textId="7B2ACB69" w:rsidR="00681A58" w:rsidRPr="00A35AB8" w:rsidRDefault="00681A58" w:rsidP="00F17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Enjoyed less</w:t>
            </w:r>
          </w:p>
        </w:tc>
        <w:tc>
          <w:tcPr>
            <w:tcW w:w="2214" w:type="dxa"/>
          </w:tcPr>
          <w:p w14:paraId="4598B073" w14:textId="39B01EFE" w:rsidR="00681A58" w:rsidRPr="00A35AB8" w:rsidRDefault="00681A58" w:rsidP="00681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Only attended this display</w:t>
            </w:r>
          </w:p>
        </w:tc>
      </w:tr>
      <w:tr w:rsidR="00681A58" w:rsidRPr="00A35AB8" w14:paraId="7971968E" w14:textId="77777777" w:rsidTr="00681A58">
        <w:tc>
          <w:tcPr>
            <w:tcW w:w="1985" w:type="dxa"/>
          </w:tcPr>
          <w:p w14:paraId="18D1C94B" w14:textId="77777777" w:rsidR="00681A58" w:rsidRPr="00A35AB8" w:rsidRDefault="00681A58" w:rsidP="00F172CB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16/8/21</w:t>
            </w:r>
          </w:p>
          <w:p w14:paraId="4323F340" w14:textId="77777777" w:rsidR="00681A58" w:rsidRPr="00A35AB8" w:rsidRDefault="00681A58" w:rsidP="00F17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7B025" w14:textId="574A2F91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</w:t>
            </w:r>
          </w:p>
        </w:tc>
        <w:tc>
          <w:tcPr>
            <w:tcW w:w="1785" w:type="dxa"/>
          </w:tcPr>
          <w:p w14:paraId="546D69BC" w14:textId="540FA27E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51%</w:t>
            </w:r>
          </w:p>
        </w:tc>
        <w:tc>
          <w:tcPr>
            <w:tcW w:w="2214" w:type="dxa"/>
          </w:tcPr>
          <w:p w14:paraId="047E3987" w14:textId="76D9AD49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681A58" w:rsidRPr="00A35AB8" w14:paraId="267C0CE2" w14:textId="77777777" w:rsidTr="00681A58">
        <w:tc>
          <w:tcPr>
            <w:tcW w:w="1985" w:type="dxa"/>
          </w:tcPr>
          <w:p w14:paraId="15A9AD5D" w14:textId="77777777" w:rsidR="00681A58" w:rsidRPr="00A35AB8" w:rsidRDefault="00681A58" w:rsidP="00F172CB">
            <w:pPr>
              <w:rPr>
                <w:rFonts w:ascii="Arial" w:hAnsi="Arial" w:cs="Arial"/>
                <w:sz w:val="24"/>
                <w:szCs w:val="24"/>
              </w:rPr>
            </w:pPr>
            <w:r w:rsidRPr="00A35AB8">
              <w:rPr>
                <w:rFonts w:ascii="Arial" w:hAnsi="Arial" w:cs="Arial"/>
                <w:sz w:val="24"/>
                <w:szCs w:val="24"/>
              </w:rPr>
              <w:t>23/8/21</w:t>
            </w:r>
          </w:p>
        </w:tc>
        <w:tc>
          <w:tcPr>
            <w:tcW w:w="1701" w:type="dxa"/>
          </w:tcPr>
          <w:p w14:paraId="5245E093" w14:textId="02953799" w:rsidR="00681A5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31%</w:t>
            </w:r>
          </w:p>
          <w:p w14:paraId="453501FD" w14:textId="018B2638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9A3056" w14:textId="6B59688E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2214" w:type="dxa"/>
          </w:tcPr>
          <w:p w14:paraId="3F3D1C86" w14:textId="18D2C2BA" w:rsidR="00681A58" w:rsidRPr="00A35AB8" w:rsidRDefault="00681A58" w:rsidP="00F17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14:paraId="26C3D287" w14:textId="77777777" w:rsidR="00EF2161" w:rsidRDefault="00EF2161"/>
    <w:p w14:paraId="4E7E5793" w14:textId="3C8042A9" w:rsidR="00826353" w:rsidRPr="00EF2161" w:rsidRDefault="00EF2161">
      <w:pPr>
        <w:rPr>
          <w:rFonts w:ascii="Arial" w:hAnsi="Arial" w:cs="Arial"/>
          <w:b/>
          <w:bCs/>
          <w:sz w:val="24"/>
          <w:szCs w:val="24"/>
        </w:rPr>
      </w:pPr>
      <w:r w:rsidRPr="00EF2161">
        <w:rPr>
          <w:rFonts w:ascii="Arial" w:hAnsi="Arial" w:cs="Arial"/>
          <w:b/>
          <w:bCs/>
          <w:sz w:val="24"/>
          <w:szCs w:val="24"/>
        </w:rPr>
        <w:lastRenderedPageBreak/>
        <w:t>Q5. Would you like to see the Monday night firework displays take place again in summer 2022?</w:t>
      </w:r>
    </w:p>
    <w:tbl>
      <w:tblPr>
        <w:tblStyle w:val="TableGrid"/>
        <w:tblW w:w="3288" w:type="dxa"/>
        <w:tblInd w:w="2689" w:type="dxa"/>
        <w:tblLook w:val="04A0" w:firstRow="1" w:lastRow="0" w:firstColumn="1" w:lastColumn="0" w:noHBand="0" w:noVBand="1"/>
      </w:tblPr>
      <w:tblGrid>
        <w:gridCol w:w="1701"/>
        <w:gridCol w:w="1587"/>
      </w:tblGrid>
      <w:tr w:rsidR="00FA3C7E" w:rsidRPr="00465497" w14:paraId="6267AB53" w14:textId="77777777" w:rsidTr="00FA3C7E">
        <w:tc>
          <w:tcPr>
            <w:tcW w:w="1701" w:type="dxa"/>
          </w:tcPr>
          <w:p w14:paraId="1EE90728" w14:textId="77777777" w:rsidR="00FA3C7E" w:rsidRDefault="00FA3C7E" w:rsidP="00FA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9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  <w:p w14:paraId="481DA08D" w14:textId="2B20A865" w:rsidR="002F0A07" w:rsidRPr="00465497" w:rsidRDefault="002F0A07" w:rsidP="00FA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33A52ACC" w14:textId="71A21E89" w:rsidR="00FA3C7E" w:rsidRPr="00465497" w:rsidRDefault="00FA3C7E" w:rsidP="00FA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9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A3C7E" w14:paraId="11F38241" w14:textId="77777777" w:rsidTr="00FA3C7E">
        <w:tc>
          <w:tcPr>
            <w:tcW w:w="1701" w:type="dxa"/>
          </w:tcPr>
          <w:p w14:paraId="4039FDD4" w14:textId="77777777" w:rsidR="00FA3C7E" w:rsidRDefault="00465497" w:rsidP="0046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</w:t>
            </w:r>
          </w:p>
          <w:p w14:paraId="3E24797A" w14:textId="6CC4428D" w:rsidR="002F0A07" w:rsidRDefault="002F0A07" w:rsidP="0046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8550D7F" w14:textId="5E7951EF" w:rsidR="00FA3C7E" w:rsidRDefault="00465497" w:rsidP="00465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</w:tbl>
    <w:p w14:paraId="6316235A" w14:textId="77777777" w:rsidR="00FA3C7E" w:rsidRPr="00EF2161" w:rsidRDefault="00FA3C7E">
      <w:pPr>
        <w:rPr>
          <w:rFonts w:ascii="Arial" w:hAnsi="Arial" w:cs="Arial"/>
          <w:sz w:val="24"/>
          <w:szCs w:val="24"/>
        </w:rPr>
      </w:pPr>
    </w:p>
    <w:sectPr w:rsidR="00FA3C7E" w:rsidRPr="00EF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53"/>
    <w:rsid w:val="00057322"/>
    <w:rsid w:val="000E3C93"/>
    <w:rsid w:val="002F0A07"/>
    <w:rsid w:val="0030651B"/>
    <w:rsid w:val="00465497"/>
    <w:rsid w:val="00681A58"/>
    <w:rsid w:val="00826353"/>
    <w:rsid w:val="008F7112"/>
    <w:rsid w:val="00A35AB8"/>
    <w:rsid w:val="00B47698"/>
    <w:rsid w:val="00CF639A"/>
    <w:rsid w:val="00EF2161"/>
    <w:rsid w:val="00EF6DC9"/>
    <w:rsid w:val="00FA3C7E"/>
    <w:rsid w:val="320F9A7B"/>
    <w:rsid w:val="352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B0D3"/>
  <w15:chartTrackingRefBased/>
  <w15:docId w15:val="{1A945257-D9E9-4B27-96A7-030304A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3" ma:contentTypeDescription="Create a new document." ma:contentTypeScope="" ma:versionID="97eb404c2540541ec814c2e38d444a47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568ec9002905aab8ae876f92439ca600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Props1.xml><?xml version="1.0" encoding="utf-8"?>
<ds:datastoreItem xmlns:ds="http://schemas.openxmlformats.org/officeDocument/2006/customXml" ds:itemID="{E1CFD7C6-BC92-47B4-8F36-5F1B3332E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B02DD-4659-4890-85E3-441DE3EDE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B36E7-855A-40C3-BEA4-C5873A2A41C2}">
  <ds:schemaRefs>
    <ds:schemaRef ds:uri="http://purl.org/dc/elements/1.1/"/>
    <ds:schemaRef ds:uri="http://schemas.microsoft.com/office/2006/metadata/properties"/>
    <ds:schemaRef ds:uri="http://purl.org/dc/terms/"/>
    <ds:schemaRef ds:uri="7e3be423-bdcd-4ac3-84f4-b73a6d0b576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5cfb3c-f687-4dcc-bfe0-2108c4e52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Hurley</dc:creator>
  <cp:keywords/>
  <dc:description/>
  <cp:lastModifiedBy>Niki Ayles</cp:lastModifiedBy>
  <cp:revision>2</cp:revision>
  <dcterms:created xsi:type="dcterms:W3CDTF">2021-10-14T13:12:00Z</dcterms:created>
  <dcterms:modified xsi:type="dcterms:W3CDTF">2021-10-14T13:12:00Z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