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5055" w14:textId="77777777" w:rsidR="001E585A" w:rsidRDefault="001E585A"/>
    <w:p w14:paraId="7817D9CB" w14:textId="5D4A886B"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7B4952B3" w:rsidR="003E02A0" w:rsidRDefault="00B90BE1" w:rsidP="003E02A0">
      <w:pPr>
        <w:ind w:left="-567" w:right="-999"/>
        <w:jc w:val="center"/>
        <w:rPr>
          <w:rFonts w:cs="Arial"/>
          <w:b/>
          <w:bCs/>
        </w:rPr>
      </w:pPr>
      <w:r>
        <w:rPr>
          <w:rFonts w:cs="Arial"/>
          <w:b/>
          <w:bCs/>
        </w:rPr>
        <w:t>Notes</w:t>
      </w:r>
      <w:r w:rsidR="003E02A0">
        <w:rPr>
          <w:rFonts w:cs="Arial"/>
          <w:b/>
          <w:bCs/>
        </w:rPr>
        <w:t xml:space="preserve"> of meeting</w:t>
      </w:r>
    </w:p>
    <w:p w14:paraId="2D69C651" w14:textId="6B00D076" w:rsidR="003E02A0" w:rsidRDefault="003E02A0" w:rsidP="003E02A0">
      <w:pPr>
        <w:ind w:left="-567" w:right="-999"/>
        <w:jc w:val="center"/>
        <w:rPr>
          <w:rFonts w:cs="Arial"/>
          <w:b/>
          <w:bCs/>
        </w:rPr>
      </w:pPr>
    </w:p>
    <w:p w14:paraId="4DE9D9A8" w14:textId="00C68175"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AB025A">
        <w:rPr>
          <w:rFonts w:cs="Arial"/>
        </w:rPr>
        <w:t>Services Committee</w:t>
      </w:r>
      <w:r w:rsidR="00B90BE1">
        <w:rPr>
          <w:rFonts w:cs="Arial"/>
        </w:rPr>
        <w:t xml:space="preserve"> (Advisory)</w:t>
      </w:r>
    </w:p>
    <w:p w14:paraId="1F4FDFC5" w14:textId="784F716D"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E121C3">
        <w:rPr>
          <w:rFonts w:cs="Arial"/>
        </w:rPr>
        <w:t xml:space="preserve">Wednesday </w:t>
      </w:r>
      <w:r w:rsidR="00BE1847">
        <w:rPr>
          <w:rFonts w:cs="Arial"/>
        </w:rPr>
        <w:t>2</w:t>
      </w:r>
      <w:r w:rsidR="00B90BE1" w:rsidRPr="00B90BE1">
        <w:rPr>
          <w:rFonts w:cs="Arial"/>
          <w:vertAlign w:val="superscript"/>
        </w:rPr>
        <w:t>nd</w:t>
      </w:r>
      <w:r w:rsidR="00B90BE1">
        <w:rPr>
          <w:rFonts w:cs="Arial"/>
        </w:rPr>
        <w:t xml:space="preserve"> April</w:t>
      </w:r>
      <w:r w:rsidR="00C51471">
        <w:rPr>
          <w:rFonts w:cs="Arial"/>
        </w:rPr>
        <w:t xml:space="preserve"> 2021</w:t>
      </w:r>
      <w:r>
        <w:rPr>
          <w:rFonts w:cs="Arial"/>
        </w:rPr>
        <w:t xml:space="preserve"> at 7.00pm</w:t>
      </w:r>
    </w:p>
    <w:p w14:paraId="564844F5" w14:textId="272FC36D"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904E23">
        <w:rPr>
          <w:rFonts w:cs="Arial"/>
        </w:rPr>
        <w:t>Zoom</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5DE50576" w14:textId="77777777" w:rsidR="00C10904" w:rsidRPr="00A01E3D" w:rsidRDefault="00C10904" w:rsidP="00C10904">
      <w:pPr>
        <w:ind w:left="-567" w:right="-999"/>
        <w:rPr>
          <w:rFonts w:cs="Arial"/>
        </w:rPr>
      </w:pPr>
      <w:r w:rsidRPr="003E02A0">
        <w:rPr>
          <w:rFonts w:cs="Arial"/>
          <w:b/>
        </w:rPr>
        <w:t>Present:</w:t>
      </w:r>
      <w:r>
        <w:rPr>
          <w:rFonts w:cs="Arial"/>
          <w:b/>
        </w:rPr>
        <w:tab/>
      </w:r>
      <w:r>
        <w:rPr>
          <w:rFonts w:cs="Arial"/>
          <w:b/>
        </w:rPr>
        <w:tab/>
      </w:r>
      <w:r>
        <w:rPr>
          <w:rFonts w:cs="Arial"/>
          <w:b/>
        </w:rPr>
        <w:tab/>
      </w:r>
    </w:p>
    <w:p w14:paraId="3459EFAD" w14:textId="77777777" w:rsidR="00C93BDD" w:rsidRDefault="00C93BDD" w:rsidP="0012159C">
      <w:pPr>
        <w:ind w:right="27"/>
        <w:rPr>
          <w:rFonts w:cs="Arial"/>
        </w:rPr>
        <w:sectPr w:rsidR="00C93BDD" w:rsidSect="00B90BE1">
          <w:footerReference w:type="default" r:id="rId12"/>
          <w:pgSz w:w="11906" w:h="16838"/>
          <w:pgMar w:top="567" w:right="849" w:bottom="1440" w:left="1440" w:header="708" w:footer="708" w:gutter="0"/>
          <w:pgNumType w:start="1"/>
          <w:cols w:space="708"/>
          <w:docGrid w:linePitch="360"/>
        </w:sectPr>
      </w:pPr>
    </w:p>
    <w:p w14:paraId="3F198C90" w14:textId="7558E867" w:rsidR="0012159C" w:rsidRDefault="00B13BFE" w:rsidP="0012159C">
      <w:pPr>
        <w:ind w:left="-567" w:right="27"/>
        <w:rPr>
          <w:rFonts w:cs="Arial"/>
        </w:rPr>
      </w:pPr>
      <w:r>
        <w:rPr>
          <w:rFonts w:cs="Arial"/>
        </w:rPr>
        <w:t xml:space="preserve">Cllr </w:t>
      </w:r>
      <w:r w:rsidR="00B90BE1">
        <w:rPr>
          <w:rFonts w:cs="Arial"/>
        </w:rPr>
        <w:t>Ryan Hope</w:t>
      </w:r>
      <w:r>
        <w:rPr>
          <w:rFonts w:cs="Arial"/>
        </w:rPr>
        <w:t xml:space="preserve"> (C) </w:t>
      </w:r>
      <w:r>
        <w:rPr>
          <w:rFonts w:cs="Arial"/>
        </w:rPr>
        <w:tab/>
      </w:r>
      <w:r>
        <w:rPr>
          <w:rFonts w:cs="Arial"/>
        </w:rPr>
        <w:tab/>
      </w:r>
      <w:r w:rsidR="0012159C">
        <w:rPr>
          <w:rFonts w:cs="Arial"/>
        </w:rPr>
        <w:t xml:space="preserve">Cllr Kevin Brookes </w:t>
      </w:r>
      <w:r w:rsidR="00B90BE1">
        <w:rPr>
          <w:rFonts w:cs="Arial"/>
        </w:rPr>
        <w:tab/>
      </w:r>
      <w:r>
        <w:rPr>
          <w:rFonts w:cs="Arial"/>
        </w:rPr>
        <w:tab/>
      </w:r>
      <w:r>
        <w:rPr>
          <w:rFonts w:cs="Arial"/>
        </w:rPr>
        <w:tab/>
        <w:t>Cllr Alex Fuhrmann</w:t>
      </w:r>
    </w:p>
    <w:p w14:paraId="6F727318" w14:textId="6ED8ADE1" w:rsidR="00EA0669" w:rsidRDefault="00C93BDD" w:rsidP="00BD3E08">
      <w:pPr>
        <w:ind w:left="-567" w:right="27"/>
        <w:rPr>
          <w:rFonts w:cs="Arial"/>
        </w:rPr>
      </w:pPr>
      <w:r>
        <w:rPr>
          <w:rFonts w:cs="Arial"/>
        </w:rPr>
        <w:t xml:space="preserve">Cllr </w:t>
      </w:r>
      <w:r w:rsidR="00B13BFE">
        <w:rPr>
          <w:rFonts w:cs="Arial"/>
        </w:rPr>
        <w:t xml:space="preserve">David </w:t>
      </w:r>
      <w:r w:rsidR="00B90BE1">
        <w:rPr>
          <w:rFonts w:cs="Arial"/>
        </w:rPr>
        <w:t>Gray (Sub)</w:t>
      </w:r>
      <w:r w:rsidR="00B13BFE">
        <w:rPr>
          <w:rFonts w:cs="Arial"/>
        </w:rPr>
        <w:tab/>
      </w:r>
      <w:r w:rsidR="00B13BFE">
        <w:rPr>
          <w:rFonts w:cs="Arial"/>
        </w:rPr>
        <w:tab/>
        <w:t>Cllr Gill Taylor</w:t>
      </w:r>
      <w:r w:rsidR="00B13BFE">
        <w:rPr>
          <w:rFonts w:cs="Arial"/>
        </w:rPr>
        <w:tab/>
      </w:r>
      <w:r w:rsidR="00B13BFE">
        <w:rPr>
          <w:rFonts w:cs="Arial"/>
        </w:rPr>
        <w:tab/>
      </w:r>
      <w:r w:rsidR="00B13BFE">
        <w:rPr>
          <w:rFonts w:cs="Arial"/>
        </w:rPr>
        <w:tab/>
        <w:t>Cllr Mark Tewkesbury</w:t>
      </w:r>
    </w:p>
    <w:p w14:paraId="7A363252" w14:textId="09937CDD" w:rsidR="00BD3E08" w:rsidRDefault="00BD3E08" w:rsidP="00EA0669">
      <w:pPr>
        <w:ind w:left="-567" w:right="27"/>
        <w:rPr>
          <w:rFonts w:cs="Arial"/>
        </w:rPr>
      </w:pPr>
      <w:r w:rsidRPr="00D810CC">
        <w:rPr>
          <w:rFonts w:cs="Arial"/>
        </w:rPr>
        <w:t>Cllr Graham Lambert</w:t>
      </w:r>
      <w:r w:rsidR="00B13BFE">
        <w:rPr>
          <w:rFonts w:cs="Arial"/>
        </w:rPr>
        <w:tab/>
      </w:r>
      <w:r w:rsidR="00B13BFE">
        <w:rPr>
          <w:rFonts w:cs="Arial"/>
        </w:rPr>
        <w:tab/>
        <w:t xml:space="preserve">Cllr </w:t>
      </w:r>
      <w:r w:rsidR="00B90BE1">
        <w:rPr>
          <w:rFonts w:cs="Arial"/>
        </w:rPr>
        <w:t>Luke Wakeling (Sub)</w:t>
      </w:r>
      <w:r w:rsidR="00B13BFE">
        <w:rPr>
          <w:rFonts w:cs="Arial"/>
        </w:rPr>
        <w:tab/>
      </w:r>
      <w:r w:rsidR="00B13BFE">
        <w:rPr>
          <w:rFonts w:cs="Arial"/>
        </w:rPr>
        <w:tab/>
        <w:t>Cllr Tia Roos</w:t>
      </w:r>
    </w:p>
    <w:p w14:paraId="70AA545E" w14:textId="3232D7AD" w:rsidR="00C10904" w:rsidRDefault="00B13BFE" w:rsidP="00B90BE1">
      <w:pPr>
        <w:ind w:left="-567" w:right="27"/>
        <w:rPr>
          <w:rFonts w:cs="Arial"/>
        </w:rPr>
      </w:pPr>
      <w:r>
        <w:rPr>
          <w:rFonts w:cs="Arial"/>
        </w:rPr>
        <w:t>Cllr K</w:t>
      </w:r>
      <w:r w:rsidR="00B90BE1">
        <w:rPr>
          <w:rFonts w:cs="Arial"/>
        </w:rPr>
        <w:t>ate Wheller</w:t>
      </w:r>
      <w:r w:rsidR="001B7723">
        <w:rPr>
          <w:rFonts w:cs="Arial"/>
        </w:rPr>
        <w:t xml:space="preserve"> (VC)</w:t>
      </w:r>
      <w:r w:rsidR="00B90BE1">
        <w:rPr>
          <w:rFonts w:cs="Arial"/>
        </w:rPr>
        <w:tab/>
      </w:r>
      <w:r w:rsidR="00B90BE1">
        <w:rPr>
          <w:rFonts w:cs="Arial"/>
        </w:rPr>
        <w:tab/>
      </w:r>
      <w:r w:rsidR="00BE1847">
        <w:rPr>
          <w:rFonts w:cs="Arial"/>
        </w:rPr>
        <w:t xml:space="preserve">Cllr </w:t>
      </w:r>
      <w:r w:rsidR="00B90BE1">
        <w:rPr>
          <w:rFonts w:cs="Arial"/>
        </w:rPr>
        <w:t>Oz Kanji</w:t>
      </w:r>
      <w:r w:rsidR="001B7723">
        <w:rPr>
          <w:rFonts w:cs="Arial"/>
        </w:rPr>
        <w:tab/>
      </w:r>
      <w:r w:rsidR="00B90BE1">
        <w:rPr>
          <w:rFonts w:cs="Arial"/>
        </w:rPr>
        <w:tab/>
      </w:r>
      <w:r w:rsidR="00B90BE1">
        <w:rPr>
          <w:rFonts w:cs="Arial"/>
        </w:rPr>
        <w:tab/>
      </w:r>
      <w:r w:rsidR="00B90BE1">
        <w:rPr>
          <w:rFonts w:cs="Arial"/>
        </w:rPr>
        <w:tab/>
        <w:t>Cllr David Northam</w:t>
      </w:r>
    </w:p>
    <w:p w14:paraId="45278DFB" w14:textId="015D5A2C" w:rsidR="00B90BE1" w:rsidRDefault="00B90BE1" w:rsidP="00B90BE1">
      <w:pPr>
        <w:ind w:left="-567" w:right="27"/>
        <w:rPr>
          <w:rFonts w:cs="Arial"/>
        </w:rPr>
      </w:pPr>
      <w:r>
        <w:rPr>
          <w:rFonts w:cs="Arial"/>
        </w:rPr>
        <w:t>Cllr Becky Blake</w:t>
      </w:r>
      <w:r>
        <w:rPr>
          <w:rFonts w:cs="Arial"/>
        </w:rPr>
        <w:tab/>
      </w:r>
      <w:r>
        <w:rPr>
          <w:rFonts w:cs="Arial"/>
        </w:rPr>
        <w:tab/>
      </w:r>
      <w:r>
        <w:rPr>
          <w:rFonts w:cs="Arial"/>
        </w:rPr>
        <w:tab/>
        <w:t>Cllr Peter Dickenson</w:t>
      </w:r>
    </w:p>
    <w:p w14:paraId="4EC36174" w14:textId="5809E211" w:rsidR="00B90BE1" w:rsidRDefault="00B90BE1" w:rsidP="00B90BE1">
      <w:pPr>
        <w:ind w:right="27"/>
        <w:rPr>
          <w:rFonts w:cs="Arial"/>
        </w:rPr>
        <w:sectPr w:rsidR="00B90BE1" w:rsidSect="00C93BDD">
          <w:type w:val="continuous"/>
          <w:pgSz w:w="11906" w:h="16838"/>
          <w:pgMar w:top="567" w:right="849" w:bottom="1440" w:left="1440" w:header="708" w:footer="708" w:gutter="0"/>
          <w:cols w:space="708"/>
          <w:docGrid w:linePitch="360"/>
        </w:sectPr>
      </w:pPr>
    </w:p>
    <w:p w14:paraId="58BD1D03" w14:textId="3CBE75B2" w:rsidR="00E121C3" w:rsidRDefault="00E121C3" w:rsidP="00C10904">
      <w:pPr>
        <w:ind w:right="-999"/>
        <w:sectPr w:rsidR="00E121C3" w:rsidSect="00C10904">
          <w:type w:val="continuous"/>
          <w:pgSz w:w="11906" w:h="16838"/>
          <w:pgMar w:top="567" w:right="849" w:bottom="1440" w:left="1440" w:header="708" w:footer="708" w:gutter="0"/>
          <w:cols w:num="3" w:space="708"/>
          <w:docGrid w:linePitch="360"/>
        </w:sectPr>
      </w:pPr>
    </w:p>
    <w:p w14:paraId="0DC0CD4E" w14:textId="5380F3FD" w:rsidR="00C93BDD" w:rsidRDefault="003E02A0" w:rsidP="00FE4EB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22FF3A8B" w14:textId="77777777" w:rsidR="00913A90" w:rsidRDefault="00913A90" w:rsidP="00E121C3">
      <w:pPr>
        <w:ind w:left="-567" w:right="-999"/>
        <w:rPr>
          <w:rFonts w:cs="Arial"/>
        </w:rPr>
        <w:sectPr w:rsidR="00913A90" w:rsidSect="00C93BDD">
          <w:type w:val="continuous"/>
          <w:pgSz w:w="11906" w:h="16838"/>
          <w:pgMar w:top="567" w:right="849" w:bottom="1440" w:left="1440" w:header="708" w:footer="708" w:gutter="0"/>
          <w:cols w:space="708"/>
          <w:docGrid w:linePitch="360"/>
        </w:sectPr>
      </w:pPr>
    </w:p>
    <w:p w14:paraId="187B374F" w14:textId="426E81F2" w:rsidR="00DB454F" w:rsidRDefault="00A60F8B" w:rsidP="00E121C3">
      <w:pPr>
        <w:ind w:left="-567" w:right="-999"/>
        <w:rPr>
          <w:rFonts w:cs="Arial"/>
        </w:rPr>
      </w:pPr>
      <w:r>
        <w:rPr>
          <w:rFonts w:cs="Arial"/>
        </w:rPr>
        <w:t>Matt Ryan</w:t>
      </w:r>
      <w:r w:rsidR="00DB454F">
        <w:rPr>
          <w:rFonts w:cs="Arial"/>
        </w:rPr>
        <w:t xml:space="preserve"> (</w:t>
      </w:r>
      <w:r>
        <w:rPr>
          <w:rFonts w:cs="Arial"/>
        </w:rPr>
        <w:t xml:space="preserve">Deputy </w:t>
      </w:r>
      <w:r w:rsidR="00DB454F">
        <w:rPr>
          <w:rFonts w:cs="Arial"/>
        </w:rPr>
        <w:t>Town Clerk)</w:t>
      </w:r>
    </w:p>
    <w:p w14:paraId="277D6CA9" w14:textId="3939390A" w:rsidR="00904E23" w:rsidRDefault="00904E23" w:rsidP="00904E23">
      <w:pPr>
        <w:ind w:left="-567" w:right="-999"/>
        <w:rPr>
          <w:rFonts w:cs="Arial"/>
        </w:rPr>
      </w:pPr>
      <w:r>
        <w:rPr>
          <w:rFonts w:cs="Arial"/>
        </w:rPr>
        <w:t>Tara Williams (Parks and Open Spaces Manager)</w:t>
      </w:r>
    </w:p>
    <w:p w14:paraId="0726BEA0" w14:textId="7A459077" w:rsidR="00904E23" w:rsidRDefault="00904E23" w:rsidP="00904E23">
      <w:pPr>
        <w:ind w:left="-567" w:right="-999"/>
        <w:rPr>
          <w:rFonts w:cs="Arial"/>
        </w:rPr>
      </w:pPr>
      <w:r>
        <w:rPr>
          <w:rFonts w:cs="Arial"/>
        </w:rPr>
        <w:t>Tony Hurley (Operations Manager)</w:t>
      </w:r>
      <w:r w:rsidR="00891415">
        <w:rPr>
          <w:rFonts w:cs="Arial"/>
        </w:rPr>
        <w:tab/>
      </w:r>
      <w:r w:rsidR="00891415">
        <w:rPr>
          <w:rFonts w:cs="Arial"/>
        </w:rPr>
        <w:tab/>
      </w:r>
      <w:r w:rsidR="00891415">
        <w:rPr>
          <w:rFonts w:cs="Arial"/>
        </w:rPr>
        <w:tab/>
      </w:r>
      <w:r w:rsidR="00891415">
        <w:rPr>
          <w:rFonts w:cs="Arial"/>
        </w:rPr>
        <w:tab/>
      </w:r>
    </w:p>
    <w:p w14:paraId="441306FE" w14:textId="3BD6C98A" w:rsidR="00A60F8B" w:rsidRDefault="00BE1847" w:rsidP="00913A90">
      <w:pPr>
        <w:ind w:left="-142" w:right="-999"/>
        <w:rPr>
          <w:rFonts w:cs="Arial"/>
        </w:rPr>
      </w:pPr>
      <w:r>
        <w:rPr>
          <w:rFonts w:cs="Arial"/>
        </w:rPr>
        <w:t>Ed Warr (Town Centre Manager)</w:t>
      </w:r>
    </w:p>
    <w:p w14:paraId="6999FC36" w14:textId="258D2C9E" w:rsidR="00B13BFE" w:rsidRDefault="00B13BFE" w:rsidP="00913A90">
      <w:pPr>
        <w:ind w:left="-142" w:right="-999"/>
        <w:rPr>
          <w:rFonts w:cs="Arial"/>
        </w:rPr>
      </w:pPr>
      <w:r>
        <w:rPr>
          <w:rFonts w:cs="Arial"/>
        </w:rPr>
        <w:t>Niki Ayles (Democratic &amp; Administration Officer)</w:t>
      </w:r>
    </w:p>
    <w:p w14:paraId="33F57EBE" w14:textId="03A3BEAE" w:rsidR="00891415" w:rsidRDefault="00BE1847" w:rsidP="00913A90">
      <w:pPr>
        <w:ind w:left="-142" w:right="-999"/>
        <w:rPr>
          <w:rFonts w:cs="Arial"/>
        </w:rPr>
      </w:pPr>
      <w:r>
        <w:rPr>
          <w:rFonts w:cs="Arial"/>
        </w:rPr>
        <w:t>Charlie Shepherd (Events Manager)</w:t>
      </w:r>
    </w:p>
    <w:p w14:paraId="21F0B0FB" w14:textId="59C427AE" w:rsidR="00891415" w:rsidRDefault="00891415" w:rsidP="0047021B">
      <w:pPr>
        <w:ind w:right="-999"/>
        <w:rPr>
          <w:rFonts w:cs="Arial"/>
        </w:rPr>
        <w:sectPr w:rsidR="00891415" w:rsidSect="00913A90">
          <w:type w:val="continuous"/>
          <w:pgSz w:w="11906" w:h="16838"/>
          <w:pgMar w:top="567" w:right="849" w:bottom="1440" w:left="1440" w:header="708" w:footer="708" w:gutter="0"/>
          <w:cols w:num="2" w:space="708"/>
          <w:docGrid w:linePitch="360"/>
        </w:sectPr>
      </w:pPr>
    </w:p>
    <w:p w14:paraId="3C73C46B" w14:textId="7470AFFC" w:rsidR="00B90BE1" w:rsidRDefault="00B90BE1"/>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9277"/>
      </w:tblGrid>
      <w:tr w:rsidR="003E02A0" w:rsidRPr="00E05BCA" w14:paraId="410C84A2" w14:textId="77777777" w:rsidTr="00B90BE1">
        <w:tc>
          <w:tcPr>
            <w:tcW w:w="1071" w:type="dxa"/>
          </w:tcPr>
          <w:p w14:paraId="51B8E928" w14:textId="221C8DAC" w:rsidR="003E02A0" w:rsidRPr="00E05BCA" w:rsidRDefault="00B90BE1" w:rsidP="003E02A0">
            <w:pPr>
              <w:ind w:right="-999"/>
              <w:rPr>
                <w:rFonts w:cs="Arial"/>
              </w:rPr>
            </w:pPr>
            <w:r>
              <w:rPr>
                <w:rFonts w:cs="Arial"/>
              </w:rPr>
              <w:t>AS0001</w:t>
            </w:r>
          </w:p>
        </w:tc>
        <w:tc>
          <w:tcPr>
            <w:tcW w:w="9277" w:type="dxa"/>
          </w:tcPr>
          <w:p w14:paraId="0CF779C5" w14:textId="77777777" w:rsidR="00F7671F" w:rsidRPr="00985D33" w:rsidRDefault="00E05BCA" w:rsidP="00F7671F">
            <w:pPr>
              <w:ind w:left="27" w:right="27"/>
              <w:rPr>
                <w:rFonts w:cs="Arial"/>
                <w:b/>
              </w:rPr>
            </w:pPr>
            <w:r w:rsidRPr="00985D33">
              <w:rPr>
                <w:rFonts w:cs="Arial"/>
                <w:b/>
              </w:rPr>
              <w:t>Welcome by the Chair</w:t>
            </w:r>
          </w:p>
          <w:p w14:paraId="53D79FD8" w14:textId="30D9F96C" w:rsidR="00293D0A" w:rsidRDefault="00293D0A" w:rsidP="005B1922">
            <w:pPr>
              <w:ind w:left="27" w:right="27"/>
              <w:rPr>
                <w:rFonts w:cs="Arial"/>
              </w:rPr>
            </w:pPr>
            <w:r>
              <w:rPr>
                <w:rFonts w:cs="Arial"/>
              </w:rPr>
              <w:t xml:space="preserve">Cllr </w:t>
            </w:r>
            <w:r w:rsidR="00B90BE1">
              <w:rPr>
                <w:rFonts w:cs="Arial"/>
              </w:rPr>
              <w:t>Hope</w:t>
            </w:r>
            <w:r>
              <w:rPr>
                <w:rFonts w:cs="Arial"/>
              </w:rPr>
              <w:t xml:space="preserve"> welcomed </w:t>
            </w:r>
            <w:r w:rsidR="00BE7B7A">
              <w:rPr>
                <w:rFonts w:cs="Arial"/>
              </w:rPr>
              <w:t>attendees</w:t>
            </w:r>
            <w:r>
              <w:rPr>
                <w:rFonts w:cs="Arial"/>
              </w:rPr>
              <w:t xml:space="preserve"> to </w:t>
            </w:r>
            <w:r w:rsidR="00E121C3">
              <w:rPr>
                <w:rFonts w:cs="Arial"/>
              </w:rPr>
              <w:t>th</w:t>
            </w:r>
            <w:r w:rsidR="005C6E1D">
              <w:rPr>
                <w:rFonts w:cs="Arial"/>
              </w:rPr>
              <w:t>e meeting</w:t>
            </w:r>
            <w:r w:rsidR="005B1922">
              <w:rPr>
                <w:rFonts w:cs="Arial"/>
              </w:rPr>
              <w:t xml:space="preserve">. </w:t>
            </w:r>
          </w:p>
          <w:p w14:paraId="35426CB1" w14:textId="50508E94" w:rsidR="006C798F" w:rsidRDefault="006C798F" w:rsidP="005B1922">
            <w:pPr>
              <w:ind w:left="27" w:right="27"/>
              <w:rPr>
                <w:rFonts w:cs="Arial"/>
              </w:rPr>
            </w:pPr>
          </w:p>
          <w:p w14:paraId="32AA2CBD" w14:textId="19064254" w:rsidR="006C798F" w:rsidRDefault="001B7723" w:rsidP="001B7723">
            <w:pPr>
              <w:ind w:left="27" w:right="27"/>
              <w:rPr>
                <w:rFonts w:cs="Arial"/>
              </w:rPr>
            </w:pPr>
            <w:r>
              <w:rPr>
                <w:rStyle w:val="normaltextrun"/>
                <w:rFonts w:cs="Arial"/>
                <w:color w:val="000000"/>
                <w:shd w:val="clear" w:color="auto" w:fill="FFFFFF"/>
              </w:rPr>
              <w:t>Matt Ryan explained that on 5</w:t>
            </w:r>
            <w:r>
              <w:rPr>
                <w:rStyle w:val="normaltextrun"/>
                <w:rFonts w:cs="Arial"/>
                <w:color w:val="000000"/>
                <w:sz w:val="19"/>
                <w:szCs w:val="19"/>
                <w:shd w:val="clear" w:color="auto" w:fill="FFFFFF"/>
                <w:vertAlign w:val="superscript"/>
              </w:rPr>
              <w:t>th</w:t>
            </w:r>
            <w:r>
              <w:rPr>
                <w:rStyle w:val="normaltextrun"/>
                <w:rFonts w:cs="Arial"/>
                <w:color w:val="000000"/>
                <w:shd w:val="clear" w:color="auto" w:fill="FFFFFF"/>
              </w:rPr>
              <w:t> May 2021 the Council agreed that instead of returning to face to face meetings, an enhanced scheme of delegation would be put in place in order to allow the Town Clerk to enable decisions to be taken under the direction of Councillors until face-to-face meetings recommence. Tonight’s meeting is therefore not a formal Services Committee meeting, but an advisory Services Committee Meeting. Although the meeting may look and feel like a formal Services Committee, it is not. Committee minutes will be held over until the next formal meeting can be held, and those minutes will be presented to Full Council and the next appropriate Committee meeting for approval or sign off. Any recommendations agreed will be to recommend actions to the Town Clerk.</w:t>
            </w:r>
            <w:r>
              <w:rPr>
                <w:rStyle w:val="eop"/>
                <w:rFonts w:cs="Arial"/>
                <w:color w:val="000000"/>
                <w:shd w:val="clear" w:color="auto" w:fill="FFFFFF"/>
              </w:rPr>
              <w:t> </w:t>
            </w:r>
            <w:r w:rsidR="006C798F">
              <w:rPr>
                <w:rFonts w:cs="Arial"/>
              </w:rPr>
              <w:t xml:space="preserve">Matt </w:t>
            </w:r>
            <w:r>
              <w:rPr>
                <w:rFonts w:cs="Arial"/>
              </w:rPr>
              <w:t>R</w:t>
            </w:r>
            <w:r>
              <w:t xml:space="preserve">yan </w:t>
            </w:r>
            <w:r w:rsidR="006C798F">
              <w:rPr>
                <w:rFonts w:cs="Arial"/>
              </w:rPr>
              <w:t>has powers to deputise for the Town Clerk but will make her aware of all recommendations.</w:t>
            </w:r>
          </w:p>
          <w:p w14:paraId="3DD57594" w14:textId="4AB9C56C" w:rsidR="005B1922" w:rsidRPr="00E05BCA" w:rsidRDefault="005B1922" w:rsidP="005B1922">
            <w:pPr>
              <w:ind w:left="27" w:right="27"/>
              <w:rPr>
                <w:rFonts w:cs="Arial"/>
              </w:rPr>
            </w:pPr>
          </w:p>
        </w:tc>
      </w:tr>
      <w:tr w:rsidR="003E02A0" w:rsidRPr="00E05BCA" w14:paraId="131963E2" w14:textId="77777777" w:rsidTr="00B90BE1">
        <w:tc>
          <w:tcPr>
            <w:tcW w:w="1071" w:type="dxa"/>
          </w:tcPr>
          <w:p w14:paraId="7200045D" w14:textId="11A3D80B" w:rsidR="003E02A0" w:rsidRDefault="0047021B" w:rsidP="003E02A0">
            <w:pPr>
              <w:ind w:right="-999"/>
              <w:rPr>
                <w:rFonts w:cs="Arial"/>
              </w:rPr>
            </w:pPr>
            <w:r>
              <w:rPr>
                <w:rFonts w:cs="Arial"/>
              </w:rPr>
              <w:t>AS0002</w:t>
            </w:r>
          </w:p>
          <w:p w14:paraId="7F734E5B" w14:textId="3C6988FC" w:rsidR="005C1495" w:rsidRDefault="005C1495" w:rsidP="003E02A0">
            <w:pPr>
              <w:ind w:right="-999"/>
              <w:rPr>
                <w:rFonts w:cs="Arial"/>
              </w:rPr>
            </w:pPr>
          </w:p>
          <w:p w14:paraId="18491AD6" w14:textId="22FA82A9" w:rsidR="005C1495" w:rsidRPr="00E05BCA" w:rsidRDefault="005C1495" w:rsidP="003E02A0">
            <w:pPr>
              <w:ind w:right="-999"/>
              <w:rPr>
                <w:rFonts w:cs="Arial"/>
              </w:rPr>
            </w:pPr>
          </w:p>
        </w:tc>
        <w:tc>
          <w:tcPr>
            <w:tcW w:w="9277"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59476603" w14:textId="1D6117C7" w:rsidR="00D55DB5" w:rsidRDefault="00911636" w:rsidP="00C06CB6">
            <w:pPr>
              <w:ind w:left="27" w:right="27"/>
              <w:rPr>
                <w:rFonts w:cs="Arial"/>
              </w:rPr>
            </w:pPr>
            <w:r>
              <w:rPr>
                <w:rFonts w:cs="Arial"/>
              </w:rPr>
              <w:t xml:space="preserve">Apologies were received from </w:t>
            </w:r>
            <w:r w:rsidR="006C798F">
              <w:rPr>
                <w:rFonts w:cs="Arial"/>
              </w:rPr>
              <w:t xml:space="preserve">Cllr </w:t>
            </w:r>
            <w:r w:rsidR="0047021B">
              <w:rPr>
                <w:rFonts w:cs="Arial"/>
              </w:rPr>
              <w:t xml:space="preserve">Harris, who was substituted by Cllr Gray, and Cllr James, who was substituted by Cllr Wakeling. </w:t>
            </w:r>
          </w:p>
          <w:p w14:paraId="4797515E" w14:textId="51CA4F0C" w:rsidR="0047021B" w:rsidRPr="00E05BCA" w:rsidRDefault="0047021B" w:rsidP="00C06CB6">
            <w:pPr>
              <w:ind w:left="27" w:right="27"/>
              <w:rPr>
                <w:rFonts w:cs="Arial"/>
              </w:rPr>
            </w:pPr>
          </w:p>
        </w:tc>
      </w:tr>
      <w:tr w:rsidR="00801281" w:rsidRPr="00E05BCA" w14:paraId="3D4A032E" w14:textId="77777777" w:rsidTr="00B90BE1">
        <w:tc>
          <w:tcPr>
            <w:tcW w:w="1071" w:type="dxa"/>
          </w:tcPr>
          <w:p w14:paraId="4A86E02E" w14:textId="4138FE8D" w:rsidR="00801281" w:rsidRDefault="007005ED" w:rsidP="00801281">
            <w:pPr>
              <w:ind w:right="-999"/>
              <w:rPr>
                <w:rFonts w:cs="Arial"/>
              </w:rPr>
            </w:pPr>
            <w:r>
              <w:rPr>
                <w:rFonts w:cs="Arial"/>
              </w:rPr>
              <w:t>AS0003</w:t>
            </w:r>
          </w:p>
          <w:p w14:paraId="0399744E" w14:textId="77777777" w:rsidR="00801281" w:rsidRPr="00E05BCA" w:rsidRDefault="00801281" w:rsidP="003E02A0">
            <w:pPr>
              <w:ind w:right="-999"/>
              <w:rPr>
                <w:rFonts w:cs="Arial"/>
              </w:rPr>
            </w:pPr>
          </w:p>
        </w:tc>
        <w:tc>
          <w:tcPr>
            <w:tcW w:w="9277" w:type="dxa"/>
          </w:tcPr>
          <w:p w14:paraId="5F050895" w14:textId="77777777" w:rsidR="00801281" w:rsidRDefault="00801281" w:rsidP="00801281">
            <w:pPr>
              <w:ind w:left="27" w:right="27"/>
              <w:rPr>
                <w:rFonts w:cs="Arial"/>
                <w:b/>
              </w:rPr>
            </w:pPr>
            <w:r w:rsidRPr="00985D33">
              <w:rPr>
                <w:rFonts w:cs="Arial"/>
                <w:b/>
              </w:rPr>
              <w:t>Declarations of Interest</w:t>
            </w:r>
          </w:p>
          <w:p w14:paraId="310F9168" w14:textId="4CEE5A26" w:rsidR="00F24980" w:rsidRPr="007005ED" w:rsidRDefault="00C51471" w:rsidP="00F24980">
            <w:r>
              <w:t>There were no declarations of interest.</w:t>
            </w:r>
          </w:p>
        </w:tc>
      </w:tr>
      <w:tr w:rsidR="003E02A0" w:rsidRPr="00E05BCA" w14:paraId="36458732" w14:textId="77777777" w:rsidTr="00B90BE1">
        <w:tc>
          <w:tcPr>
            <w:tcW w:w="1071" w:type="dxa"/>
          </w:tcPr>
          <w:p w14:paraId="50199BAF" w14:textId="56210CA1" w:rsidR="005C1495" w:rsidRPr="00E05BCA" w:rsidRDefault="005C1495" w:rsidP="003E02A0">
            <w:pPr>
              <w:ind w:right="-999"/>
              <w:rPr>
                <w:rFonts w:cs="Arial"/>
              </w:rPr>
            </w:pPr>
          </w:p>
        </w:tc>
        <w:tc>
          <w:tcPr>
            <w:tcW w:w="9277" w:type="dxa"/>
          </w:tcPr>
          <w:p w14:paraId="01766677" w14:textId="4B59DEF8" w:rsidR="00420354" w:rsidRPr="00E05BCA" w:rsidRDefault="00420354" w:rsidP="007005ED">
            <w:pPr>
              <w:ind w:right="27"/>
              <w:rPr>
                <w:rFonts w:cs="Arial"/>
              </w:rPr>
            </w:pPr>
          </w:p>
        </w:tc>
      </w:tr>
      <w:tr w:rsidR="003E02A0" w:rsidRPr="00E05BCA" w14:paraId="4D788760" w14:textId="77777777" w:rsidTr="00B90BE1">
        <w:tc>
          <w:tcPr>
            <w:tcW w:w="1071" w:type="dxa"/>
          </w:tcPr>
          <w:p w14:paraId="24606A33" w14:textId="2FE27F94" w:rsidR="003E02A0" w:rsidRPr="00E05BCA" w:rsidRDefault="007005ED" w:rsidP="003E02A0">
            <w:pPr>
              <w:ind w:right="-999"/>
              <w:rPr>
                <w:rFonts w:cs="Arial"/>
              </w:rPr>
            </w:pPr>
            <w:r>
              <w:rPr>
                <w:rFonts w:cs="Arial"/>
              </w:rPr>
              <w:lastRenderedPageBreak/>
              <w:t>AS0004</w:t>
            </w:r>
          </w:p>
        </w:tc>
        <w:tc>
          <w:tcPr>
            <w:tcW w:w="9277" w:type="dxa"/>
          </w:tcPr>
          <w:p w14:paraId="38823D5F" w14:textId="3A632FBC"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678F0D44" w14:textId="77777777" w:rsidR="00F24980" w:rsidRDefault="007005ED" w:rsidP="007005ED">
            <w:pPr>
              <w:ind w:left="27" w:right="27"/>
              <w:rPr>
                <w:rFonts w:cs="Arial"/>
                <w:bCs/>
              </w:rPr>
            </w:pPr>
            <w:r>
              <w:rPr>
                <w:rFonts w:cs="Arial"/>
                <w:bCs/>
              </w:rPr>
              <w:t xml:space="preserve">There were no Councillor questions. </w:t>
            </w:r>
          </w:p>
          <w:p w14:paraId="21D6EE16" w14:textId="4CDD799B" w:rsidR="007005ED" w:rsidRPr="00E05BCA" w:rsidRDefault="007005ED" w:rsidP="007005ED">
            <w:pPr>
              <w:ind w:left="27" w:right="27"/>
              <w:rPr>
                <w:rFonts w:cs="Arial"/>
              </w:rPr>
            </w:pPr>
          </w:p>
        </w:tc>
      </w:tr>
      <w:tr w:rsidR="00855B3C" w:rsidRPr="00E05BCA" w14:paraId="1E6E9DFB" w14:textId="77777777" w:rsidTr="00B90BE1">
        <w:tc>
          <w:tcPr>
            <w:tcW w:w="1071" w:type="dxa"/>
          </w:tcPr>
          <w:p w14:paraId="57730FFC" w14:textId="51D36C5C" w:rsidR="00855B3C" w:rsidRDefault="007005ED" w:rsidP="003E02A0">
            <w:pPr>
              <w:ind w:right="-999"/>
              <w:rPr>
                <w:rFonts w:cs="Arial"/>
              </w:rPr>
            </w:pPr>
            <w:r>
              <w:rPr>
                <w:rFonts w:cs="Arial"/>
              </w:rPr>
              <w:t>AS0005</w:t>
            </w:r>
          </w:p>
          <w:p w14:paraId="4CC9110A" w14:textId="77777777" w:rsidR="00756F96" w:rsidRDefault="00756F96" w:rsidP="003E02A0">
            <w:pPr>
              <w:ind w:right="-999"/>
              <w:rPr>
                <w:rFonts w:cs="Arial"/>
              </w:rPr>
            </w:pPr>
          </w:p>
          <w:p w14:paraId="7DE7BFBE" w14:textId="77777777" w:rsidR="00756F96" w:rsidRDefault="00756F96" w:rsidP="003E02A0">
            <w:pPr>
              <w:ind w:right="-999"/>
              <w:rPr>
                <w:rFonts w:cs="Arial"/>
              </w:rPr>
            </w:pPr>
          </w:p>
          <w:p w14:paraId="58900877" w14:textId="77777777" w:rsidR="007005ED" w:rsidRDefault="007005ED" w:rsidP="003E02A0">
            <w:pPr>
              <w:ind w:right="-999"/>
              <w:rPr>
                <w:rFonts w:cs="Arial"/>
              </w:rPr>
            </w:pPr>
          </w:p>
          <w:p w14:paraId="590DEC24" w14:textId="77777777" w:rsidR="007005ED" w:rsidRDefault="007005ED" w:rsidP="003E02A0">
            <w:pPr>
              <w:ind w:right="-999"/>
              <w:rPr>
                <w:rFonts w:cs="Arial"/>
              </w:rPr>
            </w:pPr>
          </w:p>
          <w:p w14:paraId="7161EAAC" w14:textId="77777777" w:rsidR="007005ED" w:rsidRDefault="007005ED" w:rsidP="003E02A0">
            <w:pPr>
              <w:ind w:right="-999"/>
              <w:rPr>
                <w:rFonts w:cs="Arial"/>
              </w:rPr>
            </w:pPr>
          </w:p>
          <w:p w14:paraId="1E2FE61A" w14:textId="77777777" w:rsidR="007005ED" w:rsidRDefault="007005ED" w:rsidP="003E02A0">
            <w:pPr>
              <w:ind w:right="-999"/>
              <w:rPr>
                <w:rFonts w:cs="Arial"/>
              </w:rPr>
            </w:pPr>
          </w:p>
          <w:p w14:paraId="13F6FD77" w14:textId="77777777" w:rsidR="007005ED" w:rsidRDefault="007005ED" w:rsidP="003E02A0">
            <w:pPr>
              <w:ind w:right="-999"/>
              <w:rPr>
                <w:rFonts w:cs="Arial"/>
              </w:rPr>
            </w:pPr>
          </w:p>
          <w:p w14:paraId="48C2C04B" w14:textId="77777777" w:rsidR="007005ED" w:rsidRDefault="007005ED" w:rsidP="003E02A0">
            <w:pPr>
              <w:ind w:right="-999"/>
              <w:rPr>
                <w:rFonts w:cs="Arial"/>
              </w:rPr>
            </w:pPr>
          </w:p>
          <w:p w14:paraId="2EA6DB62" w14:textId="77777777" w:rsidR="007005ED" w:rsidRDefault="007005ED" w:rsidP="003E02A0">
            <w:pPr>
              <w:ind w:right="-999"/>
              <w:rPr>
                <w:rFonts w:cs="Arial"/>
              </w:rPr>
            </w:pPr>
          </w:p>
          <w:p w14:paraId="2B1376D5" w14:textId="77777777" w:rsidR="007005ED" w:rsidRDefault="007005ED" w:rsidP="003E02A0">
            <w:pPr>
              <w:ind w:right="-999"/>
              <w:rPr>
                <w:rFonts w:cs="Arial"/>
              </w:rPr>
            </w:pPr>
          </w:p>
          <w:p w14:paraId="56D1D17C" w14:textId="77777777" w:rsidR="007005ED" w:rsidRDefault="007005ED" w:rsidP="003E02A0">
            <w:pPr>
              <w:ind w:right="-999"/>
              <w:rPr>
                <w:rFonts w:cs="Arial"/>
              </w:rPr>
            </w:pPr>
          </w:p>
          <w:p w14:paraId="2295D284" w14:textId="77777777" w:rsidR="007005ED" w:rsidRDefault="007005ED" w:rsidP="003E02A0">
            <w:pPr>
              <w:ind w:right="-999"/>
              <w:rPr>
                <w:rFonts w:cs="Arial"/>
              </w:rPr>
            </w:pPr>
          </w:p>
          <w:p w14:paraId="3CD47C3C" w14:textId="77777777" w:rsidR="007005ED" w:rsidRDefault="007005ED" w:rsidP="003E02A0">
            <w:pPr>
              <w:ind w:right="-999"/>
              <w:rPr>
                <w:rFonts w:cs="Arial"/>
              </w:rPr>
            </w:pPr>
          </w:p>
          <w:p w14:paraId="53015CAF" w14:textId="77777777" w:rsidR="007005ED" w:rsidRDefault="007005ED" w:rsidP="003E02A0">
            <w:pPr>
              <w:ind w:right="-999"/>
              <w:rPr>
                <w:rFonts w:cs="Arial"/>
              </w:rPr>
            </w:pPr>
          </w:p>
          <w:p w14:paraId="175A08F5" w14:textId="77777777" w:rsidR="007005ED" w:rsidRDefault="007005ED" w:rsidP="003E02A0">
            <w:pPr>
              <w:ind w:right="-999"/>
              <w:rPr>
                <w:rFonts w:cs="Arial"/>
              </w:rPr>
            </w:pPr>
          </w:p>
          <w:p w14:paraId="268804A0" w14:textId="77777777" w:rsidR="00A742B2" w:rsidRDefault="00A742B2" w:rsidP="003E02A0">
            <w:pPr>
              <w:ind w:right="-999"/>
              <w:rPr>
                <w:rFonts w:cs="Arial"/>
              </w:rPr>
            </w:pPr>
          </w:p>
          <w:p w14:paraId="11F4F656" w14:textId="77777777" w:rsidR="00A742B2" w:rsidRDefault="00A742B2" w:rsidP="003E02A0">
            <w:pPr>
              <w:ind w:right="-999"/>
              <w:rPr>
                <w:rFonts w:cs="Arial"/>
              </w:rPr>
            </w:pPr>
          </w:p>
          <w:p w14:paraId="3B6BF6DF" w14:textId="77777777" w:rsidR="00A742B2" w:rsidRDefault="00A742B2" w:rsidP="003E02A0">
            <w:pPr>
              <w:ind w:right="-999"/>
              <w:rPr>
                <w:rFonts w:cs="Arial"/>
              </w:rPr>
            </w:pPr>
          </w:p>
          <w:p w14:paraId="3EF7DC8F" w14:textId="77777777" w:rsidR="00A742B2" w:rsidRDefault="00A742B2" w:rsidP="003E02A0">
            <w:pPr>
              <w:ind w:right="-999"/>
              <w:rPr>
                <w:rFonts w:cs="Arial"/>
              </w:rPr>
            </w:pPr>
          </w:p>
          <w:p w14:paraId="1D8CF0F0" w14:textId="77777777" w:rsidR="00A742B2" w:rsidRDefault="00A742B2" w:rsidP="003E02A0">
            <w:pPr>
              <w:ind w:right="-999"/>
              <w:rPr>
                <w:rFonts w:cs="Arial"/>
              </w:rPr>
            </w:pPr>
          </w:p>
          <w:p w14:paraId="09C550F2" w14:textId="77777777" w:rsidR="00A742B2" w:rsidRDefault="00A742B2" w:rsidP="003E02A0">
            <w:pPr>
              <w:ind w:right="-999"/>
              <w:rPr>
                <w:rFonts w:cs="Arial"/>
              </w:rPr>
            </w:pPr>
          </w:p>
          <w:p w14:paraId="48BF16AC" w14:textId="77777777" w:rsidR="00A742B2" w:rsidRDefault="00A742B2" w:rsidP="003E02A0">
            <w:pPr>
              <w:ind w:right="-999"/>
              <w:rPr>
                <w:rFonts w:cs="Arial"/>
              </w:rPr>
            </w:pPr>
          </w:p>
          <w:p w14:paraId="4F782434" w14:textId="77777777" w:rsidR="00A742B2" w:rsidRDefault="00A742B2" w:rsidP="003E02A0">
            <w:pPr>
              <w:ind w:right="-999"/>
              <w:rPr>
                <w:rFonts w:cs="Arial"/>
              </w:rPr>
            </w:pPr>
          </w:p>
          <w:p w14:paraId="75CBF0E5" w14:textId="77777777" w:rsidR="00A742B2" w:rsidRDefault="00A742B2" w:rsidP="003E02A0">
            <w:pPr>
              <w:ind w:right="-999"/>
              <w:rPr>
                <w:rFonts w:cs="Arial"/>
              </w:rPr>
            </w:pPr>
          </w:p>
          <w:p w14:paraId="1EFDCD4D" w14:textId="77777777" w:rsidR="00A742B2" w:rsidRDefault="00A742B2" w:rsidP="003E02A0">
            <w:pPr>
              <w:ind w:right="-999"/>
              <w:rPr>
                <w:rFonts w:cs="Arial"/>
              </w:rPr>
            </w:pPr>
          </w:p>
          <w:p w14:paraId="38CF1AF4" w14:textId="77777777" w:rsidR="00A742B2" w:rsidRDefault="00A742B2" w:rsidP="003E02A0">
            <w:pPr>
              <w:ind w:right="-999"/>
              <w:rPr>
                <w:rFonts w:cs="Arial"/>
              </w:rPr>
            </w:pPr>
          </w:p>
          <w:p w14:paraId="36EA1FE2" w14:textId="77777777" w:rsidR="00A742B2" w:rsidRDefault="00A742B2" w:rsidP="003E02A0">
            <w:pPr>
              <w:ind w:right="-999"/>
              <w:rPr>
                <w:rFonts w:cs="Arial"/>
              </w:rPr>
            </w:pPr>
          </w:p>
          <w:p w14:paraId="033F3342" w14:textId="77777777" w:rsidR="00A742B2" w:rsidRDefault="00A742B2" w:rsidP="003E02A0">
            <w:pPr>
              <w:ind w:right="-999"/>
              <w:rPr>
                <w:rFonts w:cs="Arial"/>
              </w:rPr>
            </w:pPr>
          </w:p>
          <w:p w14:paraId="113C4036" w14:textId="77777777" w:rsidR="00A742B2" w:rsidRDefault="00A742B2" w:rsidP="003E02A0">
            <w:pPr>
              <w:ind w:right="-999"/>
              <w:rPr>
                <w:rFonts w:cs="Arial"/>
              </w:rPr>
            </w:pPr>
          </w:p>
          <w:p w14:paraId="4D22F44F" w14:textId="77777777" w:rsidR="00A742B2" w:rsidRDefault="00A742B2" w:rsidP="003E02A0">
            <w:pPr>
              <w:ind w:right="-999"/>
              <w:rPr>
                <w:rFonts w:cs="Arial"/>
              </w:rPr>
            </w:pPr>
          </w:p>
          <w:p w14:paraId="0A8F4420" w14:textId="77777777" w:rsidR="00A742B2" w:rsidRDefault="00A742B2" w:rsidP="003E02A0">
            <w:pPr>
              <w:ind w:right="-999"/>
              <w:rPr>
                <w:rFonts w:cs="Arial"/>
              </w:rPr>
            </w:pPr>
          </w:p>
          <w:p w14:paraId="531073F9" w14:textId="77777777" w:rsidR="00A742B2" w:rsidRDefault="00A742B2" w:rsidP="003E02A0">
            <w:pPr>
              <w:ind w:right="-999"/>
              <w:rPr>
                <w:rFonts w:cs="Arial"/>
              </w:rPr>
            </w:pPr>
          </w:p>
          <w:p w14:paraId="193098D8" w14:textId="77777777" w:rsidR="00A742B2" w:rsidRDefault="00A742B2" w:rsidP="003E02A0">
            <w:pPr>
              <w:ind w:right="-999"/>
              <w:rPr>
                <w:rFonts w:cs="Arial"/>
              </w:rPr>
            </w:pPr>
          </w:p>
          <w:p w14:paraId="3B4D30E3" w14:textId="77777777" w:rsidR="00A742B2" w:rsidRDefault="00A742B2" w:rsidP="003E02A0">
            <w:pPr>
              <w:ind w:right="-999"/>
              <w:rPr>
                <w:rFonts w:cs="Arial"/>
              </w:rPr>
            </w:pPr>
          </w:p>
          <w:p w14:paraId="4BBC1C68" w14:textId="77777777" w:rsidR="00A742B2" w:rsidRDefault="00A742B2" w:rsidP="003E02A0">
            <w:pPr>
              <w:ind w:right="-999"/>
              <w:rPr>
                <w:rFonts w:cs="Arial"/>
              </w:rPr>
            </w:pPr>
          </w:p>
          <w:p w14:paraId="66400C3A" w14:textId="77777777" w:rsidR="00A742B2" w:rsidRDefault="00A742B2" w:rsidP="003E02A0">
            <w:pPr>
              <w:ind w:right="-999"/>
              <w:rPr>
                <w:rFonts w:cs="Arial"/>
              </w:rPr>
            </w:pPr>
          </w:p>
          <w:p w14:paraId="2DF9D866" w14:textId="77777777" w:rsidR="00A742B2" w:rsidRDefault="00A742B2" w:rsidP="003E02A0">
            <w:pPr>
              <w:ind w:right="-999"/>
              <w:rPr>
                <w:rFonts w:cs="Arial"/>
              </w:rPr>
            </w:pPr>
          </w:p>
          <w:p w14:paraId="5458B46B" w14:textId="77777777" w:rsidR="00A742B2" w:rsidRDefault="00A742B2" w:rsidP="003E02A0">
            <w:pPr>
              <w:ind w:right="-999"/>
              <w:rPr>
                <w:rFonts w:cs="Arial"/>
              </w:rPr>
            </w:pPr>
          </w:p>
          <w:p w14:paraId="41E0B899" w14:textId="77777777" w:rsidR="00A742B2" w:rsidRDefault="00A742B2" w:rsidP="003E02A0">
            <w:pPr>
              <w:ind w:right="-999"/>
              <w:rPr>
                <w:rFonts w:cs="Arial"/>
              </w:rPr>
            </w:pPr>
          </w:p>
          <w:p w14:paraId="301CC1D7" w14:textId="77777777" w:rsidR="00A742B2" w:rsidRDefault="00A742B2" w:rsidP="003E02A0">
            <w:pPr>
              <w:ind w:right="-999"/>
              <w:rPr>
                <w:rFonts w:cs="Arial"/>
              </w:rPr>
            </w:pPr>
          </w:p>
          <w:p w14:paraId="26F3BBF5" w14:textId="77777777" w:rsidR="00A742B2" w:rsidRDefault="00A742B2" w:rsidP="003E02A0">
            <w:pPr>
              <w:ind w:right="-999"/>
              <w:rPr>
                <w:rFonts w:cs="Arial"/>
              </w:rPr>
            </w:pPr>
          </w:p>
          <w:p w14:paraId="5E2D0A7E" w14:textId="77777777" w:rsidR="00A742B2" w:rsidRDefault="00A742B2" w:rsidP="003E02A0">
            <w:pPr>
              <w:ind w:right="-999"/>
              <w:rPr>
                <w:rFonts w:cs="Arial"/>
              </w:rPr>
            </w:pPr>
          </w:p>
          <w:p w14:paraId="52FE23C6" w14:textId="77777777" w:rsidR="00A742B2" w:rsidRDefault="00A742B2" w:rsidP="003E02A0">
            <w:pPr>
              <w:ind w:right="-999"/>
              <w:rPr>
                <w:rFonts w:cs="Arial"/>
              </w:rPr>
            </w:pPr>
          </w:p>
          <w:p w14:paraId="33CBBFE3" w14:textId="77777777" w:rsidR="00A742B2" w:rsidRDefault="00A742B2" w:rsidP="003E02A0">
            <w:pPr>
              <w:ind w:right="-999"/>
              <w:rPr>
                <w:rFonts w:cs="Arial"/>
              </w:rPr>
            </w:pPr>
          </w:p>
          <w:p w14:paraId="0773E5FF" w14:textId="77777777" w:rsidR="00A742B2" w:rsidRDefault="00A742B2" w:rsidP="003E02A0">
            <w:pPr>
              <w:ind w:right="-999"/>
              <w:rPr>
                <w:rFonts w:cs="Arial"/>
              </w:rPr>
            </w:pPr>
          </w:p>
          <w:p w14:paraId="4F25872C" w14:textId="77777777" w:rsidR="00A742B2" w:rsidRDefault="00A742B2" w:rsidP="003E02A0">
            <w:pPr>
              <w:ind w:right="-999"/>
              <w:rPr>
                <w:rFonts w:cs="Arial"/>
              </w:rPr>
            </w:pPr>
          </w:p>
          <w:p w14:paraId="69889544" w14:textId="77777777" w:rsidR="00A742B2" w:rsidRDefault="00A742B2" w:rsidP="003E02A0">
            <w:pPr>
              <w:ind w:right="-999"/>
              <w:rPr>
                <w:rFonts w:cs="Arial"/>
              </w:rPr>
            </w:pPr>
          </w:p>
          <w:p w14:paraId="3E5F20F5" w14:textId="77777777" w:rsidR="00A742B2" w:rsidRDefault="00A742B2" w:rsidP="003E02A0">
            <w:pPr>
              <w:ind w:right="-999"/>
              <w:rPr>
                <w:rFonts w:cs="Arial"/>
              </w:rPr>
            </w:pPr>
          </w:p>
          <w:p w14:paraId="6A5A6616" w14:textId="77777777" w:rsidR="00A742B2" w:rsidRDefault="00A742B2" w:rsidP="003E02A0">
            <w:pPr>
              <w:ind w:right="-999"/>
              <w:rPr>
                <w:rFonts w:cs="Arial"/>
              </w:rPr>
            </w:pPr>
          </w:p>
          <w:p w14:paraId="1200C87C" w14:textId="77777777" w:rsidR="006C798F" w:rsidRDefault="006C798F" w:rsidP="003E02A0">
            <w:pPr>
              <w:ind w:right="-999"/>
              <w:rPr>
                <w:rFonts w:cs="Arial"/>
              </w:rPr>
            </w:pPr>
          </w:p>
          <w:p w14:paraId="69CE3CE6" w14:textId="77777777" w:rsidR="008A12FE" w:rsidRDefault="008A12FE" w:rsidP="003E02A0">
            <w:pPr>
              <w:ind w:right="-999"/>
              <w:rPr>
                <w:rFonts w:cs="Arial"/>
              </w:rPr>
            </w:pPr>
          </w:p>
          <w:p w14:paraId="1F4886CA" w14:textId="77777777" w:rsidR="008A12FE" w:rsidRDefault="008A12FE" w:rsidP="003E02A0">
            <w:pPr>
              <w:ind w:right="-999"/>
              <w:rPr>
                <w:rFonts w:cs="Arial"/>
              </w:rPr>
            </w:pPr>
          </w:p>
          <w:p w14:paraId="733EEC23" w14:textId="77777777" w:rsidR="008A12FE" w:rsidRDefault="008A12FE" w:rsidP="003E02A0">
            <w:pPr>
              <w:ind w:right="-999"/>
              <w:rPr>
                <w:rFonts w:cs="Arial"/>
              </w:rPr>
            </w:pPr>
          </w:p>
          <w:p w14:paraId="6AB3A89B" w14:textId="3C67C009" w:rsidR="00756F96" w:rsidRDefault="007005ED" w:rsidP="003E02A0">
            <w:pPr>
              <w:ind w:right="-999"/>
              <w:rPr>
                <w:rFonts w:cs="Arial"/>
              </w:rPr>
            </w:pPr>
            <w:r>
              <w:rPr>
                <w:rFonts w:cs="Arial"/>
              </w:rPr>
              <w:t>AS0006</w:t>
            </w:r>
          </w:p>
          <w:p w14:paraId="1A69A85A" w14:textId="77777777" w:rsidR="00756F96" w:rsidRDefault="00756F96" w:rsidP="003E02A0">
            <w:pPr>
              <w:ind w:right="-999"/>
              <w:rPr>
                <w:rFonts w:cs="Arial"/>
              </w:rPr>
            </w:pPr>
          </w:p>
          <w:p w14:paraId="4F388E11" w14:textId="0958455D" w:rsidR="00756F96" w:rsidRPr="00E05BCA" w:rsidRDefault="00756F96" w:rsidP="003E02A0">
            <w:pPr>
              <w:ind w:right="-999"/>
              <w:rPr>
                <w:rFonts w:cs="Arial"/>
              </w:rPr>
            </w:pPr>
          </w:p>
        </w:tc>
        <w:tc>
          <w:tcPr>
            <w:tcW w:w="9277" w:type="dxa"/>
          </w:tcPr>
          <w:p w14:paraId="5600387D" w14:textId="08FDA025" w:rsidR="00855B3C" w:rsidRDefault="00855B3C" w:rsidP="00855B3C">
            <w:pPr>
              <w:ind w:left="27" w:right="27"/>
              <w:rPr>
                <w:rFonts w:cs="Arial"/>
                <w:b/>
              </w:rPr>
            </w:pPr>
            <w:r w:rsidRPr="00985D33">
              <w:rPr>
                <w:rFonts w:cs="Arial"/>
                <w:b/>
              </w:rPr>
              <w:lastRenderedPageBreak/>
              <w:t>Public Comments and Questions</w:t>
            </w:r>
          </w:p>
          <w:p w14:paraId="29CE241F" w14:textId="4B0F3337" w:rsidR="00756F96" w:rsidRDefault="007005ED" w:rsidP="007B639C">
            <w:pPr>
              <w:ind w:right="27"/>
              <w:rPr>
                <w:rFonts w:cs="Arial"/>
                <w:bCs/>
              </w:rPr>
            </w:pPr>
            <w:r>
              <w:rPr>
                <w:rFonts w:cs="Arial"/>
                <w:bCs/>
              </w:rPr>
              <w:t>The following public questions were put forward via Cllr Fuhrmann:</w:t>
            </w:r>
          </w:p>
          <w:p w14:paraId="212C9F7F" w14:textId="47EF8ECC" w:rsidR="007005ED" w:rsidRDefault="007005ED" w:rsidP="007B639C">
            <w:pPr>
              <w:ind w:right="27"/>
              <w:rPr>
                <w:rFonts w:cs="Arial"/>
                <w:bCs/>
              </w:rPr>
            </w:pPr>
          </w:p>
          <w:p w14:paraId="4C4602C6" w14:textId="517EB4C5" w:rsidR="007005ED" w:rsidRPr="001B7723" w:rsidRDefault="00A742B2" w:rsidP="007005ED">
            <w:pPr>
              <w:ind w:right="27"/>
              <w:rPr>
                <w:rFonts w:cs="Arial"/>
                <w:b/>
              </w:rPr>
            </w:pPr>
            <w:r w:rsidRPr="001B7723">
              <w:rPr>
                <w:rFonts w:cs="Arial"/>
                <w:b/>
              </w:rPr>
              <w:t>“</w:t>
            </w:r>
            <w:r w:rsidR="007005ED" w:rsidRPr="001B7723">
              <w:rPr>
                <w:rFonts w:cs="Arial"/>
                <w:b/>
              </w:rPr>
              <w:t>Is there to be further tree planting at the Links Road dog exercise area? If so, is there also a plan to maintain a set space for dog walkers at the location, as places dwindle in the town? I also felt that the community was not engaged in the process of taking away open space for dog exercise and comms should be improved.</w:t>
            </w:r>
            <w:r w:rsidRPr="001B7723">
              <w:rPr>
                <w:rFonts w:cs="Arial"/>
                <w:b/>
              </w:rPr>
              <w:t>”</w:t>
            </w:r>
          </w:p>
          <w:p w14:paraId="0E549E22" w14:textId="7BA7F8CF" w:rsidR="007005ED" w:rsidRDefault="007005ED" w:rsidP="007005ED">
            <w:pPr>
              <w:ind w:right="27"/>
              <w:rPr>
                <w:rFonts w:cs="Arial"/>
                <w:bCs/>
              </w:rPr>
            </w:pPr>
          </w:p>
          <w:p w14:paraId="760127AA" w14:textId="163C0587" w:rsidR="007005ED" w:rsidRDefault="00A742B2" w:rsidP="007005ED">
            <w:pPr>
              <w:ind w:right="27"/>
              <w:rPr>
                <w:rFonts w:cs="Arial"/>
                <w:bCs/>
              </w:rPr>
            </w:pPr>
            <w:r>
              <w:rPr>
                <w:rFonts w:cs="Arial"/>
                <w:bCs/>
              </w:rPr>
              <w:t>The following response was provided by Tara Williams:</w:t>
            </w:r>
          </w:p>
          <w:p w14:paraId="44A79335" w14:textId="6BC73F0E" w:rsidR="00A742B2" w:rsidRDefault="00A742B2" w:rsidP="007005ED">
            <w:pPr>
              <w:ind w:right="27"/>
              <w:rPr>
                <w:rFonts w:cs="Arial"/>
                <w:bCs/>
              </w:rPr>
            </w:pPr>
          </w:p>
          <w:p w14:paraId="1E9CAA76" w14:textId="1E7C2B50" w:rsidR="00A742B2" w:rsidRPr="00A742B2" w:rsidRDefault="00A742B2" w:rsidP="00A742B2">
            <w:pPr>
              <w:pStyle w:val="xxmsonormal"/>
              <w:rPr>
                <w:sz w:val="24"/>
                <w:szCs w:val="24"/>
              </w:rPr>
            </w:pPr>
            <w:r w:rsidRPr="00A742B2">
              <w:rPr>
                <w:rFonts w:ascii="Arial" w:hAnsi="Arial" w:cs="Arial"/>
                <w:sz w:val="24"/>
                <w:szCs w:val="24"/>
              </w:rPr>
              <w:t>There are currently no plans to undertake any further tree planting at Links Road open space unless this is required by a future council decision. The site still provides space for dog walkers.</w:t>
            </w:r>
          </w:p>
          <w:p w14:paraId="7B443E0A" w14:textId="77777777" w:rsidR="00A742B2" w:rsidRPr="00A742B2" w:rsidRDefault="00A742B2" w:rsidP="00A742B2">
            <w:pPr>
              <w:pStyle w:val="xxmsonormal"/>
              <w:rPr>
                <w:sz w:val="24"/>
                <w:szCs w:val="24"/>
              </w:rPr>
            </w:pPr>
            <w:r w:rsidRPr="00A742B2">
              <w:rPr>
                <w:rFonts w:ascii="Arial" w:hAnsi="Arial" w:cs="Arial"/>
                <w:sz w:val="24"/>
                <w:szCs w:val="24"/>
              </w:rPr>
              <w:t> </w:t>
            </w:r>
          </w:p>
          <w:p w14:paraId="040D0949" w14:textId="77777777" w:rsidR="00A742B2" w:rsidRPr="00A742B2" w:rsidRDefault="00A742B2" w:rsidP="00A742B2">
            <w:pPr>
              <w:pStyle w:val="xxmsonormal"/>
              <w:rPr>
                <w:rFonts w:ascii="Arial" w:hAnsi="Arial" w:cs="Arial"/>
                <w:sz w:val="24"/>
                <w:szCs w:val="24"/>
              </w:rPr>
            </w:pPr>
            <w:r w:rsidRPr="00A742B2">
              <w:rPr>
                <w:rFonts w:ascii="Arial" w:hAnsi="Arial" w:cs="Arial"/>
                <w:sz w:val="24"/>
                <w:szCs w:val="24"/>
              </w:rPr>
              <w:t xml:space="preserve">At the Full Council meeting on the 13 January, Councillor Kate Wheller, supported by Councillor Jan Bergman, asked for a tree to be planted for each child living in Weymouth who started primary school in 2020: this was in line with a campaign that was launched by BBC Countryfile, it also formed part of the Council’s wider desire to improve biodiversity and plant trees as part of its climate emergency objectives.  </w:t>
            </w:r>
          </w:p>
          <w:p w14:paraId="0329EE8B" w14:textId="77777777" w:rsidR="00A742B2" w:rsidRPr="00A742B2" w:rsidRDefault="00A742B2" w:rsidP="00A742B2">
            <w:pPr>
              <w:pStyle w:val="xxmsonormal"/>
              <w:rPr>
                <w:sz w:val="24"/>
                <w:szCs w:val="24"/>
              </w:rPr>
            </w:pPr>
          </w:p>
          <w:p w14:paraId="7AB106BC" w14:textId="11CDC7F1" w:rsidR="00A742B2" w:rsidRPr="00A742B2" w:rsidRDefault="00A742B2" w:rsidP="00A742B2">
            <w:pPr>
              <w:pStyle w:val="xxmsonormal"/>
              <w:rPr>
                <w:rFonts w:ascii="Arial" w:hAnsi="Arial" w:cs="Arial"/>
                <w:sz w:val="24"/>
                <w:szCs w:val="24"/>
              </w:rPr>
            </w:pPr>
            <w:r w:rsidRPr="00A742B2">
              <w:rPr>
                <w:rFonts w:ascii="Arial" w:hAnsi="Arial" w:cs="Arial"/>
                <w:sz w:val="24"/>
                <w:szCs w:val="24"/>
              </w:rPr>
              <w:t>This large site was selected for partial planting in order to meet the Council’s climate emergency objectives. Unfortunately, the Town Council has very limited areas of open space to undertake this level of planting and therefore clear decisions have to be made, which will involve the loss of some wider open grass areas in order for the Council to fully commit to planting trees to offset its carbon emissions.</w:t>
            </w:r>
          </w:p>
          <w:p w14:paraId="745C5BFF" w14:textId="77777777" w:rsidR="00A742B2" w:rsidRPr="00A742B2" w:rsidRDefault="00A742B2" w:rsidP="00A742B2">
            <w:pPr>
              <w:pStyle w:val="xxmsonormal"/>
              <w:rPr>
                <w:rFonts w:ascii="Arial" w:hAnsi="Arial" w:cs="Arial"/>
                <w:sz w:val="24"/>
                <w:szCs w:val="24"/>
              </w:rPr>
            </w:pPr>
          </w:p>
          <w:p w14:paraId="55CADE04" w14:textId="202B6077" w:rsidR="00A742B2" w:rsidRPr="001B7723" w:rsidRDefault="00A742B2" w:rsidP="001B7723">
            <w:pPr>
              <w:pStyle w:val="xxmsonormal"/>
              <w:rPr>
                <w:rFonts w:ascii="Arial" w:hAnsi="Arial" w:cs="Arial"/>
                <w:sz w:val="24"/>
                <w:szCs w:val="24"/>
              </w:rPr>
            </w:pPr>
            <w:r w:rsidRPr="00A742B2">
              <w:rPr>
                <w:rFonts w:ascii="Arial" w:hAnsi="Arial" w:cs="Arial"/>
                <w:sz w:val="24"/>
                <w:szCs w:val="24"/>
              </w:rPr>
              <w:t>I’m pleased to report that the Children’s Community Woodland project has received very positive publicity via the local media.</w:t>
            </w:r>
          </w:p>
          <w:p w14:paraId="7083105E" w14:textId="01D21568" w:rsidR="007005ED" w:rsidRDefault="007005ED" w:rsidP="007005ED">
            <w:pPr>
              <w:ind w:right="27"/>
              <w:rPr>
                <w:rFonts w:cs="Arial"/>
                <w:bCs/>
              </w:rPr>
            </w:pPr>
          </w:p>
          <w:p w14:paraId="738BF1E6" w14:textId="1F44911E" w:rsidR="007005ED" w:rsidRPr="001B7723" w:rsidRDefault="00A742B2" w:rsidP="007005ED">
            <w:pPr>
              <w:ind w:right="27"/>
              <w:rPr>
                <w:rFonts w:cs="Arial"/>
                <w:b/>
              </w:rPr>
            </w:pPr>
            <w:r w:rsidRPr="001B7723">
              <w:rPr>
                <w:rFonts w:cs="Arial"/>
                <w:b/>
              </w:rPr>
              <w:t>“</w:t>
            </w:r>
            <w:r w:rsidR="007005ED" w:rsidRPr="001B7723">
              <w:rPr>
                <w:rFonts w:cs="Arial"/>
                <w:b/>
              </w:rPr>
              <w:t>With the parks team being licenced to enforce the dog PSPO, what is the allocation and cost impact of attention being taken away from their original roles?</w:t>
            </w:r>
            <w:r w:rsidRPr="001B7723">
              <w:rPr>
                <w:rFonts w:cs="Arial"/>
                <w:b/>
              </w:rPr>
              <w:t>”</w:t>
            </w:r>
          </w:p>
          <w:p w14:paraId="01464F62" w14:textId="77777777" w:rsidR="007005ED" w:rsidRPr="007005ED" w:rsidRDefault="007005ED" w:rsidP="007005ED">
            <w:pPr>
              <w:ind w:right="27"/>
              <w:rPr>
                <w:rFonts w:cs="Arial"/>
                <w:bCs/>
              </w:rPr>
            </w:pPr>
          </w:p>
          <w:p w14:paraId="54BFBBD6" w14:textId="12870731" w:rsidR="007005ED" w:rsidRDefault="00A742B2" w:rsidP="007B639C">
            <w:pPr>
              <w:ind w:right="27"/>
              <w:rPr>
                <w:rFonts w:cs="Arial"/>
                <w:bCs/>
              </w:rPr>
            </w:pPr>
            <w:r>
              <w:rPr>
                <w:rFonts w:cs="Arial"/>
                <w:bCs/>
              </w:rPr>
              <w:t>The following response was provided by Tara Williams:</w:t>
            </w:r>
          </w:p>
          <w:p w14:paraId="612B9467" w14:textId="5FE916B2" w:rsidR="00A742B2" w:rsidRDefault="00A742B2" w:rsidP="007B639C">
            <w:pPr>
              <w:ind w:right="27"/>
              <w:rPr>
                <w:rFonts w:cs="Arial"/>
                <w:bCs/>
              </w:rPr>
            </w:pPr>
          </w:p>
          <w:p w14:paraId="350AA165" w14:textId="6779A0B0" w:rsidR="00A742B2" w:rsidRPr="00A742B2" w:rsidRDefault="00A742B2" w:rsidP="00A742B2">
            <w:pPr>
              <w:pStyle w:val="xxmsonormal"/>
              <w:rPr>
                <w:rFonts w:ascii="Arial" w:hAnsi="Arial" w:cs="Arial"/>
                <w:sz w:val="24"/>
                <w:szCs w:val="24"/>
              </w:rPr>
            </w:pPr>
            <w:r w:rsidRPr="00A742B2">
              <w:rPr>
                <w:rFonts w:ascii="Arial" w:hAnsi="Arial" w:cs="Arial"/>
                <w:sz w:val="24"/>
                <w:szCs w:val="24"/>
              </w:rPr>
              <w:t xml:space="preserve">Parks </w:t>
            </w:r>
            <w:r w:rsidR="006C798F">
              <w:rPr>
                <w:rFonts w:ascii="Arial" w:hAnsi="Arial" w:cs="Arial"/>
                <w:sz w:val="24"/>
                <w:szCs w:val="24"/>
              </w:rPr>
              <w:t>and</w:t>
            </w:r>
            <w:r w:rsidRPr="00A742B2">
              <w:rPr>
                <w:rFonts w:ascii="Arial" w:hAnsi="Arial" w:cs="Arial"/>
                <w:sz w:val="24"/>
                <w:szCs w:val="24"/>
              </w:rPr>
              <w:t xml:space="preserve"> Open Spaces staff were offered the opportunity by Dorset Council to attend a course to issue Fixed Penalty Notices (FPN), primarily relating to dog fouling. Previously parks staff stepped, knelt, dug or picked up and disposed of people’s dog faeces without the ability to take action. The staff have frequently witnessed members of the public allowing their dogs to defaecate and when challenging this behaviour have been told ‘you can’t do anything about it’.  </w:t>
            </w:r>
          </w:p>
          <w:p w14:paraId="73DE6718" w14:textId="77777777" w:rsidR="00A742B2" w:rsidRPr="00A742B2" w:rsidRDefault="00A742B2" w:rsidP="00A742B2">
            <w:pPr>
              <w:pStyle w:val="xxmsonormal"/>
              <w:rPr>
                <w:rFonts w:ascii="Arial" w:hAnsi="Arial" w:cs="Arial"/>
                <w:sz w:val="24"/>
                <w:szCs w:val="24"/>
              </w:rPr>
            </w:pPr>
          </w:p>
          <w:p w14:paraId="362607E5" w14:textId="5AAFBFD0" w:rsidR="00A742B2" w:rsidRDefault="00A742B2" w:rsidP="00A742B2">
            <w:pPr>
              <w:pStyle w:val="xxmsonormal"/>
              <w:rPr>
                <w:rFonts w:ascii="Arial" w:hAnsi="Arial" w:cs="Arial"/>
                <w:sz w:val="24"/>
                <w:szCs w:val="24"/>
              </w:rPr>
            </w:pPr>
            <w:r w:rsidRPr="00A742B2">
              <w:rPr>
                <w:rFonts w:ascii="Arial" w:hAnsi="Arial" w:cs="Arial"/>
                <w:sz w:val="24"/>
                <w:szCs w:val="24"/>
              </w:rPr>
              <w:t>In order to help tackle the problem, some staff opted to undertake FPN training. There is no intention of Parks staff undertaking a Dog Warden service, what the training does provide is the opportunity to take action whilst they are undertaking their day</w:t>
            </w:r>
            <w:r w:rsidR="000E76A7">
              <w:rPr>
                <w:rFonts w:ascii="Arial" w:hAnsi="Arial" w:cs="Arial"/>
                <w:sz w:val="24"/>
                <w:szCs w:val="24"/>
              </w:rPr>
              <w:t>-</w:t>
            </w:r>
            <w:r w:rsidRPr="00A742B2">
              <w:rPr>
                <w:rFonts w:ascii="Arial" w:hAnsi="Arial" w:cs="Arial"/>
                <w:sz w:val="24"/>
                <w:szCs w:val="24"/>
              </w:rPr>
              <w:t>to</w:t>
            </w:r>
            <w:r w:rsidR="000E76A7">
              <w:rPr>
                <w:rFonts w:ascii="Arial" w:hAnsi="Arial" w:cs="Arial"/>
                <w:sz w:val="24"/>
                <w:szCs w:val="24"/>
              </w:rPr>
              <w:t>-</w:t>
            </w:r>
            <w:r w:rsidRPr="00A742B2">
              <w:rPr>
                <w:rFonts w:ascii="Arial" w:hAnsi="Arial" w:cs="Arial"/>
                <w:sz w:val="24"/>
                <w:szCs w:val="24"/>
              </w:rPr>
              <w:t>day duties in the Council’s parks and open spaces. Consequently, there is no cost or impact on service delivery of current roles as these conversations are already taking place as part of staffs attempts to change behaviour when undertaking routine visits to site. Working patterns will not change in any meaningful way.</w:t>
            </w:r>
          </w:p>
          <w:p w14:paraId="235E8686" w14:textId="7C5B9519" w:rsidR="008A12FE" w:rsidRDefault="008A12FE" w:rsidP="00A742B2">
            <w:pPr>
              <w:pStyle w:val="xxmsonormal"/>
              <w:rPr>
                <w:rFonts w:ascii="Arial" w:hAnsi="Arial" w:cs="Arial"/>
                <w:sz w:val="24"/>
                <w:szCs w:val="24"/>
              </w:rPr>
            </w:pPr>
          </w:p>
          <w:p w14:paraId="6073D8CA" w14:textId="22479255" w:rsidR="008A12FE" w:rsidRDefault="008A12FE" w:rsidP="00A742B2">
            <w:pPr>
              <w:pStyle w:val="xxmsonormal"/>
              <w:rPr>
                <w:rFonts w:ascii="Arial" w:hAnsi="Arial" w:cs="Arial"/>
                <w:sz w:val="24"/>
                <w:szCs w:val="24"/>
              </w:rPr>
            </w:pPr>
            <w:r>
              <w:rPr>
                <w:rFonts w:ascii="Arial" w:hAnsi="Arial" w:cs="Arial"/>
                <w:sz w:val="24"/>
                <w:szCs w:val="24"/>
              </w:rPr>
              <w:t xml:space="preserve">If members of the public have a question about a town council service, please email the council and it will be forwarded to the appropriate Committee. </w:t>
            </w:r>
          </w:p>
          <w:p w14:paraId="34E6744F" w14:textId="0808D930" w:rsidR="006C798F" w:rsidRDefault="006C798F" w:rsidP="00A742B2">
            <w:pPr>
              <w:pStyle w:val="xxmsonormal"/>
              <w:rPr>
                <w:sz w:val="24"/>
                <w:szCs w:val="24"/>
              </w:rPr>
            </w:pPr>
          </w:p>
          <w:p w14:paraId="558347ED" w14:textId="66BF8EAD" w:rsidR="00756F96" w:rsidRPr="00756F96" w:rsidRDefault="007005ED" w:rsidP="007B639C">
            <w:pPr>
              <w:ind w:right="27"/>
              <w:rPr>
                <w:rFonts w:cs="Arial"/>
                <w:b/>
              </w:rPr>
            </w:pPr>
            <w:r>
              <w:rPr>
                <w:rFonts w:cs="Arial"/>
                <w:b/>
              </w:rPr>
              <w:t>Election of Vice-Chair</w:t>
            </w:r>
          </w:p>
          <w:p w14:paraId="6A06A3C1" w14:textId="7A7BDA2E" w:rsidR="001B7723" w:rsidRDefault="001B7723" w:rsidP="00F24980">
            <w:pPr>
              <w:ind w:right="27"/>
              <w:rPr>
                <w:rFonts w:cs="Arial"/>
                <w:bCs/>
              </w:rPr>
            </w:pPr>
          </w:p>
          <w:p w14:paraId="7C6E1483" w14:textId="1C4860E4" w:rsidR="001B7723" w:rsidRPr="001B7723" w:rsidRDefault="001B7723" w:rsidP="00F24980">
            <w:pPr>
              <w:ind w:right="27"/>
              <w:rPr>
                <w:rFonts w:cs="Arial"/>
                <w:b/>
              </w:rPr>
            </w:pPr>
            <w:r w:rsidRPr="001B7723">
              <w:rPr>
                <w:rFonts w:cs="Arial"/>
                <w:b/>
              </w:rPr>
              <w:t>Resolved:</w:t>
            </w:r>
          </w:p>
          <w:p w14:paraId="1FB9DC94" w14:textId="5FB2E097" w:rsidR="001B7723" w:rsidRDefault="001B7723" w:rsidP="00F24980">
            <w:pPr>
              <w:ind w:right="27"/>
              <w:rPr>
                <w:rFonts w:cs="Arial"/>
                <w:bCs/>
              </w:rPr>
            </w:pPr>
            <w:r>
              <w:rPr>
                <w:rFonts w:cs="Arial"/>
                <w:bCs/>
              </w:rPr>
              <w:t>Proposer: Cllr Hope             Seconder: Cllr Fuhrmann</w:t>
            </w:r>
          </w:p>
          <w:p w14:paraId="6C5EF704" w14:textId="67AA7CDC" w:rsidR="001B7723" w:rsidRDefault="001B7723" w:rsidP="00F24980">
            <w:pPr>
              <w:ind w:right="27"/>
              <w:rPr>
                <w:rFonts w:cs="Arial"/>
                <w:bCs/>
              </w:rPr>
            </w:pPr>
            <w:r>
              <w:rPr>
                <w:rFonts w:cs="Arial"/>
                <w:bCs/>
              </w:rPr>
              <w:t xml:space="preserve">Members voted unanimously in favour of recommending Cllr Wheller to the Town Clerk for the role of Vice-Chair. This appointment will be confirmed by the Town Clerk. </w:t>
            </w:r>
          </w:p>
          <w:p w14:paraId="1284EBB3" w14:textId="1052FB76" w:rsidR="001B7723" w:rsidRDefault="001B7723" w:rsidP="00F24980">
            <w:pPr>
              <w:ind w:right="27"/>
              <w:rPr>
                <w:rFonts w:cs="Arial"/>
                <w:bCs/>
              </w:rPr>
            </w:pPr>
          </w:p>
          <w:p w14:paraId="5A8591A4" w14:textId="1349E5D3" w:rsidR="001B7723" w:rsidRDefault="001B7723" w:rsidP="00F24980">
            <w:pPr>
              <w:ind w:right="27"/>
              <w:rPr>
                <w:rFonts w:cs="Arial"/>
                <w:bCs/>
              </w:rPr>
            </w:pPr>
            <w:r>
              <w:rPr>
                <w:rFonts w:cs="Arial"/>
                <w:bCs/>
              </w:rPr>
              <w:t>Cllr Hope proposed a re-shuffle of the agenda items in order to release Officers who were in attendance to present a single item update. This was agreed by all in attendance.</w:t>
            </w:r>
          </w:p>
          <w:p w14:paraId="47AEF80B" w14:textId="5315B796" w:rsidR="003C5BD9" w:rsidRPr="00985D33" w:rsidRDefault="003C5BD9" w:rsidP="001B7723">
            <w:pPr>
              <w:ind w:right="27"/>
              <w:rPr>
                <w:rFonts w:cs="Arial"/>
                <w:b/>
              </w:rPr>
            </w:pPr>
          </w:p>
        </w:tc>
      </w:tr>
      <w:tr w:rsidR="003E02A0" w:rsidRPr="00E05BCA" w14:paraId="7B742767" w14:textId="77777777" w:rsidTr="00B90BE1">
        <w:tc>
          <w:tcPr>
            <w:tcW w:w="1071" w:type="dxa"/>
          </w:tcPr>
          <w:p w14:paraId="74D5342A" w14:textId="53FC3C1B" w:rsidR="003E02A0" w:rsidRDefault="007005ED" w:rsidP="003E02A0">
            <w:pPr>
              <w:ind w:right="-999"/>
              <w:rPr>
                <w:rFonts w:cs="Arial"/>
              </w:rPr>
            </w:pPr>
            <w:r>
              <w:rPr>
                <w:rFonts w:cs="Arial"/>
              </w:rPr>
              <w:lastRenderedPageBreak/>
              <w:t>AS0007</w:t>
            </w:r>
          </w:p>
          <w:p w14:paraId="6DEBF926" w14:textId="77777777" w:rsidR="003064C9" w:rsidRDefault="003064C9" w:rsidP="003E02A0">
            <w:pPr>
              <w:ind w:right="-999"/>
              <w:rPr>
                <w:rFonts w:cs="Arial"/>
              </w:rPr>
            </w:pPr>
          </w:p>
          <w:p w14:paraId="52DA20DF" w14:textId="77777777" w:rsidR="003C5BD9" w:rsidRDefault="003C5BD9" w:rsidP="003E02A0">
            <w:pPr>
              <w:ind w:right="-999"/>
              <w:rPr>
                <w:rFonts w:cs="Arial"/>
              </w:rPr>
            </w:pPr>
          </w:p>
          <w:p w14:paraId="51D9DF21" w14:textId="77777777" w:rsidR="003C5BD9" w:rsidRDefault="003C5BD9" w:rsidP="003E02A0">
            <w:pPr>
              <w:ind w:right="-999"/>
              <w:rPr>
                <w:rFonts w:cs="Arial"/>
              </w:rPr>
            </w:pPr>
          </w:p>
          <w:p w14:paraId="6EB43A53" w14:textId="77777777" w:rsidR="00DE3727" w:rsidRDefault="00DE3727" w:rsidP="003E02A0">
            <w:pPr>
              <w:ind w:right="-999"/>
              <w:rPr>
                <w:rFonts w:cs="Arial"/>
              </w:rPr>
            </w:pPr>
          </w:p>
          <w:p w14:paraId="0F070F1F" w14:textId="77777777" w:rsidR="003E3C1F" w:rsidRDefault="003E3C1F" w:rsidP="003E02A0">
            <w:pPr>
              <w:ind w:right="-999"/>
              <w:rPr>
                <w:rFonts w:cs="Arial"/>
              </w:rPr>
            </w:pPr>
          </w:p>
          <w:p w14:paraId="32703203" w14:textId="77777777" w:rsidR="003E3C1F" w:rsidRDefault="003E3C1F" w:rsidP="003E02A0">
            <w:pPr>
              <w:ind w:right="-999"/>
              <w:rPr>
                <w:rFonts w:cs="Arial"/>
              </w:rPr>
            </w:pPr>
          </w:p>
          <w:p w14:paraId="259BF6A5" w14:textId="77777777" w:rsidR="003E3C1F" w:rsidRDefault="003E3C1F" w:rsidP="003E02A0">
            <w:pPr>
              <w:ind w:right="-999"/>
              <w:rPr>
                <w:rFonts w:cs="Arial"/>
              </w:rPr>
            </w:pPr>
          </w:p>
          <w:p w14:paraId="431A4809" w14:textId="77777777" w:rsidR="00B32D27" w:rsidRDefault="00B32D27" w:rsidP="003E02A0">
            <w:pPr>
              <w:ind w:right="-999"/>
              <w:rPr>
                <w:rFonts w:cs="Arial"/>
              </w:rPr>
            </w:pPr>
          </w:p>
          <w:p w14:paraId="5C02F6E8" w14:textId="77777777" w:rsidR="00B32D27" w:rsidRDefault="00B32D27" w:rsidP="003E02A0">
            <w:pPr>
              <w:ind w:right="-999"/>
              <w:rPr>
                <w:rFonts w:cs="Arial"/>
              </w:rPr>
            </w:pPr>
          </w:p>
          <w:p w14:paraId="09468EF3" w14:textId="77777777" w:rsidR="00B32D27" w:rsidRDefault="00B32D27" w:rsidP="003E02A0">
            <w:pPr>
              <w:ind w:right="-999"/>
              <w:rPr>
                <w:rFonts w:cs="Arial"/>
              </w:rPr>
            </w:pPr>
          </w:p>
          <w:p w14:paraId="166B51B8" w14:textId="77777777" w:rsidR="00B32D27" w:rsidRDefault="00B32D27" w:rsidP="003E02A0">
            <w:pPr>
              <w:ind w:right="-999"/>
              <w:rPr>
                <w:rFonts w:cs="Arial"/>
              </w:rPr>
            </w:pPr>
          </w:p>
          <w:p w14:paraId="3B66F1D6" w14:textId="77777777" w:rsidR="00B32D27" w:rsidRDefault="00B32D27" w:rsidP="003E02A0">
            <w:pPr>
              <w:ind w:right="-999"/>
              <w:rPr>
                <w:rFonts w:cs="Arial"/>
              </w:rPr>
            </w:pPr>
          </w:p>
          <w:p w14:paraId="15C69872" w14:textId="77777777" w:rsidR="00B32D27" w:rsidRDefault="00B32D27" w:rsidP="003E02A0">
            <w:pPr>
              <w:ind w:right="-999"/>
              <w:rPr>
                <w:rFonts w:cs="Arial"/>
              </w:rPr>
            </w:pPr>
          </w:p>
          <w:p w14:paraId="008274BF" w14:textId="77777777" w:rsidR="00B32D27" w:rsidRDefault="00B32D27" w:rsidP="003E02A0">
            <w:pPr>
              <w:ind w:right="-999"/>
              <w:rPr>
                <w:rFonts w:cs="Arial"/>
              </w:rPr>
            </w:pPr>
          </w:p>
          <w:p w14:paraId="5AD2EBF6" w14:textId="77777777" w:rsidR="00B32D27" w:rsidRDefault="00B32D27" w:rsidP="003E02A0">
            <w:pPr>
              <w:ind w:right="-999"/>
              <w:rPr>
                <w:rFonts w:cs="Arial"/>
              </w:rPr>
            </w:pPr>
          </w:p>
          <w:p w14:paraId="3A9CC310" w14:textId="77777777" w:rsidR="00B32D27" w:rsidRDefault="00B32D27" w:rsidP="003E02A0">
            <w:pPr>
              <w:ind w:right="-999"/>
              <w:rPr>
                <w:rFonts w:cs="Arial"/>
              </w:rPr>
            </w:pPr>
          </w:p>
          <w:p w14:paraId="6E63F560" w14:textId="77777777" w:rsidR="00B32D27" w:rsidRDefault="00B32D27" w:rsidP="003E02A0">
            <w:pPr>
              <w:ind w:right="-999"/>
              <w:rPr>
                <w:rFonts w:cs="Arial"/>
              </w:rPr>
            </w:pPr>
          </w:p>
          <w:p w14:paraId="46BDF446" w14:textId="77777777" w:rsidR="00B32D27" w:rsidRDefault="00B32D27" w:rsidP="003E02A0">
            <w:pPr>
              <w:ind w:right="-999"/>
              <w:rPr>
                <w:rFonts w:cs="Arial"/>
              </w:rPr>
            </w:pPr>
          </w:p>
          <w:p w14:paraId="3CE141F5" w14:textId="77777777" w:rsidR="00B32D27" w:rsidRDefault="00B32D27" w:rsidP="003E02A0">
            <w:pPr>
              <w:ind w:right="-999"/>
              <w:rPr>
                <w:rFonts w:cs="Arial"/>
              </w:rPr>
            </w:pPr>
          </w:p>
          <w:p w14:paraId="6D625A50" w14:textId="77777777" w:rsidR="00B32D27" w:rsidRDefault="00B32D27" w:rsidP="003E02A0">
            <w:pPr>
              <w:ind w:right="-999"/>
              <w:rPr>
                <w:rFonts w:cs="Arial"/>
              </w:rPr>
            </w:pPr>
          </w:p>
          <w:p w14:paraId="4C020548" w14:textId="77777777" w:rsidR="00B32D27" w:rsidRDefault="00B32D27" w:rsidP="003E02A0">
            <w:pPr>
              <w:ind w:right="-999"/>
              <w:rPr>
                <w:rFonts w:cs="Arial"/>
              </w:rPr>
            </w:pPr>
          </w:p>
          <w:p w14:paraId="5C6D1EDB" w14:textId="77777777" w:rsidR="00B32D27" w:rsidRDefault="00B32D27" w:rsidP="003E02A0">
            <w:pPr>
              <w:ind w:right="-999"/>
              <w:rPr>
                <w:rFonts w:cs="Arial"/>
              </w:rPr>
            </w:pPr>
          </w:p>
          <w:p w14:paraId="499951AB" w14:textId="77777777" w:rsidR="00B32D27" w:rsidRDefault="00B32D27" w:rsidP="003E02A0">
            <w:pPr>
              <w:ind w:right="-999"/>
              <w:rPr>
                <w:rFonts w:cs="Arial"/>
              </w:rPr>
            </w:pPr>
          </w:p>
          <w:p w14:paraId="17CDB75A" w14:textId="77777777" w:rsidR="00B32D27" w:rsidRDefault="00B32D27" w:rsidP="003E02A0">
            <w:pPr>
              <w:ind w:right="-999"/>
              <w:rPr>
                <w:rFonts w:cs="Arial"/>
              </w:rPr>
            </w:pPr>
          </w:p>
          <w:p w14:paraId="71D7B753" w14:textId="77777777" w:rsidR="00B32D27" w:rsidRDefault="00B32D27" w:rsidP="003E02A0">
            <w:pPr>
              <w:ind w:right="-999"/>
              <w:rPr>
                <w:rFonts w:cs="Arial"/>
              </w:rPr>
            </w:pPr>
          </w:p>
          <w:p w14:paraId="651BEEB4" w14:textId="77777777" w:rsidR="00B32D27" w:rsidRDefault="00B32D27" w:rsidP="003E02A0">
            <w:pPr>
              <w:ind w:right="-999"/>
              <w:rPr>
                <w:rFonts w:cs="Arial"/>
              </w:rPr>
            </w:pPr>
          </w:p>
          <w:p w14:paraId="787A0BF6" w14:textId="77777777" w:rsidR="00B32D27" w:rsidRDefault="00B32D27" w:rsidP="003E02A0">
            <w:pPr>
              <w:ind w:right="-999"/>
              <w:rPr>
                <w:rFonts w:cs="Arial"/>
              </w:rPr>
            </w:pPr>
          </w:p>
          <w:p w14:paraId="47E33719" w14:textId="77777777" w:rsidR="00B32D27" w:rsidRDefault="00B32D27" w:rsidP="003E02A0">
            <w:pPr>
              <w:ind w:right="-999"/>
              <w:rPr>
                <w:rFonts w:cs="Arial"/>
              </w:rPr>
            </w:pPr>
          </w:p>
          <w:p w14:paraId="22E4FE18" w14:textId="77777777" w:rsidR="00B32D27" w:rsidRDefault="00B32D27" w:rsidP="003E02A0">
            <w:pPr>
              <w:ind w:right="-999"/>
              <w:rPr>
                <w:rFonts w:cs="Arial"/>
              </w:rPr>
            </w:pPr>
          </w:p>
          <w:p w14:paraId="572E2512" w14:textId="77777777" w:rsidR="00B32D27" w:rsidRDefault="00B32D27" w:rsidP="003E02A0">
            <w:pPr>
              <w:ind w:right="-999"/>
              <w:rPr>
                <w:rFonts w:cs="Arial"/>
              </w:rPr>
            </w:pPr>
          </w:p>
          <w:p w14:paraId="5F00F94E" w14:textId="77777777" w:rsidR="00B32D27" w:rsidRDefault="00B32D27" w:rsidP="003E02A0">
            <w:pPr>
              <w:ind w:right="-999"/>
              <w:rPr>
                <w:rFonts w:cs="Arial"/>
              </w:rPr>
            </w:pPr>
          </w:p>
          <w:p w14:paraId="2F1AA71F" w14:textId="77777777" w:rsidR="00B32D27" w:rsidRDefault="00B32D27" w:rsidP="003E02A0">
            <w:pPr>
              <w:ind w:right="-999"/>
              <w:rPr>
                <w:rFonts w:cs="Arial"/>
              </w:rPr>
            </w:pPr>
          </w:p>
          <w:p w14:paraId="4C193222" w14:textId="77777777" w:rsidR="00B32D27" w:rsidRDefault="00B32D27" w:rsidP="003E02A0">
            <w:pPr>
              <w:ind w:right="-999"/>
              <w:rPr>
                <w:rFonts w:cs="Arial"/>
              </w:rPr>
            </w:pPr>
          </w:p>
          <w:p w14:paraId="434B490F" w14:textId="77777777" w:rsidR="00B32D27" w:rsidRDefault="00B32D27" w:rsidP="003E02A0">
            <w:pPr>
              <w:ind w:right="-999"/>
              <w:rPr>
                <w:rFonts w:cs="Arial"/>
              </w:rPr>
            </w:pPr>
          </w:p>
          <w:p w14:paraId="0D73E3C4" w14:textId="77777777" w:rsidR="00B32D27" w:rsidRDefault="00B32D27" w:rsidP="003E02A0">
            <w:pPr>
              <w:ind w:right="-999"/>
              <w:rPr>
                <w:rFonts w:cs="Arial"/>
              </w:rPr>
            </w:pPr>
          </w:p>
          <w:p w14:paraId="372AC1CB" w14:textId="77777777" w:rsidR="00B32D27" w:rsidRDefault="00B32D27" w:rsidP="003E02A0">
            <w:pPr>
              <w:ind w:right="-999"/>
              <w:rPr>
                <w:rFonts w:cs="Arial"/>
              </w:rPr>
            </w:pPr>
          </w:p>
          <w:p w14:paraId="445BFADB" w14:textId="77777777" w:rsidR="00B32D27" w:rsidRDefault="00B32D27" w:rsidP="003E02A0">
            <w:pPr>
              <w:ind w:right="-999"/>
              <w:rPr>
                <w:rFonts w:cs="Arial"/>
              </w:rPr>
            </w:pPr>
          </w:p>
          <w:p w14:paraId="5CE6F7D4" w14:textId="77777777" w:rsidR="00B32D27" w:rsidRDefault="00B32D27" w:rsidP="003E02A0">
            <w:pPr>
              <w:ind w:right="-999"/>
              <w:rPr>
                <w:rFonts w:cs="Arial"/>
              </w:rPr>
            </w:pPr>
          </w:p>
          <w:p w14:paraId="5925313F" w14:textId="77777777" w:rsidR="00B32D27" w:rsidRDefault="00B32D27" w:rsidP="003E02A0">
            <w:pPr>
              <w:ind w:right="-999"/>
              <w:rPr>
                <w:rFonts w:cs="Arial"/>
              </w:rPr>
            </w:pPr>
          </w:p>
          <w:p w14:paraId="44B1FFD4" w14:textId="77777777" w:rsidR="00B32D27" w:rsidRDefault="00B32D27" w:rsidP="003E02A0">
            <w:pPr>
              <w:ind w:right="-999"/>
              <w:rPr>
                <w:rFonts w:cs="Arial"/>
              </w:rPr>
            </w:pPr>
          </w:p>
          <w:p w14:paraId="31FE2CB4" w14:textId="77777777" w:rsidR="00B32D27" w:rsidRDefault="00B32D27" w:rsidP="003E02A0">
            <w:pPr>
              <w:ind w:right="-999"/>
              <w:rPr>
                <w:rFonts w:cs="Arial"/>
              </w:rPr>
            </w:pPr>
          </w:p>
          <w:p w14:paraId="1A8A7786" w14:textId="77777777" w:rsidR="00B32D27" w:rsidRDefault="00B32D27" w:rsidP="003E02A0">
            <w:pPr>
              <w:ind w:right="-999"/>
              <w:rPr>
                <w:rFonts w:cs="Arial"/>
              </w:rPr>
            </w:pPr>
          </w:p>
          <w:p w14:paraId="31A4B482" w14:textId="77777777" w:rsidR="00B32D27" w:rsidRDefault="00B32D27" w:rsidP="003E02A0">
            <w:pPr>
              <w:ind w:right="-999"/>
              <w:rPr>
                <w:rFonts w:cs="Arial"/>
              </w:rPr>
            </w:pPr>
          </w:p>
          <w:p w14:paraId="20EF5ADE" w14:textId="77777777" w:rsidR="00B32D27" w:rsidRDefault="00B32D27" w:rsidP="003E02A0">
            <w:pPr>
              <w:ind w:right="-999"/>
              <w:rPr>
                <w:rFonts w:cs="Arial"/>
              </w:rPr>
            </w:pPr>
          </w:p>
          <w:p w14:paraId="08AEB45D" w14:textId="77777777" w:rsidR="00B32D27" w:rsidRDefault="00B32D27" w:rsidP="003E02A0">
            <w:pPr>
              <w:ind w:right="-999"/>
              <w:rPr>
                <w:rFonts w:cs="Arial"/>
              </w:rPr>
            </w:pPr>
          </w:p>
          <w:p w14:paraId="01E2918C" w14:textId="77777777" w:rsidR="00B32D27" w:rsidRDefault="00B32D27" w:rsidP="003E02A0">
            <w:pPr>
              <w:ind w:right="-999"/>
              <w:rPr>
                <w:rFonts w:cs="Arial"/>
              </w:rPr>
            </w:pPr>
          </w:p>
          <w:p w14:paraId="6600B991" w14:textId="77777777" w:rsidR="00B32D27" w:rsidRDefault="00B32D27" w:rsidP="003E02A0">
            <w:pPr>
              <w:ind w:right="-999"/>
              <w:rPr>
                <w:rFonts w:cs="Arial"/>
              </w:rPr>
            </w:pPr>
          </w:p>
          <w:p w14:paraId="44889CAB" w14:textId="77777777" w:rsidR="00B32D27" w:rsidRDefault="00B32D27" w:rsidP="003E02A0">
            <w:pPr>
              <w:ind w:right="-999"/>
              <w:rPr>
                <w:rFonts w:cs="Arial"/>
              </w:rPr>
            </w:pPr>
          </w:p>
          <w:p w14:paraId="3DBB1297" w14:textId="77777777" w:rsidR="00B32D27" w:rsidRDefault="00B32D27" w:rsidP="003E02A0">
            <w:pPr>
              <w:ind w:right="-999"/>
              <w:rPr>
                <w:rFonts w:cs="Arial"/>
              </w:rPr>
            </w:pPr>
          </w:p>
          <w:p w14:paraId="3C43BE7E" w14:textId="77777777" w:rsidR="00B32D27" w:rsidRDefault="00B32D27" w:rsidP="003E02A0">
            <w:pPr>
              <w:ind w:right="-999"/>
              <w:rPr>
                <w:rFonts w:cs="Arial"/>
              </w:rPr>
            </w:pPr>
          </w:p>
          <w:p w14:paraId="4261F004" w14:textId="77777777" w:rsidR="00B32D27" w:rsidRDefault="00B32D27" w:rsidP="003E02A0">
            <w:pPr>
              <w:ind w:right="-999"/>
              <w:rPr>
                <w:rFonts w:cs="Arial"/>
              </w:rPr>
            </w:pPr>
          </w:p>
          <w:p w14:paraId="6CA37496" w14:textId="77777777" w:rsidR="00B32D27" w:rsidRDefault="00B32D27" w:rsidP="003E02A0">
            <w:pPr>
              <w:ind w:right="-999"/>
              <w:rPr>
                <w:rFonts w:cs="Arial"/>
              </w:rPr>
            </w:pPr>
          </w:p>
          <w:p w14:paraId="3DCAFF50" w14:textId="77777777" w:rsidR="00B32D27" w:rsidRDefault="00B32D27" w:rsidP="003E02A0">
            <w:pPr>
              <w:ind w:right="-999"/>
              <w:rPr>
                <w:rFonts w:cs="Arial"/>
              </w:rPr>
            </w:pPr>
          </w:p>
          <w:p w14:paraId="43D2A4CB" w14:textId="77777777" w:rsidR="00B32D27" w:rsidRDefault="00B32D27" w:rsidP="003E02A0">
            <w:pPr>
              <w:ind w:right="-999"/>
              <w:rPr>
                <w:rFonts w:cs="Arial"/>
              </w:rPr>
            </w:pPr>
          </w:p>
          <w:p w14:paraId="040C12A1" w14:textId="77777777" w:rsidR="00B32D27" w:rsidRDefault="00B32D27" w:rsidP="003E02A0">
            <w:pPr>
              <w:ind w:right="-999"/>
              <w:rPr>
                <w:rFonts w:cs="Arial"/>
              </w:rPr>
            </w:pPr>
          </w:p>
          <w:p w14:paraId="70BA7726" w14:textId="77777777" w:rsidR="00B32D27" w:rsidRDefault="00B32D27" w:rsidP="003E02A0">
            <w:pPr>
              <w:ind w:right="-999"/>
              <w:rPr>
                <w:rFonts w:cs="Arial"/>
              </w:rPr>
            </w:pPr>
          </w:p>
          <w:p w14:paraId="29055FD3" w14:textId="77777777" w:rsidR="00B32D27" w:rsidRDefault="00B32D27" w:rsidP="003E02A0">
            <w:pPr>
              <w:ind w:right="-999"/>
              <w:rPr>
                <w:rFonts w:cs="Arial"/>
              </w:rPr>
            </w:pPr>
          </w:p>
          <w:p w14:paraId="1FA31745" w14:textId="77777777" w:rsidR="00B32D27" w:rsidRDefault="00B32D27" w:rsidP="003E02A0">
            <w:pPr>
              <w:ind w:right="-999"/>
              <w:rPr>
                <w:rFonts w:cs="Arial"/>
              </w:rPr>
            </w:pPr>
          </w:p>
          <w:p w14:paraId="47A5246A" w14:textId="77777777" w:rsidR="00B32D27" w:rsidRDefault="00B32D27" w:rsidP="003E02A0">
            <w:pPr>
              <w:ind w:right="-999"/>
              <w:rPr>
                <w:rFonts w:cs="Arial"/>
              </w:rPr>
            </w:pPr>
          </w:p>
          <w:p w14:paraId="430E3CB7" w14:textId="77777777" w:rsidR="00B32D27" w:rsidRDefault="00B32D27" w:rsidP="003E02A0">
            <w:pPr>
              <w:ind w:right="-999"/>
              <w:rPr>
                <w:rFonts w:cs="Arial"/>
              </w:rPr>
            </w:pPr>
          </w:p>
          <w:p w14:paraId="48ADABAC" w14:textId="1CFD462F" w:rsidR="003064C9" w:rsidRDefault="007005ED" w:rsidP="003E02A0">
            <w:pPr>
              <w:ind w:right="-999"/>
              <w:rPr>
                <w:rFonts w:cs="Arial"/>
              </w:rPr>
            </w:pPr>
            <w:r>
              <w:rPr>
                <w:rFonts w:cs="Arial"/>
              </w:rPr>
              <w:t>AS0008</w:t>
            </w:r>
          </w:p>
          <w:p w14:paraId="23EE4F5C" w14:textId="285E674D" w:rsidR="00C51471" w:rsidRPr="00E05BCA" w:rsidRDefault="00C51471" w:rsidP="003E02A0">
            <w:pPr>
              <w:ind w:right="-999"/>
              <w:rPr>
                <w:rFonts w:cs="Arial"/>
              </w:rPr>
            </w:pPr>
          </w:p>
        </w:tc>
        <w:tc>
          <w:tcPr>
            <w:tcW w:w="9277" w:type="dxa"/>
          </w:tcPr>
          <w:p w14:paraId="61749EA1" w14:textId="02BCC743" w:rsidR="003064C9" w:rsidRDefault="003E3C1F" w:rsidP="00F7671F">
            <w:pPr>
              <w:ind w:left="27" w:right="27"/>
              <w:rPr>
                <w:rFonts w:cs="Arial"/>
                <w:b/>
              </w:rPr>
            </w:pPr>
            <w:r>
              <w:rPr>
                <w:rFonts w:cs="Arial"/>
                <w:b/>
              </w:rPr>
              <w:lastRenderedPageBreak/>
              <w:t>Information Items</w:t>
            </w:r>
          </w:p>
          <w:p w14:paraId="7688B112" w14:textId="683AA653" w:rsidR="00F86B8C" w:rsidRDefault="00F86B8C" w:rsidP="00F7671F">
            <w:pPr>
              <w:ind w:left="27" w:right="27"/>
              <w:rPr>
                <w:rFonts w:cs="Arial"/>
                <w:bCs/>
              </w:rPr>
            </w:pPr>
          </w:p>
          <w:p w14:paraId="2D0BB417" w14:textId="0E56CE11" w:rsidR="003E3C1F" w:rsidRPr="003E3C1F" w:rsidRDefault="003E3C1F" w:rsidP="00F7671F">
            <w:pPr>
              <w:ind w:left="27" w:right="27"/>
              <w:rPr>
                <w:rFonts w:cs="Arial"/>
                <w:b/>
              </w:rPr>
            </w:pPr>
            <w:r w:rsidRPr="003E3C1F">
              <w:rPr>
                <w:rFonts w:cs="Arial"/>
                <w:b/>
              </w:rPr>
              <w:t>Parks and Open Spaces Update</w:t>
            </w:r>
          </w:p>
          <w:p w14:paraId="332C0A57" w14:textId="6CCB2EF3" w:rsidR="003E3C1F" w:rsidRDefault="003E3C1F" w:rsidP="00F7671F">
            <w:pPr>
              <w:ind w:left="27" w:right="27"/>
              <w:rPr>
                <w:rFonts w:cs="Arial"/>
                <w:bCs/>
              </w:rPr>
            </w:pPr>
            <w:r>
              <w:rPr>
                <w:rFonts w:cs="Arial"/>
                <w:bCs/>
              </w:rPr>
              <w:t xml:space="preserve">An update was provided by Tara Williams, as detailed in the agenda documentation. </w:t>
            </w:r>
          </w:p>
          <w:p w14:paraId="6F798AB8" w14:textId="24CBB1D3" w:rsidR="008A76E4" w:rsidRDefault="008A76E4" w:rsidP="00F7671F">
            <w:pPr>
              <w:ind w:left="27" w:right="27"/>
              <w:rPr>
                <w:rFonts w:cs="Arial"/>
                <w:bCs/>
              </w:rPr>
            </w:pPr>
          </w:p>
          <w:p w14:paraId="0B099302" w14:textId="3599EDCD" w:rsidR="00347B4E" w:rsidRPr="003E3C1F" w:rsidRDefault="003E3C1F" w:rsidP="00F33F37">
            <w:pPr>
              <w:ind w:right="27"/>
              <w:rPr>
                <w:rFonts w:cs="Arial"/>
                <w:b/>
              </w:rPr>
            </w:pPr>
            <w:r w:rsidRPr="003E3C1F">
              <w:rPr>
                <w:rFonts w:cs="Arial"/>
                <w:b/>
              </w:rPr>
              <w:t>Beach Management Update</w:t>
            </w:r>
          </w:p>
          <w:p w14:paraId="6D44902F" w14:textId="5676CD42" w:rsidR="003E3C1F" w:rsidRDefault="003E3C1F" w:rsidP="00F33F37">
            <w:pPr>
              <w:ind w:right="27"/>
              <w:rPr>
                <w:rFonts w:cs="Arial"/>
                <w:bCs/>
              </w:rPr>
            </w:pPr>
            <w:r>
              <w:rPr>
                <w:rFonts w:cs="Arial"/>
                <w:bCs/>
              </w:rPr>
              <w:t>An update was provided by Tony Hurley, as detailed in the agenda documentation.</w:t>
            </w:r>
          </w:p>
          <w:p w14:paraId="26AD3013" w14:textId="5D1A0D3C" w:rsidR="001B7723" w:rsidRDefault="001B7723" w:rsidP="00F33F37">
            <w:pPr>
              <w:ind w:right="27"/>
              <w:rPr>
                <w:rFonts w:cs="Arial"/>
                <w:bCs/>
              </w:rPr>
            </w:pPr>
          </w:p>
          <w:p w14:paraId="4B7AA9D0" w14:textId="715D578C" w:rsidR="001B7723" w:rsidRDefault="001B7723" w:rsidP="00F33F37">
            <w:pPr>
              <w:ind w:right="27"/>
              <w:rPr>
                <w:rFonts w:cs="Arial"/>
                <w:bCs/>
              </w:rPr>
            </w:pPr>
            <w:r>
              <w:rPr>
                <w:rFonts w:cs="Arial"/>
                <w:bCs/>
              </w:rPr>
              <w:t xml:space="preserve">Tony Hurley confirmed that Dorset Council have not </w:t>
            </w:r>
            <w:r w:rsidR="00134B32">
              <w:rPr>
                <w:rFonts w:cs="Arial"/>
                <w:bCs/>
              </w:rPr>
              <w:t xml:space="preserve">implemented any specific conditions with regards to the £25k for additional crowd management/visitor information services on the seafront. However, WTC has provided information regarding how this money will be spent. </w:t>
            </w:r>
          </w:p>
          <w:p w14:paraId="24F49889" w14:textId="568C9137" w:rsidR="00134B32" w:rsidRDefault="00134B32" w:rsidP="00F33F37">
            <w:pPr>
              <w:ind w:right="27"/>
              <w:rPr>
                <w:rFonts w:cs="Arial"/>
                <w:bCs/>
              </w:rPr>
            </w:pPr>
          </w:p>
          <w:p w14:paraId="69ABD5D3" w14:textId="5DCA1355" w:rsidR="00134B32" w:rsidRDefault="00134B32" w:rsidP="00F33F37">
            <w:pPr>
              <w:ind w:right="27"/>
              <w:rPr>
                <w:rFonts w:cs="Arial"/>
                <w:bCs/>
              </w:rPr>
            </w:pPr>
            <w:r>
              <w:rPr>
                <w:rFonts w:cs="Arial"/>
                <w:bCs/>
              </w:rPr>
              <w:t xml:space="preserve">It was highlighted that five toilets remain out of action and this is now brand affecting. It was suggested that the issues should be resolved and discussions held later about who pays for this. </w:t>
            </w:r>
          </w:p>
          <w:p w14:paraId="2C547986" w14:textId="3FC6D4C2" w:rsidR="00134B32" w:rsidRDefault="00134B32" w:rsidP="00F33F37">
            <w:pPr>
              <w:ind w:right="27"/>
              <w:rPr>
                <w:rFonts w:cs="Arial"/>
                <w:bCs/>
              </w:rPr>
            </w:pPr>
          </w:p>
          <w:p w14:paraId="49DCF077" w14:textId="77CDF7EE" w:rsidR="00134B32" w:rsidRDefault="00134B32" w:rsidP="00F33F37">
            <w:pPr>
              <w:ind w:right="27"/>
              <w:rPr>
                <w:rFonts w:cs="Arial"/>
                <w:bCs/>
              </w:rPr>
            </w:pPr>
            <w:r>
              <w:rPr>
                <w:rFonts w:cs="Arial"/>
                <w:bCs/>
              </w:rPr>
              <w:t xml:space="preserve">Tony Hurley responded that, in order to manage the demand, WTC has opened up both underground toilets on most days, especially during weekends. The issue of the flush defects is frustrating and the toilets are currently under warranty. DC is pursuing this with the supplier. Replacements have been ordered and the WTC Maintenance Officer will fit these if required. </w:t>
            </w:r>
          </w:p>
          <w:p w14:paraId="33AD6E22" w14:textId="1F66CDD1" w:rsidR="00134B32" w:rsidRDefault="00134B32" w:rsidP="00F33F37">
            <w:pPr>
              <w:ind w:right="27"/>
              <w:rPr>
                <w:rFonts w:cs="Arial"/>
                <w:bCs/>
              </w:rPr>
            </w:pPr>
          </w:p>
          <w:p w14:paraId="45F29EFF" w14:textId="450330CB" w:rsidR="00134B32" w:rsidRDefault="00134B32" w:rsidP="00F33F37">
            <w:pPr>
              <w:ind w:right="27"/>
              <w:rPr>
                <w:rFonts w:cs="Arial"/>
                <w:bCs/>
              </w:rPr>
            </w:pPr>
            <w:r>
              <w:rPr>
                <w:rFonts w:cs="Arial"/>
                <w:bCs/>
              </w:rPr>
              <w:t xml:space="preserve">Members felt that if the issue cannot be resolved by DC in the next few days, WTC should carry out the works itself and charge DC, who can then look at re-claiming the costs from the supplier. </w:t>
            </w:r>
          </w:p>
          <w:p w14:paraId="2673B211" w14:textId="3F82F33E" w:rsidR="00134B32" w:rsidRDefault="00134B32" w:rsidP="00F33F37">
            <w:pPr>
              <w:ind w:right="27"/>
              <w:rPr>
                <w:rFonts w:cs="Arial"/>
                <w:bCs/>
              </w:rPr>
            </w:pPr>
          </w:p>
          <w:p w14:paraId="1DBA6CCA" w14:textId="3B10E442" w:rsidR="00134B32" w:rsidRDefault="00134B32" w:rsidP="00F33F37">
            <w:pPr>
              <w:ind w:right="27"/>
              <w:rPr>
                <w:rFonts w:cs="Arial"/>
                <w:bCs/>
              </w:rPr>
            </w:pPr>
            <w:r>
              <w:rPr>
                <w:rFonts w:cs="Arial"/>
                <w:bCs/>
              </w:rPr>
              <w:t xml:space="preserve">Tony Hurley responded that Ideal Standard are replacing the units in the next couple of weeks. Engineering a different solution will be difficult as the mechanism is behind a breeze block wall. The Town Clerk and Deputy Town Clerk have escalated the matter to a senior level within DC and it is hoped that the matter will be resolved within 2 weeks. </w:t>
            </w:r>
          </w:p>
          <w:p w14:paraId="1211981D" w14:textId="480545BC" w:rsidR="00134B32" w:rsidRDefault="00134B32" w:rsidP="00F33F37">
            <w:pPr>
              <w:ind w:right="27"/>
              <w:rPr>
                <w:rFonts w:cs="Arial"/>
                <w:bCs/>
              </w:rPr>
            </w:pPr>
          </w:p>
          <w:p w14:paraId="0D5115CA" w14:textId="7F25A84C" w:rsidR="00134B32" w:rsidRDefault="00134B32" w:rsidP="00F33F37">
            <w:pPr>
              <w:ind w:right="27"/>
              <w:rPr>
                <w:rFonts w:cs="Arial"/>
                <w:bCs/>
              </w:rPr>
            </w:pPr>
            <w:r>
              <w:rPr>
                <w:rFonts w:cs="Arial"/>
                <w:bCs/>
              </w:rPr>
              <w:t xml:space="preserve">Cllr Hope suggested that WTC holds more parts in stock so that any issues can be resolved as soon as they occur. </w:t>
            </w:r>
          </w:p>
          <w:p w14:paraId="62B65F5F" w14:textId="0975B1C8" w:rsidR="00681958" w:rsidRDefault="00681958" w:rsidP="00F33F37">
            <w:pPr>
              <w:ind w:right="27"/>
              <w:rPr>
                <w:rFonts w:cs="Arial"/>
                <w:bCs/>
              </w:rPr>
            </w:pPr>
          </w:p>
          <w:p w14:paraId="0331F936" w14:textId="27735DB3" w:rsidR="00681958" w:rsidRDefault="00681958" w:rsidP="00F33F37">
            <w:pPr>
              <w:ind w:right="27"/>
              <w:rPr>
                <w:rFonts w:cs="Arial"/>
                <w:bCs/>
              </w:rPr>
            </w:pPr>
            <w:r>
              <w:rPr>
                <w:rFonts w:cs="Arial"/>
                <w:bCs/>
              </w:rPr>
              <w:lastRenderedPageBreak/>
              <w:t xml:space="preserve">Tony Hurley will provide an email update to Committee members in a fortnight’s time in order to monitoring the situation. </w:t>
            </w:r>
          </w:p>
          <w:p w14:paraId="6FF7F2AA" w14:textId="77777777" w:rsidR="003E3C1F" w:rsidRDefault="003E3C1F" w:rsidP="00F33F37">
            <w:pPr>
              <w:ind w:right="27"/>
              <w:rPr>
                <w:rFonts w:cs="Arial"/>
                <w:bCs/>
              </w:rPr>
            </w:pPr>
          </w:p>
          <w:p w14:paraId="54480D1F" w14:textId="3F11901F" w:rsidR="00B32D27" w:rsidRDefault="00A5087E" w:rsidP="00083F00">
            <w:pPr>
              <w:rPr>
                <w:rFonts w:cs="Arial"/>
                <w:b/>
              </w:rPr>
            </w:pPr>
            <w:r>
              <w:rPr>
                <w:rFonts w:cs="Arial"/>
                <w:b/>
              </w:rPr>
              <w:t>Actions from previous meetings</w:t>
            </w:r>
          </w:p>
          <w:p w14:paraId="63822126" w14:textId="50FA41F4" w:rsidR="00681958" w:rsidRDefault="00681958" w:rsidP="00083F00">
            <w:pPr>
              <w:rPr>
                <w:rFonts w:cs="Arial"/>
                <w:bCs/>
              </w:rPr>
            </w:pPr>
            <w:r>
              <w:rPr>
                <w:rFonts w:cs="Arial"/>
                <w:bCs/>
              </w:rPr>
              <w:t xml:space="preserve">It was noted that some actions are several months old and need to be resolved. </w:t>
            </w:r>
          </w:p>
          <w:p w14:paraId="2BC10289" w14:textId="268B13E5" w:rsidR="00681958" w:rsidRDefault="00681958" w:rsidP="00083F00">
            <w:pPr>
              <w:rPr>
                <w:rFonts w:cs="Arial"/>
                <w:bCs/>
              </w:rPr>
            </w:pPr>
          </w:p>
          <w:p w14:paraId="4086EEAA" w14:textId="4DB5696E" w:rsidR="00681958" w:rsidRDefault="00681958" w:rsidP="00083F00">
            <w:pPr>
              <w:rPr>
                <w:rFonts w:cs="Arial"/>
                <w:bCs/>
              </w:rPr>
            </w:pPr>
            <w:r>
              <w:rPr>
                <w:rFonts w:cs="Arial"/>
                <w:bCs/>
              </w:rPr>
              <w:t xml:space="preserve">Cllr Gray requested that weather monitoring be moved up the agenda as the Catering Group would like to see this in place for this season. Weather prediction is important to the Catering Group in terms of the setting of rotas for staff. </w:t>
            </w:r>
          </w:p>
          <w:p w14:paraId="439A7568" w14:textId="1796E575" w:rsidR="00681958" w:rsidRDefault="00681958" w:rsidP="00083F00">
            <w:pPr>
              <w:rPr>
                <w:rFonts w:cs="Arial"/>
                <w:bCs/>
              </w:rPr>
            </w:pPr>
          </w:p>
          <w:p w14:paraId="12ED88B5" w14:textId="2914CE43" w:rsidR="00681958" w:rsidRDefault="00681958" w:rsidP="00083F00">
            <w:pPr>
              <w:rPr>
                <w:rFonts w:cs="Arial"/>
                <w:bCs/>
              </w:rPr>
            </w:pPr>
            <w:r>
              <w:rPr>
                <w:rFonts w:cs="Arial"/>
                <w:bCs/>
              </w:rPr>
              <w:t xml:space="preserve">An update will be circulated via email, with a report to be presented to the next Advisory Services Committee. </w:t>
            </w:r>
          </w:p>
          <w:p w14:paraId="1CC1347A" w14:textId="77777777" w:rsidR="00B32D27" w:rsidRDefault="00B32D27" w:rsidP="00083F00">
            <w:pPr>
              <w:rPr>
                <w:rFonts w:cs="Arial"/>
                <w:b/>
              </w:rPr>
            </w:pPr>
          </w:p>
          <w:p w14:paraId="16B52DE1" w14:textId="2A4232B5" w:rsidR="00B32D27" w:rsidRDefault="00A5087E" w:rsidP="00083F00">
            <w:pPr>
              <w:rPr>
                <w:rFonts w:cs="Arial"/>
                <w:b/>
              </w:rPr>
            </w:pPr>
            <w:r>
              <w:rPr>
                <w:rFonts w:cs="Arial"/>
                <w:b/>
              </w:rPr>
              <w:t>Forward Plan</w:t>
            </w:r>
          </w:p>
          <w:p w14:paraId="3109C6B7" w14:textId="4021E60E" w:rsidR="00F66B4B" w:rsidRDefault="00F66B4B" w:rsidP="00083F00">
            <w:pPr>
              <w:rPr>
                <w:rFonts w:cs="Arial"/>
                <w:bCs/>
              </w:rPr>
            </w:pPr>
            <w:r>
              <w:rPr>
                <w:rFonts w:cs="Arial"/>
                <w:bCs/>
              </w:rPr>
              <w:t>Cllr Hope would like Member input regarding areas of the Council to be scrutinised and what areas Members would like to do more work on in terms of services. Any suggestions should be email</w:t>
            </w:r>
            <w:r w:rsidR="00EF43E8">
              <w:rPr>
                <w:rFonts w:cs="Arial"/>
                <w:bCs/>
              </w:rPr>
              <w:t>ed</w:t>
            </w:r>
            <w:r>
              <w:rPr>
                <w:rFonts w:cs="Arial"/>
                <w:bCs/>
              </w:rPr>
              <w:t xml:space="preserve"> to Cllr Hope and Cllr Wheller who will be meeting to structure the Committee over the next 12 months in order to ensure that the Council is giving residents that best that it possibly can. </w:t>
            </w:r>
          </w:p>
          <w:p w14:paraId="064D2AC6" w14:textId="596E987D" w:rsidR="00A5087E" w:rsidRDefault="00A5087E" w:rsidP="00083F00">
            <w:pPr>
              <w:rPr>
                <w:rFonts w:cs="Arial"/>
                <w:bCs/>
              </w:rPr>
            </w:pPr>
          </w:p>
          <w:p w14:paraId="6CB7D68A" w14:textId="77777777" w:rsidR="00A5087E" w:rsidRDefault="00A5087E" w:rsidP="00A5087E">
            <w:pPr>
              <w:ind w:right="27"/>
              <w:rPr>
                <w:rFonts w:cs="Arial"/>
                <w:b/>
              </w:rPr>
            </w:pPr>
            <w:r>
              <w:rPr>
                <w:rFonts w:cs="Arial"/>
                <w:b/>
              </w:rPr>
              <w:t>Resolved:</w:t>
            </w:r>
          </w:p>
          <w:p w14:paraId="02DCD3D9" w14:textId="63AE5A81" w:rsidR="00A5087E" w:rsidRPr="00A5087E" w:rsidRDefault="00A5087E" w:rsidP="00A5087E">
            <w:pPr>
              <w:rPr>
                <w:rFonts w:cs="Arial"/>
                <w:bCs/>
              </w:rPr>
            </w:pPr>
            <w:r w:rsidRPr="005E3B36">
              <w:rPr>
                <w:rFonts w:cs="Arial"/>
                <w:bCs/>
              </w:rPr>
              <w:t>Members noted the information items.</w:t>
            </w:r>
          </w:p>
          <w:p w14:paraId="5602283E" w14:textId="77777777" w:rsidR="00A5087E" w:rsidRDefault="00A5087E" w:rsidP="00083F00">
            <w:pPr>
              <w:rPr>
                <w:rFonts w:cs="Arial"/>
                <w:b/>
              </w:rPr>
            </w:pPr>
          </w:p>
          <w:p w14:paraId="323E82E4" w14:textId="77777777" w:rsidR="00A5087E" w:rsidRDefault="00A5087E" w:rsidP="00083F00">
            <w:pPr>
              <w:rPr>
                <w:rFonts w:cs="Arial"/>
                <w:b/>
              </w:rPr>
            </w:pPr>
          </w:p>
          <w:p w14:paraId="67214F5D" w14:textId="5F2F63AB" w:rsidR="00167FB4" w:rsidRDefault="00A5087E" w:rsidP="00083F00">
            <w:pPr>
              <w:rPr>
                <w:rFonts w:cs="Arial"/>
                <w:b/>
              </w:rPr>
            </w:pPr>
            <w:r>
              <w:rPr>
                <w:rFonts w:cs="Arial"/>
                <w:b/>
              </w:rPr>
              <w:t>Services Plans and Performance Manager</w:t>
            </w:r>
          </w:p>
          <w:p w14:paraId="47907EDA" w14:textId="417E118E" w:rsidR="00D95A1C" w:rsidRDefault="00A5087E" w:rsidP="00083F00">
            <w:r>
              <w:t xml:space="preserve">Matt Ryan introduced the item as detailed in the agenda documentation. </w:t>
            </w:r>
          </w:p>
          <w:p w14:paraId="1C743FAB" w14:textId="32BB36BF" w:rsidR="00A5087E" w:rsidRDefault="00A5087E" w:rsidP="00083F00"/>
          <w:p w14:paraId="53301CFF" w14:textId="049D6A16" w:rsidR="00A5087E" w:rsidRPr="00A5087E" w:rsidRDefault="00A5087E" w:rsidP="00083F00">
            <w:pPr>
              <w:rPr>
                <w:b/>
                <w:bCs/>
              </w:rPr>
            </w:pPr>
            <w:r w:rsidRPr="00A5087E">
              <w:rPr>
                <w:b/>
                <w:bCs/>
              </w:rPr>
              <w:t>Town Centre Management Service Plan</w:t>
            </w:r>
          </w:p>
          <w:p w14:paraId="25FB8391" w14:textId="6654D1D8" w:rsidR="00A5087E" w:rsidRDefault="00A5087E" w:rsidP="00083F00">
            <w:r>
              <w:t>Ed Warr presented the Service Plan for the Town Centre Management Service</w:t>
            </w:r>
            <w:r w:rsidR="006C7E79">
              <w:t>,</w:t>
            </w:r>
            <w:r w:rsidR="00BA490A">
              <w:t xml:space="preserve"> which can be found at Appendix B of the agenda documentation. </w:t>
            </w:r>
          </w:p>
          <w:p w14:paraId="5F033916" w14:textId="19B1F73B" w:rsidR="00BA490A" w:rsidRDefault="00BA490A" w:rsidP="00083F00"/>
          <w:p w14:paraId="1B5E9E5C" w14:textId="77777777" w:rsidR="00CD1835" w:rsidRDefault="00BA490A" w:rsidP="00083F00">
            <w:pPr>
              <w:rPr>
                <w:rFonts w:cs="Arial"/>
              </w:rPr>
            </w:pPr>
            <w:r>
              <w:t>Cllr Gray referred to TCM4 “</w:t>
            </w:r>
            <w:r>
              <w:rPr>
                <w:rFonts w:cs="Arial"/>
              </w:rPr>
              <w:t>t</w:t>
            </w:r>
            <w:r w:rsidRPr="005C410E">
              <w:rPr>
                <w:rFonts w:cs="Arial"/>
              </w:rPr>
              <w:t>o help identify sources of funding</w:t>
            </w:r>
            <w:r>
              <w:rPr>
                <w:rFonts w:cs="Arial"/>
              </w:rPr>
              <w:t xml:space="preserve"> (grants and sponsorship)</w:t>
            </w:r>
            <w:r w:rsidRPr="005C410E">
              <w:rPr>
                <w:rFonts w:cs="Arial"/>
              </w:rPr>
              <w:t xml:space="preserve"> </w:t>
            </w:r>
            <w:r>
              <w:rPr>
                <w:rFonts w:cs="Arial"/>
              </w:rPr>
              <w:t xml:space="preserve">to </w:t>
            </w:r>
            <w:r w:rsidRPr="005C410E">
              <w:rPr>
                <w:rFonts w:cs="Arial"/>
              </w:rPr>
              <w:t>support of the council</w:t>
            </w:r>
            <w:r>
              <w:rPr>
                <w:rFonts w:cs="Arial"/>
              </w:rPr>
              <w:t>’s</w:t>
            </w:r>
            <w:r w:rsidRPr="005C410E">
              <w:rPr>
                <w:rFonts w:cs="Arial"/>
              </w:rPr>
              <w:t xml:space="preserve"> service delivery</w:t>
            </w:r>
            <w:r>
              <w:rPr>
                <w:rFonts w:cs="Arial"/>
              </w:rPr>
              <w:t xml:space="preserve"> and enhancement of the town centre” and was concerned that it does not mention applying for grants and sponsorship, or what success looks like. Additionally, there is no Key Performance Indicator (KPI) for TCM4 with regards to whether WTC has been successful in applying for grants. </w:t>
            </w:r>
            <w:r w:rsidR="00CD1835">
              <w:rPr>
                <w:rFonts w:cs="Arial"/>
              </w:rPr>
              <w:t>There is a need for Officers to know when they have been successful in order that they can inform Members.</w:t>
            </w:r>
          </w:p>
          <w:p w14:paraId="1BE44634" w14:textId="77777777" w:rsidR="00CD1835" w:rsidRDefault="00CD1835" w:rsidP="00083F00">
            <w:pPr>
              <w:rPr>
                <w:rFonts w:cs="Arial"/>
              </w:rPr>
            </w:pPr>
          </w:p>
          <w:p w14:paraId="5B665E09" w14:textId="52DE4269" w:rsidR="00BA490A" w:rsidRDefault="00CD1835" w:rsidP="00083F00">
            <w:pPr>
              <w:rPr>
                <w:rFonts w:cs="Arial"/>
              </w:rPr>
            </w:pPr>
            <w:r>
              <w:rPr>
                <w:rFonts w:cs="Arial"/>
              </w:rPr>
              <w:t>Matt Ryan suggested that Officers could modify TCM to state “t</w:t>
            </w:r>
            <w:r w:rsidRPr="005C410E">
              <w:rPr>
                <w:rFonts w:cs="Arial"/>
              </w:rPr>
              <w:t>o help identify sources of funding</w:t>
            </w:r>
            <w:r>
              <w:rPr>
                <w:rFonts w:cs="Arial"/>
              </w:rPr>
              <w:t xml:space="preserve"> (grants and sponsorship)</w:t>
            </w:r>
            <w:r w:rsidRPr="005C410E">
              <w:rPr>
                <w:rFonts w:cs="Arial"/>
              </w:rPr>
              <w:t xml:space="preserve"> </w:t>
            </w:r>
            <w:r>
              <w:rPr>
                <w:rFonts w:cs="Arial"/>
              </w:rPr>
              <w:t xml:space="preserve">to </w:t>
            </w:r>
            <w:r w:rsidRPr="005C410E">
              <w:rPr>
                <w:rFonts w:cs="Arial"/>
              </w:rPr>
              <w:t>support of the council</w:t>
            </w:r>
            <w:r>
              <w:rPr>
                <w:rFonts w:cs="Arial"/>
              </w:rPr>
              <w:t>’s</w:t>
            </w:r>
            <w:r w:rsidRPr="005C410E">
              <w:rPr>
                <w:rFonts w:cs="Arial"/>
              </w:rPr>
              <w:t xml:space="preserve"> service delivery</w:t>
            </w:r>
            <w:r>
              <w:rPr>
                <w:rFonts w:cs="Arial"/>
              </w:rPr>
              <w:t xml:space="preserve"> and enhancement of the town centre, of £10k in the first year”. This would give Officers a figure to aim towards.</w:t>
            </w:r>
          </w:p>
          <w:p w14:paraId="33A6A4D1" w14:textId="1B0DA445" w:rsidR="00CD1835" w:rsidRDefault="00CD1835" w:rsidP="00083F00">
            <w:pPr>
              <w:rPr>
                <w:rFonts w:cs="Arial"/>
              </w:rPr>
            </w:pPr>
          </w:p>
          <w:p w14:paraId="7563A356" w14:textId="784A0776" w:rsidR="00CD1835" w:rsidRDefault="00CD1835" w:rsidP="00083F00">
            <w:pPr>
              <w:rPr>
                <w:rFonts w:cs="Arial"/>
              </w:rPr>
            </w:pPr>
            <w:r>
              <w:rPr>
                <w:rFonts w:cs="Arial"/>
              </w:rPr>
              <w:t xml:space="preserve">It was noted that there is a need to review section 4.2 in order to ensure that financial figures add up and the number of risks quoted is correct. Additionally, the paragraph regarding mitigation has a worded added that needs to be removed. </w:t>
            </w:r>
          </w:p>
          <w:p w14:paraId="4B0D39D8" w14:textId="5570F699" w:rsidR="00FB14ED" w:rsidRDefault="00FB14ED" w:rsidP="00083F00">
            <w:pPr>
              <w:rPr>
                <w:rFonts w:cs="Arial"/>
              </w:rPr>
            </w:pPr>
          </w:p>
          <w:p w14:paraId="69B13155" w14:textId="375A733D" w:rsidR="00FB14ED" w:rsidRDefault="00FB14ED" w:rsidP="00083F00">
            <w:pPr>
              <w:rPr>
                <w:rFonts w:cs="Arial"/>
              </w:rPr>
            </w:pPr>
            <w:r>
              <w:rPr>
                <w:rFonts w:cs="Arial"/>
              </w:rPr>
              <w:t xml:space="preserve">With regards to TCM3, TCM6 and TCM7, Matt Ryan suggested that these can be associated to feedback. Therefore, Officers can set a satisfaction level with the businesses that are approached and supported by the Town Centre Manager. A satisfaction level of 95% can be set and Officers can report back on this. </w:t>
            </w:r>
          </w:p>
          <w:p w14:paraId="2403B5DE" w14:textId="3D64BCCC" w:rsidR="00863219" w:rsidRDefault="00863219" w:rsidP="00083F00">
            <w:pPr>
              <w:rPr>
                <w:rFonts w:cs="Arial"/>
              </w:rPr>
            </w:pPr>
          </w:p>
          <w:p w14:paraId="5CABABF5" w14:textId="3B84EDA6" w:rsidR="00863219" w:rsidRDefault="00863219" w:rsidP="00083F00">
            <w:pPr>
              <w:rPr>
                <w:rFonts w:cs="Arial"/>
              </w:rPr>
            </w:pPr>
            <w:r>
              <w:rPr>
                <w:rFonts w:cs="Arial"/>
              </w:rPr>
              <w:lastRenderedPageBreak/>
              <w:t>Ed Warr will be undertaking a business survey which looking at business satisfaction regarding the quality of the public realm. A lot of it will fall to DC but WTC will collect that information and can feed back into the Town Centre Multi-Agency Management Group</w:t>
            </w:r>
            <w:r w:rsidR="00C81963">
              <w:rPr>
                <w:rFonts w:cs="Arial"/>
              </w:rPr>
              <w:t>, pro</w:t>
            </w:r>
            <w:r w:rsidR="00FC54B9">
              <w:rPr>
                <w:rFonts w:cs="Arial"/>
              </w:rPr>
              <w:t>viding</w:t>
            </w:r>
            <w:r>
              <w:rPr>
                <w:rFonts w:cs="Arial"/>
              </w:rPr>
              <w:t xml:space="preserve"> a </w:t>
            </w:r>
            <w:r w:rsidR="00DE4185">
              <w:rPr>
                <w:rFonts w:cs="Arial"/>
              </w:rPr>
              <w:t xml:space="preserve">sample of business optimism in the next 6 months. </w:t>
            </w:r>
          </w:p>
          <w:p w14:paraId="0B4193EA" w14:textId="6DD4300D" w:rsidR="00930CED" w:rsidRDefault="00930CED" w:rsidP="00083F00">
            <w:pPr>
              <w:rPr>
                <w:rFonts w:cs="Arial"/>
              </w:rPr>
            </w:pPr>
          </w:p>
          <w:p w14:paraId="00445DD6" w14:textId="38A7A1F8" w:rsidR="00930CED" w:rsidRDefault="00930CED" w:rsidP="00083F00">
            <w:pPr>
              <w:rPr>
                <w:rFonts w:cs="Arial"/>
              </w:rPr>
            </w:pPr>
            <w:r>
              <w:rPr>
                <w:rFonts w:cs="Arial"/>
              </w:rPr>
              <w:t xml:space="preserve">With regards to TCM7, Cllr Taylor agreed that WTC should be undertaking research on trends and applying best practice but would like to see something coming back to this Committee ahead of March 2022 as a lot of them have financial implications. She would like to see a paper coming to the Committee at the appropriate time, setting out the result of the research and what is happening nationally, and what WTC can pick up on. </w:t>
            </w:r>
          </w:p>
          <w:p w14:paraId="11FD710D" w14:textId="42E6BDEA" w:rsidR="00930CED" w:rsidRDefault="00930CED" w:rsidP="00083F00">
            <w:pPr>
              <w:rPr>
                <w:rFonts w:cs="Arial"/>
              </w:rPr>
            </w:pPr>
          </w:p>
          <w:p w14:paraId="29108AB5" w14:textId="6DFD2F2E" w:rsidR="00930CED" w:rsidRDefault="00930CED" w:rsidP="00083F00">
            <w:pPr>
              <w:rPr>
                <w:rFonts w:cs="Arial"/>
              </w:rPr>
            </w:pPr>
            <w:r>
              <w:rPr>
                <w:rFonts w:cs="Arial"/>
              </w:rPr>
              <w:t>Cllr Hope agreed that if left until March 2022, WTC will not be able to do anything for another 12 months as it will not have been budgeted for, and suggested that the date should be amended to November/December 2021 for information to come forward.</w:t>
            </w:r>
          </w:p>
          <w:p w14:paraId="2507F6B7" w14:textId="3D909FD3" w:rsidR="00930CED" w:rsidRDefault="00930CED" w:rsidP="00083F00">
            <w:pPr>
              <w:rPr>
                <w:rFonts w:cs="Arial"/>
              </w:rPr>
            </w:pPr>
          </w:p>
          <w:p w14:paraId="70503738" w14:textId="37270283" w:rsidR="00930CED" w:rsidRDefault="00930CED" w:rsidP="00083F00">
            <w:pPr>
              <w:rPr>
                <w:rFonts w:cs="Arial"/>
              </w:rPr>
            </w:pPr>
            <w:r>
              <w:rPr>
                <w:rFonts w:cs="Arial"/>
              </w:rPr>
              <w:t xml:space="preserve">When asked how footfall is currently measured in the town centre and on the beach, Ed Warr responded that WTC are not currently gathering data as it is not currently being paid for. There are cameras in St Mary Street and St Thomas Street but if WTC can revert to collecting the data, it will also have access to historical data. </w:t>
            </w:r>
          </w:p>
          <w:p w14:paraId="6E983367" w14:textId="5FF8F21F" w:rsidR="00930CED" w:rsidRDefault="00930CED" w:rsidP="00083F00">
            <w:pPr>
              <w:rPr>
                <w:rFonts w:cs="Arial"/>
              </w:rPr>
            </w:pPr>
          </w:p>
          <w:p w14:paraId="6C6D8B44" w14:textId="6AEA001F" w:rsidR="00930CED" w:rsidRDefault="00930CED" w:rsidP="00083F00">
            <w:pPr>
              <w:rPr>
                <w:rFonts w:cs="Arial"/>
              </w:rPr>
            </w:pPr>
            <w:r>
              <w:rPr>
                <w:rFonts w:cs="Arial"/>
              </w:rPr>
              <w:t>With regards to the promenade and beach, Matt Ryan explained that there is no longer a footfall counter but the RNLI undertake a</w:t>
            </w:r>
            <w:r w:rsidR="008732A2">
              <w:rPr>
                <w:rFonts w:cs="Arial"/>
              </w:rPr>
              <w:t xml:space="preserve"> </w:t>
            </w:r>
            <w:r w:rsidR="00E0659B">
              <w:rPr>
                <w:rFonts w:cs="Arial"/>
              </w:rPr>
              <w:t>beach</w:t>
            </w:r>
            <w:r>
              <w:rPr>
                <w:rFonts w:cs="Arial"/>
              </w:rPr>
              <w:t xml:space="preserve"> count on a daily basis</w:t>
            </w:r>
            <w:r w:rsidR="00DD3A0B">
              <w:rPr>
                <w:rFonts w:cs="Arial"/>
              </w:rPr>
              <w:t xml:space="preserve"> during the season</w:t>
            </w:r>
            <w:r w:rsidR="008732A2">
              <w:rPr>
                <w:rFonts w:cs="Arial"/>
              </w:rPr>
              <w:t xml:space="preserve">, providing </w:t>
            </w:r>
            <w:r>
              <w:rPr>
                <w:rFonts w:cs="Arial"/>
              </w:rPr>
              <w:t xml:space="preserve">WTC </w:t>
            </w:r>
            <w:r w:rsidR="008732A2">
              <w:rPr>
                <w:rFonts w:cs="Arial"/>
              </w:rPr>
              <w:t>with a</w:t>
            </w:r>
            <w:r>
              <w:rPr>
                <w:rFonts w:cs="Arial"/>
              </w:rPr>
              <w:t xml:space="preserve"> rough estimate of customers within the seafront location. </w:t>
            </w:r>
          </w:p>
          <w:p w14:paraId="56FE30E8" w14:textId="70A719E2" w:rsidR="00DC0A0A" w:rsidRDefault="00DC0A0A" w:rsidP="00083F00">
            <w:pPr>
              <w:rPr>
                <w:rFonts w:cs="Arial"/>
              </w:rPr>
            </w:pPr>
          </w:p>
          <w:p w14:paraId="5598D8A1" w14:textId="23A77924" w:rsidR="00DC0A0A" w:rsidRDefault="00DC0A0A" w:rsidP="00083F00">
            <w:pPr>
              <w:rPr>
                <w:rFonts w:cs="Arial"/>
              </w:rPr>
            </w:pPr>
            <w:r>
              <w:rPr>
                <w:rFonts w:cs="Arial"/>
              </w:rPr>
              <w:t>Cllr Hope highlighted that the lack of wet weather activities has been noted as a weakness and would like to see as an additional target (TCM8) that WTC will work with partners to develop wet weather activities. This should have a target date of 2023.</w:t>
            </w:r>
          </w:p>
          <w:p w14:paraId="6ADF283A" w14:textId="0E172439" w:rsidR="00DC0A0A" w:rsidRDefault="00DC0A0A" w:rsidP="00083F00">
            <w:pPr>
              <w:rPr>
                <w:rFonts w:cs="Arial"/>
              </w:rPr>
            </w:pPr>
          </w:p>
          <w:p w14:paraId="28D54898" w14:textId="3E37DE86" w:rsidR="00DC0A0A" w:rsidRDefault="00DC0A0A" w:rsidP="00083F00">
            <w:pPr>
              <w:rPr>
                <w:rFonts w:cs="Arial"/>
              </w:rPr>
            </w:pPr>
            <w:r>
              <w:rPr>
                <w:rFonts w:cs="Arial"/>
              </w:rPr>
              <w:t xml:space="preserve">Cllr Northam highlighted that the Town Centre Master Plan refers to wet weather activities and this will also feature in the Neighbourhood Plan. </w:t>
            </w:r>
          </w:p>
          <w:p w14:paraId="006084DD" w14:textId="11D5BF05" w:rsidR="00DC0A0A" w:rsidRDefault="00DC0A0A" w:rsidP="00083F00">
            <w:pPr>
              <w:rPr>
                <w:rFonts w:cs="Arial"/>
              </w:rPr>
            </w:pPr>
          </w:p>
          <w:p w14:paraId="500DE727" w14:textId="645C3C96" w:rsidR="00DC0A0A" w:rsidRPr="00DC0A0A" w:rsidRDefault="00DC0A0A" w:rsidP="00083F00">
            <w:pPr>
              <w:rPr>
                <w:rFonts w:cs="Arial"/>
                <w:b/>
                <w:bCs/>
              </w:rPr>
            </w:pPr>
            <w:r w:rsidRPr="00DC0A0A">
              <w:rPr>
                <w:rFonts w:cs="Arial"/>
                <w:b/>
                <w:bCs/>
              </w:rPr>
              <w:t>Resolved:</w:t>
            </w:r>
          </w:p>
          <w:p w14:paraId="418D439F" w14:textId="11FC09BC" w:rsidR="00DC0A0A" w:rsidRDefault="00DC0A0A" w:rsidP="00083F00">
            <w:pPr>
              <w:rPr>
                <w:rFonts w:cs="Arial"/>
              </w:rPr>
            </w:pPr>
            <w:r>
              <w:rPr>
                <w:rFonts w:cs="Arial"/>
              </w:rPr>
              <w:t>Proposer: Cllr Gray         Seconder: Cllr Wheller</w:t>
            </w:r>
          </w:p>
          <w:p w14:paraId="0D0E3AA8" w14:textId="11F536F9" w:rsidR="00DC0A0A" w:rsidRDefault="00C43382" w:rsidP="00083F00">
            <w:r>
              <w:t xml:space="preserve">Members voted unanimously in favour of a Task and Finish Group comprising of Cllr Gray, Cllr Wheller, Cllr Taylor and Cllr Hope, Matt Ryan, Tony Hurley and Ed Warr, meeting to re-write the Service Plan around measurable aspects. </w:t>
            </w:r>
          </w:p>
          <w:p w14:paraId="4D4BFD0A" w14:textId="569A6F54" w:rsidR="001B2832" w:rsidRDefault="001B2832" w:rsidP="00083F00"/>
          <w:p w14:paraId="1FEF3742" w14:textId="23E1ABB3" w:rsidR="001B2832" w:rsidRPr="00C06BBD" w:rsidRDefault="00C06BBD" w:rsidP="00083F00">
            <w:pPr>
              <w:rPr>
                <w:b/>
                <w:bCs/>
              </w:rPr>
            </w:pPr>
            <w:r w:rsidRPr="00C06BBD">
              <w:rPr>
                <w:b/>
                <w:bCs/>
              </w:rPr>
              <w:t>Events Service Plan</w:t>
            </w:r>
          </w:p>
          <w:p w14:paraId="69D4633B" w14:textId="10ED47B4" w:rsidR="00A5087E" w:rsidRDefault="00C06BBD" w:rsidP="00083F00">
            <w:r>
              <w:t>Charlie Sheppard presented the Service Plan for the Events Service</w:t>
            </w:r>
            <w:r w:rsidR="00C43382">
              <w:t>, as detailed in Appendix A of the agenda documentation</w:t>
            </w:r>
            <w:r>
              <w:t>.</w:t>
            </w:r>
          </w:p>
          <w:p w14:paraId="4334AE1C" w14:textId="5708539F" w:rsidR="00F41191" w:rsidRDefault="00F41191" w:rsidP="00083F00"/>
          <w:p w14:paraId="757CCEC1" w14:textId="752006B1" w:rsidR="00F41191" w:rsidRDefault="00F41191" w:rsidP="00083F00">
            <w:r>
              <w:t>Cllr Wheller left the meeting at this point.</w:t>
            </w:r>
          </w:p>
          <w:p w14:paraId="68ADA2D1" w14:textId="684C2921" w:rsidR="00F4015B" w:rsidRDefault="00F4015B" w:rsidP="00083F00"/>
          <w:p w14:paraId="4CD2C4D5" w14:textId="286E5D08" w:rsidR="00F4015B" w:rsidRPr="00F4015B" w:rsidRDefault="00F4015B" w:rsidP="00083F00">
            <w:pPr>
              <w:rPr>
                <w:b/>
                <w:bCs/>
              </w:rPr>
            </w:pPr>
            <w:r w:rsidRPr="00F4015B">
              <w:rPr>
                <w:b/>
                <w:bCs/>
              </w:rPr>
              <w:t>Resolved:</w:t>
            </w:r>
          </w:p>
          <w:p w14:paraId="2CF3D419" w14:textId="0CE90ACF" w:rsidR="00F4015B" w:rsidRDefault="00F4015B" w:rsidP="00083F00">
            <w:r>
              <w:t>Proposer: Cllr Northam         Seconder: Cllr Tewkesbury</w:t>
            </w:r>
          </w:p>
          <w:p w14:paraId="2FC8B73A" w14:textId="2C098E92" w:rsidR="00F4015B" w:rsidRDefault="00F4015B" w:rsidP="00083F00">
            <w:r>
              <w:t xml:space="preserve">Members voted unanimously in favour of </w:t>
            </w:r>
            <w:r w:rsidRPr="00F4015B">
              <w:t>recommend</w:t>
            </w:r>
            <w:r>
              <w:t>ing</w:t>
            </w:r>
            <w:r w:rsidRPr="00F4015B">
              <w:t xml:space="preserve"> the adoption of the </w:t>
            </w:r>
            <w:r>
              <w:t xml:space="preserve">Events </w:t>
            </w:r>
            <w:r w:rsidRPr="00F4015B">
              <w:t>Service Plans to the Town Clerk</w:t>
            </w:r>
            <w:r>
              <w:t>, subject to the following amendments:</w:t>
            </w:r>
          </w:p>
          <w:p w14:paraId="05AF3C6D" w14:textId="2EADDCB8" w:rsidR="00F4015B" w:rsidRDefault="00F4015B" w:rsidP="00083F00"/>
          <w:p w14:paraId="5EF93E62" w14:textId="7F9FCE14" w:rsidR="00F4015B" w:rsidRDefault="00F4015B" w:rsidP="00F4015B">
            <w:pPr>
              <w:pStyle w:val="ListParagraph"/>
              <w:numPr>
                <w:ilvl w:val="0"/>
                <w:numId w:val="49"/>
              </w:numPr>
            </w:pPr>
            <w:r>
              <w:t>Quarterly monitoring of the 150 events.</w:t>
            </w:r>
          </w:p>
          <w:p w14:paraId="30B1E01C" w14:textId="0F56AD18" w:rsidR="00F4015B" w:rsidRDefault="00F4015B" w:rsidP="00F4015B">
            <w:pPr>
              <w:pStyle w:val="ListParagraph"/>
              <w:numPr>
                <w:ilvl w:val="0"/>
                <w:numId w:val="49"/>
              </w:numPr>
            </w:pPr>
            <w:r>
              <w:lastRenderedPageBreak/>
              <w:t>A</w:t>
            </w:r>
            <w:r w:rsidR="000B7B9A">
              <w:t>n increase in income</w:t>
            </w:r>
            <w:r>
              <w:t xml:space="preserve"> split between sponsorship and grants, to be clarified with the Events Manager. </w:t>
            </w:r>
          </w:p>
          <w:p w14:paraId="6AF0DDF1" w14:textId="0B12F3E3" w:rsidR="00F4015B" w:rsidRDefault="00F4015B" w:rsidP="00F4015B">
            <w:pPr>
              <w:pStyle w:val="ListParagraph"/>
              <w:numPr>
                <w:ilvl w:val="0"/>
                <w:numId w:val="49"/>
              </w:numPr>
            </w:pPr>
            <w:r>
              <w:t>E&amp;F3 to include ad hoc and opportunistic events.</w:t>
            </w:r>
          </w:p>
          <w:p w14:paraId="712313D8" w14:textId="1B22D618" w:rsidR="00F4015B" w:rsidRDefault="00F4015B" w:rsidP="00F4015B">
            <w:pPr>
              <w:pStyle w:val="ListParagraph"/>
              <w:numPr>
                <w:ilvl w:val="0"/>
                <w:numId w:val="49"/>
              </w:numPr>
            </w:pPr>
            <w:r>
              <w:t>A new objective around equality impact assessments</w:t>
            </w:r>
          </w:p>
          <w:p w14:paraId="227C1E0D" w14:textId="2027EB26" w:rsidR="00F4015B" w:rsidRDefault="00F4015B" w:rsidP="00F4015B">
            <w:pPr>
              <w:pStyle w:val="ListParagraph"/>
              <w:numPr>
                <w:ilvl w:val="0"/>
                <w:numId w:val="49"/>
              </w:numPr>
            </w:pPr>
            <w:r>
              <w:t>Update financial information in 4.2</w:t>
            </w:r>
          </w:p>
          <w:p w14:paraId="3674D750" w14:textId="173FB946" w:rsidR="00F4015B" w:rsidRDefault="00F4015B" w:rsidP="00F4015B">
            <w:pPr>
              <w:pStyle w:val="ListParagraph"/>
              <w:numPr>
                <w:ilvl w:val="0"/>
                <w:numId w:val="49"/>
              </w:numPr>
            </w:pPr>
            <w:r>
              <w:t xml:space="preserve">Amend 4.6 to read “balanced budget”, as you cannot have a “balance budget” as it currently reads. Or remove 4.6 altogether if not appropriate. </w:t>
            </w:r>
          </w:p>
          <w:p w14:paraId="5C690468" w14:textId="43DB0065" w:rsidR="00F4015B" w:rsidRDefault="00F4015B" w:rsidP="00083F00"/>
          <w:p w14:paraId="08673BF7" w14:textId="1F66F7CD" w:rsidR="00BD01C8" w:rsidRPr="0006779A" w:rsidRDefault="00F4015B" w:rsidP="00BE1847">
            <w:r>
              <w:t xml:space="preserve">Should it be felt that any amendments have not been included, any Committee member can request that the Service Plan comes back to Committee. </w:t>
            </w:r>
          </w:p>
        </w:tc>
      </w:tr>
      <w:tr w:rsidR="004A43EC" w:rsidRPr="00E05BCA" w14:paraId="1C43375C" w14:textId="77777777" w:rsidTr="00B90BE1">
        <w:tc>
          <w:tcPr>
            <w:tcW w:w="1071" w:type="dxa"/>
          </w:tcPr>
          <w:p w14:paraId="1FBA161A" w14:textId="77777777" w:rsidR="004A43EC" w:rsidRDefault="004A43EC" w:rsidP="003E02A0">
            <w:pPr>
              <w:ind w:right="-999"/>
              <w:rPr>
                <w:rFonts w:cs="Arial"/>
              </w:rPr>
            </w:pPr>
          </w:p>
        </w:tc>
        <w:tc>
          <w:tcPr>
            <w:tcW w:w="9277" w:type="dxa"/>
          </w:tcPr>
          <w:p w14:paraId="40EE97D2" w14:textId="77777777" w:rsidR="004A43EC" w:rsidRDefault="004A43EC" w:rsidP="00D50CE2">
            <w:pPr>
              <w:ind w:right="27"/>
              <w:rPr>
                <w:rFonts w:cs="Arial"/>
                <w:b/>
              </w:rPr>
            </w:pPr>
          </w:p>
        </w:tc>
      </w:tr>
      <w:tr w:rsidR="009512E5" w:rsidRPr="00E05BCA" w14:paraId="1452D9FF" w14:textId="77777777" w:rsidTr="00B90BE1">
        <w:tc>
          <w:tcPr>
            <w:tcW w:w="1071" w:type="dxa"/>
          </w:tcPr>
          <w:p w14:paraId="5446817B" w14:textId="56F15C29" w:rsidR="009512E5" w:rsidRDefault="007005ED" w:rsidP="003E02A0">
            <w:pPr>
              <w:ind w:right="-999"/>
              <w:rPr>
                <w:rFonts w:cs="Arial"/>
              </w:rPr>
            </w:pPr>
            <w:r>
              <w:rPr>
                <w:rFonts w:cs="Arial"/>
              </w:rPr>
              <w:t>AS0009</w:t>
            </w:r>
          </w:p>
        </w:tc>
        <w:tc>
          <w:tcPr>
            <w:tcW w:w="9277" w:type="dxa"/>
          </w:tcPr>
          <w:p w14:paraId="6F0AECF0" w14:textId="726339CB" w:rsidR="003D2652" w:rsidRDefault="00A5087E" w:rsidP="00BE1847">
            <w:pPr>
              <w:ind w:left="27" w:right="27"/>
              <w:rPr>
                <w:rFonts w:cs="Arial"/>
                <w:b/>
              </w:rPr>
            </w:pPr>
            <w:r>
              <w:rPr>
                <w:rFonts w:cs="Arial"/>
                <w:b/>
              </w:rPr>
              <w:t>Updated Events and Festivals Programme 2021</w:t>
            </w:r>
          </w:p>
          <w:p w14:paraId="4EB8E5C3" w14:textId="00A9C802" w:rsidR="007005ED" w:rsidRDefault="00145ACA" w:rsidP="00BE1847">
            <w:pPr>
              <w:ind w:left="27" w:right="27"/>
              <w:rPr>
                <w:rFonts w:cs="Arial"/>
                <w:bCs/>
              </w:rPr>
            </w:pPr>
            <w:r>
              <w:rPr>
                <w:rFonts w:cs="Arial"/>
                <w:bCs/>
              </w:rPr>
              <w:t xml:space="preserve">Charlie Sheppard introduced the item as detailed in </w:t>
            </w:r>
            <w:r w:rsidR="00060E90">
              <w:rPr>
                <w:rFonts w:cs="Arial"/>
                <w:bCs/>
              </w:rPr>
              <w:t xml:space="preserve">Appendix C of </w:t>
            </w:r>
            <w:r>
              <w:rPr>
                <w:rFonts w:cs="Arial"/>
                <w:bCs/>
              </w:rPr>
              <w:t xml:space="preserve">the agenda documentation. </w:t>
            </w:r>
          </w:p>
          <w:p w14:paraId="0C6AA549" w14:textId="7253899B" w:rsidR="00060E90" w:rsidRDefault="00060E90" w:rsidP="00BE1847">
            <w:pPr>
              <w:ind w:left="27" w:right="27"/>
              <w:rPr>
                <w:rFonts w:cs="Arial"/>
                <w:bCs/>
              </w:rPr>
            </w:pPr>
          </w:p>
          <w:p w14:paraId="09D2EB79" w14:textId="3253DA4B" w:rsidR="00060E90" w:rsidRDefault="00060E90" w:rsidP="00BE1847">
            <w:pPr>
              <w:ind w:left="27" w:right="27"/>
              <w:rPr>
                <w:rFonts w:cs="Arial"/>
                <w:bCs/>
              </w:rPr>
            </w:pPr>
            <w:r>
              <w:rPr>
                <w:rFonts w:cs="Arial"/>
                <w:bCs/>
              </w:rPr>
              <w:t xml:space="preserve">With regards to the Summer fireworks displays, WTC is currently obtaining quotes from fireworks companies and are asking how they will fulfil silent or low noise displays. Details will be shared with Members once these have been received. </w:t>
            </w:r>
          </w:p>
          <w:p w14:paraId="55EA330E" w14:textId="14B588B0" w:rsidR="00060B34" w:rsidRDefault="00060B34" w:rsidP="00BE1847">
            <w:pPr>
              <w:ind w:left="27" w:right="27"/>
              <w:rPr>
                <w:rFonts w:cs="Arial"/>
                <w:bCs/>
              </w:rPr>
            </w:pPr>
          </w:p>
          <w:p w14:paraId="1349914C" w14:textId="2B636FF9" w:rsidR="00060B34" w:rsidRDefault="00060B34" w:rsidP="00BE1847">
            <w:pPr>
              <w:ind w:left="27" w:right="27"/>
              <w:rPr>
                <w:rFonts w:cs="Arial"/>
                <w:bCs/>
              </w:rPr>
            </w:pPr>
            <w:r>
              <w:rPr>
                <w:rFonts w:cs="Arial"/>
                <w:bCs/>
              </w:rPr>
              <w:t xml:space="preserve">Quotes are currently being obtained for 3 fireworks displays however TEAF have requested that the possibility of increasing this to 6 displays (to include Guy Fawkes night) be explored as 6 displays will look more attractive to potential sponsors as they will get more promotion. </w:t>
            </w:r>
          </w:p>
          <w:p w14:paraId="20CB5F41" w14:textId="3511F224" w:rsidR="00060B34" w:rsidRDefault="00060B34" w:rsidP="00BE1847">
            <w:pPr>
              <w:ind w:left="27" w:right="27"/>
              <w:rPr>
                <w:rFonts w:cs="Arial"/>
                <w:bCs/>
              </w:rPr>
            </w:pPr>
          </w:p>
          <w:p w14:paraId="0C832B65" w14:textId="63B42D04" w:rsidR="00060B34" w:rsidRDefault="00060B34" w:rsidP="00BE1847">
            <w:pPr>
              <w:ind w:left="27" w:right="27"/>
              <w:rPr>
                <w:rFonts w:cs="Arial"/>
                <w:bCs/>
              </w:rPr>
            </w:pPr>
            <w:r>
              <w:rPr>
                <w:rFonts w:cs="Arial"/>
                <w:bCs/>
              </w:rPr>
              <w:t xml:space="preserve">Cllr Lambert reminded Members that fireworks are not good from an environmental and ecological point of view and this needs to be considered. </w:t>
            </w:r>
          </w:p>
          <w:p w14:paraId="122FE16D" w14:textId="51E7C673" w:rsidR="00060B34" w:rsidRDefault="00060B34" w:rsidP="00BE1847">
            <w:pPr>
              <w:ind w:left="27" w:right="27"/>
              <w:rPr>
                <w:rFonts w:cs="Arial"/>
                <w:bCs/>
              </w:rPr>
            </w:pPr>
          </w:p>
          <w:p w14:paraId="43B4F7ED" w14:textId="137DDF52" w:rsidR="00060B34" w:rsidRDefault="00060B34" w:rsidP="00BE1847">
            <w:pPr>
              <w:ind w:left="27" w:right="27"/>
              <w:rPr>
                <w:rFonts w:cs="Arial"/>
                <w:bCs/>
              </w:rPr>
            </w:pPr>
            <w:r>
              <w:rPr>
                <w:rFonts w:cs="Arial"/>
                <w:bCs/>
              </w:rPr>
              <w:t>Cllr Hope responded that Officers have been asked to look at alternative, more environmentally friendly, options to replace fireworks in future years.</w:t>
            </w:r>
          </w:p>
          <w:p w14:paraId="5EED00F0" w14:textId="4549E136" w:rsidR="00060B34" w:rsidRDefault="00060B34" w:rsidP="00BE1847">
            <w:pPr>
              <w:ind w:left="27" w:right="27"/>
              <w:rPr>
                <w:rFonts w:cs="Arial"/>
                <w:bCs/>
              </w:rPr>
            </w:pPr>
          </w:p>
          <w:p w14:paraId="3E51AF48" w14:textId="5C69BAE4" w:rsidR="00060B34" w:rsidRPr="00060B34" w:rsidRDefault="00060B34" w:rsidP="00BE1847">
            <w:pPr>
              <w:ind w:left="27" w:right="27"/>
              <w:rPr>
                <w:rFonts w:cs="Arial"/>
                <w:b/>
              </w:rPr>
            </w:pPr>
            <w:r w:rsidRPr="00060B34">
              <w:rPr>
                <w:rFonts w:cs="Arial"/>
                <w:b/>
              </w:rPr>
              <w:t>Resolved:</w:t>
            </w:r>
          </w:p>
          <w:p w14:paraId="5F33A7C0" w14:textId="0F77D22F" w:rsidR="00060B34" w:rsidRDefault="00060B34" w:rsidP="00BE1847">
            <w:pPr>
              <w:ind w:left="27" w:right="27"/>
              <w:rPr>
                <w:rFonts w:cs="Arial"/>
                <w:bCs/>
              </w:rPr>
            </w:pPr>
            <w:r>
              <w:rPr>
                <w:rFonts w:cs="Arial"/>
                <w:bCs/>
              </w:rPr>
              <w:t>Proposer: Cllr Tewkesbury           Seconder: Cllr Taylor</w:t>
            </w:r>
          </w:p>
          <w:p w14:paraId="2FE23688" w14:textId="37F60660" w:rsidR="0017225A" w:rsidRPr="0017225A" w:rsidRDefault="00060B34" w:rsidP="00A422C6">
            <w:pPr>
              <w:ind w:left="27" w:right="27"/>
              <w:rPr>
                <w:rFonts w:cs="Arial"/>
                <w:bCs/>
              </w:rPr>
            </w:pPr>
            <w:r>
              <w:rPr>
                <w:rFonts w:cs="Arial"/>
                <w:bCs/>
              </w:rPr>
              <w:t xml:space="preserve">Members voted by a majority of 11 in favour, with 2 abstentions, </w:t>
            </w:r>
            <w:r w:rsidR="00A422C6">
              <w:rPr>
                <w:rFonts w:cs="Arial"/>
                <w:bCs/>
              </w:rPr>
              <w:t>of</w:t>
            </w:r>
            <w:r>
              <w:rPr>
                <w:rFonts w:cs="Arial"/>
                <w:bCs/>
              </w:rPr>
              <w:t xml:space="preserve"> </w:t>
            </w:r>
            <w:r w:rsidR="00A422C6" w:rsidRPr="00A422C6">
              <w:rPr>
                <w:rFonts w:cs="Arial"/>
                <w:bCs/>
              </w:rPr>
              <w:t>recommend</w:t>
            </w:r>
            <w:r w:rsidR="00A422C6">
              <w:rPr>
                <w:rFonts w:cs="Arial"/>
                <w:bCs/>
              </w:rPr>
              <w:t>ing</w:t>
            </w:r>
            <w:r w:rsidR="00A422C6" w:rsidRPr="00A422C6">
              <w:rPr>
                <w:rFonts w:cs="Arial"/>
                <w:bCs/>
              </w:rPr>
              <w:t xml:space="preserve"> the approval of the updated Events &amp; Festivals Programme for 2021</w:t>
            </w:r>
            <w:r w:rsidR="00A422C6">
              <w:rPr>
                <w:rFonts w:cs="Arial"/>
                <w:bCs/>
              </w:rPr>
              <w:t>,</w:t>
            </w:r>
            <w:r w:rsidR="00A422C6" w:rsidRPr="00A422C6">
              <w:rPr>
                <w:rFonts w:cs="Arial"/>
                <w:bCs/>
              </w:rPr>
              <w:t xml:space="preserve"> as set out in Appendix C</w:t>
            </w:r>
            <w:r w:rsidR="00A422C6">
              <w:rPr>
                <w:rFonts w:cs="Arial"/>
                <w:bCs/>
              </w:rPr>
              <w:t>,</w:t>
            </w:r>
            <w:r w:rsidR="00A422C6" w:rsidRPr="00A422C6">
              <w:rPr>
                <w:rFonts w:cs="Arial"/>
                <w:bCs/>
              </w:rPr>
              <w:t xml:space="preserve"> to the Town Clerk.</w:t>
            </w:r>
          </w:p>
        </w:tc>
      </w:tr>
      <w:tr w:rsidR="009512E5" w:rsidRPr="00E05BCA" w14:paraId="0169F566" w14:textId="77777777" w:rsidTr="00B90BE1">
        <w:tc>
          <w:tcPr>
            <w:tcW w:w="1071" w:type="dxa"/>
          </w:tcPr>
          <w:p w14:paraId="196CD3DC" w14:textId="7F971B89" w:rsidR="0084754B" w:rsidRDefault="0084754B" w:rsidP="003E02A0">
            <w:pPr>
              <w:ind w:right="-999"/>
              <w:rPr>
                <w:rFonts w:cs="Arial"/>
              </w:rPr>
            </w:pPr>
          </w:p>
        </w:tc>
        <w:tc>
          <w:tcPr>
            <w:tcW w:w="9277" w:type="dxa"/>
          </w:tcPr>
          <w:p w14:paraId="7F086DD1" w14:textId="522BAA60" w:rsidR="0084754B" w:rsidRPr="002565DC" w:rsidRDefault="0084754B" w:rsidP="007005ED">
            <w:pPr>
              <w:ind w:right="27"/>
              <w:rPr>
                <w:rFonts w:cs="Arial"/>
                <w:b/>
              </w:rPr>
            </w:pPr>
          </w:p>
        </w:tc>
      </w:tr>
      <w:tr w:rsidR="009512E5" w:rsidRPr="00E05BCA" w14:paraId="4D53F602" w14:textId="77777777" w:rsidTr="00B90BE1">
        <w:tc>
          <w:tcPr>
            <w:tcW w:w="1071" w:type="dxa"/>
          </w:tcPr>
          <w:p w14:paraId="38FA927D" w14:textId="382D536E" w:rsidR="009512E5" w:rsidRDefault="009512E5" w:rsidP="003E02A0">
            <w:pPr>
              <w:ind w:right="-999"/>
              <w:rPr>
                <w:rFonts w:cs="Arial"/>
              </w:rPr>
            </w:pPr>
          </w:p>
        </w:tc>
        <w:tc>
          <w:tcPr>
            <w:tcW w:w="9277" w:type="dxa"/>
          </w:tcPr>
          <w:p w14:paraId="7FD29967" w14:textId="71A9B0EE" w:rsidR="00FC3254" w:rsidRPr="005E3B36" w:rsidRDefault="00FC3254" w:rsidP="000B7D20">
            <w:pPr>
              <w:ind w:right="27"/>
              <w:rPr>
                <w:rFonts w:cs="Arial"/>
                <w:bCs/>
              </w:rPr>
            </w:pPr>
          </w:p>
        </w:tc>
      </w:tr>
      <w:tr w:rsidR="00B1615C" w:rsidRPr="00E05BCA" w14:paraId="5EC88AD8" w14:textId="77777777" w:rsidTr="00B90BE1">
        <w:tc>
          <w:tcPr>
            <w:tcW w:w="1071" w:type="dxa"/>
          </w:tcPr>
          <w:p w14:paraId="2ED43EBE" w14:textId="77777777" w:rsidR="00773D4D" w:rsidRDefault="00773D4D" w:rsidP="003E02A0">
            <w:pPr>
              <w:ind w:right="-999"/>
              <w:rPr>
                <w:rFonts w:cs="Arial"/>
              </w:rPr>
            </w:pPr>
          </w:p>
          <w:p w14:paraId="0D869A4A" w14:textId="41E00DD4" w:rsidR="00BD01C8" w:rsidRDefault="00BD01C8" w:rsidP="003E02A0">
            <w:pPr>
              <w:ind w:right="-999"/>
              <w:rPr>
                <w:rFonts w:cs="Arial"/>
              </w:rPr>
            </w:pPr>
          </w:p>
        </w:tc>
        <w:tc>
          <w:tcPr>
            <w:tcW w:w="9277" w:type="dxa"/>
          </w:tcPr>
          <w:p w14:paraId="16B9E96A" w14:textId="5F26C336" w:rsidR="0096472F" w:rsidRDefault="0096472F" w:rsidP="002C5F4B">
            <w:r>
              <w:t>The meeting closed at</w:t>
            </w:r>
            <w:r w:rsidR="007005ED">
              <w:t xml:space="preserve"> </w:t>
            </w:r>
            <w:r w:rsidR="0017225A">
              <w:t>8.27pm</w:t>
            </w:r>
            <w:r w:rsidR="00060B34">
              <w:t>.</w:t>
            </w:r>
          </w:p>
          <w:p w14:paraId="247B9287" w14:textId="77777777" w:rsidR="00041CC7" w:rsidRDefault="00041CC7" w:rsidP="002C5F4B"/>
          <w:p w14:paraId="7FD9BA2F" w14:textId="753C46F8" w:rsidR="00041CC7" w:rsidRPr="002C5F4B" w:rsidRDefault="00041CC7" w:rsidP="002C5F4B"/>
        </w:tc>
      </w:tr>
    </w:tbl>
    <w:p w14:paraId="645D229E" w14:textId="56C71AED" w:rsidR="00390DBB" w:rsidRDefault="00390DBB" w:rsidP="00C329FB">
      <w:pPr>
        <w:ind w:right="-999"/>
        <w:rPr>
          <w:rFonts w:cs="Arial"/>
        </w:rPr>
      </w:pPr>
    </w:p>
    <w:sectPr w:rsidR="00390DBB" w:rsidSect="00B90BE1">
      <w:type w:val="continuous"/>
      <w:pgSz w:w="11906" w:h="16838"/>
      <w:pgMar w:top="567" w:right="849"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6A5A" w14:textId="77777777" w:rsidR="00D430B5" w:rsidRDefault="00D430B5" w:rsidP="000F3E2E">
      <w:r>
        <w:separator/>
      </w:r>
    </w:p>
  </w:endnote>
  <w:endnote w:type="continuationSeparator" w:id="0">
    <w:p w14:paraId="55EECA24" w14:textId="77777777" w:rsidR="00D430B5" w:rsidRDefault="00D430B5" w:rsidP="000F3E2E">
      <w:r>
        <w:continuationSeparator/>
      </w:r>
    </w:p>
  </w:endnote>
  <w:endnote w:type="continuationNotice" w:id="1">
    <w:p w14:paraId="228BA78D" w14:textId="77777777" w:rsidR="00D430B5" w:rsidRDefault="00D43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34325"/>
      <w:docPartObj>
        <w:docPartGallery w:val="Page Numbers (Bottom of Page)"/>
        <w:docPartUnique/>
      </w:docPartObj>
    </w:sdtPr>
    <w:sdtEndPr>
      <w:rPr>
        <w:noProof/>
      </w:rPr>
    </w:sdtEndPr>
    <w:sdtContent>
      <w:p w14:paraId="2FA5D61F" w14:textId="0868236D" w:rsidR="0034460B" w:rsidRDefault="003446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D2BC1" w14:textId="6AE27A91" w:rsidR="0034460B" w:rsidRDefault="0034460B"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A7B4" w14:textId="77777777" w:rsidR="00D430B5" w:rsidRDefault="00D430B5" w:rsidP="000F3E2E">
      <w:r>
        <w:separator/>
      </w:r>
    </w:p>
  </w:footnote>
  <w:footnote w:type="continuationSeparator" w:id="0">
    <w:p w14:paraId="7D973624" w14:textId="77777777" w:rsidR="00D430B5" w:rsidRDefault="00D430B5" w:rsidP="000F3E2E">
      <w:r>
        <w:continuationSeparator/>
      </w:r>
    </w:p>
  </w:footnote>
  <w:footnote w:type="continuationNotice" w:id="1">
    <w:p w14:paraId="35D4420A" w14:textId="77777777" w:rsidR="00D430B5" w:rsidRDefault="00D430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61F"/>
    <w:multiLevelType w:val="hybridMultilevel"/>
    <w:tmpl w:val="F5848418"/>
    <w:lvl w:ilvl="0" w:tplc="C86C76D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3" w15:restartNumberingAfterBreak="0">
    <w:nsid w:val="09C62514"/>
    <w:multiLevelType w:val="hybridMultilevel"/>
    <w:tmpl w:val="2E1646B2"/>
    <w:lvl w:ilvl="0" w:tplc="7100953A">
      <w:numFmt w:val="bullet"/>
      <w:lvlText w:val=""/>
      <w:lvlJc w:val="left"/>
      <w:pPr>
        <w:ind w:left="360" w:hanging="360"/>
      </w:pPr>
      <w:rPr>
        <w:rFonts w:ascii="Symbol" w:hAnsi="Symbol" w:cs="Symbol"/>
      </w:rPr>
    </w:lvl>
    <w:lvl w:ilvl="1" w:tplc="7FD0BEDC">
      <w:numFmt w:val="bullet"/>
      <w:lvlText w:val="o"/>
      <w:lvlJc w:val="left"/>
      <w:pPr>
        <w:ind w:left="1080" w:hanging="360"/>
      </w:pPr>
      <w:rPr>
        <w:rFonts w:ascii="Courier New" w:hAnsi="Courier New" w:cs="Courier New"/>
      </w:rPr>
    </w:lvl>
    <w:lvl w:ilvl="2" w:tplc="A9E2DAD0">
      <w:numFmt w:val="bullet"/>
      <w:lvlText w:val=""/>
      <w:lvlJc w:val="left"/>
      <w:pPr>
        <w:ind w:left="1800" w:hanging="360"/>
      </w:pPr>
      <w:rPr>
        <w:rFonts w:ascii="Wingdings" w:hAnsi="Wingdings" w:cs="Wingdings"/>
      </w:rPr>
    </w:lvl>
    <w:lvl w:ilvl="3" w:tplc="DAC09B6A">
      <w:numFmt w:val="bullet"/>
      <w:lvlText w:val=""/>
      <w:lvlJc w:val="left"/>
      <w:pPr>
        <w:ind w:left="2520" w:hanging="360"/>
      </w:pPr>
      <w:rPr>
        <w:rFonts w:ascii="Symbol" w:hAnsi="Symbol" w:cs="Symbol"/>
      </w:rPr>
    </w:lvl>
    <w:lvl w:ilvl="4" w:tplc="AFE6973C">
      <w:numFmt w:val="bullet"/>
      <w:lvlText w:val="o"/>
      <w:lvlJc w:val="left"/>
      <w:pPr>
        <w:ind w:left="3240" w:hanging="360"/>
      </w:pPr>
      <w:rPr>
        <w:rFonts w:ascii="Courier New" w:hAnsi="Courier New" w:cs="Courier New"/>
      </w:rPr>
    </w:lvl>
    <w:lvl w:ilvl="5" w:tplc="5DF4DADE">
      <w:numFmt w:val="bullet"/>
      <w:lvlText w:val=""/>
      <w:lvlJc w:val="left"/>
      <w:pPr>
        <w:ind w:left="3960" w:hanging="360"/>
      </w:pPr>
      <w:rPr>
        <w:rFonts w:ascii="Wingdings" w:hAnsi="Wingdings" w:cs="Wingdings"/>
      </w:rPr>
    </w:lvl>
    <w:lvl w:ilvl="6" w:tplc="127ECA62">
      <w:numFmt w:val="bullet"/>
      <w:lvlText w:val=""/>
      <w:lvlJc w:val="left"/>
      <w:pPr>
        <w:ind w:left="4680" w:hanging="360"/>
      </w:pPr>
      <w:rPr>
        <w:rFonts w:ascii="Symbol" w:hAnsi="Symbol" w:cs="Symbol"/>
      </w:rPr>
    </w:lvl>
    <w:lvl w:ilvl="7" w:tplc="BFBE8EEA">
      <w:numFmt w:val="bullet"/>
      <w:lvlText w:val="o"/>
      <w:lvlJc w:val="left"/>
      <w:pPr>
        <w:ind w:left="5400" w:hanging="360"/>
      </w:pPr>
      <w:rPr>
        <w:rFonts w:ascii="Courier New" w:hAnsi="Courier New" w:cs="Courier New"/>
      </w:rPr>
    </w:lvl>
    <w:lvl w:ilvl="8" w:tplc="512675D6">
      <w:numFmt w:val="bullet"/>
      <w:lvlText w:val=""/>
      <w:lvlJc w:val="left"/>
      <w:pPr>
        <w:ind w:left="6120" w:hanging="360"/>
      </w:pPr>
      <w:rPr>
        <w:rFonts w:ascii="Wingdings" w:hAnsi="Wingdings" w:cs="Wingdings"/>
      </w:rPr>
    </w:lvl>
  </w:abstractNum>
  <w:abstractNum w:abstractNumId="4" w15:restartNumberingAfterBreak="0">
    <w:nsid w:val="0ED81578"/>
    <w:multiLevelType w:val="hybridMultilevel"/>
    <w:tmpl w:val="D5DE1EB6"/>
    <w:lvl w:ilvl="0" w:tplc="1424F3C2">
      <w:start w:val="2"/>
      <w:numFmt w:val="lowerLetter"/>
      <w:lvlText w:val="%1."/>
      <w:lvlJc w:val="left"/>
      <w:pPr>
        <w:tabs>
          <w:tab w:val="num" w:pos="720"/>
        </w:tabs>
        <w:ind w:left="720" w:hanging="360"/>
      </w:pPr>
      <w:rPr>
        <w:rFonts w:hint="default"/>
      </w:rPr>
    </w:lvl>
    <w:lvl w:ilvl="1" w:tplc="1C182F00">
      <w:start w:val="1"/>
      <w:numFmt w:val="lowerLetter"/>
      <w:lvlText w:val="%2."/>
      <w:lvlJc w:val="left"/>
      <w:pPr>
        <w:tabs>
          <w:tab w:val="num" w:pos="1440"/>
        </w:tabs>
        <w:ind w:left="1440" w:hanging="360"/>
      </w:pPr>
      <w:rPr>
        <w:rFonts w:hint="default"/>
      </w:rPr>
    </w:lvl>
    <w:lvl w:ilvl="2" w:tplc="87740602">
      <w:start w:val="1"/>
      <w:numFmt w:val="lowerLetter"/>
      <w:lvlText w:val="%3."/>
      <w:lvlJc w:val="left"/>
      <w:pPr>
        <w:tabs>
          <w:tab w:val="num" w:pos="2160"/>
        </w:tabs>
        <w:ind w:left="2160" w:hanging="360"/>
      </w:pPr>
      <w:rPr>
        <w:rFonts w:hint="default"/>
      </w:rPr>
    </w:lvl>
    <w:lvl w:ilvl="3" w:tplc="F1D41768">
      <w:start w:val="1"/>
      <w:numFmt w:val="lowerLetter"/>
      <w:lvlText w:val="%4."/>
      <w:lvlJc w:val="left"/>
      <w:pPr>
        <w:tabs>
          <w:tab w:val="num" w:pos="2880"/>
        </w:tabs>
        <w:ind w:left="2880" w:hanging="360"/>
      </w:pPr>
      <w:rPr>
        <w:rFonts w:hint="default"/>
      </w:rPr>
    </w:lvl>
    <w:lvl w:ilvl="4" w:tplc="4BF8E356">
      <w:start w:val="1"/>
      <w:numFmt w:val="lowerLetter"/>
      <w:lvlText w:val="%5."/>
      <w:lvlJc w:val="left"/>
      <w:pPr>
        <w:tabs>
          <w:tab w:val="num" w:pos="3600"/>
        </w:tabs>
        <w:ind w:left="3600" w:hanging="360"/>
      </w:pPr>
      <w:rPr>
        <w:rFonts w:hint="default"/>
      </w:rPr>
    </w:lvl>
    <w:lvl w:ilvl="5" w:tplc="05BC43F6">
      <w:start w:val="1"/>
      <w:numFmt w:val="lowerLetter"/>
      <w:lvlText w:val="%6."/>
      <w:lvlJc w:val="left"/>
      <w:pPr>
        <w:tabs>
          <w:tab w:val="num" w:pos="4320"/>
        </w:tabs>
        <w:ind w:left="4320" w:hanging="360"/>
      </w:pPr>
      <w:rPr>
        <w:rFonts w:hint="default"/>
      </w:rPr>
    </w:lvl>
    <w:lvl w:ilvl="6" w:tplc="B23055C4">
      <w:start w:val="1"/>
      <w:numFmt w:val="lowerLetter"/>
      <w:lvlText w:val="%7."/>
      <w:lvlJc w:val="left"/>
      <w:pPr>
        <w:tabs>
          <w:tab w:val="num" w:pos="5040"/>
        </w:tabs>
        <w:ind w:left="5040" w:hanging="360"/>
      </w:pPr>
      <w:rPr>
        <w:rFonts w:hint="default"/>
      </w:rPr>
    </w:lvl>
    <w:lvl w:ilvl="7" w:tplc="CEFAC61E">
      <w:start w:val="1"/>
      <w:numFmt w:val="lowerLetter"/>
      <w:lvlText w:val="%8."/>
      <w:lvlJc w:val="left"/>
      <w:pPr>
        <w:tabs>
          <w:tab w:val="num" w:pos="5760"/>
        </w:tabs>
        <w:ind w:left="5760" w:hanging="360"/>
      </w:pPr>
      <w:rPr>
        <w:rFonts w:hint="default"/>
      </w:rPr>
    </w:lvl>
    <w:lvl w:ilvl="8" w:tplc="1A3E2DAC">
      <w:start w:val="1"/>
      <w:numFmt w:val="lowerLetter"/>
      <w:lvlText w:val="%9."/>
      <w:lvlJc w:val="left"/>
      <w:pPr>
        <w:tabs>
          <w:tab w:val="num" w:pos="6480"/>
        </w:tabs>
        <w:ind w:left="6480" w:hanging="360"/>
      </w:pPr>
      <w:rPr>
        <w:rFonts w:hint="default"/>
      </w:rPr>
    </w:lvl>
  </w:abstractNum>
  <w:abstractNum w:abstractNumId="5" w15:restartNumberingAfterBreak="0">
    <w:nsid w:val="10B47407"/>
    <w:multiLevelType w:val="hybridMultilevel"/>
    <w:tmpl w:val="5B0C7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305C4A"/>
    <w:multiLevelType w:val="hybridMultilevel"/>
    <w:tmpl w:val="D4E4A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676A6"/>
    <w:multiLevelType w:val="hybridMultilevel"/>
    <w:tmpl w:val="C74C6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1DC119E1"/>
    <w:multiLevelType w:val="hybridMultilevel"/>
    <w:tmpl w:val="5B0C720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2" w15:restartNumberingAfterBreak="0">
    <w:nsid w:val="22AE309C"/>
    <w:multiLevelType w:val="hybridMultilevel"/>
    <w:tmpl w:val="EBE4197A"/>
    <w:lvl w:ilvl="0" w:tplc="AF9ED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4" w15:restartNumberingAfterBreak="0">
    <w:nsid w:val="25D937C6"/>
    <w:multiLevelType w:val="hybridMultilevel"/>
    <w:tmpl w:val="3094F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2355DB"/>
    <w:multiLevelType w:val="hybridMultilevel"/>
    <w:tmpl w:val="364095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21768C5"/>
    <w:multiLevelType w:val="hybridMultilevel"/>
    <w:tmpl w:val="50844F04"/>
    <w:lvl w:ilvl="0" w:tplc="FD7AC75A">
      <w:start w:val="1"/>
      <w:numFmt w:val="lowerLetter"/>
      <w:lvlText w:val="%1."/>
      <w:lvlJc w:val="left"/>
      <w:pPr>
        <w:tabs>
          <w:tab w:val="num" w:pos="720"/>
        </w:tabs>
        <w:ind w:left="720" w:hanging="360"/>
      </w:pPr>
    </w:lvl>
    <w:lvl w:ilvl="1" w:tplc="5C664A2A" w:tentative="1">
      <w:start w:val="1"/>
      <w:numFmt w:val="lowerLetter"/>
      <w:lvlText w:val="%2."/>
      <w:lvlJc w:val="left"/>
      <w:pPr>
        <w:tabs>
          <w:tab w:val="num" w:pos="1440"/>
        </w:tabs>
        <w:ind w:left="1440" w:hanging="360"/>
      </w:pPr>
    </w:lvl>
    <w:lvl w:ilvl="2" w:tplc="BB7294D2" w:tentative="1">
      <w:start w:val="1"/>
      <w:numFmt w:val="lowerLetter"/>
      <w:lvlText w:val="%3."/>
      <w:lvlJc w:val="left"/>
      <w:pPr>
        <w:tabs>
          <w:tab w:val="num" w:pos="2160"/>
        </w:tabs>
        <w:ind w:left="2160" w:hanging="360"/>
      </w:pPr>
    </w:lvl>
    <w:lvl w:ilvl="3" w:tplc="E43EBFC6" w:tentative="1">
      <w:start w:val="1"/>
      <w:numFmt w:val="lowerLetter"/>
      <w:lvlText w:val="%4."/>
      <w:lvlJc w:val="left"/>
      <w:pPr>
        <w:tabs>
          <w:tab w:val="num" w:pos="2880"/>
        </w:tabs>
        <w:ind w:left="2880" w:hanging="360"/>
      </w:pPr>
    </w:lvl>
    <w:lvl w:ilvl="4" w:tplc="B9D80994" w:tentative="1">
      <w:start w:val="1"/>
      <w:numFmt w:val="lowerLetter"/>
      <w:lvlText w:val="%5."/>
      <w:lvlJc w:val="left"/>
      <w:pPr>
        <w:tabs>
          <w:tab w:val="num" w:pos="3600"/>
        </w:tabs>
        <w:ind w:left="3600" w:hanging="360"/>
      </w:pPr>
    </w:lvl>
    <w:lvl w:ilvl="5" w:tplc="AFD87460" w:tentative="1">
      <w:start w:val="1"/>
      <w:numFmt w:val="lowerLetter"/>
      <w:lvlText w:val="%6."/>
      <w:lvlJc w:val="left"/>
      <w:pPr>
        <w:tabs>
          <w:tab w:val="num" w:pos="4320"/>
        </w:tabs>
        <w:ind w:left="4320" w:hanging="360"/>
      </w:pPr>
    </w:lvl>
    <w:lvl w:ilvl="6" w:tplc="225695B0" w:tentative="1">
      <w:start w:val="1"/>
      <w:numFmt w:val="lowerLetter"/>
      <w:lvlText w:val="%7."/>
      <w:lvlJc w:val="left"/>
      <w:pPr>
        <w:tabs>
          <w:tab w:val="num" w:pos="5040"/>
        </w:tabs>
        <w:ind w:left="5040" w:hanging="360"/>
      </w:pPr>
    </w:lvl>
    <w:lvl w:ilvl="7" w:tplc="19009C52" w:tentative="1">
      <w:start w:val="1"/>
      <w:numFmt w:val="lowerLetter"/>
      <w:lvlText w:val="%8."/>
      <w:lvlJc w:val="left"/>
      <w:pPr>
        <w:tabs>
          <w:tab w:val="num" w:pos="5760"/>
        </w:tabs>
        <w:ind w:left="5760" w:hanging="360"/>
      </w:pPr>
    </w:lvl>
    <w:lvl w:ilvl="8" w:tplc="67C43584" w:tentative="1">
      <w:start w:val="1"/>
      <w:numFmt w:val="lowerLetter"/>
      <w:lvlText w:val="%9."/>
      <w:lvlJc w:val="left"/>
      <w:pPr>
        <w:tabs>
          <w:tab w:val="num" w:pos="6480"/>
        </w:tabs>
        <w:ind w:left="6480" w:hanging="360"/>
      </w:pPr>
    </w:lvl>
  </w:abstractNum>
  <w:abstractNum w:abstractNumId="17" w15:restartNumberingAfterBreak="0">
    <w:nsid w:val="388931F3"/>
    <w:multiLevelType w:val="hybridMultilevel"/>
    <w:tmpl w:val="6B621902"/>
    <w:lvl w:ilvl="0" w:tplc="31700992">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8" w15:restartNumberingAfterBreak="0">
    <w:nsid w:val="3B6C590F"/>
    <w:multiLevelType w:val="hybridMultilevel"/>
    <w:tmpl w:val="544C73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3236F"/>
    <w:multiLevelType w:val="hybridMultilevel"/>
    <w:tmpl w:val="602C0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11138E"/>
    <w:multiLevelType w:val="hybridMultilevel"/>
    <w:tmpl w:val="D1E4B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C5A69"/>
    <w:multiLevelType w:val="hybridMultilevel"/>
    <w:tmpl w:val="1A965420"/>
    <w:lvl w:ilvl="0" w:tplc="03C860AE">
      <w:start w:val="1"/>
      <w:numFmt w:val="decimal"/>
      <w:lvlText w:val="%1."/>
      <w:lvlJc w:val="left"/>
      <w:pPr>
        <w:ind w:left="360" w:hanging="360"/>
      </w:pPr>
    </w:lvl>
    <w:lvl w:ilvl="1" w:tplc="70BC7A10">
      <w:numFmt w:val="bullet"/>
      <w:lvlText w:val="o"/>
      <w:lvlJc w:val="left"/>
      <w:pPr>
        <w:ind w:left="1080" w:hanging="360"/>
      </w:pPr>
      <w:rPr>
        <w:rFonts w:ascii="Courier New" w:hAnsi="Courier New" w:cs="Courier New"/>
      </w:rPr>
    </w:lvl>
    <w:lvl w:ilvl="2" w:tplc="19C2A236">
      <w:numFmt w:val="bullet"/>
      <w:lvlText w:val=""/>
      <w:lvlJc w:val="left"/>
      <w:pPr>
        <w:ind w:left="1800" w:hanging="360"/>
      </w:pPr>
      <w:rPr>
        <w:rFonts w:ascii="Wingdings" w:hAnsi="Wingdings"/>
      </w:rPr>
    </w:lvl>
    <w:lvl w:ilvl="3" w:tplc="6D62EC28">
      <w:numFmt w:val="bullet"/>
      <w:lvlText w:val=""/>
      <w:lvlJc w:val="left"/>
      <w:pPr>
        <w:ind w:left="2520" w:hanging="360"/>
      </w:pPr>
      <w:rPr>
        <w:rFonts w:ascii="Symbol" w:hAnsi="Symbol"/>
      </w:rPr>
    </w:lvl>
    <w:lvl w:ilvl="4" w:tplc="564E7B38">
      <w:numFmt w:val="bullet"/>
      <w:lvlText w:val="o"/>
      <w:lvlJc w:val="left"/>
      <w:pPr>
        <w:ind w:left="3240" w:hanging="360"/>
      </w:pPr>
      <w:rPr>
        <w:rFonts w:ascii="Courier New" w:hAnsi="Courier New" w:cs="Courier New"/>
      </w:rPr>
    </w:lvl>
    <w:lvl w:ilvl="5" w:tplc="A4361892">
      <w:numFmt w:val="bullet"/>
      <w:lvlText w:val=""/>
      <w:lvlJc w:val="left"/>
      <w:pPr>
        <w:ind w:left="3960" w:hanging="360"/>
      </w:pPr>
      <w:rPr>
        <w:rFonts w:ascii="Wingdings" w:hAnsi="Wingdings"/>
      </w:rPr>
    </w:lvl>
    <w:lvl w:ilvl="6" w:tplc="13723B32">
      <w:numFmt w:val="bullet"/>
      <w:lvlText w:val=""/>
      <w:lvlJc w:val="left"/>
      <w:pPr>
        <w:ind w:left="4680" w:hanging="360"/>
      </w:pPr>
      <w:rPr>
        <w:rFonts w:ascii="Symbol" w:hAnsi="Symbol"/>
      </w:rPr>
    </w:lvl>
    <w:lvl w:ilvl="7" w:tplc="6980AC48">
      <w:numFmt w:val="bullet"/>
      <w:lvlText w:val="o"/>
      <w:lvlJc w:val="left"/>
      <w:pPr>
        <w:ind w:left="5400" w:hanging="360"/>
      </w:pPr>
      <w:rPr>
        <w:rFonts w:ascii="Courier New" w:hAnsi="Courier New" w:cs="Courier New"/>
      </w:rPr>
    </w:lvl>
    <w:lvl w:ilvl="8" w:tplc="B68A6A74">
      <w:numFmt w:val="bullet"/>
      <w:lvlText w:val=""/>
      <w:lvlJc w:val="left"/>
      <w:pPr>
        <w:ind w:left="6120" w:hanging="360"/>
      </w:pPr>
      <w:rPr>
        <w:rFonts w:ascii="Wingdings" w:hAnsi="Wingdings"/>
      </w:rPr>
    </w:lvl>
  </w:abstractNum>
  <w:abstractNum w:abstractNumId="23" w15:restartNumberingAfterBreak="0">
    <w:nsid w:val="440538FE"/>
    <w:multiLevelType w:val="hybridMultilevel"/>
    <w:tmpl w:val="566024A0"/>
    <w:lvl w:ilvl="0" w:tplc="653AEF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93FB6"/>
    <w:multiLevelType w:val="hybridMultilevel"/>
    <w:tmpl w:val="AADC4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7969BA"/>
    <w:multiLevelType w:val="hybridMultilevel"/>
    <w:tmpl w:val="9140D178"/>
    <w:lvl w:ilvl="0" w:tplc="20500192">
      <w:start w:val="2"/>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26" w15:restartNumberingAfterBreak="0">
    <w:nsid w:val="46F30DD9"/>
    <w:multiLevelType w:val="hybridMultilevel"/>
    <w:tmpl w:val="AC48C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BE6C3F"/>
    <w:multiLevelType w:val="hybridMultilevel"/>
    <w:tmpl w:val="4198A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7972D0"/>
    <w:multiLevelType w:val="hybridMultilevel"/>
    <w:tmpl w:val="5B0C7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0FB7AA1"/>
    <w:multiLevelType w:val="hybridMultilevel"/>
    <w:tmpl w:val="FF10AB66"/>
    <w:lvl w:ilvl="0" w:tplc="D26E52CE">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76208"/>
    <w:multiLevelType w:val="hybridMultilevel"/>
    <w:tmpl w:val="F75045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680AC4"/>
    <w:multiLevelType w:val="hybridMultilevel"/>
    <w:tmpl w:val="895C2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6287623"/>
    <w:multiLevelType w:val="hybridMultilevel"/>
    <w:tmpl w:val="50485C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5" w15:restartNumberingAfterBreak="0">
    <w:nsid w:val="5EFB161F"/>
    <w:multiLevelType w:val="hybridMultilevel"/>
    <w:tmpl w:val="D200F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4A115D"/>
    <w:multiLevelType w:val="hybridMultilevel"/>
    <w:tmpl w:val="9BA6AB62"/>
    <w:lvl w:ilvl="0" w:tplc="F1389982">
      <w:start w:val="1"/>
      <w:numFmt w:val="lowerLetter"/>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38" w15:restartNumberingAfterBreak="0">
    <w:nsid w:val="689974B3"/>
    <w:multiLevelType w:val="hybridMultilevel"/>
    <w:tmpl w:val="84FAD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C343F7"/>
    <w:multiLevelType w:val="hybridMultilevel"/>
    <w:tmpl w:val="0114C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053CFF"/>
    <w:multiLevelType w:val="hybridMultilevel"/>
    <w:tmpl w:val="9BA6AB62"/>
    <w:lvl w:ilvl="0" w:tplc="F1389982">
      <w:start w:val="1"/>
      <w:numFmt w:val="lowerLetter"/>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2" w15:restartNumberingAfterBreak="0">
    <w:nsid w:val="6CED2142"/>
    <w:multiLevelType w:val="hybridMultilevel"/>
    <w:tmpl w:val="2E92DE3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0E5FEF"/>
    <w:multiLevelType w:val="hybridMultilevel"/>
    <w:tmpl w:val="3484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163E39"/>
    <w:multiLevelType w:val="hybridMultilevel"/>
    <w:tmpl w:val="A60C922A"/>
    <w:lvl w:ilvl="0" w:tplc="08090017">
      <w:start w:val="1"/>
      <w:numFmt w:val="lowerLetter"/>
      <w:lvlText w:val="%1)"/>
      <w:lvlJc w:val="left"/>
      <w:pPr>
        <w:ind w:left="889" w:hanging="360"/>
      </w:pPr>
    </w:lvl>
    <w:lvl w:ilvl="1" w:tplc="08090019" w:tentative="1">
      <w:start w:val="1"/>
      <w:numFmt w:val="lowerLetter"/>
      <w:lvlText w:val="%2."/>
      <w:lvlJc w:val="left"/>
      <w:pPr>
        <w:ind w:left="1609" w:hanging="360"/>
      </w:pPr>
    </w:lvl>
    <w:lvl w:ilvl="2" w:tplc="0809001B" w:tentative="1">
      <w:start w:val="1"/>
      <w:numFmt w:val="lowerRoman"/>
      <w:lvlText w:val="%3."/>
      <w:lvlJc w:val="right"/>
      <w:pPr>
        <w:ind w:left="2329" w:hanging="180"/>
      </w:pPr>
    </w:lvl>
    <w:lvl w:ilvl="3" w:tplc="0809000F" w:tentative="1">
      <w:start w:val="1"/>
      <w:numFmt w:val="decimal"/>
      <w:lvlText w:val="%4."/>
      <w:lvlJc w:val="left"/>
      <w:pPr>
        <w:ind w:left="3049" w:hanging="360"/>
      </w:pPr>
    </w:lvl>
    <w:lvl w:ilvl="4" w:tplc="08090019" w:tentative="1">
      <w:start w:val="1"/>
      <w:numFmt w:val="lowerLetter"/>
      <w:lvlText w:val="%5."/>
      <w:lvlJc w:val="left"/>
      <w:pPr>
        <w:ind w:left="3769" w:hanging="360"/>
      </w:pPr>
    </w:lvl>
    <w:lvl w:ilvl="5" w:tplc="0809001B" w:tentative="1">
      <w:start w:val="1"/>
      <w:numFmt w:val="lowerRoman"/>
      <w:lvlText w:val="%6."/>
      <w:lvlJc w:val="right"/>
      <w:pPr>
        <w:ind w:left="4489" w:hanging="180"/>
      </w:pPr>
    </w:lvl>
    <w:lvl w:ilvl="6" w:tplc="0809000F" w:tentative="1">
      <w:start w:val="1"/>
      <w:numFmt w:val="decimal"/>
      <w:lvlText w:val="%7."/>
      <w:lvlJc w:val="left"/>
      <w:pPr>
        <w:ind w:left="5209" w:hanging="360"/>
      </w:pPr>
    </w:lvl>
    <w:lvl w:ilvl="7" w:tplc="08090019" w:tentative="1">
      <w:start w:val="1"/>
      <w:numFmt w:val="lowerLetter"/>
      <w:lvlText w:val="%8."/>
      <w:lvlJc w:val="left"/>
      <w:pPr>
        <w:ind w:left="5929" w:hanging="360"/>
      </w:pPr>
    </w:lvl>
    <w:lvl w:ilvl="8" w:tplc="0809001B" w:tentative="1">
      <w:start w:val="1"/>
      <w:numFmt w:val="lowerRoman"/>
      <w:lvlText w:val="%9."/>
      <w:lvlJc w:val="right"/>
      <w:pPr>
        <w:ind w:left="6649" w:hanging="180"/>
      </w:pPr>
    </w:lvl>
  </w:abstractNum>
  <w:abstractNum w:abstractNumId="47" w15:restartNumberingAfterBreak="0">
    <w:nsid w:val="7C286FFA"/>
    <w:multiLevelType w:val="hybridMultilevel"/>
    <w:tmpl w:val="5A4688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4"/>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41"/>
  </w:num>
  <w:num w:numId="6">
    <w:abstractNumId w:val="13"/>
  </w:num>
  <w:num w:numId="7">
    <w:abstractNumId w:val="11"/>
  </w:num>
  <w:num w:numId="8">
    <w:abstractNumId w:val="37"/>
  </w:num>
  <w:num w:numId="9">
    <w:abstractNumId w:val="34"/>
  </w:num>
  <w:num w:numId="10">
    <w:abstractNumId w:val="1"/>
  </w:num>
  <w:num w:numId="11">
    <w:abstractNumId w:val="9"/>
  </w:num>
  <w:num w:numId="12">
    <w:abstractNumId w:val="2"/>
  </w:num>
  <w:num w:numId="13">
    <w:abstractNumId w:val="21"/>
  </w:num>
  <w:num w:numId="14">
    <w:abstractNumId w:val="33"/>
  </w:num>
  <w:num w:numId="15">
    <w:abstractNumId w:val="14"/>
  </w:num>
  <w:num w:numId="16">
    <w:abstractNumId w:val="46"/>
  </w:num>
  <w:num w:numId="17">
    <w:abstractNumId w:val="45"/>
  </w:num>
  <w:num w:numId="18">
    <w:abstractNumId w:val="47"/>
  </w:num>
  <w:num w:numId="19">
    <w:abstractNumId w:val="16"/>
  </w:num>
  <w:num w:numId="20">
    <w:abstractNumId w:val="4"/>
  </w:num>
  <w:num w:numId="21">
    <w:abstractNumId w:val="17"/>
  </w:num>
  <w:num w:numId="22">
    <w:abstractNumId w:val="25"/>
  </w:num>
  <w:num w:numId="23">
    <w:abstractNumId w:val="27"/>
  </w:num>
  <w:num w:numId="24">
    <w:abstractNumId w:val="26"/>
  </w:num>
  <w:num w:numId="25">
    <w:abstractNumId w:val="20"/>
  </w:num>
  <w:num w:numId="26">
    <w:abstractNumId w:val="35"/>
  </w:num>
  <w:num w:numId="27">
    <w:abstractNumId w:val="38"/>
  </w:num>
  <w:num w:numId="28">
    <w:abstractNumId w:val="19"/>
  </w:num>
  <w:num w:numId="29">
    <w:abstractNumId w:val="23"/>
  </w:num>
  <w:num w:numId="30">
    <w:abstractNumId w:val="15"/>
  </w:num>
  <w:num w:numId="31">
    <w:abstractNumId w:val="39"/>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36"/>
  </w:num>
  <w:num w:numId="35">
    <w:abstractNumId w:val="12"/>
  </w:num>
  <w:num w:numId="36">
    <w:abstractNumId w:val="0"/>
  </w:num>
  <w:num w:numId="37">
    <w:abstractNumId w:val="32"/>
  </w:num>
  <w:num w:numId="38">
    <w:abstractNumId w:val="6"/>
  </w:num>
  <w:num w:numId="39">
    <w:abstractNumId w:val="22"/>
  </w:num>
  <w:num w:numId="40">
    <w:abstractNumId w:val="3"/>
  </w:num>
  <w:num w:numId="41">
    <w:abstractNumId w:val="29"/>
  </w:num>
  <w:num w:numId="42">
    <w:abstractNumId w:val="2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0"/>
  </w:num>
  <w:num w:numId="46">
    <w:abstractNumId w:val="31"/>
  </w:num>
  <w:num w:numId="47">
    <w:abstractNumId w:val="30"/>
  </w:num>
  <w:num w:numId="48">
    <w:abstractNumId w:val="1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721"/>
    <w:rsid w:val="00001096"/>
    <w:rsid w:val="000015C8"/>
    <w:rsid w:val="00001B0B"/>
    <w:rsid w:val="00002CFD"/>
    <w:rsid w:val="00003141"/>
    <w:rsid w:val="00003FA9"/>
    <w:rsid w:val="00005840"/>
    <w:rsid w:val="000058DD"/>
    <w:rsid w:val="000065BC"/>
    <w:rsid w:val="000065E8"/>
    <w:rsid w:val="00010057"/>
    <w:rsid w:val="00010547"/>
    <w:rsid w:val="0001062E"/>
    <w:rsid w:val="00010ADE"/>
    <w:rsid w:val="00010F33"/>
    <w:rsid w:val="00011086"/>
    <w:rsid w:val="00015B8F"/>
    <w:rsid w:val="00021730"/>
    <w:rsid w:val="00022625"/>
    <w:rsid w:val="00025D5E"/>
    <w:rsid w:val="00026896"/>
    <w:rsid w:val="00031CB1"/>
    <w:rsid w:val="000343D6"/>
    <w:rsid w:val="00034822"/>
    <w:rsid w:val="00035CAA"/>
    <w:rsid w:val="000369D6"/>
    <w:rsid w:val="000403B0"/>
    <w:rsid w:val="00040401"/>
    <w:rsid w:val="000404F1"/>
    <w:rsid w:val="00040527"/>
    <w:rsid w:val="0004053D"/>
    <w:rsid w:val="00040864"/>
    <w:rsid w:val="00040F0C"/>
    <w:rsid w:val="00041CC7"/>
    <w:rsid w:val="00041D2C"/>
    <w:rsid w:val="000434BF"/>
    <w:rsid w:val="0004481B"/>
    <w:rsid w:val="00045D7F"/>
    <w:rsid w:val="00047F3E"/>
    <w:rsid w:val="00050F46"/>
    <w:rsid w:val="00052102"/>
    <w:rsid w:val="00052FC7"/>
    <w:rsid w:val="000563C5"/>
    <w:rsid w:val="0006091E"/>
    <w:rsid w:val="00060B34"/>
    <w:rsid w:val="00060E90"/>
    <w:rsid w:val="00062037"/>
    <w:rsid w:val="000656AB"/>
    <w:rsid w:val="00065884"/>
    <w:rsid w:val="0006779A"/>
    <w:rsid w:val="00067B27"/>
    <w:rsid w:val="00067C05"/>
    <w:rsid w:val="00067FCD"/>
    <w:rsid w:val="00070716"/>
    <w:rsid w:val="00070953"/>
    <w:rsid w:val="000719EA"/>
    <w:rsid w:val="00072375"/>
    <w:rsid w:val="000726A1"/>
    <w:rsid w:val="000738D3"/>
    <w:rsid w:val="00073D5B"/>
    <w:rsid w:val="00074301"/>
    <w:rsid w:val="000747AE"/>
    <w:rsid w:val="00076821"/>
    <w:rsid w:val="0007712F"/>
    <w:rsid w:val="0007747F"/>
    <w:rsid w:val="00082796"/>
    <w:rsid w:val="00082DE8"/>
    <w:rsid w:val="0008395C"/>
    <w:rsid w:val="00083A81"/>
    <w:rsid w:val="00083E20"/>
    <w:rsid w:val="00083F00"/>
    <w:rsid w:val="00085095"/>
    <w:rsid w:val="000851E0"/>
    <w:rsid w:val="00086AA4"/>
    <w:rsid w:val="0008779F"/>
    <w:rsid w:val="00090574"/>
    <w:rsid w:val="00090BF7"/>
    <w:rsid w:val="000927A8"/>
    <w:rsid w:val="00094FF1"/>
    <w:rsid w:val="000962E8"/>
    <w:rsid w:val="00097499"/>
    <w:rsid w:val="000978B8"/>
    <w:rsid w:val="000A0E35"/>
    <w:rsid w:val="000A5979"/>
    <w:rsid w:val="000A68CA"/>
    <w:rsid w:val="000A7134"/>
    <w:rsid w:val="000B0517"/>
    <w:rsid w:val="000B2180"/>
    <w:rsid w:val="000B2E8D"/>
    <w:rsid w:val="000B31EE"/>
    <w:rsid w:val="000B3557"/>
    <w:rsid w:val="000B39E5"/>
    <w:rsid w:val="000B40FB"/>
    <w:rsid w:val="000B426E"/>
    <w:rsid w:val="000B4E0B"/>
    <w:rsid w:val="000B51B8"/>
    <w:rsid w:val="000B5D9F"/>
    <w:rsid w:val="000B7B9A"/>
    <w:rsid w:val="000B7D20"/>
    <w:rsid w:val="000C1386"/>
    <w:rsid w:val="000C14C1"/>
    <w:rsid w:val="000C1A9B"/>
    <w:rsid w:val="000C1AD7"/>
    <w:rsid w:val="000C2142"/>
    <w:rsid w:val="000C2479"/>
    <w:rsid w:val="000C28AB"/>
    <w:rsid w:val="000C2EF2"/>
    <w:rsid w:val="000C3041"/>
    <w:rsid w:val="000C32A4"/>
    <w:rsid w:val="000C3EBC"/>
    <w:rsid w:val="000C4AE2"/>
    <w:rsid w:val="000C4CFC"/>
    <w:rsid w:val="000C5231"/>
    <w:rsid w:val="000C5E83"/>
    <w:rsid w:val="000C6875"/>
    <w:rsid w:val="000D149E"/>
    <w:rsid w:val="000D78A2"/>
    <w:rsid w:val="000E21B6"/>
    <w:rsid w:val="000E23A9"/>
    <w:rsid w:val="000E4914"/>
    <w:rsid w:val="000E5B2C"/>
    <w:rsid w:val="000E6D7D"/>
    <w:rsid w:val="000E76A7"/>
    <w:rsid w:val="000F1768"/>
    <w:rsid w:val="000F1FD0"/>
    <w:rsid w:val="000F2745"/>
    <w:rsid w:val="000F3E2E"/>
    <w:rsid w:val="000F3F7E"/>
    <w:rsid w:val="000F41B8"/>
    <w:rsid w:val="000F6BDB"/>
    <w:rsid w:val="000F6C07"/>
    <w:rsid w:val="000F7447"/>
    <w:rsid w:val="0010119D"/>
    <w:rsid w:val="0010233B"/>
    <w:rsid w:val="001071E6"/>
    <w:rsid w:val="00107981"/>
    <w:rsid w:val="00110420"/>
    <w:rsid w:val="001105B0"/>
    <w:rsid w:val="00111836"/>
    <w:rsid w:val="00112400"/>
    <w:rsid w:val="00114A9E"/>
    <w:rsid w:val="0012099C"/>
    <w:rsid w:val="0012159C"/>
    <w:rsid w:val="00122332"/>
    <w:rsid w:val="001237A6"/>
    <w:rsid w:val="00123F06"/>
    <w:rsid w:val="00125085"/>
    <w:rsid w:val="001262BA"/>
    <w:rsid w:val="00126539"/>
    <w:rsid w:val="0013082D"/>
    <w:rsid w:val="00131435"/>
    <w:rsid w:val="001327EC"/>
    <w:rsid w:val="00133087"/>
    <w:rsid w:val="00134B32"/>
    <w:rsid w:val="00135BFD"/>
    <w:rsid w:val="00135D32"/>
    <w:rsid w:val="001364BA"/>
    <w:rsid w:val="00136EBC"/>
    <w:rsid w:val="00137CCD"/>
    <w:rsid w:val="00140991"/>
    <w:rsid w:val="00144901"/>
    <w:rsid w:val="0014509A"/>
    <w:rsid w:val="0014522E"/>
    <w:rsid w:val="00145ACA"/>
    <w:rsid w:val="00145D47"/>
    <w:rsid w:val="001463A5"/>
    <w:rsid w:val="001471A1"/>
    <w:rsid w:val="00150736"/>
    <w:rsid w:val="00153E30"/>
    <w:rsid w:val="00154521"/>
    <w:rsid w:val="00154D27"/>
    <w:rsid w:val="00155C42"/>
    <w:rsid w:val="001612C8"/>
    <w:rsid w:val="0016190B"/>
    <w:rsid w:val="00165D32"/>
    <w:rsid w:val="00165DE3"/>
    <w:rsid w:val="00167FB4"/>
    <w:rsid w:val="00170A4D"/>
    <w:rsid w:val="00170B3D"/>
    <w:rsid w:val="0017225A"/>
    <w:rsid w:val="00172969"/>
    <w:rsid w:val="00180705"/>
    <w:rsid w:val="00181740"/>
    <w:rsid w:val="001821F4"/>
    <w:rsid w:val="0018346A"/>
    <w:rsid w:val="00184215"/>
    <w:rsid w:val="00184EC5"/>
    <w:rsid w:val="001853E8"/>
    <w:rsid w:val="001872F1"/>
    <w:rsid w:val="001875AA"/>
    <w:rsid w:val="00190BC9"/>
    <w:rsid w:val="00194EA3"/>
    <w:rsid w:val="00194EAA"/>
    <w:rsid w:val="00197BAB"/>
    <w:rsid w:val="001A093E"/>
    <w:rsid w:val="001A195C"/>
    <w:rsid w:val="001A1B7C"/>
    <w:rsid w:val="001A22A8"/>
    <w:rsid w:val="001A3E34"/>
    <w:rsid w:val="001A45A1"/>
    <w:rsid w:val="001A4DF8"/>
    <w:rsid w:val="001A5C76"/>
    <w:rsid w:val="001B0D0F"/>
    <w:rsid w:val="001B1EEE"/>
    <w:rsid w:val="001B2603"/>
    <w:rsid w:val="001B2832"/>
    <w:rsid w:val="001B2DBD"/>
    <w:rsid w:val="001B2EEA"/>
    <w:rsid w:val="001B44AC"/>
    <w:rsid w:val="001B5227"/>
    <w:rsid w:val="001B7723"/>
    <w:rsid w:val="001B7B08"/>
    <w:rsid w:val="001C18B6"/>
    <w:rsid w:val="001C2472"/>
    <w:rsid w:val="001C28FD"/>
    <w:rsid w:val="001C33AF"/>
    <w:rsid w:val="001C347E"/>
    <w:rsid w:val="001C385F"/>
    <w:rsid w:val="001C3D3A"/>
    <w:rsid w:val="001C483D"/>
    <w:rsid w:val="001C7C28"/>
    <w:rsid w:val="001D0C27"/>
    <w:rsid w:val="001D1B70"/>
    <w:rsid w:val="001D1FE4"/>
    <w:rsid w:val="001D277B"/>
    <w:rsid w:val="001D375E"/>
    <w:rsid w:val="001D39F8"/>
    <w:rsid w:val="001D498F"/>
    <w:rsid w:val="001D65A0"/>
    <w:rsid w:val="001D7C06"/>
    <w:rsid w:val="001E1BBC"/>
    <w:rsid w:val="001E1CF6"/>
    <w:rsid w:val="001E24BC"/>
    <w:rsid w:val="001E4716"/>
    <w:rsid w:val="001E4C86"/>
    <w:rsid w:val="001E585A"/>
    <w:rsid w:val="001F0482"/>
    <w:rsid w:val="001F05FA"/>
    <w:rsid w:val="001F3044"/>
    <w:rsid w:val="001F370D"/>
    <w:rsid w:val="00202743"/>
    <w:rsid w:val="00202DA6"/>
    <w:rsid w:val="00203E76"/>
    <w:rsid w:val="00204689"/>
    <w:rsid w:val="00204BC9"/>
    <w:rsid w:val="00205B85"/>
    <w:rsid w:val="00205CC2"/>
    <w:rsid w:val="00205DBE"/>
    <w:rsid w:val="002061F6"/>
    <w:rsid w:val="00206878"/>
    <w:rsid w:val="002102EE"/>
    <w:rsid w:val="0021120C"/>
    <w:rsid w:val="00212B56"/>
    <w:rsid w:val="00212B9A"/>
    <w:rsid w:val="00212CD8"/>
    <w:rsid w:val="00215196"/>
    <w:rsid w:val="002152FB"/>
    <w:rsid w:val="0021678A"/>
    <w:rsid w:val="00221327"/>
    <w:rsid w:val="00221AD7"/>
    <w:rsid w:val="00222077"/>
    <w:rsid w:val="00222AF5"/>
    <w:rsid w:val="00225248"/>
    <w:rsid w:val="002252A6"/>
    <w:rsid w:val="002270FF"/>
    <w:rsid w:val="002275B4"/>
    <w:rsid w:val="00232480"/>
    <w:rsid w:val="00232792"/>
    <w:rsid w:val="002330C8"/>
    <w:rsid w:val="00233839"/>
    <w:rsid w:val="00234552"/>
    <w:rsid w:val="002352A4"/>
    <w:rsid w:val="00236184"/>
    <w:rsid w:val="0023752D"/>
    <w:rsid w:val="00242DB1"/>
    <w:rsid w:val="00242F47"/>
    <w:rsid w:val="002444B5"/>
    <w:rsid w:val="00246E2A"/>
    <w:rsid w:val="00246F41"/>
    <w:rsid w:val="00247256"/>
    <w:rsid w:val="00247A1C"/>
    <w:rsid w:val="00250CC6"/>
    <w:rsid w:val="00250DB1"/>
    <w:rsid w:val="00250F95"/>
    <w:rsid w:val="002528BF"/>
    <w:rsid w:val="00255742"/>
    <w:rsid w:val="002558ED"/>
    <w:rsid w:val="00255D0E"/>
    <w:rsid w:val="002565DC"/>
    <w:rsid w:val="0026009C"/>
    <w:rsid w:val="00260C93"/>
    <w:rsid w:val="0026295C"/>
    <w:rsid w:val="00262AA4"/>
    <w:rsid w:val="00262BD7"/>
    <w:rsid w:val="0026323F"/>
    <w:rsid w:val="00265F4E"/>
    <w:rsid w:val="0026657F"/>
    <w:rsid w:val="00271D2E"/>
    <w:rsid w:val="00272979"/>
    <w:rsid w:val="00272F16"/>
    <w:rsid w:val="00275C9F"/>
    <w:rsid w:val="00277185"/>
    <w:rsid w:val="0027768F"/>
    <w:rsid w:val="002813AF"/>
    <w:rsid w:val="00282DAD"/>
    <w:rsid w:val="00285140"/>
    <w:rsid w:val="0028552B"/>
    <w:rsid w:val="002918BD"/>
    <w:rsid w:val="00293259"/>
    <w:rsid w:val="00293D0A"/>
    <w:rsid w:val="00294683"/>
    <w:rsid w:val="00295E31"/>
    <w:rsid w:val="00296F7D"/>
    <w:rsid w:val="00297A4E"/>
    <w:rsid w:val="00297FC4"/>
    <w:rsid w:val="002A138E"/>
    <w:rsid w:val="002A2378"/>
    <w:rsid w:val="002A4FBF"/>
    <w:rsid w:val="002A507C"/>
    <w:rsid w:val="002A5620"/>
    <w:rsid w:val="002A7AB4"/>
    <w:rsid w:val="002A7D8B"/>
    <w:rsid w:val="002A7F02"/>
    <w:rsid w:val="002B1425"/>
    <w:rsid w:val="002B3899"/>
    <w:rsid w:val="002B3948"/>
    <w:rsid w:val="002B4B92"/>
    <w:rsid w:val="002B524F"/>
    <w:rsid w:val="002C02F1"/>
    <w:rsid w:val="002C2114"/>
    <w:rsid w:val="002C2201"/>
    <w:rsid w:val="002C2334"/>
    <w:rsid w:val="002C2482"/>
    <w:rsid w:val="002C31B1"/>
    <w:rsid w:val="002C3BC9"/>
    <w:rsid w:val="002C3FAB"/>
    <w:rsid w:val="002C56C8"/>
    <w:rsid w:val="002C5F4B"/>
    <w:rsid w:val="002D0B4B"/>
    <w:rsid w:val="002D12D8"/>
    <w:rsid w:val="002D1B6C"/>
    <w:rsid w:val="002D4CD0"/>
    <w:rsid w:val="002D4E6B"/>
    <w:rsid w:val="002D6483"/>
    <w:rsid w:val="002D7AA2"/>
    <w:rsid w:val="002D7D2E"/>
    <w:rsid w:val="002D7D96"/>
    <w:rsid w:val="002E09CA"/>
    <w:rsid w:val="002E1E8C"/>
    <w:rsid w:val="002E1F76"/>
    <w:rsid w:val="002E3171"/>
    <w:rsid w:val="002E3474"/>
    <w:rsid w:val="002E3533"/>
    <w:rsid w:val="002E38AA"/>
    <w:rsid w:val="002E4DCE"/>
    <w:rsid w:val="002E7E55"/>
    <w:rsid w:val="002F2967"/>
    <w:rsid w:val="002F3897"/>
    <w:rsid w:val="002F4255"/>
    <w:rsid w:val="002F462D"/>
    <w:rsid w:val="002F73C0"/>
    <w:rsid w:val="002F7A48"/>
    <w:rsid w:val="00300293"/>
    <w:rsid w:val="00300B9C"/>
    <w:rsid w:val="0030317B"/>
    <w:rsid w:val="00303CE4"/>
    <w:rsid w:val="00304234"/>
    <w:rsid w:val="00305C44"/>
    <w:rsid w:val="003064C9"/>
    <w:rsid w:val="003127F9"/>
    <w:rsid w:val="00316CD5"/>
    <w:rsid w:val="00317677"/>
    <w:rsid w:val="00320B5A"/>
    <w:rsid w:val="003216DA"/>
    <w:rsid w:val="003217BF"/>
    <w:rsid w:val="00321CBC"/>
    <w:rsid w:val="00322DF9"/>
    <w:rsid w:val="00323614"/>
    <w:rsid w:val="00326053"/>
    <w:rsid w:val="003267BE"/>
    <w:rsid w:val="00326FB6"/>
    <w:rsid w:val="00327161"/>
    <w:rsid w:val="00330B59"/>
    <w:rsid w:val="00330E44"/>
    <w:rsid w:val="00332F2A"/>
    <w:rsid w:val="003336E4"/>
    <w:rsid w:val="003349E6"/>
    <w:rsid w:val="00334B5B"/>
    <w:rsid w:val="00335149"/>
    <w:rsid w:val="0033569D"/>
    <w:rsid w:val="003373A8"/>
    <w:rsid w:val="0034038B"/>
    <w:rsid w:val="0034279B"/>
    <w:rsid w:val="0034460B"/>
    <w:rsid w:val="00347B4E"/>
    <w:rsid w:val="0035011D"/>
    <w:rsid w:val="00350B24"/>
    <w:rsid w:val="00352FB1"/>
    <w:rsid w:val="003534D7"/>
    <w:rsid w:val="00353FEC"/>
    <w:rsid w:val="003544E1"/>
    <w:rsid w:val="00354BAB"/>
    <w:rsid w:val="00354BD1"/>
    <w:rsid w:val="00355559"/>
    <w:rsid w:val="00355FB5"/>
    <w:rsid w:val="0036087C"/>
    <w:rsid w:val="00363608"/>
    <w:rsid w:val="00363665"/>
    <w:rsid w:val="00363700"/>
    <w:rsid w:val="00364551"/>
    <w:rsid w:val="00366398"/>
    <w:rsid w:val="003708DC"/>
    <w:rsid w:val="00373988"/>
    <w:rsid w:val="00375B8F"/>
    <w:rsid w:val="00375E7A"/>
    <w:rsid w:val="0037750E"/>
    <w:rsid w:val="00381B4B"/>
    <w:rsid w:val="00381E2E"/>
    <w:rsid w:val="00382021"/>
    <w:rsid w:val="0038346B"/>
    <w:rsid w:val="003837ED"/>
    <w:rsid w:val="00383F45"/>
    <w:rsid w:val="00384829"/>
    <w:rsid w:val="00385A20"/>
    <w:rsid w:val="00386F48"/>
    <w:rsid w:val="00390DBB"/>
    <w:rsid w:val="003917E8"/>
    <w:rsid w:val="003926D7"/>
    <w:rsid w:val="0039344F"/>
    <w:rsid w:val="00394969"/>
    <w:rsid w:val="003A0321"/>
    <w:rsid w:val="003A1F1A"/>
    <w:rsid w:val="003A3E71"/>
    <w:rsid w:val="003A7487"/>
    <w:rsid w:val="003A7CC3"/>
    <w:rsid w:val="003B162D"/>
    <w:rsid w:val="003B27BA"/>
    <w:rsid w:val="003C0532"/>
    <w:rsid w:val="003C2631"/>
    <w:rsid w:val="003C3211"/>
    <w:rsid w:val="003C3B7D"/>
    <w:rsid w:val="003C5588"/>
    <w:rsid w:val="003C5BD9"/>
    <w:rsid w:val="003D23BE"/>
    <w:rsid w:val="003D2652"/>
    <w:rsid w:val="003D30C5"/>
    <w:rsid w:val="003D5C59"/>
    <w:rsid w:val="003D6293"/>
    <w:rsid w:val="003D759C"/>
    <w:rsid w:val="003D78EB"/>
    <w:rsid w:val="003E02A0"/>
    <w:rsid w:val="003E1198"/>
    <w:rsid w:val="003E38D1"/>
    <w:rsid w:val="003E3C1F"/>
    <w:rsid w:val="003E7D0D"/>
    <w:rsid w:val="003F07AB"/>
    <w:rsid w:val="003F1009"/>
    <w:rsid w:val="003F2188"/>
    <w:rsid w:val="003F344F"/>
    <w:rsid w:val="003F389C"/>
    <w:rsid w:val="003F6ADE"/>
    <w:rsid w:val="003F6E93"/>
    <w:rsid w:val="003F7E1F"/>
    <w:rsid w:val="00401094"/>
    <w:rsid w:val="00401A44"/>
    <w:rsid w:val="00402DEA"/>
    <w:rsid w:val="004047E7"/>
    <w:rsid w:val="00404A90"/>
    <w:rsid w:val="00406649"/>
    <w:rsid w:val="00411ECB"/>
    <w:rsid w:val="00412395"/>
    <w:rsid w:val="00412E28"/>
    <w:rsid w:val="004146B6"/>
    <w:rsid w:val="004173FF"/>
    <w:rsid w:val="00417E91"/>
    <w:rsid w:val="00420354"/>
    <w:rsid w:val="0042176F"/>
    <w:rsid w:val="00425CA2"/>
    <w:rsid w:val="004318D0"/>
    <w:rsid w:val="00436D86"/>
    <w:rsid w:val="00441CD5"/>
    <w:rsid w:val="00442722"/>
    <w:rsid w:val="004437F7"/>
    <w:rsid w:val="00443E26"/>
    <w:rsid w:val="0044407E"/>
    <w:rsid w:val="0044559F"/>
    <w:rsid w:val="0045096F"/>
    <w:rsid w:val="00452F05"/>
    <w:rsid w:val="00452F64"/>
    <w:rsid w:val="004539F7"/>
    <w:rsid w:val="004541BC"/>
    <w:rsid w:val="004556D5"/>
    <w:rsid w:val="00456420"/>
    <w:rsid w:val="0045673D"/>
    <w:rsid w:val="004571E9"/>
    <w:rsid w:val="004600F5"/>
    <w:rsid w:val="0046185E"/>
    <w:rsid w:val="004620C2"/>
    <w:rsid w:val="00462A03"/>
    <w:rsid w:val="0047021B"/>
    <w:rsid w:val="0047148D"/>
    <w:rsid w:val="00471926"/>
    <w:rsid w:val="00472A5C"/>
    <w:rsid w:val="00475857"/>
    <w:rsid w:val="004809DE"/>
    <w:rsid w:val="0048382C"/>
    <w:rsid w:val="004840F1"/>
    <w:rsid w:val="004849B9"/>
    <w:rsid w:val="00485102"/>
    <w:rsid w:val="00485201"/>
    <w:rsid w:val="00485CA8"/>
    <w:rsid w:val="00485FA4"/>
    <w:rsid w:val="00486ADF"/>
    <w:rsid w:val="00486E38"/>
    <w:rsid w:val="004939B8"/>
    <w:rsid w:val="00494CDA"/>
    <w:rsid w:val="00496711"/>
    <w:rsid w:val="00497665"/>
    <w:rsid w:val="004A010C"/>
    <w:rsid w:val="004A0211"/>
    <w:rsid w:val="004A1722"/>
    <w:rsid w:val="004A43EC"/>
    <w:rsid w:val="004A4466"/>
    <w:rsid w:val="004A4B91"/>
    <w:rsid w:val="004A6C54"/>
    <w:rsid w:val="004A733A"/>
    <w:rsid w:val="004B0A0E"/>
    <w:rsid w:val="004B1618"/>
    <w:rsid w:val="004B6273"/>
    <w:rsid w:val="004B65CB"/>
    <w:rsid w:val="004B6645"/>
    <w:rsid w:val="004B7C6D"/>
    <w:rsid w:val="004C15FD"/>
    <w:rsid w:val="004C39F9"/>
    <w:rsid w:val="004C51FF"/>
    <w:rsid w:val="004C5CE3"/>
    <w:rsid w:val="004C66B7"/>
    <w:rsid w:val="004C689E"/>
    <w:rsid w:val="004D106E"/>
    <w:rsid w:val="004D2AAD"/>
    <w:rsid w:val="004D2F63"/>
    <w:rsid w:val="004D377D"/>
    <w:rsid w:val="004D475A"/>
    <w:rsid w:val="004D4C53"/>
    <w:rsid w:val="004D7154"/>
    <w:rsid w:val="004D75C0"/>
    <w:rsid w:val="004E0B12"/>
    <w:rsid w:val="004E0F77"/>
    <w:rsid w:val="004E22C7"/>
    <w:rsid w:val="004E3646"/>
    <w:rsid w:val="004E3712"/>
    <w:rsid w:val="004E387A"/>
    <w:rsid w:val="004E3DF2"/>
    <w:rsid w:val="004E4CD4"/>
    <w:rsid w:val="004E54EA"/>
    <w:rsid w:val="004E6888"/>
    <w:rsid w:val="004F04E0"/>
    <w:rsid w:val="004F068F"/>
    <w:rsid w:val="004F1BD4"/>
    <w:rsid w:val="004F4B3D"/>
    <w:rsid w:val="004F5279"/>
    <w:rsid w:val="004F684E"/>
    <w:rsid w:val="00500202"/>
    <w:rsid w:val="0050158C"/>
    <w:rsid w:val="00501ED1"/>
    <w:rsid w:val="0050206D"/>
    <w:rsid w:val="00504342"/>
    <w:rsid w:val="00504CF1"/>
    <w:rsid w:val="005053C2"/>
    <w:rsid w:val="00505737"/>
    <w:rsid w:val="00506612"/>
    <w:rsid w:val="00507D44"/>
    <w:rsid w:val="00507D91"/>
    <w:rsid w:val="005103F1"/>
    <w:rsid w:val="005108ED"/>
    <w:rsid w:val="00511279"/>
    <w:rsid w:val="005124A4"/>
    <w:rsid w:val="0051389D"/>
    <w:rsid w:val="005162D3"/>
    <w:rsid w:val="00517530"/>
    <w:rsid w:val="00521F88"/>
    <w:rsid w:val="00522F92"/>
    <w:rsid w:val="00524CB1"/>
    <w:rsid w:val="0052760D"/>
    <w:rsid w:val="00527BB6"/>
    <w:rsid w:val="00527E60"/>
    <w:rsid w:val="00530C06"/>
    <w:rsid w:val="00530FD4"/>
    <w:rsid w:val="0053152A"/>
    <w:rsid w:val="00531B79"/>
    <w:rsid w:val="005322F5"/>
    <w:rsid w:val="005329AB"/>
    <w:rsid w:val="00535F42"/>
    <w:rsid w:val="00536AFB"/>
    <w:rsid w:val="00541B19"/>
    <w:rsid w:val="005426AD"/>
    <w:rsid w:val="005426BE"/>
    <w:rsid w:val="00542D8D"/>
    <w:rsid w:val="00544EBB"/>
    <w:rsid w:val="005454C5"/>
    <w:rsid w:val="00546389"/>
    <w:rsid w:val="00546659"/>
    <w:rsid w:val="00547E1D"/>
    <w:rsid w:val="00550F40"/>
    <w:rsid w:val="005527DA"/>
    <w:rsid w:val="00553FB2"/>
    <w:rsid w:val="005543CF"/>
    <w:rsid w:val="005559E2"/>
    <w:rsid w:val="0056047D"/>
    <w:rsid w:val="005607B8"/>
    <w:rsid w:val="00562FA9"/>
    <w:rsid w:val="0056338E"/>
    <w:rsid w:val="00563A46"/>
    <w:rsid w:val="0056442F"/>
    <w:rsid w:val="00565DDA"/>
    <w:rsid w:val="00570893"/>
    <w:rsid w:val="00572664"/>
    <w:rsid w:val="00573996"/>
    <w:rsid w:val="00574D4B"/>
    <w:rsid w:val="0057537B"/>
    <w:rsid w:val="00575BBA"/>
    <w:rsid w:val="005767BF"/>
    <w:rsid w:val="00581D35"/>
    <w:rsid w:val="0058283C"/>
    <w:rsid w:val="005829E6"/>
    <w:rsid w:val="00582B2C"/>
    <w:rsid w:val="00582C16"/>
    <w:rsid w:val="005843DA"/>
    <w:rsid w:val="005848AD"/>
    <w:rsid w:val="00585367"/>
    <w:rsid w:val="00586C24"/>
    <w:rsid w:val="005938FD"/>
    <w:rsid w:val="00593CA9"/>
    <w:rsid w:val="005952C7"/>
    <w:rsid w:val="0059588F"/>
    <w:rsid w:val="00595F09"/>
    <w:rsid w:val="00596C42"/>
    <w:rsid w:val="00597426"/>
    <w:rsid w:val="005A0134"/>
    <w:rsid w:val="005A02DB"/>
    <w:rsid w:val="005A1143"/>
    <w:rsid w:val="005A287D"/>
    <w:rsid w:val="005B18AB"/>
    <w:rsid w:val="005B1922"/>
    <w:rsid w:val="005B1F7F"/>
    <w:rsid w:val="005B2BD6"/>
    <w:rsid w:val="005B4732"/>
    <w:rsid w:val="005B52E8"/>
    <w:rsid w:val="005B577B"/>
    <w:rsid w:val="005B595C"/>
    <w:rsid w:val="005B637F"/>
    <w:rsid w:val="005B678A"/>
    <w:rsid w:val="005B7A24"/>
    <w:rsid w:val="005B7E53"/>
    <w:rsid w:val="005C1139"/>
    <w:rsid w:val="005C1495"/>
    <w:rsid w:val="005C21C8"/>
    <w:rsid w:val="005C2F0A"/>
    <w:rsid w:val="005C47E6"/>
    <w:rsid w:val="005C4D2C"/>
    <w:rsid w:val="005C4EDD"/>
    <w:rsid w:val="005C63AA"/>
    <w:rsid w:val="005C6482"/>
    <w:rsid w:val="005C67E8"/>
    <w:rsid w:val="005C6E1D"/>
    <w:rsid w:val="005D0101"/>
    <w:rsid w:val="005D0346"/>
    <w:rsid w:val="005D08DE"/>
    <w:rsid w:val="005D1C6F"/>
    <w:rsid w:val="005D2318"/>
    <w:rsid w:val="005D4088"/>
    <w:rsid w:val="005D50CC"/>
    <w:rsid w:val="005D5C72"/>
    <w:rsid w:val="005D66C3"/>
    <w:rsid w:val="005D6A93"/>
    <w:rsid w:val="005D6BC6"/>
    <w:rsid w:val="005D7FE5"/>
    <w:rsid w:val="005E0536"/>
    <w:rsid w:val="005E3B36"/>
    <w:rsid w:val="005E481D"/>
    <w:rsid w:val="005F01E8"/>
    <w:rsid w:val="005F237C"/>
    <w:rsid w:val="005F26FE"/>
    <w:rsid w:val="005F5FFA"/>
    <w:rsid w:val="005F6203"/>
    <w:rsid w:val="006001C2"/>
    <w:rsid w:val="00600C7D"/>
    <w:rsid w:val="006029E3"/>
    <w:rsid w:val="00605389"/>
    <w:rsid w:val="00605CBC"/>
    <w:rsid w:val="00607FA0"/>
    <w:rsid w:val="0061035B"/>
    <w:rsid w:val="006113CA"/>
    <w:rsid w:val="00611A10"/>
    <w:rsid w:val="00612159"/>
    <w:rsid w:val="00613BA6"/>
    <w:rsid w:val="00613CDB"/>
    <w:rsid w:val="00614999"/>
    <w:rsid w:val="006156F2"/>
    <w:rsid w:val="006161D6"/>
    <w:rsid w:val="00616E78"/>
    <w:rsid w:val="00617DDB"/>
    <w:rsid w:val="00617DF6"/>
    <w:rsid w:val="00620E95"/>
    <w:rsid w:val="006211CB"/>
    <w:rsid w:val="0062172A"/>
    <w:rsid w:val="006228D2"/>
    <w:rsid w:val="00623040"/>
    <w:rsid w:val="00623EEB"/>
    <w:rsid w:val="0062531A"/>
    <w:rsid w:val="0062734C"/>
    <w:rsid w:val="006330A9"/>
    <w:rsid w:val="006337F8"/>
    <w:rsid w:val="00633935"/>
    <w:rsid w:val="006353B9"/>
    <w:rsid w:val="00637AA2"/>
    <w:rsid w:val="0064030F"/>
    <w:rsid w:val="00642A7E"/>
    <w:rsid w:val="00643582"/>
    <w:rsid w:val="0064368A"/>
    <w:rsid w:val="0064453A"/>
    <w:rsid w:val="006450A2"/>
    <w:rsid w:val="00646D77"/>
    <w:rsid w:val="00647855"/>
    <w:rsid w:val="00647D31"/>
    <w:rsid w:val="00647F37"/>
    <w:rsid w:val="006503B5"/>
    <w:rsid w:val="006519EE"/>
    <w:rsid w:val="00651AFD"/>
    <w:rsid w:val="0065243D"/>
    <w:rsid w:val="00652D69"/>
    <w:rsid w:val="00655793"/>
    <w:rsid w:val="0066241F"/>
    <w:rsid w:val="0066356B"/>
    <w:rsid w:val="006646A8"/>
    <w:rsid w:val="00664A3B"/>
    <w:rsid w:val="00664AE7"/>
    <w:rsid w:val="006657B9"/>
    <w:rsid w:val="00667304"/>
    <w:rsid w:val="006706CE"/>
    <w:rsid w:val="00671105"/>
    <w:rsid w:val="006713D4"/>
    <w:rsid w:val="00672CE8"/>
    <w:rsid w:val="0067489D"/>
    <w:rsid w:val="00674F15"/>
    <w:rsid w:val="00681958"/>
    <w:rsid w:val="00682A6B"/>
    <w:rsid w:val="00682C7D"/>
    <w:rsid w:val="00683E92"/>
    <w:rsid w:val="0068413E"/>
    <w:rsid w:val="00684A0A"/>
    <w:rsid w:val="00685CEE"/>
    <w:rsid w:val="00686F06"/>
    <w:rsid w:val="006907C2"/>
    <w:rsid w:val="0069080B"/>
    <w:rsid w:val="00690BA7"/>
    <w:rsid w:val="00690CDD"/>
    <w:rsid w:val="00693437"/>
    <w:rsid w:val="006962D1"/>
    <w:rsid w:val="006A07A0"/>
    <w:rsid w:val="006A152B"/>
    <w:rsid w:val="006A1E8E"/>
    <w:rsid w:val="006A3478"/>
    <w:rsid w:val="006A362C"/>
    <w:rsid w:val="006A543A"/>
    <w:rsid w:val="006A5C61"/>
    <w:rsid w:val="006A6267"/>
    <w:rsid w:val="006A65CC"/>
    <w:rsid w:val="006A6886"/>
    <w:rsid w:val="006B049E"/>
    <w:rsid w:val="006B0A7F"/>
    <w:rsid w:val="006B13FE"/>
    <w:rsid w:val="006B23D0"/>
    <w:rsid w:val="006B5197"/>
    <w:rsid w:val="006B560D"/>
    <w:rsid w:val="006C092D"/>
    <w:rsid w:val="006C11AF"/>
    <w:rsid w:val="006C2055"/>
    <w:rsid w:val="006C28F5"/>
    <w:rsid w:val="006C2ADC"/>
    <w:rsid w:val="006C2F3E"/>
    <w:rsid w:val="006C33EC"/>
    <w:rsid w:val="006C4920"/>
    <w:rsid w:val="006C580C"/>
    <w:rsid w:val="006C5E2A"/>
    <w:rsid w:val="006C7552"/>
    <w:rsid w:val="006C798F"/>
    <w:rsid w:val="006C7E79"/>
    <w:rsid w:val="006D0F51"/>
    <w:rsid w:val="006D145A"/>
    <w:rsid w:val="006D18F9"/>
    <w:rsid w:val="006D1F14"/>
    <w:rsid w:val="006D2334"/>
    <w:rsid w:val="006D3780"/>
    <w:rsid w:val="006D4601"/>
    <w:rsid w:val="006D4A10"/>
    <w:rsid w:val="006D51AB"/>
    <w:rsid w:val="006D58D8"/>
    <w:rsid w:val="006E02A0"/>
    <w:rsid w:val="006E13C2"/>
    <w:rsid w:val="006E150C"/>
    <w:rsid w:val="006E3947"/>
    <w:rsid w:val="006E4B2A"/>
    <w:rsid w:val="006E56C7"/>
    <w:rsid w:val="006E5B80"/>
    <w:rsid w:val="006E79E6"/>
    <w:rsid w:val="006E7C5C"/>
    <w:rsid w:val="006E7C68"/>
    <w:rsid w:val="006F1652"/>
    <w:rsid w:val="006F1D51"/>
    <w:rsid w:val="006F1FC5"/>
    <w:rsid w:val="006F239A"/>
    <w:rsid w:val="006F2D94"/>
    <w:rsid w:val="006F31A4"/>
    <w:rsid w:val="006F363B"/>
    <w:rsid w:val="006F3E20"/>
    <w:rsid w:val="006F52D6"/>
    <w:rsid w:val="006F746F"/>
    <w:rsid w:val="006F78F3"/>
    <w:rsid w:val="006F7D1D"/>
    <w:rsid w:val="006F7D5C"/>
    <w:rsid w:val="007005ED"/>
    <w:rsid w:val="00701C1D"/>
    <w:rsid w:val="00702313"/>
    <w:rsid w:val="00702754"/>
    <w:rsid w:val="007027C5"/>
    <w:rsid w:val="007049E7"/>
    <w:rsid w:val="0070508E"/>
    <w:rsid w:val="00705237"/>
    <w:rsid w:val="007055F0"/>
    <w:rsid w:val="00705AB7"/>
    <w:rsid w:val="007070CE"/>
    <w:rsid w:val="00707ED2"/>
    <w:rsid w:val="00711140"/>
    <w:rsid w:val="00712B78"/>
    <w:rsid w:val="00713002"/>
    <w:rsid w:val="0071321A"/>
    <w:rsid w:val="00713E67"/>
    <w:rsid w:val="00714315"/>
    <w:rsid w:val="00714F20"/>
    <w:rsid w:val="00715BB3"/>
    <w:rsid w:val="007203DC"/>
    <w:rsid w:val="007204BD"/>
    <w:rsid w:val="0072060C"/>
    <w:rsid w:val="00720683"/>
    <w:rsid w:val="0072111B"/>
    <w:rsid w:val="00722943"/>
    <w:rsid w:val="00723630"/>
    <w:rsid w:val="00726B1E"/>
    <w:rsid w:val="0073000B"/>
    <w:rsid w:val="00730D9A"/>
    <w:rsid w:val="00733F17"/>
    <w:rsid w:val="00735AEC"/>
    <w:rsid w:val="00736A6C"/>
    <w:rsid w:val="00745537"/>
    <w:rsid w:val="007463CB"/>
    <w:rsid w:val="0074724F"/>
    <w:rsid w:val="00750911"/>
    <w:rsid w:val="007525D7"/>
    <w:rsid w:val="00752766"/>
    <w:rsid w:val="00754703"/>
    <w:rsid w:val="00755515"/>
    <w:rsid w:val="00756F96"/>
    <w:rsid w:val="00757A46"/>
    <w:rsid w:val="00757FAB"/>
    <w:rsid w:val="0076042E"/>
    <w:rsid w:val="007617E4"/>
    <w:rsid w:val="00761EA2"/>
    <w:rsid w:val="00766665"/>
    <w:rsid w:val="007668E7"/>
    <w:rsid w:val="00767D22"/>
    <w:rsid w:val="0077022E"/>
    <w:rsid w:val="007715A2"/>
    <w:rsid w:val="00771660"/>
    <w:rsid w:val="00771717"/>
    <w:rsid w:val="00773D4D"/>
    <w:rsid w:val="00776A6E"/>
    <w:rsid w:val="00776C55"/>
    <w:rsid w:val="007776C8"/>
    <w:rsid w:val="00780E35"/>
    <w:rsid w:val="007814B1"/>
    <w:rsid w:val="00782466"/>
    <w:rsid w:val="007830C4"/>
    <w:rsid w:val="00783285"/>
    <w:rsid w:val="00784938"/>
    <w:rsid w:val="00785025"/>
    <w:rsid w:val="00785431"/>
    <w:rsid w:val="00787315"/>
    <w:rsid w:val="00787B2B"/>
    <w:rsid w:val="00787D4F"/>
    <w:rsid w:val="00791E4B"/>
    <w:rsid w:val="00791FF7"/>
    <w:rsid w:val="00793052"/>
    <w:rsid w:val="007940CF"/>
    <w:rsid w:val="00794F4A"/>
    <w:rsid w:val="0079744D"/>
    <w:rsid w:val="007A0366"/>
    <w:rsid w:val="007A083C"/>
    <w:rsid w:val="007A11FA"/>
    <w:rsid w:val="007A1603"/>
    <w:rsid w:val="007A2711"/>
    <w:rsid w:val="007A55C3"/>
    <w:rsid w:val="007A61DC"/>
    <w:rsid w:val="007A6AB4"/>
    <w:rsid w:val="007B31A8"/>
    <w:rsid w:val="007B3863"/>
    <w:rsid w:val="007B4DF7"/>
    <w:rsid w:val="007B5974"/>
    <w:rsid w:val="007B639C"/>
    <w:rsid w:val="007B7A6A"/>
    <w:rsid w:val="007C3175"/>
    <w:rsid w:val="007C42A6"/>
    <w:rsid w:val="007C5100"/>
    <w:rsid w:val="007C6649"/>
    <w:rsid w:val="007C7A35"/>
    <w:rsid w:val="007C7E96"/>
    <w:rsid w:val="007D0D5A"/>
    <w:rsid w:val="007D2449"/>
    <w:rsid w:val="007D4299"/>
    <w:rsid w:val="007D56C1"/>
    <w:rsid w:val="007D6DEB"/>
    <w:rsid w:val="007D7A28"/>
    <w:rsid w:val="007D7BB5"/>
    <w:rsid w:val="007E1819"/>
    <w:rsid w:val="007E33BC"/>
    <w:rsid w:val="007E497C"/>
    <w:rsid w:val="007E6BD3"/>
    <w:rsid w:val="007F6F4B"/>
    <w:rsid w:val="007F7596"/>
    <w:rsid w:val="007F7E39"/>
    <w:rsid w:val="00800353"/>
    <w:rsid w:val="00800D9B"/>
    <w:rsid w:val="00801281"/>
    <w:rsid w:val="0080181E"/>
    <w:rsid w:val="00802693"/>
    <w:rsid w:val="00803304"/>
    <w:rsid w:val="0080372A"/>
    <w:rsid w:val="008043F2"/>
    <w:rsid w:val="00804CA6"/>
    <w:rsid w:val="008055C5"/>
    <w:rsid w:val="0080649B"/>
    <w:rsid w:val="00806BAE"/>
    <w:rsid w:val="0081564E"/>
    <w:rsid w:val="00816DB2"/>
    <w:rsid w:val="00820288"/>
    <w:rsid w:val="00820CAD"/>
    <w:rsid w:val="00821B89"/>
    <w:rsid w:val="008225D9"/>
    <w:rsid w:val="00822DB4"/>
    <w:rsid w:val="008240C2"/>
    <w:rsid w:val="008258A8"/>
    <w:rsid w:val="008266D5"/>
    <w:rsid w:val="008267D7"/>
    <w:rsid w:val="00827CB3"/>
    <w:rsid w:val="0083038A"/>
    <w:rsid w:val="008315F0"/>
    <w:rsid w:val="00831C82"/>
    <w:rsid w:val="008371A8"/>
    <w:rsid w:val="008376F9"/>
    <w:rsid w:val="008402CE"/>
    <w:rsid w:val="00840837"/>
    <w:rsid w:val="00840884"/>
    <w:rsid w:val="008430D6"/>
    <w:rsid w:val="00845F5C"/>
    <w:rsid w:val="00846E68"/>
    <w:rsid w:val="0084754B"/>
    <w:rsid w:val="00847AD7"/>
    <w:rsid w:val="008528DF"/>
    <w:rsid w:val="00852D1A"/>
    <w:rsid w:val="00855B3C"/>
    <w:rsid w:val="00856F34"/>
    <w:rsid w:val="008572C5"/>
    <w:rsid w:val="008573FA"/>
    <w:rsid w:val="00861591"/>
    <w:rsid w:val="00861973"/>
    <w:rsid w:val="00863219"/>
    <w:rsid w:val="00863259"/>
    <w:rsid w:val="0086368F"/>
    <w:rsid w:val="00864293"/>
    <w:rsid w:val="00864EF8"/>
    <w:rsid w:val="008651B3"/>
    <w:rsid w:val="008656B9"/>
    <w:rsid w:val="00865722"/>
    <w:rsid w:val="00866F25"/>
    <w:rsid w:val="00866FD5"/>
    <w:rsid w:val="008675A6"/>
    <w:rsid w:val="008706D8"/>
    <w:rsid w:val="0087140A"/>
    <w:rsid w:val="00871720"/>
    <w:rsid w:val="008719ED"/>
    <w:rsid w:val="0087302C"/>
    <w:rsid w:val="00873086"/>
    <w:rsid w:val="008732A2"/>
    <w:rsid w:val="00876A92"/>
    <w:rsid w:val="008805AE"/>
    <w:rsid w:val="0088164C"/>
    <w:rsid w:val="00884ACA"/>
    <w:rsid w:val="00891415"/>
    <w:rsid w:val="00893945"/>
    <w:rsid w:val="00894A80"/>
    <w:rsid w:val="008954C9"/>
    <w:rsid w:val="00896FE6"/>
    <w:rsid w:val="008A12FD"/>
    <w:rsid w:val="008A12FE"/>
    <w:rsid w:val="008A29E1"/>
    <w:rsid w:val="008A3C72"/>
    <w:rsid w:val="008A5253"/>
    <w:rsid w:val="008A55EE"/>
    <w:rsid w:val="008A5959"/>
    <w:rsid w:val="008A76E4"/>
    <w:rsid w:val="008B033E"/>
    <w:rsid w:val="008B076C"/>
    <w:rsid w:val="008B10EA"/>
    <w:rsid w:val="008B1339"/>
    <w:rsid w:val="008B163D"/>
    <w:rsid w:val="008B182A"/>
    <w:rsid w:val="008B1F7B"/>
    <w:rsid w:val="008B2AE6"/>
    <w:rsid w:val="008B54F5"/>
    <w:rsid w:val="008B5696"/>
    <w:rsid w:val="008B6300"/>
    <w:rsid w:val="008B6E18"/>
    <w:rsid w:val="008B7475"/>
    <w:rsid w:val="008B764D"/>
    <w:rsid w:val="008C1034"/>
    <w:rsid w:val="008C4C27"/>
    <w:rsid w:val="008C60F4"/>
    <w:rsid w:val="008C7070"/>
    <w:rsid w:val="008D0A13"/>
    <w:rsid w:val="008D0D02"/>
    <w:rsid w:val="008D174A"/>
    <w:rsid w:val="008D1E65"/>
    <w:rsid w:val="008D4A91"/>
    <w:rsid w:val="008D57C1"/>
    <w:rsid w:val="008D5B40"/>
    <w:rsid w:val="008D5E8C"/>
    <w:rsid w:val="008D727F"/>
    <w:rsid w:val="008D7B26"/>
    <w:rsid w:val="008D7EBF"/>
    <w:rsid w:val="008E1C6B"/>
    <w:rsid w:val="008E21CE"/>
    <w:rsid w:val="008E291B"/>
    <w:rsid w:val="008E49C5"/>
    <w:rsid w:val="008E5286"/>
    <w:rsid w:val="008E5DA0"/>
    <w:rsid w:val="008E60B5"/>
    <w:rsid w:val="008E62AC"/>
    <w:rsid w:val="008E62C7"/>
    <w:rsid w:val="008E6C9B"/>
    <w:rsid w:val="008E7B13"/>
    <w:rsid w:val="008F18CD"/>
    <w:rsid w:val="008F1C26"/>
    <w:rsid w:val="008F21DD"/>
    <w:rsid w:val="008F35E1"/>
    <w:rsid w:val="008F4A0A"/>
    <w:rsid w:val="008F52E6"/>
    <w:rsid w:val="008F6AB7"/>
    <w:rsid w:val="00904E23"/>
    <w:rsid w:val="00905D43"/>
    <w:rsid w:val="00906A58"/>
    <w:rsid w:val="0091033D"/>
    <w:rsid w:val="00910598"/>
    <w:rsid w:val="009109EA"/>
    <w:rsid w:val="00911636"/>
    <w:rsid w:val="009129A6"/>
    <w:rsid w:val="0091306E"/>
    <w:rsid w:val="00913A90"/>
    <w:rsid w:val="00914763"/>
    <w:rsid w:val="00914984"/>
    <w:rsid w:val="00914AA1"/>
    <w:rsid w:val="00916B2C"/>
    <w:rsid w:val="00917569"/>
    <w:rsid w:val="00917B0F"/>
    <w:rsid w:val="0092049D"/>
    <w:rsid w:val="00921DD0"/>
    <w:rsid w:val="009230E0"/>
    <w:rsid w:val="00923759"/>
    <w:rsid w:val="00923DB7"/>
    <w:rsid w:val="0092529E"/>
    <w:rsid w:val="0092574C"/>
    <w:rsid w:val="009259B8"/>
    <w:rsid w:val="00925BB7"/>
    <w:rsid w:val="009275AB"/>
    <w:rsid w:val="00930CED"/>
    <w:rsid w:val="00930EF6"/>
    <w:rsid w:val="00931578"/>
    <w:rsid w:val="0093331B"/>
    <w:rsid w:val="00936997"/>
    <w:rsid w:val="009369D1"/>
    <w:rsid w:val="00936FA5"/>
    <w:rsid w:val="00937EAB"/>
    <w:rsid w:val="00941432"/>
    <w:rsid w:val="009415C9"/>
    <w:rsid w:val="00942AC9"/>
    <w:rsid w:val="00943851"/>
    <w:rsid w:val="00943930"/>
    <w:rsid w:val="00943A22"/>
    <w:rsid w:val="00944539"/>
    <w:rsid w:val="00945BBB"/>
    <w:rsid w:val="00946545"/>
    <w:rsid w:val="009512E5"/>
    <w:rsid w:val="009549EE"/>
    <w:rsid w:val="00954A45"/>
    <w:rsid w:val="00955B17"/>
    <w:rsid w:val="009564F2"/>
    <w:rsid w:val="00960000"/>
    <w:rsid w:val="0096164B"/>
    <w:rsid w:val="00962C80"/>
    <w:rsid w:val="0096381B"/>
    <w:rsid w:val="0096472F"/>
    <w:rsid w:val="00964A00"/>
    <w:rsid w:val="009655C9"/>
    <w:rsid w:val="009659D5"/>
    <w:rsid w:val="009671EA"/>
    <w:rsid w:val="00967EC7"/>
    <w:rsid w:val="00970E59"/>
    <w:rsid w:val="009712B3"/>
    <w:rsid w:val="00971743"/>
    <w:rsid w:val="00971AE4"/>
    <w:rsid w:val="00974FC2"/>
    <w:rsid w:val="00975FB5"/>
    <w:rsid w:val="0098252B"/>
    <w:rsid w:val="00983114"/>
    <w:rsid w:val="0098369A"/>
    <w:rsid w:val="009845FD"/>
    <w:rsid w:val="00985D33"/>
    <w:rsid w:val="0098675F"/>
    <w:rsid w:val="00986D0F"/>
    <w:rsid w:val="009876F8"/>
    <w:rsid w:val="00991079"/>
    <w:rsid w:val="0099131F"/>
    <w:rsid w:val="009927F6"/>
    <w:rsid w:val="00992C64"/>
    <w:rsid w:val="00993A3A"/>
    <w:rsid w:val="00993C8B"/>
    <w:rsid w:val="0099489A"/>
    <w:rsid w:val="00995CE1"/>
    <w:rsid w:val="00995F6D"/>
    <w:rsid w:val="00996331"/>
    <w:rsid w:val="00996B01"/>
    <w:rsid w:val="00996D0A"/>
    <w:rsid w:val="009A0BE6"/>
    <w:rsid w:val="009A10C9"/>
    <w:rsid w:val="009A3BF0"/>
    <w:rsid w:val="009A5366"/>
    <w:rsid w:val="009A6CCE"/>
    <w:rsid w:val="009A74A9"/>
    <w:rsid w:val="009B0ADB"/>
    <w:rsid w:val="009B0CA9"/>
    <w:rsid w:val="009B1FC9"/>
    <w:rsid w:val="009B3A52"/>
    <w:rsid w:val="009B4B5B"/>
    <w:rsid w:val="009B4C50"/>
    <w:rsid w:val="009C1074"/>
    <w:rsid w:val="009C74BD"/>
    <w:rsid w:val="009C79CC"/>
    <w:rsid w:val="009C7B07"/>
    <w:rsid w:val="009C7CCB"/>
    <w:rsid w:val="009D0FB2"/>
    <w:rsid w:val="009D210D"/>
    <w:rsid w:val="009D2AE0"/>
    <w:rsid w:val="009D5432"/>
    <w:rsid w:val="009D67F5"/>
    <w:rsid w:val="009D79AE"/>
    <w:rsid w:val="009E0620"/>
    <w:rsid w:val="009E183E"/>
    <w:rsid w:val="009E5948"/>
    <w:rsid w:val="009F02E3"/>
    <w:rsid w:val="009F2658"/>
    <w:rsid w:val="009F46F5"/>
    <w:rsid w:val="009F55F8"/>
    <w:rsid w:val="009F6531"/>
    <w:rsid w:val="009F67AA"/>
    <w:rsid w:val="009F7060"/>
    <w:rsid w:val="009F728B"/>
    <w:rsid w:val="009F7B87"/>
    <w:rsid w:val="00A01E3D"/>
    <w:rsid w:val="00A055C5"/>
    <w:rsid w:val="00A065E3"/>
    <w:rsid w:val="00A10756"/>
    <w:rsid w:val="00A11104"/>
    <w:rsid w:val="00A11140"/>
    <w:rsid w:val="00A12132"/>
    <w:rsid w:val="00A12265"/>
    <w:rsid w:val="00A13FE2"/>
    <w:rsid w:val="00A14916"/>
    <w:rsid w:val="00A1524A"/>
    <w:rsid w:val="00A200C5"/>
    <w:rsid w:val="00A20EDE"/>
    <w:rsid w:val="00A22C3C"/>
    <w:rsid w:val="00A2341C"/>
    <w:rsid w:val="00A30B3F"/>
    <w:rsid w:val="00A313DF"/>
    <w:rsid w:val="00A316D2"/>
    <w:rsid w:val="00A3192A"/>
    <w:rsid w:val="00A331E1"/>
    <w:rsid w:val="00A351E7"/>
    <w:rsid w:val="00A35379"/>
    <w:rsid w:val="00A361DB"/>
    <w:rsid w:val="00A37F47"/>
    <w:rsid w:val="00A4037E"/>
    <w:rsid w:val="00A4164A"/>
    <w:rsid w:val="00A41B25"/>
    <w:rsid w:val="00A422C6"/>
    <w:rsid w:val="00A4424B"/>
    <w:rsid w:val="00A4494C"/>
    <w:rsid w:val="00A4563A"/>
    <w:rsid w:val="00A464F9"/>
    <w:rsid w:val="00A46CA5"/>
    <w:rsid w:val="00A47D74"/>
    <w:rsid w:val="00A5087E"/>
    <w:rsid w:val="00A50A93"/>
    <w:rsid w:val="00A514BC"/>
    <w:rsid w:val="00A51E68"/>
    <w:rsid w:val="00A5210B"/>
    <w:rsid w:val="00A523FA"/>
    <w:rsid w:val="00A5265F"/>
    <w:rsid w:val="00A53A76"/>
    <w:rsid w:val="00A53FFE"/>
    <w:rsid w:val="00A5416B"/>
    <w:rsid w:val="00A57ABA"/>
    <w:rsid w:val="00A6081C"/>
    <w:rsid w:val="00A60F8B"/>
    <w:rsid w:val="00A6124F"/>
    <w:rsid w:val="00A61AD7"/>
    <w:rsid w:val="00A62357"/>
    <w:rsid w:val="00A62766"/>
    <w:rsid w:val="00A62C5A"/>
    <w:rsid w:val="00A64755"/>
    <w:rsid w:val="00A65861"/>
    <w:rsid w:val="00A6658D"/>
    <w:rsid w:val="00A67BEC"/>
    <w:rsid w:val="00A727C6"/>
    <w:rsid w:val="00A72B1B"/>
    <w:rsid w:val="00A73246"/>
    <w:rsid w:val="00A7374D"/>
    <w:rsid w:val="00A742B2"/>
    <w:rsid w:val="00A746F3"/>
    <w:rsid w:val="00A75C77"/>
    <w:rsid w:val="00A7625C"/>
    <w:rsid w:val="00A76E1B"/>
    <w:rsid w:val="00A77ECB"/>
    <w:rsid w:val="00A8051C"/>
    <w:rsid w:val="00A80EE9"/>
    <w:rsid w:val="00A81017"/>
    <w:rsid w:val="00A84257"/>
    <w:rsid w:val="00A84674"/>
    <w:rsid w:val="00A84B86"/>
    <w:rsid w:val="00A87760"/>
    <w:rsid w:val="00A87887"/>
    <w:rsid w:val="00A91A5F"/>
    <w:rsid w:val="00A921AC"/>
    <w:rsid w:val="00A9649E"/>
    <w:rsid w:val="00A964E1"/>
    <w:rsid w:val="00A96EB4"/>
    <w:rsid w:val="00A97A61"/>
    <w:rsid w:val="00AA0B3B"/>
    <w:rsid w:val="00AA35A7"/>
    <w:rsid w:val="00AA3A78"/>
    <w:rsid w:val="00AA3D19"/>
    <w:rsid w:val="00AA3F95"/>
    <w:rsid w:val="00AA4C3C"/>
    <w:rsid w:val="00AA773A"/>
    <w:rsid w:val="00AA7BC6"/>
    <w:rsid w:val="00AB025A"/>
    <w:rsid w:val="00AB15B0"/>
    <w:rsid w:val="00AB2CD6"/>
    <w:rsid w:val="00AB2E38"/>
    <w:rsid w:val="00AB3B83"/>
    <w:rsid w:val="00AB49DE"/>
    <w:rsid w:val="00AB79A4"/>
    <w:rsid w:val="00AC199A"/>
    <w:rsid w:val="00AC1F1E"/>
    <w:rsid w:val="00AC39E5"/>
    <w:rsid w:val="00AC3D18"/>
    <w:rsid w:val="00AC4543"/>
    <w:rsid w:val="00AC52F4"/>
    <w:rsid w:val="00AC705D"/>
    <w:rsid w:val="00AC71E7"/>
    <w:rsid w:val="00AC7BDE"/>
    <w:rsid w:val="00AD1346"/>
    <w:rsid w:val="00AD229A"/>
    <w:rsid w:val="00AD2F2E"/>
    <w:rsid w:val="00AD30AF"/>
    <w:rsid w:val="00AD5C66"/>
    <w:rsid w:val="00AD5FE2"/>
    <w:rsid w:val="00AE0FE6"/>
    <w:rsid w:val="00AE102F"/>
    <w:rsid w:val="00AE189D"/>
    <w:rsid w:val="00AE417F"/>
    <w:rsid w:val="00AE55B8"/>
    <w:rsid w:val="00AE5785"/>
    <w:rsid w:val="00AE5FA2"/>
    <w:rsid w:val="00AE6F23"/>
    <w:rsid w:val="00AE7834"/>
    <w:rsid w:val="00AF2A30"/>
    <w:rsid w:val="00AF3DDA"/>
    <w:rsid w:val="00AF41A1"/>
    <w:rsid w:val="00AF65A1"/>
    <w:rsid w:val="00B01025"/>
    <w:rsid w:val="00B01933"/>
    <w:rsid w:val="00B04A82"/>
    <w:rsid w:val="00B055E1"/>
    <w:rsid w:val="00B07F23"/>
    <w:rsid w:val="00B11373"/>
    <w:rsid w:val="00B11F73"/>
    <w:rsid w:val="00B12040"/>
    <w:rsid w:val="00B12716"/>
    <w:rsid w:val="00B13BFE"/>
    <w:rsid w:val="00B15AFE"/>
    <w:rsid w:val="00B15E44"/>
    <w:rsid w:val="00B1615C"/>
    <w:rsid w:val="00B16450"/>
    <w:rsid w:val="00B171B8"/>
    <w:rsid w:val="00B1793C"/>
    <w:rsid w:val="00B21207"/>
    <w:rsid w:val="00B24F80"/>
    <w:rsid w:val="00B275D8"/>
    <w:rsid w:val="00B32659"/>
    <w:rsid w:val="00B32683"/>
    <w:rsid w:val="00B32CBC"/>
    <w:rsid w:val="00B32D27"/>
    <w:rsid w:val="00B33070"/>
    <w:rsid w:val="00B33D07"/>
    <w:rsid w:val="00B33F51"/>
    <w:rsid w:val="00B3654D"/>
    <w:rsid w:val="00B36BBC"/>
    <w:rsid w:val="00B4431F"/>
    <w:rsid w:val="00B445D7"/>
    <w:rsid w:val="00B44844"/>
    <w:rsid w:val="00B4516C"/>
    <w:rsid w:val="00B45B7A"/>
    <w:rsid w:val="00B479F9"/>
    <w:rsid w:val="00B47AD8"/>
    <w:rsid w:val="00B5046C"/>
    <w:rsid w:val="00B523B3"/>
    <w:rsid w:val="00B56D12"/>
    <w:rsid w:val="00B57BB8"/>
    <w:rsid w:val="00B6158E"/>
    <w:rsid w:val="00B630B5"/>
    <w:rsid w:val="00B67874"/>
    <w:rsid w:val="00B712FA"/>
    <w:rsid w:val="00B714D7"/>
    <w:rsid w:val="00B722A9"/>
    <w:rsid w:val="00B745B6"/>
    <w:rsid w:val="00B75B0E"/>
    <w:rsid w:val="00B766FA"/>
    <w:rsid w:val="00B76D99"/>
    <w:rsid w:val="00B862D3"/>
    <w:rsid w:val="00B86325"/>
    <w:rsid w:val="00B86DA1"/>
    <w:rsid w:val="00B8725D"/>
    <w:rsid w:val="00B876AB"/>
    <w:rsid w:val="00B87B22"/>
    <w:rsid w:val="00B90193"/>
    <w:rsid w:val="00B90BE1"/>
    <w:rsid w:val="00B93F6A"/>
    <w:rsid w:val="00B95BC8"/>
    <w:rsid w:val="00B95BF4"/>
    <w:rsid w:val="00B965E9"/>
    <w:rsid w:val="00B972F9"/>
    <w:rsid w:val="00BA067D"/>
    <w:rsid w:val="00BA0ADF"/>
    <w:rsid w:val="00BA0FDF"/>
    <w:rsid w:val="00BA251D"/>
    <w:rsid w:val="00BA2900"/>
    <w:rsid w:val="00BA3CA1"/>
    <w:rsid w:val="00BA43F9"/>
    <w:rsid w:val="00BA490A"/>
    <w:rsid w:val="00BA5D26"/>
    <w:rsid w:val="00BA5F39"/>
    <w:rsid w:val="00BA7074"/>
    <w:rsid w:val="00BB01B5"/>
    <w:rsid w:val="00BB1051"/>
    <w:rsid w:val="00BB1441"/>
    <w:rsid w:val="00BB1999"/>
    <w:rsid w:val="00BB29E6"/>
    <w:rsid w:val="00BB2CA5"/>
    <w:rsid w:val="00BB32F7"/>
    <w:rsid w:val="00BB4DC6"/>
    <w:rsid w:val="00BB53AC"/>
    <w:rsid w:val="00BB7F4F"/>
    <w:rsid w:val="00BC1FCC"/>
    <w:rsid w:val="00BC2A62"/>
    <w:rsid w:val="00BC32C3"/>
    <w:rsid w:val="00BC4EB3"/>
    <w:rsid w:val="00BC554E"/>
    <w:rsid w:val="00BC7FEC"/>
    <w:rsid w:val="00BD01C8"/>
    <w:rsid w:val="00BD0406"/>
    <w:rsid w:val="00BD3E08"/>
    <w:rsid w:val="00BD68DA"/>
    <w:rsid w:val="00BD6CA6"/>
    <w:rsid w:val="00BE058E"/>
    <w:rsid w:val="00BE1847"/>
    <w:rsid w:val="00BE39EF"/>
    <w:rsid w:val="00BE49E1"/>
    <w:rsid w:val="00BE5967"/>
    <w:rsid w:val="00BE6444"/>
    <w:rsid w:val="00BE7B7A"/>
    <w:rsid w:val="00BF157D"/>
    <w:rsid w:val="00BF1FEB"/>
    <w:rsid w:val="00BF2DC5"/>
    <w:rsid w:val="00BF35FD"/>
    <w:rsid w:val="00BF544D"/>
    <w:rsid w:val="00BF5821"/>
    <w:rsid w:val="00BF6047"/>
    <w:rsid w:val="00BF7B7B"/>
    <w:rsid w:val="00C00A88"/>
    <w:rsid w:val="00C01077"/>
    <w:rsid w:val="00C013AC"/>
    <w:rsid w:val="00C04F27"/>
    <w:rsid w:val="00C06418"/>
    <w:rsid w:val="00C06BBD"/>
    <w:rsid w:val="00C06CB6"/>
    <w:rsid w:val="00C0749B"/>
    <w:rsid w:val="00C07E2C"/>
    <w:rsid w:val="00C10904"/>
    <w:rsid w:val="00C1365B"/>
    <w:rsid w:val="00C136B1"/>
    <w:rsid w:val="00C13A16"/>
    <w:rsid w:val="00C146FF"/>
    <w:rsid w:val="00C16F84"/>
    <w:rsid w:val="00C173C9"/>
    <w:rsid w:val="00C17E42"/>
    <w:rsid w:val="00C20ED3"/>
    <w:rsid w:val="00C2336E"/>
    <w:rsid w:val="00C23F31"/>
    <w:rsid w:val="00C252FD"/>
    <w:rsid w:val="00C2658B"/>
    <w:rsid w:val="00C27384"/>
    <w:rsid w:val="00C30FE6"/>
    <w:rsid w:val="00C324DA"/>
    <w:rsid w:val="00C32779"/>
    <w:rsid w:val="00C329FB"/>
    <w:rsid w:val="00C35BBB"/>
    <w:rsid w:val="00C37B1B"/>
    <w:rsid w:val="00C4117B"/>
    <w:rsid w:val="00C418EC"/>
    <w:rsid w:val="00C41E20"/>
    <w:rsid w:val="00C420BD"/>
    <w:rsid w:val="00C4260D"/>
    <w:rsid w:val="00C42AB2"/>
    <w:rsid w:val="00C432EC"/>
    <w:rsid w:val="00C43382"/>
    <w:rsid w:val="00C4458F"/>
    <w:rsid w:val="00C4679F"/>
    <w:rsid w:val="00C47842"/>
    <w:rsid w:val="00C500E6"/>
    <w:rsid w:val="00C51471"/>
    <w:rsid w:val="00C5227E"/>
    <w:rsid w:val="00C5317D"/>
    <w:rsid w:val="00C53A69"/>
    <w:rsid w:val="00C54022"/>
    <w:rsid w:val="00C54907"/>
    <w:rsid w:val="00C55E03"/>
    <w:rsid w:val="00C564E2"/>
    <w:rsid w:val="00C56C50"/>
    <w:rsid w:val="00C56FBF"/>
    <w:rsid w:val="00C57F23"/>
    <w:rsid w:val="00C630DA"/>
    <w:rsid w:val="00C65AE8"/>
    <w:rsid w:val="00C662AC"/>
    <w:rsid w:val="00C67402"/>
    <w:rsid w:val="00C7033A"/>
    <w:rsid w:val="00C720C3"/>
    <w:rsid w:val="00C72530"/>
    <w:rsid w:val="00C72ACA"/>
    <w:rsid w:val="00C72C5D"/>
    <w:rsid w:val="00C7373D"/>
    <w:rsid w:val="00C73DFD"/>
    <w:rsid w:val="00C73F76"/>
    <w:rsid w:val="00C75DEE"/>
    <w:rsid w:val="00C81963"/>
    <w:rsid w:val="00C82370"/>
    <w:rsid w:val="00C8298F"/>
    <w:rsid w:val="00C839BB"/>
    <w:rsid w:val="00C84B8F"/>
    <w:rsid w:val="00C85AB9"/>
    <w:rsid w:val="00C86666"/>
    <w:rsid w:val="00C86692"/>
    <w:rsid w:val="00C86EAA"/>
    <w:rsid w:val="00C92F76"/>
    <w:rsid w:val="00C93BDD"/>
    <w:rsid w:val="00C941E8"/>
    <w:rsid w:val="00C94DB8"/>
    <w:rsid w:val="00C95F8D"/>
    <w:rsid w:val="00C9605F"/>
    <w:rsid w:val="00C96A3B"/>
    <w:rsid w:val="00CA0282"/>
    <w:rsid w:val="00CA2E53"/>
    <w:rsid w:val="00CA3469"/>
    <w:rsid w:val="00CA483D"/>
    <w:rsid w:val="00CA6834"/>
    <w:rsid w:val="00CA775B"/>
    <w:rsid w:val="00CB28D2"/>
    <w:rsid w:val="00CB388F"/>
    <w:rsid w:val="00CB3D71"/>
    <w:rsid w:val="00CB6FA7"/>
    <w:rsid w:val="00CC00DF"/>
    <w:rsid w:val="00CC70DA"/>
    <w:rsid w:val="00CD06EC"/>
    <w:rsid w:val="00CD1835"/>
    <w:rsid w:val="00CD18A9"/>
    <w:rsid w:val="00CD2FDE"/>
    <w:rsid w:val="00CD3620"/>
    <w:rsid w:val="00CD3ECB"/>
    <w:rsid w:val="00CD5EDF"/>
    <w:rsid w:val="00CD60DB"/>
    <w:rsid w:val="00CD7495"/>
    <w:rsid w:val="00CD76FD"/>
    <w:rsid w:val="00CE090E"/>
    <w:rsid w:val="00CE0AC9"/>
    <w:rsid w:val="00CE1A78"/>
    <w:rsid w:val="00CE1B8B"/>
    <w:rsid w:val="00CE21A8"/>
    <w:rsid w:val="00CE2816"/>
    <w:rsid w:val="00CE33B2"/>
    <w:rsid w:val="00CE3BDC"/>
    <w:rsid w:val="00CE51FF"/>
    <w:rsid w:val="00CE5275"/>
    <w:rsid w:val="00CE6D0F"/>
    <w:rsid w:val="00CF149E"/>
    <w:rsid w:val="00CF2AA5"/>
    <w:rsid w:val="00CF5FEA"/>
    <w:rsid w:val="00CF6672"/>
    <w:rsid w:val="00CF676B"/>
    <w:rsid w:val="00CF7555"/>
    <w:rsid w:val="00D018FC"/>
    <w:rsid w:val="00D03E7E"/>
    <w:rsid w:val="00D0460F"/>
    <w:rsid w:val="00D07492"/>
    <w:rsid w:val="00D07762"/>
    <w:rsid w:val="00D10E49"/>
    <w:rsid w:val="00D1285E"/>
    <w:rsid w:val="00D12E24"/>
    <w:rsid w:val="00D12E5D"/>
    <w:rsid w:val="00D13F42"/>
    <w:rsid w:val="00D140C1"/>
    <w:rsid w:val="00D14163"/>
    <w:rsid w:val="00D17BA4"/>
    <w:rsid w:val="00D21347"/>
    <w:rsid w:val="00D22B8C"/>
    <w:rsid w:val="00D25511"/>
    <w:rsid w:val="00D270AA"/>
    <w:rsid w:val="00D27C1A"/>
    <w:rsid w:val="00D30BF4"/>
    <w:rsid w:val="00D314FA"/>
    <w:rsid w:val="00D3150E"/>
    <w:rsid w:val="00D32DA2"/>
    <w:rsid w:val="00D32EAB"/>
    <w:rsid w:val="00D33328"/>
    <w:rsid w:val="00D34480"/>
    <w:rsid w:val="00D348A5"/>
    <w:rsid w:val="00D36F68"/>
    <w:rsid w:val="00D37612"/>
    <w:rsid w:val="00D41F4C"/>
    <w:rsid w:val="00D41FAF"/>
    <w:rsid w:val="00D430B5"/>
    <w:rsid w:val="00D43F36"/>
    <w:rsid w:val="00D46640"/>
    <w:rsid w:val="00D466BA"/>
    <w:rsid w:val="00D47921"/>
    <w:rsid w:val="00D47FAF"/>
    <w:rsid w:val="00D50CE2"/>
    <w:rsid w:val="00D519B8"/>
    <w:rsid w:val="00D525D8"/>
    <w:rsid w:val="00D52C79"/>
    <w:rsid w:val="00D53554"/>
    <w:rsid w:val="00D53C1E"/>
    <w:rsid w:val="00D54101"/>
    <w:rsid w:val="00D55374"/>
    <w:rsid w:val="00D5546E"/>
    <w:rsid w:val="00D55DB5"/>
    <w:rsid w:val="00D560C9"/>
    <w:rsid w:val="00D56413"/>
    <w:rsid w:val="00D62C68"/>
    <w:rsid w:val="00D62CC2"/>
    <w:rsid w:val="00D63BC2"/>
    <w:rsid w:val="00D64378"/>
    <w:rsid w:val="00D655C4"/>
    <w:rsid w:val="00D65968"/>
    <w:rsid w:val="00D6662C"/>
    <w:rsid w:val="00D66DBF"/>
    <w:rsid w:val="00D67D52"/>
    <w:rsid w:val="00D708A7"/>
    <w:rsid w:val="00D70C3F"/>
    <w:rsid w:val="00D73D3D"/>
    <w:rsid w:val="00D748A9"/>
    <w:rsid w:val="00D813A1"/>
    <w:rsid w:val="00D82AE7"/>
    <w:rsid w:val="00D8404B"/>
    <w:rsid w:val="00D877F6"/>
    <w:rsid w:val="00D878C3"/>
    <w:rsid w:val="00D90BCE"/>
    <w:rsid w:val="00D93098"/>
    <w:rsid w:val="00D943DB"/>
    <w:rsid w:val="00D947DB"/>
    <w:rsid w:val="00D95A1C"/>
    <w:rsid w:val="00D96566"/>
    <w:rsid w:val="00D96B3E"/>
    <w:rsid w:val="00D97F13"/>
    <w:rsid w:val="00DA0160"/>
    <w:rsid w:val="00DA04A4"/>
    <w:rsid w:val="00DA1254"/>
    <w:rsid w:val="00DA1828"/>
    <w:rsid w:val="00DA3789"/>
    <w:rsid w:val="00DA382B"/>
    <w:rsid w:val="00DA56B5"/>
    <w:rsid w:val="00DA582C"/>
    <w:rsid w:val="00DA5F1A"/>
    <w:rsid w:val="00DA6755"/>
    <w:rsid w:val="00DA6F2F"/>
    <w:rsid w:val="00DA7974"/>
    <w:rsid w:val="00DB0306"/>
    <w:rsid w:val="00DB2C6E"/>
    <w:rsid w:val="00DB2E06"/>
    <w:rsid w:val="00DB454F"/>
    <w:rsid w:val="00DB4931"/>
    <w:rsid w:val="00DB565F"/>
    <w:rsid w:val="00DB5A66"/>
    <w:rsid w:val="00DB7E44"/>
    <w:rsid w:val="00DC0A0A"/>
    <w:rsid w:val="00DC0C11"/>
    <w:rsid w:val="00DC0D4F"/>
    <w:rsid w:val="00DC119A"/>
    <w:rsid w:val="00DC24E6"/>
    <w:rsid w:val="00DC476B"/>
    <w:rsid w:val="00DC55D7"/>
    <w:rsid w:val="00DC57B3"/>
    <w:rsid w:val="00DC5946"/>
    <w:rsid w:val="00DC71CE"/>
    <w:rsid w:val="00DD08E6"/>
    <w:rsid w:val="00DD0907"/>
    <w:rsid w:val="00DD2937"/>
    <w:rsid w:val="00DD2991"/>
    <w:rsid w:val="00DD3A0B"/>
    <w:rsid w:val="00DD501A"/>
    <w:rsid w:val="00DD535E"/>
    <w:rsid w:val="00DD54FE"/>
    <w:rsid w:val="00DD55BF"/>
    <w:rsid w:val="00DD6ABB"/>
    <w:rsid w:val="00DE0E61"/>
    <w:rsid w:val="00DE1AC5"/>
    <w:rsid w:val="00DE2C2F"/>
    <w:rsid w:val="00DE3727"/>
    <w:rsid w:val="00DE376A"/>
    <w:rsid w:val="00DE387C"/>
    <w:rsid w:val="00DE4185"/>
    <w:rsid w:val="00DE48DC"/>
    <w:rsid w:val="00DE53C1"/>
    <w:rsid w:val="00DE7476"/>
    <w:rsid w:val="00DF0E17"/>
    <w:rsid w:val="00DF1084"/>
    <w:rsid w:val="00DF2D7E"/>
    <w:rsid w:val="00DF5D4B"/>
    <w:rsid w:val="00DF6382"/>
    <w:rsid w:val="00DF726A"/>
    <w:rsid w:val="00E0184F"/>
    <w:rsid w:val="00E030C5"/>
    <w:rsid w:val="00E03794"/>
    <w:rsid w:val="00E05BCA"/>
    <w:rsid w:val="00E0659B"/>
    <w:rsid w:val="00E101A0"/>
    <w:rsid w:val="00E121C3"/>
    <w:rsid w:val="00E129F8"/>
    <w:rsid w:val="00E130E8"/>
    <w:rsid w:val="00E20319"/>
    <w:rsid w:val="00E204B2"/>
    <w:rsid w:val="00E21BD2"/>
    <w:rsid w:val="00E2216F"/>
    <w:rsid w:val="00E22223"/>
    <w:rsid w:val="00E222B7"/>
    <w:rsid w:val="00E24073"/>
    <w:rsid w:val="00E24124"/>
    <w:rsid w:val="00E25A86"/>
    <w:rsid w:val="00E319E5"/>
    <w:rsid w:val="00E341AE"/>
    <w:rsid w:val="00E35479"/>
    <w:rsid w:val="00E37353"/>
    <w:rsid w:val="00E40BF4"/>
    <w:rsid w:val="00E4121F"/>
    <w:rsid w:val="00E4321D"/>
    <w:rsid w:val="00E437CA"/>
    <w:rsid w:val="00E43E1E"/>
    <w:rsid w:val="00E46492"/>
    <w:rsid w:val="00E50479"/>
    <w:rsid w:val="00E519B7"/>
    <w:rsid w:val="00E525D6"/>
    <w:rsid w:val="00E52D7A"/>
    <w:rsid w:val="00E54283"/>
    <w:rsid w:val="00E54BAF"/>
    <w:rsid w:val="00E55F68"/>
    <w:rsid w:val="00E56F53"/>
    <w:rsid w:val="00E614B1"/>
    <w:rsid w:val="00E616BB"/>
    <w:rsid w:val="00E61897"/>
    <w:rsid w:val="00E63145"/>
    <w:rsid w:val="00E653DC"/>
    <w:rsid w:val="00E70962"/>
    <w:rsid w:val="00E712B4"/>
    <w:rsid w:val="00E71BEF"/>
    <w:rsid w:val="00E74A64"/>
    <w:rsid w:val="00E80730"/>
    <w:rsid w:val="00E81042"/>
    <w:rsid w:val="00E81220"/>
    <w:rsid w:val="00E81281"/>
    <w:rsid w:val="00E857DA"/>
    <w:rsid w:val="00E85DA0"/>
    <w:rsid w:val="00E87DE7"/>
    <w:rsid w:val="00E91C4C"/>
    <w:rsid w:val="00E91DD2"/>
    <w:rsid w:val="00E930E6"/>
    <w:rsid w:val="00E94531"/>
    <w:rsid w:val="00E954DC"/>
    <w:rsid w:val="00E9715E"/>
    <w:rsid w:val="00EA0669"/>
    <w:rsid w:val="00EA2A25"/>
    <w:rsid w:val="00EA35C8"/>
    <w:rsid w:val="00EA36B4"/>
    <w:rsid w:val="00EB11D8"/>
    <w:rsid w:val="00EB1537"/>
    <w:rsid w:val="00EB1984"/>
    <w:rsid w:val="00EB29CA"/>
    <w:rsid w:val="00EB405C"/>
    <w:rsid w:val="00EB491F"/>
    <w:rsid w:val="00EB51C6"/>
    <w:rsid w:val="00EB5933"/>
    <w:rsid w:val="00EB6649"/>
    <w:rsid w:val="00EB6E3F"/>
    <w:rsid w:val="00EB788D"/>
    <w:rsid w:val="00EB7A5E"/>
    <w:rsid w:val="00EC101B"/>
    <w:rsid w:val="00EC271E"/>
    <w:rsid w:val="00EC457A"/>
    <w:rsid w:val="00EC59AA"/>
    <w:rsid w:val="00EC5ED0"/>
    <w:rsid w:val="00EC688D"/>
    <w:rsid w:val="00EC6C90"/>
    <w:rsid w:val="00ED37D7"/>
    <w:rsid w:val="00ED38D2"/>
    <w:rsid w:val="00ED43B8"/>
    <w:rsid w:val="00ED4EC9"/>
    <w:rsid w:val="00ED5897"/>
    <w:rsid w:val="00ED6B16"/>
    <w:rsid w:val="00ED7105"/>
    <w:rsid w:val="00EE0798"/>
    <w:rsid w:val="00EE56E4"/>
    <w:rsid w:val="00EE7FDA"/>
    <w:rsid w:val="00EF1E56"/>
    <w:rsid w:val="00EF2611"/>
    <w:rsid w:val="00EF2A25"/>
    <w:rsid w:val="00EF3123"/>
    <w:rsid w:val="00EF43E8"/>
    <w:rsid w:val="00EF4D69"/>
    <w:rsid w:val="00F01ACD"/>
    <w:rsid w:val="00F03B8D"/>
    <w:rsid w:val="00F03D70"/>
    <w:rsid w:val="00F061BA"/>
    <w:rsid w:val="00F062C7"/>
    <w:rsid w:val="00F06828"/>
    <w:rsid w:val="00F11B5C"/>
    <w:rsid w:val="00F124E4"/>
    <w:rsid w:val="00F12BD3"/>
    <w:rsid w:val="00F1493D"/>
    <w:rsid w:val="00F1523F"/>
    <w:rsid w:val="00F154A7"/>
    <w:rsid w:val="00F21463"/>
    <w:rsid w:val="00F21621"/>
    <w:rsid w:val="00F21D8F"/>
    <w:rsid w:val="00F22367"/>
    <w:rsid w:val="00F2333A"/>
    <w:rsid w:val="00F24980"/>
    <w:rsid w:val="00F31596"/>
    <w:rsid w:val="00F331CB"/>
    <w:rsid w:val="00F33D8E"/>
    <w:rsid w:val="00F33F37"/>
    <w:rsid w:val="00F34B26"/>
    <w:rsid w:val="00F35A69"/>
    <w:rsid w:val="00F4015B"/>
    <w:rsid w:val="00F40769"/>
    <w:rsid w:val="00F41191"/>
    <w:rsid w:val="00F41236"/>
    <w:rsid w:val="00F44703"/>
    <w:rsid w:val="00F45206"/>
    <w:rsid w:val="00F46C9F"/>
    <w:rsid w:val="00F4793D"/>
    <w:rsid w:val="00F5145D"/>
    <w:rsid w:val="00F526D4"/>
    <w:rsid w:val="00F53EA3"/>
    <w:rsid w:val="00F568F6"/>
    <w:rsid w:val="00F56F3D"/>
    <w:rsid w:val="00F601F7"/>
    <w:rsid w:val="00F608A6"/>
    <w:rsid w:val="00F60CDC"/>
    <w:rsid w:val="00F62E83"/>
    <w:rsid w:val="00F65808"/>
    <w:rsid w:val="00F66B4B"/>
    <w:rsid w:val="00F66F1B"/>
    <w:rsid w:val="00F67062"/>
    <w:rsid w:val="00F7169B"/>
    <w:rsid w:val="00F71B20"/>
    <w:rsid w:val="00F7211C"/>
    <w:rsid w:val="00F72F86"/>
    <w:rsid w:val="00F75315"/>
    <w:rsid w:val="00F75642"/>
    <w:rsid w:val="00F7671F"/>
    <w:rsid w:val="00F77F5E"/>
    <w:rsid w:val="00F81821"/>
    <w:rsid w:val="00F83C8D"/>
    <w:rsid w:val="00F855F4"/>
    <w:rsid w:val="00F86B8C"/>
    <w:rsid w:val="00F87512"/>
    <w:rsid w:val="00F87D84"/>
    <w:rsid w:val="00F90906"/>
    <w:rsid w:val="00F92512"/>
    <w:rsid w:val="00F95B47"/>
    <w:rsid w:val="00F96746"/>
    <w:rsid w:val="00F96BFA"/>
    <w:rsid w:val="00FA040D"/>
    <w:rsid w:val="00FA26C9"/>
    <w:rsid w:val="00FA2A32"/>
    <w:rsid w:val="00FA4128"/>
    <w:rsid w:val="00FA72DF"/>
    <w:rsid w:val="00FB0068"/>
    <w:rsid w:val="00FB0A69"/>
    <w:rsid w:val="00FB14E2"/>
    <w:rsid w:val="00FB14ED"/>
    <w:rsid w:val="00FB1765"/>
    <w:rsid w:val="00FB1EFB"/>
    <w:rsid w:val="00FB2114"/>
    <w:rsid w:val="00FB6748"/>
    <w:rsid w:val="00FB74A7"/>
    <w:rsid w:val="00FC1792"/>
    <w:rsid w:val="00FC17CA"/>
    <w:rsid w:val="00FC3254"/>
    <w:rsid w:val="00FC3BF0"/>
    <w:rsid w:val="00FC54B9"/>
    <w:rsid w:val="00FC609C"/>
    <w:rsid w:val="00FD2A05"/>
    <w:rsid w:val="00FD7244"/>
    <w:rsid w:val="00FD7721"/>
    <w:rsid w:val="00FD7AC8"/>
    <w:rsid w:val="00FD7B00"/>
    <w:rsid w:val="00FE0AFF"/>
    <w:rsid w:val="00FE0F43"/>
    <w:rsid w:val="00FE3CC5"/>
    <w:rsid w:val="00FE4012"/>
    <w:rsid w:val="00FE49AE"/>
    <w:rsid w:val="00FE4EB0"/>
    <w:rsid w:val="00FE58E4"/>
    <w:rsid w:val="00FE6BF8"/>
    <w:rsid w:val="00FE6D51"/>
    <w:rsid w:val="00FE741B"/>
    <w:rsid w:val="00FE7CC1"/>
    <w:rsid w:val="00FE7E19"/>
    <w:rsid w:val="00FF051B"/>
    <w:rsid w:val="00FF0813"/>
    <w:rsid w:val="00FF1231"/>
    <w:rsid w:val="00FF135A"/>
    <w:rsid w:val="00FF14DD"/>
    <w:rsid w:val="00FF1D18"/>
    <w:rsid w:val="00FF3B25"/>
    <w:rsid w:val="00FF5128"/>
    <w:rsid w:val="00FF51EC"/>
    <w:rsid w:val="00FF7B17"/>
    <w:rsid w:val="011E826C"/>
    <w:rsid w:val="0399E4FA"/>
    <w:rsid w:val="0714288E"/>
    <w:rsid w:val="08704D1D"/>
    <w:rsid w:val="0B1BB6FA"/>
    <w:rsid w:val="0EAA9824"/>
    <w:rsid w:val="10908611"/>
    <w:rsid w:val="11C7852A"/>
    <w:rsid w:val="145EA106"/>
    <w:rsid w:val="14AA64FA"/>
    <w:rsid w:val="2494015B"/>
    <w:rsid w:val="27E0453D"/>
    <w:rsid w:val="28A3676F"/>
    <w:rsid w:val="28B3537E"/>
    <w:rsid w:val="2A481D6D"/>
    <w:rsid w:val="2DAF4665"/>
    <w:rsid w:val="35658330"/>
    <w:rsid w:val="3A07B294"/>
    <w:rsid w:val="3A1353C7"/>
    <w:rsid w:val="3A72AE84"/>
    <w:rsid w:val="3B6FCAFA"/>
    <w:rsid w:val="3E203667"/>
    <w:rsid w:val="420C8535"/>
    <w:rsid w:val="42BF1E07"/>
    <w:rsid w:val="4342B396"/>
    <w:rsid w:val="49D972C5"/>
    <w:rsid w:val="4B1E4D54"/>
    <w:rsid w:val="4C380E76"/>
    <w:rsid w:val="4D7E4629"/>
    <w:rsid w:val="4DB91010"/>
    <w:rsid w:val="4F1A645F"/>
    <w:rsid w:val="521F079D"/>
    <w:rsid w:val="577AD83C"/>
    <w:rsid w:val="59274D93"/>
    <w:rsid w:val="5A329D47"/>
    <w:rsid w:val="5B1301A1"/>
    <w:rsid w:val="5C3003E5"/>
    <w:rsid w:val="6181FCE4"/>
    <w:rsid w:val="618CD2D9"/>
    <w:rsid w:val="627D212F"/>
    <w:rsid w:val="640E2BE9"/>
    <w:rsid w:val="644E9661"/>
    <w:rsid w:val="669FA326"/>
    <w:rsid w:val="66D99FBF"/>
    <w:rsid w:val="67F56BDF"/>
    <w:rsid w:val="680256A6"/>
    <w:rsid w:val="68B8826B"/>
    <w:rsid w:val="69280B0B"/>
    <w:rsid w:val="6A4E9D9D"/>
    <w:rsid w:val="6A6F08CB"/>
    <w:rsid w:val="7190108F"/>
    <w:rsid w:val="731C55D0"/>
    <w:rsid w:val="78E12D5C"/>
    <w:rsid w:val="7A30173B"/>
    <w:rsid w:val="7CAB55B6"/>
    <w:rsid w:val="7F83BB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DBABF"/>
  <w15:chartTrackingRefBased/>
  <w15:docId w15:val="{F5587DFB-D88A-4964-A55E-03150285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5D034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5D0346"/>
  </w:style>
  <w:style w:type="character" w:customStyle="1" w:styleId="spellingerror">
    <w:name w:val="spellingerror"/>
    <w:basedOn w:val="DefaultParagraphFont"/>
    <w:rsid w:val="005D0346"/>
  </w:style>
  <w:style w:type="character" w:customStyle="1" w:styleId="eop">
    <w:name w:val="eop"/>
    <w:basedOn w:val="DefaultParagraphFont"/>
    <w:rsid w:val="005D0346"/>
  </w:style>
  <w:style w:type="character" w:styleId="CommentReference">
    <w:name w:val="annotation reference"/>
    <w:basedOn w:val="DefaultParagraphFont"/>
    <w:uiPriority w:val="99"/>
    <w:semiHidden/>
    <w:unhideWhenUsed/>
    <w:rsid w:val="00943851"/>
    <w:rPr>
      <w:sz w:val="16"/>
      <w:szCs w:val="16"/>
    </w:rPr>
  </w:style>
  <w:style w:type="paragraph" w:styleId="CommentText">
    <w:name w:val="annotation text"/>
    <w:basedOn w:val="Normal"/>
    <w:link w:val="CommentTextChar"/>
    <w:uiPriority w:val="99"/>
    <w:semiHidden/>
    <w:unhideWhenUsed/>
    <w:rsid w:val="00943851"/>
    <w:rPr>
      <w:sz w:val="20"/>
      <w:szCs w:val="20"/>
    </w:rPr>
  </w:style>
  <w:style w:type="character" w:customStyle="1" w:styleId="CommentTextChar">
    <w:name w:val="Comment Text Char"/>
    <w:basedOn w:val="DefaultParagraphFont"/>
    <w:link w:val="CommentText"/>
    <w:uiPriority w:val="99"/>
    <w:semiHidden/>
    <w:rsid w:val="009438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851"/>
    <w:rPr>
      <w:b/>
      <w:bCs/>
    </w:rPr>
  </w:style>
  <w:style w:type="character" w:customStyle="1" w:styleId="CommentSubjectChar">
    <w:name w:val="Comment Subject Char"/>
    <w:basedOn w:val="CommentTextChar"/>
    <w:link w:val="CommentSubject"/>
    <w:uiPriority w:val="99"/>
    <w:semiHidden/>
    <w:rsid w:val="00943851"/>
    <w:rPr>
      <w:rFonts w:ascii="Arial" w:eastAsia="Times New Roman" w:hAnsi="Arial" w:cs="Times New Roman"/>
      <w:b/>
      <w:bCs/>
      <w:sz w:val="20"/>
      <w:szCs w:val="20"/>
    </w:rPr>
  </w:style>
  <w:style w:type="character" w:styleId="Hyperlink">
    <w:name w:val="Hyperlink"/>
    <w:basedOn w:val="DefaultParagraphFont"/>
    <w:uiPriority w:val="99"/>
    <w:unhideWhenUsed/>
    <w:rsid w:val="008225D9"/>
    <w:rPr>
      <w:color w:val="0563C1" w:themeColor="hyperlink"/>
      <w:u w:val="single"/>
    </w:rPr>
  </w:style>
  <w:style w:type="character" w:styleId="UnresolvedMention">
    <w:name w:val="Unresolved Mention"/>
    <w:basedOn w:val="DefaultParagraphFont"/>
    <w:uiPriority w:val="99"/>
    <w:semiHidden/>
    <w:unhideWhenUsed/>
    <w:rsid w:val="004D475A"/>
    <w:rPr>
      <w:color w:val="605E5C"/>
      <w:shd w:val="clear" w:color="auto" w:fill="E1DFDD"/>
    </w:rPr>
  </w:style>
  <w:style w:type="paragraph" w:customStyle="1" w:styleId="xxmsonormal">
    <w:name w:val="x_xmsonormal"/>
    <w:basedOn w:val="Normal"/>
    <w:rsid w:val="00A742B2"/>
    <w:pPr>
      <w:suppressAutoHyphens/>
      <w:autoSpaceDN w:val="0"/>
      <w:textAlignment w:val="baseline"/>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575">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634532991">
      <w:bodyDiv w:val="1"/>
      <w:marLeft w:val="0"/>
      <w:marRight w:val="0"/>
      <w:marTop w:val="0"/>
      <w:marBottom w:val="0"/>
      <w:divBdr>
        <w:top w:val="none" w:sz="0" w:space="0" w:color="auto"/>
        <w:left w:val="none" w:sz="0" w:space="0" w:color="auto"/>
        <w:bottom w:val="none" w:sz="0" w:space="0" w:color="auto"/>
        <w:right w:val="none" w:sz="0" w:space="0" w:color="auto"/>
      </w:divBdr>
    </w:div>
    <w:div w:id="671183831">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36849436">
      <w:bodyDiv w:val="1"/>
      <w:marLeft w:val="0"/>
      <w:marRight w:val="0"/>
      <w:marTop w:val="0"/>
      <w:marBottom w:val="0"/>
      <w:divBdr>
        <w:top w:val="none" w:sz="0" w:space="0" w:color="auto"/>
        <w:left w:val="none" w:sz="0" w:space="0" w:color="auto"/>
        <w:bottom w:val="none" w:sz="0" w:space="0" w:color="auto"/>
        <w:right w:val="none" w:sz="0" w:space="0" w:color="auto"/>
      </w:divBdr>
    </w:div>
    <w:div w:id="1259174302">
      <w:bodyDiv w:val="1"/>
      <w:marLeft w:val="0"/>
      <w:marRight w:val="0"/>
      <w:marTop w:val="0"/>
      <w:marBottom w:val="0"/>
      <w:divBdr>
        <w:top w:val="none" w:sz="0" w:space="0" w:color="auto"/>
        <w:left w:val="none" w:sz="0" w:space="0" w:color="auto"/>
        <w:bottom w:val="none" w:sz="0" w:space="0" w:color="auto"/>
        <w:right w:val="none" w:sz="0" w:space="0" w:color="auto"/>
      </w:divBdr>
    </w:div>
    <w:div w:id="1777480012">
      <w:bodyDiv w:val="1"/>
      <w:marLeft w:val="0"/>
      <w:marRight w:val="0"/>
      <w:marTop w:val="0"/>
      <w:marBottom w:val="0"/>
      <w:divBdr>
        <w:top w:val="none" w:sz="0" w:space="0" w:color="auto"/>
        <w:left w:val="none" w:sz="0" w:space="0" w:color="auto"/>
        <w:bottom w:val="none" w:sz="0" w:space="0" w:color="auto"/>
        <w:right w:val="none" w:sz="0" w:space="0" w:color="auto"/>
      </w:divBdr>
    </w:div>
    <w:div w:id="1796947403">
      <w:bodyDiv w:val="1"/>
      <w:marLeft w:val="0"/>
      <w:marRight w:val="0"/>
      <w:marTop w:val="0"/>
      <w:marBottom w:val="0"/>
      <w:divBdr>
        <w:top w:val="none" w:sz="0" w:space="0" w:color="auto"/>
        <w:left w:val="none" w:sz="0" w:space="0" w:color="auto"/>
        <w:bottom w:val="none" w:sz="0" w:space="0" w:color="auto"/>
        <w:right w:val="none" w:sz="0" w:space="0" w:color="auto"/>
      </w:divBdr>
    </w:div>
    <w:div w:id="1800757174">
      <w:bodyDiv w:val="1"/>
      <w:marLeft w:val="0"/>
      <w:marRight w:val="0"/>
      <w:marTop w:val="0"/>
      <w:marBottom w:val="0"/>
      <w:divBdr>
        <w:top w:val="none" w:sz="0" w:space="0" w:color="auto"/>
        <w:left w:val="none" w:sz="0" w:space="0" w:color="auto"/>
        <w:bottom w:val="none" w:sz="0" w:space="0" w:color="auto"/>
        <w:right w:val="none" w:sz="0" w:space="0" w:color="auto"/>
      </w:divBdr>
    </w:div>
    <w:div w:id="1861166293">
      <w:bodyDiv w:val="1"/>
      <w:marLeft w:val="0"/>
      <w:marRight w:val="0"/>
      <w:marTop w:val="0"/>
      <w:marBottom w:val="0"/>
      <w:divBdr>
        <w:top w:val="none" w:sz="0" w:space="0" w:color="auto"/>
        <w:left w:val="none" w:sz="0" w:space="0" w:color="auto"/>
        <w:bottom w:val="none" w:sz="0" w:space="0" w:color="auto"/>
        <w:right w:val="none" w:sz="0" w:space="0" w:color="auto"/>
      </w:divBdr>
    </w:div>
    <w:div w:id="19919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UserInfo>
        <DisplayName>Helen Legg</DisplayName>
        <AccountId>21</AccountId>
        <AccountType/>
      </UserInfo>
      <UserInfo>
        <DisplayName>Ian Milne</DisplayName>
        <AccountId>14</AccountId>
        <AccountType/>
      </UserInfo>
      <UserInfo>
        <DisplayName>Debbie Lovelock</DisplayName>
        <AccountId>22</AccountId>
        <AccountType/>
      </UserInfo>
      <UserInfo>
        <DisplayName>Charlie Sheppard</DisplayName>
        <AccountId>23</AccountId>
        <AccountType/>
      </UserInfo>
      <UserInfo>
        <DisplayName>Johanna Hardy</DisplayName>
        <AccountId>26</AccountId>
        <AccountType/>
      </UserInfo>
      <UserInfo>
        <DisplayName>Ken Whatley</DisplayName>
        <AccountId>154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DEE65-B1EC-4E12-B958-3EA20F7ACB42}">
  <ds:schemaRefs>
    <ds:schemaRef ds:uri="http://schemas.microsoft.com/office/2006/documentManagement/types"/>
    <ds:schemaRef ds:uri="http://purl.org/dc/terms/"/>
    <ds:schemaRef ds:uri="7e3be423-bdcd-4ac3-84f4-b73a6d0b576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b5cfb3c-f687-4dcc-bfe0-2108c4e52b8b"/>
    <ds:schemaRef ds:uri="http://www.w3.org/XML/1998/namespace"/>
  </ds:schemaRefs>
</ds:datastoreItem>
</file>

<file path=customXml/itemProps2.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3.xml><?xml version="1.0" encoding="utf-8"?>
<ds:datastoreItem xmlns:ds="http://schemas.openxmlformats.org/officeDocument/2006/customXml" ds:itemID="{8C63FF2F-5EFD-455D-8B85-3E4B5B0F85F0}">
  <ds:schemaRefs>
    <ds:schemaRef ds:uri="http://schemas.openxmlformats.org/officeDocument/2006/bibliography"/>
  </ds:schemaRefs>
</ds:datastoreItem>
</file>

<file path=customXml/itemProps4.xml><?xml version="1.0" encoding="utf-8"?>
<ds:datastoreItem xmlns:ds="http://schemas.openxmlformats.org/officeDocument/2006/customXml" ds:itemID="{15277F4C-65CA-4E32-94CC-49630846B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2019-05-22T18:23:00Z</cp:lastPrinted>
  <dcterms:created xsi:type="dcterms:W3CDTF">2021-06-11T06:39:00Z</dcterms:created>
  <dcterms:modified xsi:type="dcterms:W3CDTF">2021-06-11T06:39:00Z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