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5055" w14:textId="77777777" w:rsidR="001E585A" w:rsidRDefault="001E585A"/>
    <w:p w14:paraId="7817D9CB" w14:textId="5D4A886B"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74D3D6E6"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AB025A">
        <w:rPr>
          <w:rFonts w:cs="Arial"/>
        </w:rPr>
        <w:t>Services Committee</w:t>
      </w:r>
    </w:p>
    <w:p w14:paraId="1F4FDFC5" w14:textId="5E43D960"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E121C3">
        <w:rPr>
          <w:rFonts w:cs="Arial"/>
        </w:rPr>
        <w:t xml:space="preserve">Wednesday </w:t>
      </w:r>
      <w:r w:rsidR="00BE1847">
        <w:rPr>
          <w:rFonts w:cs="Arial"/>
        </w:rPr>
        <w:t>21 April</w:t>
      </w:r>
      <w:r w:rsidR="00C51471">
        <w:rPr>
          <w:rFonts w:cs="Arial"/>
        </w:rPr>
        <w:t xml:space="preserve"> 2021</w:t>
      </w:r>
      <w:r>
        <w:rPr>
          <w:rFonts w:cs="Arial"/>
        </w:rPr>
        <w:t xml:space="preserve"> at 7.00pm</w:t>
      </w:r>
    </w:p>
    <w:p w14:paraId="564844F5" w14:textId="272FC36D"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904E23">
        <w:rPr>
          <w:rFonts w:cs="Arial"/>
        </w:rPr>
        <w:t>Zoom</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5DE50576" w14:textId="77777777" w:rsidR="00C10904" w:rsidRPr="00A01E3D" w:rsidRDefault="00C10904" w:rsidP="00C10904">
      <w:pPr>
        <w:ind w:left="-567" w:right="-999"/>
        <w:rPr>
          <w:rFonts w:cs="Arial"/>
        </w:rPr>
      </w:pPr>
      <w:r w:rsidRPr="003E02A0">
        <w:rPr>
          <w:rFonts w:cs="Arial"/>
          <w:b/>
        </w:rPr>
        <w:t>Present:</w:t>
      </w:r>
      <w:r>
        <w:rPr>
          <w:rFonts w:cs="Arial"/>
          <w:b/>
        </w:rPr>
        <w:tab/>
      </w:r>
      <w:r>
        <w:rPr>
          <w:rFonts w:cs="Arial"/>
          <w:b/>
        </w:rPr>
        <w:tab/>
      </w:r>
      <w:r>
        <w:rPr>
          <w:rFonts w:cs="Arial"/>
          <w:b/>
        </w:rPr>
        <w:tab/>
      </w:r>
    </w:p>
    <w:p w14:paraId="3459EFAD" w14:textId="77777777" w:rsidR="00C93BDD" w:rsidRDefault="00C93BDD" w:rsidP="0012159C">
      <w:pPr>
        <w:ind w:right="27"/>
        <w:rPr>
          <w:rFonts w:cs="Arial"/>
        </w:rPr>
        <w:sectPr w:rsidR="00C93BDD" w:rsidSect="00330B59">
          <w:footerReference w:type="default" r:id="rId12"/>
          <w:pgSz w:w="11906" w:h="16838"/>
          <w:pgMar w:top="567" w:right="849" w:bottom="1440" w:left="1440" w:header="708" w:footer="708" w:gutter="0"/>
          <w:pgNumType w:start="78"/>
          <w:cols w:space="708"/>
          <w:docGrid w:linePitch="360"/>
        </w:sectPr>
      </w:pPr>
    </w:p>
    <w:p w14:paraId="3F198C90" w14:textId="3F2C5C79" w:rsidR="0012159C" w:rsidRDefault="00B13BFE" w:rsidP="0012159C">
      <w:pPr>
        <w:ind w:left="-567" w:right="27"/>
        <w:rPr>
          <w:rFonts w:cs="Arial"/>
        </w:rPr>
      </w:pPr>
      <w:r>
        <w:rPr>
          <w:rFonts w:cs="Arial"/>
        </w:rPr>
        <w:t xml:space="preserve">Cllr David Northam (C) </w:t>
      </w:r>
      <w:r>
        <w:rPr>
          <w:rFonts w:cs="Arial"/>
        </w:rPr>
        <w:tab/>
      </w:r>
      <w:r>
        <w:rPr>
          <w:rFonts w:cs="Arial"/>
        </w:rPr>
        <w:tab/>
      </w:r>
      <w:r w:rsidR="0012159C">
        <w:rPr>
          <w:rFonts w:cs="Arial"/>
        </w:rPr>
        <w:t>Cllr Kevin Brookes (</w:t>
      </w:r>
      <w:r w:rsidR="005B1922">
        <w:rPr>
          <w:rFonts w:cs="Arial"/>
        </w:rPr>
        <w:t>V</w:t>
      </w:r>
      <w:r w:rsidR="0012159C">
        <w:rPr>
          <w:rFonts w:cs="Arial"/>
        </w:rPr>
        <w:t>C)</w:t>
      </w:r>
      <w:r>
        <w:rPr>
          <w:rFonts w:cs="Arial"/>
        </w:rPr>
        <w:tab/>
      </w:r>
      <w:r>
        <w:rPr>
          <w:rFonts w:cs="Arial"/>
        </w:rPr>
        <w:tab/>
        <w:t>Cllr Alex Fuhrmann</w:t>
      </w:r>
    </w:p>
    <w:p w14:paraId="6F727318" w14:textId="4F2551F3" w:rsidR="00EA0669" w:rsidRDefault="00C93BDD" w:rsidP="00BD3E08">
      <w:pPr>
        <w:ind w:left="-567" w:right="27"/>
        <w:rPr>
          <w:rFonts w:cs="Arial"/>
        </w:rPr>
      </w:pPr>
      <w:r>
        <w:rPr>
          <w:rFonts w:cs="Arial"/>
        </w:rPr>
        <w:t xml:space="preserve">Cllr </w:t>
      </w:r>
      <w:r w:rsidR="00B13BFE">
        <w:rPr>
          <w:rFonts w:cs="Arial"/>
        </w:rPr>
        <w:t>David Harris</w:t>
      </w:r>
      <w:r w:rsidR="00B13BFE">
        <w:rPr>
          <w:rFonts w:cs="Arial"/>
        </w:rPr>
        <w:tab/>
      </w:r>
      <w:r w:rsidR="00B13BFE">
        <w:rPr>
          <w:rFonts w:cs="Arial"/>
        </w:rPr>
        <w:tab/>
      </w:r>
      <w:r w:rsidR="00B13BFE">
        <w:rPr>
          <w:rFonts w:cs="Arial"/>
        </w:rPr>
        <w:tab/>
        <w:t>Cllr Gill Taylor</w:t>
      </w:r>
      <w:r w:rsidR="00B13BFE">
        <w:rPr>
          <w:rFonts w:cs="Arial"/>
        </w:rPr>
        <w:tab/>
      </w:r>
      <w:r w:rsidR="00B13BFE">
        <w:rPr>
          <w:rFonts w:cs="Arial"/>
        </w:rPr>
        <w:tab/>
      </w:r>
      <w:r w:rsidR="00B13BFE">
        <w:rPr>
          <w:rFonts w:cs="Arial"/>
        </w:rPr>
        <w:tab/>
        <w:t>Cllr Mark Tewkesbury</w:t>
      </w:r>
    </w:p>
    <w:p w14:paraId="7A363252" w14:textId="671FBFEA" w:rsidR="00BD3E08" w:rsidRDefault="00BD3E08" w:rsidP="00EA0669">
      <w:pPr>
        <w:ind w:left="-567" w:right="27"/>
        <w:rPr>
          <w:rFonts w:cs="Arial"/>
        </w:rPr>
      </w:pPr>
      <w:r w:rsidRPr="00D810CC">
        <w:rPr>
          <w:rFonts w:cs="Arial"/>
        </w:rPr>
        <w:t>Cllr Graham Lambert</w:t>
      </w:r>
      <w:r w:rsidR="00B13BFE">
        <w:rPr>
          <w:rFonts w:cs="Arial"/>
        </w:rPr>
        <w:tab/>
      </w:r>
      <w:r w:rsidR="00B13BFE">
        <w:rPr>
          <w:rFonts w:cs="Arial"/>
        </w:rPr>
        <w:tab/>
        <w:t>Cllr Ryan Hope</w:t>
      </w:r>
      <w:r w:rsidR="00B13BFE">
        <w:rPr>
          <w:rFonts w:cs="Arial"/>
        </w:rPr>
        <w:tab/>
      </w:r>
      <w:r w:rsidR="00B13BFE">
        <w:rPr>
          <w:rFonts w:cs="Arial"/>
        </w:rPr>
        <w:tab/>
      </w:r>
      <w:r w:rsidR="00B13BFE">
        <w:rPr>
          <w:rFonts w:cs="Arial"/>
        </w:rPr>
        <w:tab/>
        <w:t>Cllr Tia Roos</w:t>
      </w:r>
    </w:p>
    <w:p w14:paraId="4EC36174" w14:textId="04662B4C" w:rsidR="00C10904" w:rsidRDefault="00B13BFE" w:rsidP="00F95B47">
      <w:pPr>
        <w:ind w:left="-567" w:right="27"/>
        <w:rPr>
          <w:rFonts w:cs="Arial"/>
        </w:rPr>
        <w:sectPr w:rsidR="00C10904" w:rsidSect="00C93BDD">
          <w:type w:val="continuous"/>
          <w:pgSz w:w="11906" w:h="16838"/>
          <w:pgMar w:top="567" w:right="849" w:bottom="1440" w:left="1440" w:header="708" w:footer="708" w:gutter="0"/>
          <w:cols w:space="708"/>
          <w:docGrid w:linePitch="360"/>
        </w:sectPr>
      </w:pPr>
      <w:r>
        <w:rPr>
          <w:rFonts w:cs="Arial"/>
        </w:rPr>
        <w:t>Cllr Ken Whatley</w:t>
      </w:r>
      <w:r>
        <w:rPr>
          <w:rFonts w:cs="Arial"/>
        </w:rPr>
        <w:tab/>
      </w:r>
      <w:r>
        <w:rPr>
          <w:rFonts w:cs="Arial"/>
        </w:rPr>
        <w:tab/>
      </w:r>
      <w:r>
        <w:rPr>
          <w:rFonts w:cs="Arial"/>
        </w:rPr>
        <w:tab/>
      </w:r>
      <w:r w:rsidR="00BE1847">
        <w:rPr>
          <w:rFonts w:cs="Arial"/>
        </w:rPr>
        <w:t>Cllr Jan Bergman</w:t>
      </w:r>
    </w:p>
    <w:p w14:paraId="58BD1D03" w14:textId="3CBE75B2" w:rsidR="00E121C3" w:rsidRDefault="00E121C3" w:rsidP="00C10904">
      <w:pPr>
        <w:ind w:right="-999"/>
        <w:sectPr w:rsidR="00E121C3" w:rsidSect="00C10904">
          <w:type w:val="continuous"/>
          <w:pgSz w:w="11906" w:h="16838"/>
          <w:pgMar w:top="567" w:right="849" w:bottom="1440" w:left="1440" w:header="708" w:footer="708" w:gutter="0"/>
          <w:cols w:num="3" w:space="708"/>
          <w:docGrid w:linePitch="360"/>
        </w:sectPr>
      </w:pPr>
    </w:p>
    <w:p w14:paraId="0DC0CD4E" w14:textId="5380F3FD" w:rsidR="00C93BDD" w:rsidRDefault="003E02A0" w:rsidP="00FE4EB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22FF3A8B" w14:textId="77777777" w:rsidR="00913A90" w:rsidRDefault="00913A90" w:rsidP="00E121C3">
      <w:pPr>
        <w:ind w:left="-567" w:right="-999"/>
        <w:rPr>
          <w:rFonts w:cs="Arial"/>
        </w:rPr>
        <w:sectPr w:rsidR="00913A90" w:rsidSect="00C93BDD">
          <w:type w:val="continuous"/>
          <w:pgSz w:w="11906" w:h="16838"/>
          <w:pgMar w:top="567" w:right="849" w:bottom="1440" w:left="1440" w:header="708" w:footer="708" w:gutter="0"/>
          <w:cols w:space="708"/>
          <w:docGrid w:linePitch="360"/>
        </w:sectPr>
      </w:pPr>
    </w:p>
    <w:p w14:paraId="187B374F" w14:textId="426E81F2" w:rsidR="00DB454F" w:rsidRDefault="00A60F8B" w:rsidP="00E121C3">
      <w:pPr>
        <w:ind w:left="-567" w:right="-999"/>
        <w:rPr>
          <w:rFonts w:cs="Arial"/>
        </w:rPr>
      </w:pPr>
      <w:r>
        <w:rPr>
          <w:rFonts w:cs="Arial"/>
        </w:rPr>
        <w:t>Matt Ryan</w:t>
      </w:r>
      <w:r w:rsidR="00DB454F">
        <w:rPr>
          <w:rFonts w:cs="Arial"/>
        </w:rPr>
        <w:t xml:space="preserve"> (</w:t>
      </w:r>
      <w:r>
        <w:rPr>
          <w:rFonts w:cs="Arial"/>
        </w:rPr>
        <w:t xml:space="preserve">Deputy </w:t>
      </w:r>
      <w:r w:rsidR="00DB454F">
        <w:rPr>
          <w:rFonts w:cs="Arial"/>
        </w:rPr>
        <w:t>Town Clerk)</w:t>
      </w:r>
    </w:p>
    <w:p w14:paraId="277D6CA9" w14:textId="3939390A" w:rsidR="00904E23" w:rsidRDefault="00904E23" w:rsidP="00904E23">
      <w:pPr>
        <w:ind w:left="-567" w:right="-999"/>
        <w:rPr>
          <w:rFonts w:cs="Arial"/>
        </w:rPr>
      </w:pPr>
      <w:r>
        <w:rPr>
          <w:rFonts w:cs="Arial"/>
        </w:rPr>
        <w:t>Tara Williams (Parks and Open Spaces Manager)</w:t>
      </w:r>
    </w:p>
    <w:p w14:paraId="0726BEA0" w14:textId="7A459077" w:rsidR="00904E23" w:rsidRDefault="00904E23" w:rsidP="00904E23">
      <w:pPr>
        <w:ind w:left="-567" w:right="-999"/>
        <w:rPr>
          <w:rFonts w:cs="Arial"/>
        </w:rPr>
      </w:pPr>
      <w:r>
        <w:rPr>
          <w:rFonts w:cs="Arial"/>
        </w:rPr>
        <w:t>Tony Hurley (Operations Manager)</w:t>
      </w:r>
      <w:r w:rsidR="00891415">
        <w:rPr>
          <w:rFonts w:cs="Arial"/>
        </w:rPr>
        <w:tab/>
      </w:r>
      <w:r w:rsidR="00891415">
        <w:rPr>
          <w:rFonts w:cs="Arial"/>
        </w:rPr>
        <w:tab/>
      </w:r>
      <w:r w:rsidR="00891415">
        <w:rPr>
          <w:rFonts w:cs="Arial"/>
        </w:rPr>
        <w:tab/>
      </w:r>
      <w:r w:rsidR="00891415">
        <w:rPr>
          <w:rFonts w:cs="Arial"/>
        </w:rPr>
        <w:tab/>
      </w:r>
    </w:p>
    <w:p w14:paraId="441306FE" w14:textId="3BD6C98A" w:rsidR="00A60F8B" w:rsidRDefault="00BE1847" w:rsidP="00913A90">
      <w:pPr>
        <w:ind w:left="-142" w:right="-999"/>
        <w:rPr>
          <w:rFonts w:cs="Arial"/>
        </w:rPr>
      </w:pPr>
      <w:r>
        <w:rPr>
          <w:rFonts w:cs="Arial"/>
        </w:rPr>
        <w:t>Ed Warr (Town Centre Manager)</w:t>
      </w:r>
    </w:p>
    <w:p w14:paraId="6999FC36" w14:textId="258D2C9E" w:rsidR="00B13BFE" w:rsidRDefault="00B13BFE" w:rsidP="00913A90">
      <w:pPr>
        <w:ind w:left="-142" w:right="-999"/>
        <w:rPr>
          <w:rFonts w:cs="Arial"/>
        </w:rPr>
      </w:pPr>
      <w:r>
        <w:rPr>
          <w:rFonts w:cs="Arial"/>
        </w:rPr>
        <w:t>Niki Ayles (Democratic &amp; Administration Officer)</w:t>
      </w:r>
    </w:p>
    <w:p w14:paraId="33F57EBE" w14:textId="03A3BEAE" w:rsidR="00891415" w:rsidRDefault="00BE1847" w:rsidP="00913A90">
      <w:pPr>
        <w:ind w:left="-142" w:right="-999"/>
        <w:rPr>
          <w:rFonts w:cs="Arial"/>
        </w:rPr>
      </w:pPr>
      <w:r>
        <w:rPr>
          <w:rFonts w:cs="Arial"/>
        </w:rPr>
        <w:t>Charlie Shepherd (Events Manager)</w:t>
      </w:r>
    </w:p>
    <w:p w14:paraId="55332131" w14:textId="77777777" w:rsidR="00913A90" w:rsidRDefault="00913A90" w:rsidP="003E02A0">
      <w:pPr>
        <w:ind w:left="-567" w:right="-999"/>
        <w:rPr>
          <w:rFonts w:cs="Arial"/>
        </w:rPr>
      </w:pPr>
    </w:p>
    <w:p w14:paraId="21F0B0FB" w14:textId="59C427AE" w:rsidR="00891415" w:rsidRDefault="00891415" w:rsidP="003E02A0">
      <w:pPr>
        <w:ind w:left="-567" w:right="-999"/>
        <w:rPr>
          <w:rFonts w:cs="Arial"/>
        </w:rPr>
        <w:sectPr w:rsidR="00891415" w:rsidSect="00913A90">
          <w:type w:val="continuous"/>
          <w:pgSz w:w="11906" w:h="16838"/>
          <w:pgMar w:top="567" w:right="849" w:bottom="1440" w:left="1440" w:header="708" w:footer="708" w:gutter="0"/>
          <w:cols w:num="2" w:space="708"/>
          <w:docGrid w:linePitch="360"/>
        </w:sectPr>
      </w:pPr>
    </w:p>
    <w:p w14:paraId="0DA20847" w14:textId="77777777" w:rsidR="00C51471" w:rsidRDefault="00C51471"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355"/>
      </w:tblGrid>
      <w:tr w:rsidR="003E02A0" w:rsidRPr="00E05BCA" w14:paraId="410C84A2" w14:textId="77777777" w:rsidTr="10908611">
        <w:tc>
          <w:tcPr>
            <w:tcW w:w="993" w:type="dxa"/>
          </w:tcPr>
          <w:p w14:paraId="51B8E928" w14:textId="3EA8E50A"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BE1847">
              <w:rPr>
                <w:rFonts w:cs="Arial"/>
              </w:rPr>
              <w:t>35</w:t>
            </w:r>
          </w:p>
        </w:tc>
        <w:tc>
          <w:tcPr>
            <w:tcW w:w="9355" w:type="dxa"/>
          </w:tcPr>
          <w:p w14:paraId="0CF779C5" w14:textId="77777777" w:rsidR="00F7671F" w:rsidRPr="00985D33" w:rsidRDefault="00E05BCA" w:rsidP="00F7671F">
            <w:pPr>
              <w:ind w:left="27" w:right="27"/>
              <w:rPr>
                <w:rFonts w:cs="Arial"/>
                <w:b/>
              </w:rPr>
            </w:pPr>
            <w:r w:rsidRPr="00985D33">
              <w:rPr>
                <w:rFonts w:cs="Arial"/>
                <w:b/>
              </w:rPr>
              <w:t xml:space="preserve">Welcome by the </w:t>
            </w:r>
            <w:proofErr w:type="gramStart"/>
            <w:r w:rsidRPr="00985D33">
              <w:rPr>
                <w:rFonts w:cs="Arial"/>
                <w:b/>
              </w:rPr>
              <w:t>Chair</w:t>
            </w:r>
            <w:proofErr w:type="gramEnd"/>
          </w:p>
          <w:p w14:paraId="53D79FD8" w14:textId="494CB154" w:rsidR="00293D0A" w:rsidRDefault="00293D0A" w:rsidP="005B1922">
            <w:pPr>
              <w:ind w:left="27" w:right="27"/>
              <w:rPr>
                <w:rFonts w:cs="Arial"/>
              </w:rPr>
            </w:pPr>
            <w:r>
              <w:rPr>
                <w:rFonts w:cs="Arial"/>
              </w:rPr>
              <w:t xml:space="preserve">Cllr </w:t>
            </w:r>
            <w:r w:rsidR="005B1922">
              <w:rPr>
                <w:rFonts w:cs="Arial"/>
              </w:rPr>
              <w:t>Northam</w:t>
            </w:r>
            <w:r>
              <w:rPr>
                <w:rFonts w:cs="Arial"/>
              </w:rPr>
              <w:t xml:space="preserve"> welcomed </w:t>
            </w:r>
            <w:r w:rsidR="00BE7B7A">
              <w:rPr>
                <w:rFonts w:cs="Arial"/>
              </w:rPr>
              <w:t>attendees</w:t>
            </w:r>
            <w:r>
              <w:rPr>
                <w:rFonts w:cs="Arial"/>
              </w:rPr>
              <w:t xml:space="preserve"> to </w:t>
            </w:r>
            <w:r w:rsidR="00E121C3">
              <w:rPr>
                <w:rFonts w:cs="Arial"/>
              </w:rPr>
              <w:t>th</w:t>
            </w:r>
            <w:r w:rsidR="005C6E1D">
              <w:rPr>
                <w:rFonts w:cs="Arial"/>
              </w:rPr>
              <w:t>e meeting</w:t>
            </w:r>
            <w:r w:rsidR="005B1922">
              <w:rPr>
                <w:rFonts w:cs="Arial"/>
              </w:rPr>
              <w:t xml:space="preserve">. </w:t>
            </w:r>
          </w:p>
          <w:p w14:paraId="3DD57594" w14:textId="4AB9C56C" w:rsidR="005B1922" w:rsidRPr="00E05BCA" w:rsidRDefault="005B1922" w:rsidP="005B1922">
            <w:pPr>
              <w:ind w:left="27" w:right="27"/>
              <w:rPr>
                <w:rFonts w:cs="Arial"/>
              </w:rPr>
            </w:pPr>
          </w:p>
        </w:tc>
      </w:tr>
      <w:tr w:rsidR="003E02A0" w:rsidRPr="00E05BCA" w14:paraId="131963E2" w14:textId="77777777" w:rsidTr="10908611">
        <w:tc>
          <w:tcPr>
            <w:tcW w:w="993" w:type="dxa"/>
          </w:tcPr>
          <w:p w14:paraId="7200045D" w14:textId="540CDA36" w:rsidR="003E02A0"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BE1847">
              <w:rPr>
                <w:rFonts w:cs="Arial"/>
              </w:rPr>
              <w:t>36</w:t>
            </w:r>
          </w:p>
          <w:p w14:paraId="7F734E5B" w14:textId="3C6988FC" w:rsidR="005C1495" w:rsidRDefault="005C1495" w:rsidP="003E02A0">
            <w:pPr>
              <w:ind w:right="-999"/>
              <w:rPr>
                <w:rFonts w:cs="Arial"/>
              </w:rPr>
            </w:pPr>
          </w:p>
          <w:p w14:paraId="18491AD6" w14:textId="22FA82A9" w:rsidR="005C1495" w:rsidRPr="00E05BCA" w:rsidRDefault="005C1495" w:rsidP="003E02A0">
            <w:pPr>
              <w:ind w:right="-999"/>
              <w:rPr>
                <w:rFonts w:cs="Arial"/>
              </w:rPr>
            </w:pPr>
          </w:p>
        </w:tc>
        <w:tc>
          <w:tcPr>
            <w:tcW w:w="9355"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4797515E" w14:textId="7EF70321" w:rsidR="00D55DB5" w:rsidRPr="00E05BCA" w:rsidRDefault="00911636" w:rsidP="00C06CB6">
            <w:pPr>
              <w:ind w:left="27" w:right="27"/>
              <w:rPr>
                <w:rFonts w:cs="Arial"/>
              </w:rPr>
            </w:pPr>
            <w:r>
              <w:rPr>
                <w:rFonts w:cs="Arial"/>
              </w:rPr>
              <w:t xml:space="preserve">Apologies were received from </w:t>
            </w:r>
            <w:r w:rsidR="00944539">
              <w:rPr>
                <w:rFonts w:cs="Arial"/>
              </w:rPr>
              <w:t>Cllr James</w:t>
            </w:r>
            <w:r>
              <w:rPr>
                <w:rFonts w:cs="Arial"/>
              </w:rPr>
              <w:t>.</w:t>
            </w:r>
          </w:p>
        </w:tc>
      </w:tr>
      <w:tr w:rsidR="00801281" w:rsidRPr="00E05BCA" w14:paraId="3D4A032E" w14:textId="77777777" w:rsidTr="10908611">
        <w:tc>
          <w:tcPr>
            <w:tcW w:w="993" w:type="dxa"/>
          </w:tcPr>
          <w:p w14:paraId="4A86E02E" w14:textId="73492789" w:rsidR="00801281" w:rsidRDefault="00801281" w:rsidP="00801281">
            <w:pPr>
              <w:ind w:right="-999"/>
              <w:rPr>
                <w:rFonts w:cs="Arial"/>
              </w:rPr>
            </w:pPr>
            <w:r w:rsidRPr="00E05BCA">
              <w:rPr>
                <w:rFonts w:cs="Arial"/>
              </w:rPr>
              <w:t>S0</w:t>
            </w:r>
            <w:r w:rsidR="00F24980">
              <w:rPr>
                <w:rFonts w:cs="Arial"/>
              </w:rPr>
              <w:t>1</w:t>
            </w:r>
            <w:r w:rsidR="00BE1847">
              <w:rPr>
                <w:rFonts w:cs="Arial"/>
              </w:rPr>
              <w:t>37</w:t>
            </w:r>
          </w:p>
          <w:p w14:paraId="0399744E" w14:textId="77777777" w:rsidR="00801281" w:rsidRPr="00E05BCA" w:rsidRDefault="00801281" w:rsidP="003E02A0">
            <w:pPr>
              <w:ind w:right="-999"/>
              <w:rPr>
                <w:rFonts w:cs="Arial"/>
              </w:rPr>
            </w:pPr>
          </w:p>
        </w:tc>
        <w:tc>
          <w:tcPr>
            <w:tcW w:w="9355" w:type="dxa"/>
          </w:tcPr>
          <w:p w14:paraId="5F050895" w14:textId="77777777" w:rsidR="00801281" w:rsidRDefault="00801281" w:rsidP="00801281">
            <w:pPr>
              <w:ind w:left="27" w:right="27"/>
              <w:rPr>
                <w:rFonts w:cs="Arial"/>
                <w:b/>
              </w:rPr>
            </w:pPr>
            <w:r w:rsidRPr="00985D33">
              <w:rPr>
                <w:rFonts w:cs="Arial"/>
                <w:b/>
              </w:rPr>
              <w:t>Declarations of Interest</w:t>
            </w:r>
          </w:p>
          <w:p w14:paraId="132A5F1D" w14:textId="08A0D0B0" w:rsidR="00904E23" w:rsidRDefault="00C51471" w:rsidP="00F24980">
            <w:r>
              <w:t>There were no declarations of interest.</w:t>
            </w:r>
          </w:p>
          <w:p w14:paraId="310F9168" w14:textId="5B8FA45D" w:rsidR="00F24980" w:rsidRPr="00985D33" w:rsidRDefault="00F24980" w:rsidP="00F24980">
            <w:pPr>
              <w:rPr>
                <w:rFonts w:cs="Arial"/>
                <w:b/>
              </w:rPr>
            </w:pPr>
          </w:p>
        </w:tc>
      </w:tr>
      <w:tr w:rsidR="003E02A0" w:rsidRPr="00E05BCA" w14:paraId="36458732" w14:textId="77777777" w:rsidTr="10908611">
        <w:tc>
          <w:tcPr>
            <w:tcW w:w="993" w:type="dxa"/>
          </w:tcPr>
          <w:p w14:paraId="50199BAF" w14:textId="10B8BFCB" w:rsidR="005C1495" w:rsidRPr="00E05BCA" w:rsidRDefault="005C1495" w:rsidP="003E02A0">
            <w:pPr>
              <w:ind w:right="-999"/>
              <w:rPr>
                <w:rFonts w:cs="Arial"/>
              </w:rPr>
            </w:pPr>
            <w:r>
              <w:rPr>
                <w:rFonts w:cs="Arial"/>
              </w:rPr>
              <w:t>S0</w:t>
            </w:r>
            <w:r w:rsidR="00F24980">
              <w:rPr>
                <w:rFonts w:cs="Arial"/>
              </w:rPr>
              <w:t>1</w:t>
            </w:r>
            <w:r w:rsidR="00BE1847">
              <w:rPr>
                <w:rFonts w:cs="Arial"/>
              </w:rPr>
              <w:t>3</w:t>
            </w:r>
            <w:r w:rsidR="00891415">
              <w:rPr>
                <w:rFonts w:cs="Arial"/>
              </w:rPr>
              <w:t>8</w:t>
            </w:r>
          </w:p>
        </w:tc>
        <w:tc>
          <w:tcPr>
            <w:tcW w:w="9355" w:type="dxa"/>
          </w:tcPr>
          <w:p w14:paraId="544C79CB" w14:textId="5A412531" w:rsidR="00506612" w:rsidRDefault="005C1495" w:rsidP="00506612">
            <w:pPr>
              <w:ind w:right="27"/>
              <w:rPr>
                <w:rFonts w:cs="Arial"/>
                <w:b/>
                <w:bCs/>
              </w:rPr>
            </w:pPr>
            <w:r w:rsidRPr="005C1495">
              <w:rPr>
                <w:rFonts w:cs="Arial"/>
                <w:b/>
                <w:bCs/>
              </w:rPr>
              <w:t>Minutes of the last meeting</w:t>
            </w:r>
          </w:p>
          <w:p w14:paraId="136EA2B2" w14:textId="393CFD9A" w:rsidR="008A55EE" w:rsidRDefault="008A55EE" w:rsidP="00DF1084">
            <w:pPr>
              <w:ind w:right="27"/>
              <w:rPr>
                <w:rFonts w:cs="Arial"/>
              </w:rPr>
            </w:pPr>
          </w:p>
          <w:p w14:paraId="3189117A" w14:textId="7BA6D368" w:rsidR="00420354" w:rsidRPr="003B27BA" w:rsidRDefault="0093331B" w:rsidP="009A5366">
            <w:pPr>
              <w:ind w:right="27"/>
              <w:rPr>
                <w:rFonts w:cs="Arial"/>
                <w:b/>
                <w:bCs/>
              </w:rPr>
            </w:pPr>
            <w:r w:rsidRPr="007B639C">
              <w:rPr>
                <w:rFonts w:cs="Arial"/>
                <w:b/>
                <w:bCs/>
              </w:rPr>
              <w:t>Resolved:</w:t>
            </w:r>
          </w:p>
          <w:p w14:paraId="51CBA25D" w14:textId="41998A80" w:rsidR="009A5366" w:rsidRDefault="00420354" w:rsidP="00420354">
            <w:pPr>
              <w:ind w:right="27"/>
              <w:rPr>
                <w:rFonts w:cs="Arial"/>
              </w:rPr>
            </w:pPr>
            <w:r w:rsidRPr="00420354">
              <w:rPr>
                <w:rFonts w:cs="Arial"/>
              </w:rPr>
              <w:t xml:space="preserve">Councillors agreed </w:t>
            </w:r>
            <w:r w:rsidR="00911636">
              <w:rPr>
                <w:rFonts w:cs="Arial"/>
              </w:rPr>
              <w:t xml:space="preserve">by a majority of 10, </w:t>
            </w:r>
            <w:r w:rsidR="00705AB7">
              <w:rPr>
                <w:rFonts w:cs="Arial"/>
              </w:rPr>
              <w:t>with 1</w:t>
            </w:r>
            <w:r w:rsidR="00911636">
              <w:rPr>
                <w:rFonts w:cs="Arial"/>
              </w:rPr>
              <w:t xml:space="preserve"> abstention,</w:t>
            </w:r>
            <w:r w:rsidRPr="00420354">
              <w:rPr>
                <w:rFonts w:cs="Arial"/>
              </w:rPr>
              <w:t xml:space="preserve"> that the minutes of the last meeting held on Wednesday </w:t>
            </w:r>
            <w:r w:rsidR="00BE1847">
              <w:rPr>
                <w:rFonts w:cs="Arial"/>
              </w:rPr>
              <w:t>10 March</w:t>
            </w:r>
            <w:r w:rsidRPr="00420354">
              <w:rPr>
                <w:rFonts w:cs="Arial"/>
              </w:rPr>
              <w:t xml:space="preserve"> 202</w:t>
            </w:r>
            <w:r w:rsidR="00891415">
              <w:rPr>
                <w:rFonts w:cs="Arial"/>
              </w:rPr>
              <w:t>1</w:t>
            </w:r>
            <w:r w:rsidRPr="00420354">
              <w:rPr>
                <w:rFonts w:cs="Arial"/>
              </w:rPr>
              <w:t xml:space="preserve"> were a correct record. The minutes will be signed at the first opportunity the Committee has to meet face to face.</w:t>
            </w:r>
          </w:p>
          <w:p w14:paraId="01766677" w14:textId="4B59DEF8" w:rsidR="00420354" w:rsidRPr="00E05BCA" w:rsidRDefault="00420354" w:rsidP="00420354">
            <w:pPr>
              <w:ind w:right="27"/>
              <w:rPr>
                <w:rFonts w:cs="Arial"/>
              </w:rPr>
            </w:pPr>
          </w:p>
        </w:tc>
      </w:tr>
      <w:tr w:rsidR="003E02A0" w:rsidRPr="00E05BCA" w14:paraId="4D788760" w14:textId="77777777" w:rsidTr="10908611">
        <w:tc>
          <w:tcPr>
            <w:tcW w:w="993" w:type="dxa"/>
          </w:tcPr>
          <w:p w14:paraId="24606A33" w14:textId="6698BFD1" w:rsidR="003E02A0" w:rsidRPr="00E05BCA" w:rsidRDefault="00D47FAF" w:rsidP="003E02A0">
            <w:pPr>
              <w:ind w:right="-999"/>
              <w:rPr>
                <w:rFonts w:cs="Arial"/>
              </w:rPr>
            </w:pPr>
            <w:r w:rsidRPr="00E05BCA">
              <w:rPr>
                <w:rFonts w:cs="Arial"/>
              </w:rPr>
              <w:t>S</w:t>
            </w:r>
            <w:r w:rsidR="003E02A0" w:rsidRPr="00E05BCA">
              <w:rPr>
                <w:rFonts w:cs="Arial"/>
              </w:rPr>
              <w:t>0</w:t>
            </w:r>
            <w:r w:rsidR="00F24980">
              <w:rPr>
                <w:rFonts w:cs="Arial"/>
              </w:rPr>
              <w:t>1</w:t>
            </w:r>
            <w:r w:rsidR="00BE1847">
              <w:rPr>
                <w:rFonts w:cs="Arial"/>
              </w:rPr>
              <w:t>3</w:t>
            </w:r>
            <w:r w:rsidR="00891415">
              <w:rPr>
                <w:rFonts w:cs="Arial"/>
              </w:rPr>
              <w:t>9</w:t>
            </w:r>
          </w:p>
        </w:tc>
        <w:tc>
          <w:tcPr>
            <w:tcW w:w="9355" w:type="dxa"/>
          </w:tcPr>
          <w:p w14:paraId="38823D5F" w14:textId="3A632FBC" w:rsidR="00F7671F" w:rsidRDefault="006450A2" w:rsidP="00F7671F">
            <w:pPr>
              <w:ind w:left="27" w:right="27"/>
              <w:rPr>
                <w:rFonts w:cs="Arial"/>
                <w:b/>
              </w:rPr>
            </w:pPr>
            <w:r w:rsidRPr="00985D33">
              <w:rPr>
                <w:rFonts w:cs="Arial"/>
                <w:b/>
              </w:rPr>
              <w:t>Councillors</w:t>
            </w:r>
            <w:r w:rsidR="00242DB1" w:rsidRPr="00985D33">
              <w:rPr>
                <w:rFonts w:cs="Arial"/>
                <w:b/>
              </w:rPr>
              <w:t xml:space="preserve"> Questions</w:t>
            </w:r>
          </w:p>
          <w:p w14:paraId="0A2B13F8" w14:textId="3BD79D79" w:rsidR="00705AB7" w:rsidRDefault="00705AB7" w:rsidP="00F7671F">
            <w:pPr>
              <w:ind w:left="27" w:right="27"/>
              <w:rPr>
                <w:rFonts w:cs="Arial"/>
                <w:bCs/>
              </w:rPr>
            </w:pPr>
            <w:r>
              <w:rPr>
                <w:rFonts w:cs="Arial"/>
                <w:bCs/>
              </w:rPr>
              <w:t xml:space="preserve">Cllr Lambert highlighted the recent publicity regarding the plans for the Weymouth Station Gateway and reported that the Green and Clean Working Group are concerned that the opportunity for an integrated transport hub could be lost if not addressed at this point. </w:t>
            </w:r>
          </w:p>
          <w:p w14:paraId="59C0F92E" w14:textId="5B244BD3" w:rsidR="00705AB7" w:rsidRDefault="00705AB7" w:rsidP="00F7671F">
            <w:pPr>
              <w:ind w:left="27" w:right="27"/>
              <w:rPr>
                <w:rFonts w:cs="Arial"/>
                <w:bCs/>
              </w:rPr>
            </w:pPr>
          </w:p>
          <w:p w14:paraId="1A7DCFFF" w14:textId="54B5FE61" w:rsidR="00705AB7" w:rsidRDefault="00705AB7" w:rsidP="00F7671F">
            <w:pPr>
              <w:ind w:left="27" w:right="27"/>
              <w:rPr>
                <w:rFonts w:cs="Arial"/>
                <w:bCs/>
              </w:rPr>
            </w:pPr>
            <w:r>
              <w:rPr>
                <w:rFonts w:cs="Arial"/>
                <w:bCs/>
              </w:rPr>
              <w:lastRenderedPageBreak/>
              <w:t>Cllr Lambert asked Officers what steps are being taken to ascertain from the Dorset Coastal Forum exactly what their plans are and what the consultation process is with regards to WTC.</w:t>
            </w:r>
          </w:p>
          <w:p w14:paraId="7A3FA865" w14:textId="772C35E8" w:rsidR="00705AB7" w:rsidRDefault="00705AB7" w:rsidP="00F7671F">
            <w:pPr>
              <w:ind w:left="27" w:right="27"/>
              <w:rPr>
                <w:rFonts w:cs="Arial"/>
                <w:bCs/>
              </w:rPr>
            </w:pPr>
          </w:p>
          <w:p w14:paraId="761CF200" w14:textId="02E469C3" w:rsidR="00705AB7" w:rsidRDefault="00705AB7" w:rsidP="00F7671F">
            <w:pPr>
              <w:ind w:left="27" w:right="27"/>
              <w:rPr>
                <w:rFonts w:cs="Arial"/>
                <w:bCs/>
              </w:rPr>
            </w:pPr>
            <w:r>
              <w:rPr>
                <w:rFonts w:cs="Arial"/>
                <w:bCs/>
              </w:rPr>
              <w:t xml:space="preserve">Matt Ryan responded that a dialogue is taking place with the Dorset Coastal Forum. The Action Group (TAG) has asked for further information relating to the project and, in addition to that request, a representative from the Dorset Coastal Forum could be asked to attend a Members Briefing to provide an update. </w:t>
            </w:r>
          </w:p>
          <w:p w14:paraId="21D6EE16" w14:textId="063D6B85" w:rsidR="00F24980" w:rsidRPr="00E05BCA" w:rsidRDefault="00F24980" w:rsidP="00255D0E">
            <w:pPr>
              <w:rPr>
                <w:rFonts w:cs="Arial"/>
              </w:rPr>
            </w:pPr>
          </w:p>
        </w:tc>
      </w:tr>
      <w:tr w:rsidR="00855B3C" w:rsidRPr="00E05BCA" w14:paraId="1E6E9DFB" w14:textId="77777777" w:rsidTr="10908611">
        <w:tc>
          <w:tcPr>
            <w:tcW w:w="993" w:type="dxa"/>
          </w:tcPr>
          <w:p w14:paraId="57730FFC" w14:textId="77777777" w:rsidR="00855B3C" w:rsidRDefault="00855B3C" w:rsidP="003E02A0">
            <w:pPr>
              <w:ind w:right="-999"/>
              <w:rPr>
                <w:rFonts w:cs="Arial"/>
              </w:rPr>
            </w:pPr>
            <w:r>
              <w:rPr>
                <w:rFonts w:cs="Arial"/>
              </w:rPr>
              <w:lastRenderedPageBreak/>
              <w:t>S0</w:t>
            </w:r>
            <w:r w:rsidR="00F24980">
              <w:rPr>
                <w:rFonts w:cs="Arial"/>
              </w:rPr>
              <w:t>1</w:t>
            </w:r>
            <w:r w:rsidR="00BE1847">
              <w:rPr>
                <w:rFonts w:cs="Arial"/>
              </w:rPr>
              <w:t>4</w:t>
            </w:r>
            <w:r w:rsidR="00891415">
              <w:rPr>
                <w:rFonts w:cs="Arial"/>
              </w:rPr>
              <w:t>0</w:t>
            </w:r>
          </w:p>
          <w:p w14:paraId="4CC9110A" w14:textId="77777777" w:rsidR="00756F96" w:rsidRDefault="00756F96" w:rsidP="003E02A0">
            <w:pPr>
              <w:ind w:right="-999"/>
              <w:rPr>
                <w:rFonts w:cs="Arial"/>
              </w:rPr>
            </w:pPr>
          </w:p>
          <w:p w14:paraId="7DE7BFBE" w14:textId="77777777" w:rsidR="00756F96" w:rsidRDefault="00756F96" w:rsidP="003E02A0">
            <w:pPr>
              <w:ind w:right="-999"/>
              <w:rPr>
                <w:rFonts w:cs="Arial"/>
              </w:rPr>
            </w:pPr>
          </w:p>
          <w:p w14:paraId="6AB3A89B" w14:textId="77777777" w:rsidR="00756F96" w:rsidRDefault="00756F96" w:rsidP="003E02A0">
            <w:pPr>
              <w:ind w:right="-999"/>
              <w:rPr>
                <w:rFonts w:cs="Arial"/>
              </w:rPr>
            </w:pPr>
            <w:r>
              <w:rPr>
                <w:rFonts w:cs="Arial"/>
              </w:rPr>
              <w:t>S0141</w:t>
            </w:r>
          </w:p>
          <w:p w14:paraId="1A69A85A" w14:textId="77777777" w:rsidR="00756F96" w:rsidRDefault="00756F96" w:rsidP="003E02A0">
            <w:pPr>
              <w:ind w:right="-999"/>
              <w:rPr>
                <w:rFonts w:cs="Arial"/>
              </w:rPr>
            </w:pPr>
          </w:p>
          <w:p w14:paraId="4F388E11" w14:textId="0958455D" w:rsidR="00756F96" w:rsidRPr="00E05BCA" w:rsidRDefault="00756F96" w:rsidP="003E02A0">
            <w:pPr>
              <w:ind w:right="-999"/>
              <w:rPr>
                <w:rFonts w:cs="Arial"/>
              </w:rPr>
            </w:pPr>
          </w:p>
        </w:tc>
        <w:tc>
          <w:tcPr>
            <w:tcW w:w="9355" w:type="dxa"/>
          </w:tcPr>
          <w:p w14:paraId="5600387D" w14:textId="08FDA025" w:rsidR="00855B3C" w:rsidRDefault="00855B3C" w:rsidP="00855B3C">
            <w:pPr>
              <w:ind w:left="27" w:right="27"/>
              <w:rPr>
                <w:rFonts w:cs="Arial"/>
                <w:b/>
              </w:rPr>
            </w:pPr>
            <w:r w:rsidRPr="00985D33">
              <w:rPr>
                <w:rFonts w:cs="Arial"/>
                <w:b/>
              </w:rPr>
              <w:t>Public Comments and Questions</w:t>
            </w:r>
          </w:p>
          <w:p w14:paraId="5B94F7AF" w14:textId="7C707E68" w:rsidR="006F52D6" w:rsidRDefault="0076042E" w:rsidP="007B639C">
            <w:pPr>
              <w:ind w:right="27"/>
              <w:rPr>
                <w:rFonts w:cs="Arial"/>
                <w:bCs/>
              </w:rPr>
            </w:pPr>
            <w:r>
              <w:rPr>
                <w:rFonts w:cs="Arial"/>
                <w:bCs/>
              </w:rPr>
              <w:t>There were no public questions</w:t>
            </w:r>
            <w:r w:rsidR="00420354">
              <w:rPr>
                <w:rFonts w:cs="Arial"/>
                <w:bCs/>
              </w:rPr>
              <w:t>.</w:t>
            </w:r>
          </w:p>
          <w:p w14:paraId="29CE241F" w14:textId="644C8D55" w:rsidR="00756F96" w:rsidRDefault="00756F96" w:rsidP="007B639C">
            <w:pPr>
              <w:ind w:right="27"/>
              <w:rPr>
                <w:rFonts w:cs="Arial"/>
                <w:bCs/>
              </w:rPr>
            </w:pPr>
          </w:p>
          <w:p w14:paraId="558347ED" w14:textId="31671373" w:rsidR="00756F96" w:rsidRPr="00756F96" w:rsidRDefault="00756F96" w:rsidP="007B639C">
            <w:pPr>
              <w:ind w:right="27"/>
              <w:rPr>
                <w:rFonts w:cs="Arial"/>
                <w:b/>
              </w:rPr>
            </w:pPr>
            <w:r w:rsidRPr="00756F96">
              <w:rPr>
                <w:rFonts w:cs="Arial"/>
                <w:b/>
              </w:rPr>
              <w:t>Replacement of the Clockwork Display Building in Greenhill Gardens</w:t>
            </w:r>
          </w:p>
          <w:p w14:paraId="7D7D82F4" w14:textId="02AE5E29" w:rsidR="00BD01C8" w:rsidRDefault="00911636" w:rsidP="00F24980">
            <w:pPr>
              <w:ind w:right="27"/>
              <w:rPr>
                <w:rFonts w:cs="Arial"/>
                <w:bCs/>
              </w:rPr>
            </w:pPr>
            <w:r>
              <w:rPr>
                <w:rFonts w:cs="Arial"/>
                <w:bCs/>
              </w:rPr>
              <w:t>Tony Tunbridge, Chair of Friends of Greenhill Gardens, introduced the item as detailed in the agenda documentation.</w:t>
            </w:r>
          </w:p>
          <w:p w14:paraId="765F0077" w14:textId="35A1D091" w:rsidR="00581D35" w:rsidRDefault="00581D35" w:rsidP="00F24980">
            <w:pPr>
              <w:ind w:right="27"/>
              <w:rPr>
                <w:rFonts w:cs="Arial"/>
                <w:bCs/>
              </w:rPr>
            </w:pPr>
          </w:p>
          <w:p w14:paraId="1BCB147C" w14:textId="5824D132" w:rsidR="00581D35" w:rsidRDefault="00581D35" w:rsidP="00F24980">
            <w:pPr>
              <w:ind w:right="27"/>
              <w:rPr>
                <w:rFonts w:cs="Arial"/>
                <w:bCs/>
              </w:rPr>
            </w:pPr>
            <w:r>
              <w:rPr>
                <w:rFonts w:cs="Arial"/>
                <w:bCs/>
              </w:rPr>
              <w:t>Tara Williams, Parks and Open Spaces Manager, was fully supportive of the proposals.</w:t>
            </w:r>
          </w:p>
          <w:p w14:paraId="177A51F8" w14:textId="4AA752A9" w:rsidR="00581D35" w:rsidRDefault="00581D35" w:rsidP="00F24980">
            <w:pPr>
              <w:ind w:right="27"/>
              <w:rPr>
                <w:rFonts w:cs="Arial"/>
                <w:bCs/>
              </w:rPr>
            </w:pPr>
          </w:p>
          <w:p w14:paraId="04CD2240" w14:textId="18CCB92D" w:rsidR="00581D35" w:rsidRDefault="10908611" w:rsidP="10908611">
            <w:pPr>
              <w:ind w:right="27"/>
              <w:rPr>
                <w:rFonts w:cs="Arial"/>
              </w:rPr>
            </w:pPr>
            <w:r w:rsidRPr="10908611">
              <w:rPr>
                <w:rFonts w:cs="Arial"/>
              </w:rPr>
              <w:t xml:space="preserve">Although difficult to raise funds currently, the Friends of Greenhill Gardens hope to raise between £15k and £20k by holding events in the garden, quiz nights, and other events. They may also look to set up a fundraising page on the Friends of Greenhill Gardens website to promote what is being done and hope to put something in the gardens to show what the group wants to do. There are also various organisations that the group feel they may be able to approach regarding funding. </w:t>
            </w:r>
          </w:p>
          <w:p w14:paraId="667AB419" w14:textId="0C5C1B32" w:rsidR="00581D35" w:rsidRDefault="00581D35" w:rsidP="00F24980">
            <w:pPr>
              <w:ind w:right="27"/>
              <w:rPr>
                <w:rFonts w:cs="Arial"/>
                <w:bCs/>
              </w:rPr>
            </w:pPr>
          </w:p>
          <w:p w14:paraId="448C0729" w14:textId="33C16540" w:rsidR="00581D35" w:rsidRDefault="00581D35" w:rsidP="00F24980">
            <w:pPr>
              <w:ind w:right="27"/>
              <w:rPr>
                <w:rFonts w:cs="Arial"/>
                <w:bCs/>
              </w:rPr>
            </w:pPr>
            <w:r>
              <w:rPr>
                <w:rFonts w:cs="Arial"/>
                <w:bCs/>
              </w:rPr>
              <w:t>Members wholeheartedly supported the proposals by the Friends of Greenhill Gardens.</w:t>
            </w:r>
          </w:p>
          <w:p w14:paraId="1D5625EA" w14:textId="0CF9376F" w:rsidR="00581D35" w:rsidRDefault="00581D35" w:rsidP="00F24980">
            <w:pPr>
              <w:ind w:right="27"/>
              <w:rPr>
                <w:rFonts w:cs="Arial"/>
                <w:bCs/>
              </w:rPr>
            </w:pPr>
          </w:p>
          <w:p w14:paraId="4FD0645B" w14:textId="51D8C485" w:rsidR="00581D35" w:rsidRPr="00581D35" w:rsidRDefault="00581D35" w:rsidP="00F24980">
            <w:pPr>
              <w:ind w:right="27"/>
              <w:rPr>
                <w:rFonts w:cs="Arial"/>
                <w:b/>
              </w:rPr>
            </w:pPr>
            <w:r w:rsidRPr="00581D35">
              <w:rPr>
                <w:rFonts w:cs="Arial"/>
                <w:b/>
              </w:rPr>
              <w:t>Resolved:</w:t>
            </w:r>
          </w:p>
          <w:p w14:paraId="03F80FCA" w14:textId="6EABE68B" w:rsidR="00581D35" w:rsidRDefault="00581D35" w:rsidP="00F24980">
            <w:pPr>
              <w:ind w:right="27"/>
              <w:rPr>
                <w:rFonts w:cs="Arial"/>
                <w:bCs/>
              </w:rPr>
            </w:pPr>
            <w:r>
              <w:rPr>
                <w:rFonts w:cs="Arial"/>
                <w:bCs/>
              </w:rPr>
              <w:t>Proposer: Cllr Tewkesbury         Seconder: Cllr Hope</w:t>
            </w:r>
          </w:p>
          <w:p w14:paraId="10A948F5" w14:textId="0F662491" w:rsidR="006C11AF" w:rsidRDefault="008A76E4" w:rsidP="00F24980">
            <w:pPr>
              <w:ind w:right="27"/>
              <w:rPr>
                <w:rFonts w:cs="Arial"/>
                <w:bCs/>
              </w:rPr>
            </w:pPr>
            <w:r>
              <w:rPr>
                <w:rFonts w:cs="Arial"/>
                <w:bCs/>
              </w:rPr>
              <w:t xml:space="preserve">Members voted unanimously in favour of supporting </w:t>
            </w:r>
            <w:r w:rsidRPr="008A76E4">
              <w:t>and agree</w:t>
            </w:r>
            <w:r>
              <w:t>ing</w:t>
            </w:r>
            <w:r w:rsidRPr="008A76E4">
              <w:t xml:space="preserve"> to the Friends of Greenhill Gardens delivering a project to replace the clock house, including raising necessary funding and subject to final design approval by the Parks &amp; Open Spaces Manager.</w:t>
            </w:r>
          </w:p>
          <w:p w14:paraId="47AEF80B" w14:textId="5315B796" w:rsidR="003C5BD9" w:rsidRPr="00985D33" w:rsidRDefault="003C5BD9" w:rsidP="008A76E4">
            <w:pPr>
              <w:ind w:right="27"/>
              <w:rPr>
                <w:rFonts w:cs="Arial"/>
                <w:b/>
              </w:rPr>
            </w:pPr>
          </w:p>
        </w:tc>
      </w:tr>
      <w:tr w:rsidR="003E02A0" w:rsidRPr="00E05BCA" w14:paraId="7B742767" w14:textId="77777777" w:rsidTr="10908611">
        <w:tc>
          <w:tcPr>
            <w:tcW w:w="993" w:type="dxa"/>
          </w:tcPr>
          <w:p w14:paraId="74D5342A" w14:textId="7D2D7F2B" w:rsidR="003E02A0" w:rsidRDefault="002252A6" w:rsidP="003E02A0">
            <w:pPr>
              <w:ind w:right="-999"/>
              <w:rPr>
                <w:rFonts w:cs="Arial"/>
              </w:rPr>
            </w:pPr>
            <w:r>
              <w:rPr>
                <w:rFonts w:cs="Arial"/>
              </w:rPr>
              <w:t>S0</w:t>
            </w:r>
            <w:r w:rsidR="00F24980">
              <w:rPr>
                <w:rFonts w:cs="Arial"/>
              </w:rPr>
              <w:t>1</w:t>
            </w:r>
            <w:r w:rsidR="00BE1847">
              <w:rPr>
                <w:rFonts w:cs="Arial"/>
              </w:rPr>
              <w:t>4</w:t>
            </w:r>
            <w:r w:rsidR="00756F96">
              <w:rPr>
                <w:rFonts w:cs="Arial"/>
              </w:rPr>
              <w:t>2</w:t>
            </w:r>
          </w:p>
          <w:p w14:paraId="6DEBF926" w14:textId="77777777" w:rsidR="003064C9" w:rsidRDefault="003064C9" w:rsidP="003E02A0">
            <w:pPr>
              <w:ind w:right="-999"/>
              <w:rPr>
                <w:rFonts w:cs="Arial"/>
              </w:rPr>
            </w:pPr>
          </w:p>
          <w:p w14:paraId="52DA20DF" w14:textId="77777777" w:rsidR="003C5BD9" w:rsidRDefault="003C5BD9" w:rsidP="003E02A0">
            <w:pPr>
              <w:ind w:right="-999"/>
              <w:rPr>
                <w:rFonts w:cs="Arial"/>
              </w:rPr>
            </w:pPr>
          </w:p>
          <w:p w14:paraId="51D9DF21" w14:textId="77777777" w:rsidR="003C5BD9" w:rsidRDefault="003C5BD9" w:rsidP="003E02A0">
            <w:pPr>
              <w:ind w:right="-999"/>
              <w:rPr>
                <w:rFonts w:cs="Arial"/>
              </w:rPr>
            </w:pPr>
          </w:p>
          <w:p w14:paraId="6EB43A53" w14:textId="77777777" w:rsidR="00DE3727" w:rsidRDefault="00DE3727" w:rsidP="003E02A0">
            <w:pPr>
              <w:ind w:right="-999"/>
              <w:rPr>
                <w:rFonts w:cs="Arial"/>
              </w:rPr>
            </w:pPr>
          </w:p>
          <w:p w14:paraId="780708ED" w14:textId="77777777" w:rsidR="00DE3727" w:rsidRDefault="00DE3727" w:rsidP="003E02A0">
            <w:pPr>
              <w:ind w:right="-999"/>
              <w:rPr>
                <w:rFonts w:cs="Arial"/>
              </w:rPr>
            </w:pPr>
          </w:p>
          <w:p w14:paraId="14FD0050" w14:textId="77777777" w:rsidR="00DE3727" w:rsidRDefault="00DE3727" w:rsidP="003E02A0">
            <w:pPr>
              <w:ind w:right="-999"/>
              <w:rPr>
                <w:rFonts w:cs="Arial"/>
              </w:rPr>
            </w:pPr>
          </w:p>
          <w:p w14:paraId="61EF8384" w14:textId="77777777" w:rsidR="00DE3727" w:rsidRDefault="00DE3727" w:rsidP="003E02A0">
            <w:pPr>
              <w:ind w:right="-999"/>
              <w:rPr>
                <w:rFonts w:cs="Arial"/>
              </w:rPr>
            </w:pPr>
          </w:p>
          <w:p w14:paraId="4831418F" w14:textId="77777777" w:rsidR="00DE3727" w:rsidRDefault="00DE3727" w:rsidP="003E02A0">
            <w:pPr>
              <w:ind w:right="-999"/>
              <w:rPr>
                <w:rFonts w:cs="Arial"/>
              </w:rPr>
            </w:pPr>
          </w:p>
          <w:p w14:paraId="175090E1" w14:textId="77777777" w:rsidR="00DE3727" w:rsidRDefault="00DE3727" w:rsidP="003E02A0">
            <w:pPr>
              <w:ind w:right="-999"/>
              <w:rPr>
                <w:rFonts w:cs="Arial"/>
              </w:rPr>
            </w:pPr>
          </w:p>
          <w:p w14:paraId="165F6A6D" w14:textId="77777777" w:rsidR="00DE3727" w:rsidRDefault="00DE3727" w:rsidP="003E02A0">
            <w:pPr>
              <w:ind w:right="-999"/>
              <w:rPr>
                <w:rFonts w:cs="Arial"/>
              </w:rPr>
            </w:pPr>
          </w:p>
          <w:p w14:paraId="5AC25939" w14:textId="77777777" w:rsidR="00DE3727" w:rsidRDefault="00DE3727" w:rsidP="003E02A0">
            <w:pPr>
              <w:ind w:right="-999"/>
              <w:rPr>
                <w:rFonts w:cs="Arial"/>
              </w:rPr>
            </w:pPr>
          </w:p>
          <w:p w14:paraId="43F7E270" w14:textId="77777777" w:rsidR="00DE3727" w:rsidRDefault="00DE3727" w:rsidP="003E02A0">
            <w:pPr>
              <w:ind w:right="-999"/>
              <w:rPr>
                <w:rFonts w:cs="Arial"/>
              </w:rPr>
            </w:pPr>
          </w:p>
          <w:p w14:paraId="56EFE9C9" w14:textId="77777777" w:rsidR="00DE3727" w:rsidRDefault="00DE3727" w:rsidP="003E02A0">
            <w:pPr>
              <w:ind w:right="-999"/>
              <w:rPr>
                <w:rFonts w:cs="Arial"/>
              </w:rPr>
            </w:pPr>
          </w:p>
          <w:p w14:paraId="13F4077A" w14:textId="77777777" w:rsidR="00DE3727" w:rsidRDefault="00DE3727" w:rsidP="003E02A0">
            <w:pPr>
              <w:ind w:right="-999"/>
              <w:rPr>
                <w:rFonts w:cs="Arial"/>
              </w:rPr>
            </w:pPr>
          </w:p>
          <w:p w14:paraId="1A032256" w14:textId="77777777" w:rsidR="00DE3727" w:rsidRDefault="00DE3727" w:rsidP="003E02A0">
            <w:pPr>
              <w:ind w:right="-999"/>
              <w:rPr>
                <w:rFonts w:cs="Arial"/>
              </w:rPr>
            </w:pPr>
          </w:p>
          <w:p w14:paraId="5E8623A1" w14:textId="77777777" w:rsidR="00DE3727" w:rsidRDefault="00DE3727" w:rsidP="003E02A0">
            <w:pPr>
              <w:ind w:right="-999"/>
              <w:rPr>
                <w:rFonts w:cs="Arial"/>
              </w:rPr>
            </w:pPr>
          </w:p>
          <w:p w14:paraId="53001BD7" w14:textId="77777777" w:rsidR="00DE3727" w:rsidRDefault="00DE3727" w:rsidP="003E02A0">
            <w:pPr>
              <w:ind w:right="-999"/>
              <w:rPr>
                <w:rFonts w:cs="Arial"/>
              </w:rPr>
            </w:pPr>
          </w:p>
          <w:p w14:paraId="0EB8B9FC" w14:textId="77777777" w:rsidR="00DE3727" w:rsidRDefault="00DE3727" w:rsidP="003E02A0">
            <w:pPr>
              <w:ind w:right="-999"/>
              <w:rPr>
                <w:rFonts w:cs="Arial"/>
              </w:rPr>
            </w:pPr>
          </w:p>
          <w:p w14:paraId="745A096E" w14:textId="77777777" w:rsidR="00DE3727" w:rsidRDefault="00DE3727" w:rsidP="003E02A0">
            <w:pPr>
              <w:ind w:right="-999"/>
              <w:rPr>
                <w:rFonts w:cs="Arial"/>
              </w:rPr>
            </w:pPr>
          </w:p>
          <w:p w14:paraId="5E1D0A4C" w14:textId="77777777" w:rsidR="00DE3727" w:rsidRDefault="00DE3727" w:rsidP="003E02A0">
            <w:pPr>
              <w:ind w:right="-999"/>
              <w:rPr>
                <w:rFonts w:cs="Arial"/>
              </w:rPr>
            </w:pPr>
          </w:p>
          <w:p w14:paraId="5B36C1C3" w14:textId="77777777" w:rsidR="00DE3727" w:rsidRDefault="00DE3727" w:rsidP="003E02A0">
            <w:pPr>
              <w:ind w:right="-999"/>
              <w:rPr>
                <w:rFonts w:cs="Arial"/>
              </w:rPr>
            </w:pPr>
          </w:p>
          <w:p w14:paraId="42C98A0C" w14:textId="77777777" w:rsidR="00DE3727" w:rsidRDefault="00DE3727" w:rsidP="003E02A0">
            <w:pPr>
              <w:ind w:right="-999"/>
              <w:rPr>
                <w:rFonts w:cs="Arial"/>
              </w:rPr>
            </w:pPr>
          </w:p>
          <w:p w14:paraId="4A419FB2" w14:textId="77777777" w:rsidR="00DE3727" w:rsidRDefault="00DE3727" w:rsidP="003E02A0">
            <w:pPr>
              <w:ind w:right="-999"/>
              <w:rPr>
                <w:rFonts w:cs="Arial"/>
              </w:rPr>
            </w:pPr>
          </w:p>
          <w:p w14:paraId="3631D815" w14:textId="77777777" w:rsidR="00DE3727" w:rsidRDefault="00DE3727" w:rsidP="003E02A0">
            <w:pPr>
              <w:ind w:right="-999"/>
              <w:rPr>
                <w:rFonts w:cs="Arial"/>
              </w:rPr>
            </w:pPr>
          </w:p>
          <w:p w14:paraId="4DFC0F73" w14:textId="77777777" w:rsidR="00DE3727" w:rsidRDefault="00DE3727" w:rsidP="003E02A0">
            <w:pPr>
              <w:ind w:right="-999"/>
              <w:rPr>
                <w:rFonts w:cs="Arial"/>
              </w:rPr>
            </w:pPr>
          </w:p>
          <w:p w14:paraId="72416381" w14:textId="77777777" w:rsidR="00DE3727" w:rsidRDefault="00DE3727" w:rsidP="003E02A0">
            <w:pPr>
              <w:ind w:right="-999"/>
              <w:rPr>
                <w:rFonts w:cs="Arial"/>
              </w:rPr>
            </w:pPr>
          </w:p>
          <w:p w14:paraId="17AC7E73" w14:textId="77777777" w:rsidR="00DE3727" w:rsidRDefault="00DE3727" w:rsidP="003E02A0">
            <w:pPr>
              <w:ind w:right="-999"/>
              <w:rPr>
                <w:rFonts w:cs="Arial"/>
              </w:rPr>
            </w:pPr>
          </w:p>
          <w:p w14:paraId="5A21568C" w14:textId="77777777" w:rsidR="00DE3727" w:rsidRDefault="00DE3727" w:rsidP="003E02A0">
            <w:pPr>
              <w:ind w:right="-999"/>
              <w:rPr>
                <w:rFonts w:cs="Arial"/>
              </w:rPr>
            </w:pPr>
          </w:p>
          <w:p w14:paraId="0A17E639" w14:textId="77777777" w:rsidR="00DE3727" w:rsidRDefault="00DE3727" w:rsidP="003E02A0">
            <w:pPr>
              <w:ind w:right="-999"/>
              <w:rPr>
                <w:rFonts w:cs="Arial"/>
              </w:rPr>
            </w:pPr>
          </w:p>
          <w:p w14:paraId="46AA8090" w14:textId="77777777" w:rsidR="00DE3727" w:rsidRDefault="00DE3727" w:rsidP="003E02A0">
            <w:pPr>
              <w:ind w:right="-999"/>
              <w:rPr>
                <w:rFonts w:cs="Arial"/>
              </w:rPr>
            </w:pPr>
          </w:p>
          <w:p w14:paraId="6EB4866F" w14:textId="77777777" w:rsidR="00DE3727" w:rsidRDefault="00DE3727" w:rsidP="003E02A0">
            <w:pPr>
              <w:ind w:right="-999"/>
              <w:rPr>
                <w:rFonts w:cs="Arial"/>
              </w:rPr>
            </w:pPr>
          </w:p>
          <w:p w14:paraId="048B602D" w14:textId="77777777" w:rsidR="00DE3727" w:rsidRDefault="00DE3727" w:rsidP="003E02A0">
            <w:pPr>
              <w:ind w:right="-999"/>
              <w:rPr>
                <w:rFonts w:cs="Arial"/>
              </w:rPr>
            </w:pPr>
          </w:p>
          <w:p w14:paraId="697692A9" w14:textId="77777777" w:rsidR="00DE3727" w:rsidRDefault="00DE3727" w:rsidP="003E02A0">
            <w:pPr>
              <w:ind w:right="-999"/>
              <w:rPr>
                <w:rFonts w:cs="Arial"/>
              </w:rPr>
            </w:pPr>
          </w:p>
          <w:p w14:paraId="6CA0DB22" w14:textId="77777777" w:rsidR="00DE3727" w:rsidRDefault="00DE3727" w:rsidP="003E02A0">
            <w:pPr>
              <w:ind w:right="-999"/>
              <w:rPr>
                <w:rFonts w:cs="Arial"/>
              </w:rPr>
            </w:pPr>
          </w:p>
          <w:p w14:paraId="0F5CDA10" w14:textId="77777777" w:rsidR="00DE3727" w:rsidRDefault="00DE3727" w:rsidP="003E02A0">
            <w:pPr>
              <w:ind w:right="-999"/>
              <w:rPr>
                <w:rFonts w:cs="Arial"/>
              </w:rPr>
            </w:pPr>
          </w:p>
          <w:p w14:paraId="71651911" w14:textId="77777777" w:rsidR="00DE3727" w:rsidRDefault="00DE3727" w:rsidP="003E02A0">
            <w:pPr>
              <w:ind w:right="-999"/>
              <w:rPr>
                <w:rFonts w:cs="Arial"/>
              </w:rPr>
            </w:pPr>
          </w:p>
          <w:p w14:paraId="11255A93" w14:textId="77777777" w:rsidR="00DE3727" w:rsidRDefault="00DE3727" w:rsidP="003E02A0">
            <w:pPr>
              <w:ind w:right="-999"/>
              <w:rPr>
                <w:rFonts w:cs="Arial"/>
              </w:rPr>
            </w:pPr>
          </w:p>
          <w:p w14:paraId="50025054" w14:textId="77777777" w:rsidR="00DE3727" w:rsidRDefault="00DE3727" w:rsidP="003E02A0">
            <w:pPr>
              <w:ind w:right="-999"/>
              <w:rPr>
                <w:rFonts w:cs="Arial"/>
              </w:rPr>
            </w:pPr>
          </w:p>
          <w:p w14:paraId="7399350B" w14:textId="77777777" w:rsidR="00DE3727" w:rsidRDefault="00DE3727" w:rsidP="003E02A0">
            <w:pPr>
              <w:ind w:right="-999"/>
              <w:rPr>
                <w:rFonts w:cs="Arial"/>
              </w:rPr>
            </w:pPr>
          </w:p>
          <w:p w14:paraId="04909736" w14:textId="77777777" w:rsidR="00DE3727" w:rsidRDefault="00DE3727" w:rsidP="003E02A0">
            <w:pPr>
              <w:ind w:right="-999"/>
              <w:rPr>
                <w:rFonts w:cs="Arial"/>
              </w:rPr>
            </w:pPr>
          </w:p>
          <w:p w14:paraId="02EA791D" w14:textId="77777777" w:rsidR="00DE3727" w:rsidRDefault="00DE3727" w:rsidP="003E02A0">
            <w:pPr>
              <w:ind w:right="-999"/>
              <w:rPr>
                <w:rFonts w:cs="Arial"/>
              </w:rPr>
            </w:pPr>
          </w:p>
          <w:p w14:paraId="2568F6C6" w14:textId="77777777" w:rsidR="00DE3727" w:rsidRDefault="00DE3727" w:rsidP="003E02A0">
            <w:pPr>
              <w:ind w:right="-999"/>
              <w:rPr>
                <w:rFonts w:cs="Arial"/>
              </w:rPr>
            </w:pPr>
          </w:p>
          <w:p w14:paraId="2D42B231" w14:textId="77777777" w:rsidR="00DE3727" w:rsidRDefault="00DE3727" w:rsidP="003E02A0">
            <w:pPr>
              <w:ind w:right="-999"/>
              <w:rPr>
                <w:rFonts w:cs="Arial"/>
              </w:rPr>
            </w:pPr>
          </w:p>
          <w:p w14:paraId="04AE7E15" w14:textId="77777777" w:rsidR="00DE3727" w:rsidRDefault="00DE3727" w:rsidP="003E02A0">
            <w:pPr>
              <w:ind w:right="-999"/>
              <w:rPr>
                <w:rFonts w:cs="Arial"/>
              </w:rPr>
            </w:pPr>
          </w:p>
          <w:p w14:paraId="4CF59622" w14:textId="77777777" w:rsidR="00DE3727" w:rsidRDefault="00DE3727" w:rsidP="003E02A0">
            <w:pPr>
              <w:ind w:right="-999"/>
              <w:rPr>
                <w:rFonts w:cs="Arial"/>
              </w:rPr>
            </w:pPr>
          </w:p>
          <w:p w14:paraId="435A7F59" w14:textId="77777777" w:rsidR="00DE3727" w:rsidRDefault="00DE3727" w:rsidP="003E02A0">
            <w:pPr>
              <w:ind w:right="-999"/>
              <w:rPr>
                <w:rFonts w:cs="Arial"/>
              </w:rPr>
            </w:pPr>
          </w:p>
          <w:p w14:paraId="4B30FD84" w14:textId="77777777" w:rsidR="00DE3727" w:rsidRDefault="00DE3727" w:rsidP="003E02A0">
            <w:pPr>
              <w:ind w:right="-999"/>
              <w:rPr>
                <w:rFonts w:cs="Arial"/>
              </w:rPr>
            </w:pPr>
          </w:p>
          <w:p w14:paraId="45AFB079" w14:textId="77777777" w:rsidR="00DE3727" w:rsidRDefault="00DE3727" w:rsidP="003E02A0">
            <w:pPr>
              <w:ind w:right="-999"/>
              <w:rPr>
                <w:rFonts w:cs="Arial"/>
              </w:rPr>
            </w:pPr>
          </w:p>
          <w:p w14:paraId="4978EF53" w14:textId="77777777" w:rsidR="00DE3727" w:rsidRDefault="00DE3727" w:rsidP="003E02A0">
            <w:pPr>
              <w:ind w:right="-999"/>
              <w:rPr>
                <w:rFonts w:cs="Arial"/>
              </w:rPr>
            </w:pPr>
          </w:p>
          <w:p w14:paraId="7FF7E08D" w14:textId="77777777" w:rsidR="00DE3727" w:rsidRDefault="00DE3727" w:rsidP="003E02A0">
            <w:pPr>
              <w:ind w:right="-999"/>
              <w:rPr>
                <w:rFonts w:cs="Arial"/>
              </w:rPr>
            </w:pPr>
          </w:p>
          <w:p w14:paraId="1F14FF0B" w14:textId="77777777" w:rsidR="00DE3727" w:rsidRDefault="00DE3727" w:rsidP="003E02A0">
            <w:pPr>
              <w:ind w:right="-999"/>
              <w:rPr>
                <w:rFonts w:cs="Arial"/>
              </w:rPr>
            </w:pPr>
          </w:p>
          <w:p w14:paraId="3A9510C2" w14:textId="77777777" w:rsidR="00DE3727" w:rsidRDefault="00DE3727" w:rsidP="003E02A0">
            <w:pPr>
              <w:ind w:right="-999"/>
              <w:rPr>
                <w:rFonts w:cs="Arial"/>
              </w:rPr>
            </w:pPr>
          </w:p>
          <w:p w14:paraId="2C1BB948" w14:textId="77777777" w:rsidR="00DE3727" w:rsidRDefault="00DE3727" w:rsidP="003E02A0">
            <w:pPr>
              <w:ind w:right="-999"/>
              <w:rPr>
                <w:rFonts w:cs="Arial"/>
              </w:rPr>
            </w:pPr>
          </w:p>
          <w:p w14:paraId="15C49B45" w14:textId="77777777" w:rsidR="00DE3727" w:rsidRDefault="00DE3727" w:rsidP="003E02A0">
            <w:pPr>
              <w:ind w:right="-999"/>
              <w:rPr>
                <w:rFonts w:cs="Arial"/>
              </w:rPr>
            </w:pPr>
          </w:p>
          <w:p w14:paraId="3FA0E87D" w14:textId="77777777" w:rsidR="00DE3727" w:rsidRDefault="00DE3727" w:rsidP="003E02A0">
            <w:pPr>
              <w:ind w:right="-999"/>
              <w:rPr>
                <w:rFonts w:cs="Arial"/>
              </w:rPr>
            </w:pPr>
          </w:p>
          <w:p w14:paraId="7E994E6D" w14:textId="77777777" w:rsidR="00DE3727" w:rsidRDefault="00DE3727" w:rsidP="003E02A0">
            <w:pPr>
              <w:ind w:right="-999"/>
              <w:rPr>
                <w:rFonts w:cs="Arial"/>
              </w:rPr>
            </w:pPr>
          </w:p>
          <w:p w14:paraId="16E70354" w14:textId="77777777" w:rsidR="00DE3727" w:rsidRDefault="00DE3727" w:rsidP="003E02A0">
            <w:pPr>
              <w:ind w:right="-999"/>
              <w:rPr>
                <w:rFonts w:cs="Arial"/>
              </w:rPr>
            </w:pPr>
          </w:p>
          <w:p w14:paraId="7AB3D7BA" w14:textId="77777777" w:rsidR="00DE3727" w:rsidRDefault="00DE3727" w:rsidP="003E02A0">
            <w:pPr>
              <w:ind w:right="-999"/>
              <w:rPr>
                <w:rFonts w:cs="Arial"/>
              </w:rPr>
            </w:pPr>
          </w:p>
          <w:p w14:paraId="0D2F5095" w14:textId="77777777" w:rsidR="00DE3727" w:rsidRDefault="00DE3727" w:rsidP="003E02A0">
            <w:pPr>
              <w:ind w:right="-999"/>
              <w:rPr>
                <w:rFonts w:cs="Arial"/>
              </w:rPr>
            </w:pPr>
          </w:p>
          <w:p w14:paraId="244DEDC4" w14:textId="77777777" w:rsidR="00DE3727" w:rsidRDefault="00DE3727" w:rsidP="003E02A0">
            <w:pPr>
              <w:ind w:right="-999"/>
              <w:rPr>
                <w:rFonts w:cs="Arial"/>
              </w:rPr>
            </w:pPr>
          </w:p>
          <w:p w14:paraId="1482C10A" w14:textId="77777777" w:rsidR="00DE3727" w:rsidRDefault="00DE3727" w:rsidP="003E02A0">
            <w:pPr>
              <w:ind w:right="-999"/>
              <w:rPr>
                <w:rFonts w:cs="Arial"/>
              </w:rPr>
            </w:pPr>
          </w:p>
          <w:p w14:paraId="3089EA76" w14:textId="77777777" w:rsidR="00DE3727" w:rsidRDefault="00DE3727" w:rsidP="003E02A0">
            <w:pPr>
              <w:ind w:right="-999"/>
              <w:rPr>
                <w:rFonts w:cs="Arial"/>
              </w:rPr>
            </w:pPr>
          </w:p>
          <w:p w14:paraId="7F46ACC5" w14:textId="77777777" w:rsidR="00DE3727" w:rsidRDefault="00DE3727" w:rsidP="003E02A0">
            <w:pPr>
              <w:ind w:right="-999"/>
              <w:rPr>
                <w:rFonts w:cs="Arial"/>
              </w:rPr>
            </w:pPr>
          </w:p>
          <w:p w14:paraId="3912F178" w14:textId="77777777" w:rsidR="00DE3727" w:rsidRDefault="00DE3727" w:rsidP="003E02A0">
            <w:pPr>
              <w:ind w:right="-999"/>
              <w:rPr>
                <w:rFonts w:cs="Arial"/>
              </w:rPr>
            </w:pPr>
          </w:p>
          <w:p w14:paraId="229E7ACD" w14:textId="77777777" w:rsidR="00DE3727" w:rsidRDefault="00DE3727" w:rsidP="003E02A0">
            <w:pPr>
              <w:ind w:right="-999"/>
              <w:rPr>
                <w:rFonts w:cs="Arial"/>
              </w:rPr>
            </w:pPr>
          </w:p>
          <w:p w14:paraId="23EDDBB2" w14:textId="77777777" w:rsidR="00DE3727" w:rsidRDefault="00DE3727" w:rsidP="003E02A0">
            <w:pPr>
              <w:ind w:right="-999"/>
              <w:rPr>
                <w:rFonts w:cs="Arial"/>
              </w:rPr>
            </w:pPr>
          </w:p>
          <w:p w14:paraId="0A34BA08" w14:textId="77777777" w:rsidR="00DE3727" w:rsidRDefault="00DE3727" w:rsidP="003E02A0">
            <w:pPr>
              <w:ind w:right="-999"/>
              <w:rPr>
                <w:rFonts w:cs="Arial"/>
              </w:rPr>
            </w:pPr>
          </w:p>
          <w:p w14:paraId="380981FF" w14:textId="77777777" w:rsidR="00DE3727" w:rsidRDefault="00DE3727" w:rsidP="003E02A0">
            <w:pPr>
              <w:ind w:right="-999"/>
              <w:rPr>
                <w:rFonts w:cs="Arial"/>
              </w:rPr>
            </w:pPr>
          </w:p>
          <w:p w14:paraId="51BF8A03" w14:textId="77777777" w:rsidR="00DE3727" w:rsidRDefault="00DE3727" w:rsidP="003E02A0">
            <w:pPr>
              <w:ind w:right="-999"/>
              <w:rPr>
                <w:rFonts w:cs="Arial"/>
              </w:rPr>
            </w:pPr>
          </w:p>
          <w:p w14:paraId="77336AE3" w14:textId="77777777" w:rsidR="00DE3727" w:rsidRDefault="00DE3727" w:rsidP="003E02A0">
            <w:pPr>
              <w:ind w:right="-999"/>
              <w:rPr>
                <w:rFonts w:cs="Arial"/>
              </w:rPr>
            </w:pPr>
          </w:p>
          <w:p w14:paraId="184AE1AE" w14:textId="77777777" w:rsidR="00DE3727" w:rsidRDefault="00DE3727" w:rsidP="003E02A0">
            <w:pPr>
              <w:ind w:right="-999"/>
              <w:rPr>
                <w:rFonts w:cs="Arial"/>
              </w:rPr>
            </w:pPr>
          </w:p>
          <w:p w14:paraId="77687BFD" w14:textId="77777777" w:rsidR="00DE3727" w:rsidRDefault="00DE3727" w:rsidP="003E02A0">
            <w:pPr>
              <w:ind w:right="-999"/>
              <w:rPr>
                <w:rFonts w:cs="Arial"/>
              </w:rPr>
            </w:pPr>
          </w:p>
          <w:p w14:paraId="33B96425" w14:textId="77777777" w:rsidR="00DE3727" w:rsidRDefault="00DE3727" w:rsidP="003E02A0">
            <w:pPr>
              <w:ind w:right="-999"/>
              <w:rPr>
                <w:rFonts w:cs="Arial"/>
              </w:rPr>
            </w:pPr>
          </w:p>
          <w:p w14:paraId="3F4AFD51" w14:textId="77777777" w:rsidR="00DE3727" w:rsidRDefault="00DE3727" w:rsidP="003E02A0">
            <w:pPr>
              <w:ind w:right="-999"/>
              <w:rPr>
                <w:rFonts w:cs="Arial"/>
              </w:rPr>
            </w:pPr>
          </w:p>
          <w:p w14:paraId="7A0C5440" w14:textId="77777777" w:rsidR="00DE3727" w:rsidRDefault="00DE3727" w:rsidP="003E02A0">
            <w:pPr>
              <w:ind w:right="-999"/>
              <w:rPr>
                <w:rFonts w:cs="Arial"/>
              </w:rPr>
            </w:pPr>
          </w:p>
          <w:p w14:paraId="67A574EB" w14:textId="77777777" w:rsidR="00DE3727" w:rsidRDefault="00DE3727" w:rsidP="003E02A0">
            <w:pPr>
              <w:ind w:right="-999"/>
              <w:rPr>
                <w:rFonts w:cs="Arial"/>
              </w:rPr>
            </w:pPr>
          </w:p>
          <w:p w14:paraId="34E1A4A8" w14:textId="77777777" w:rsidR="00DE3727" w:rsidRDefault="00DE3727" w:rsidP="003E02A0">
            <w:pPr>
              <w:ind w:right="-999"/>
              <w:rPr>
                <w:rFonts w:cs="Arial"/>
              </w:rPr>
            </w:pPr>
          </w:p>
          <w:p w14:paraId="1290A0AA" w14:textId="77777777" w:rsidR="00DE3727" w:rsidRDefault="00DE3727" w:rsidP="003E02A0">
            <w:pPr>
              <w:ind w:right="-999"/>
              <w:rPr>
                <w:rFonts w:cs="Arial"/>
              </w:rPr>
            </w:pPr>
          </w:p>
          <w:p w14:paraId="5BD9EDC5" w14:textId="77777777" w:rsidR="00DE3727" w:rsidRDefault="00DE3727" w:rsidP="003E02A0">
            <w:pPr>
              <w:ind w:right="-999"/>
              <w:rPr>
                <w:rFonts w:cs="Arial"/>
              </w:rPr>
            </w:pPr>
          </w:p>
          <w:p w14:paraId="1AF0C576" w14:textId="77777777" w:rsidR="00DE3727" w:rsidRDefault="00DE3727" w:rsidP="003E02A0">
            <w:pPr>
              <w:ind w:right="-999"/>
              <w:rPr>
                <w:rFonts w:cs="Arial"/>
              </w:rPr>
            </w:pPr>
          </w:p>
          <w:p w14:paraId="5D72CE63" w14:textId="77777777" w:rsidR="00DE3727" w:rsidRDefault="00DE3727" w:rsidP="003E02A0">
            <w:pPr>
              <w:ind w:right="-999"/>
              <w:rPr>
                <w:rFonts w:cs="Arial"/>
              </w:rPr>
            </w:pPr>
          </w:p>
          <w:p w14:paraId="6479557B" w14:textId="77777777" w:rsidR="00DE3727" w:rsidRDefault="00DE3727" w:rsidP="003E02A0">
            <w:pPr>
              <w:ind w:right="-999"/>
              <w:rPr>
                <w:rFonts w:cs="Arial"/>
              </w:rPr>
            </w:pPr>
          </w:p>
          <w:p w14:paraId="7C2FEB7A" w14:textId="77777777" w:rsidR="00DE3727" w:rsidRDefault="00DE3727" w:rsidP="003E02A0">
            <w:pPr>
              <w:ind w:right="-999"/>
              <w:rPr>
                <w:rFonts w:cs="Arial"/>
              </w:rPr>
            </w:pPr>
          </w:p>
          <w:p w14:paraId="7B73571A" w14:textId="77777777" w:rsidR="005767BF" w:rsidRDefault="005767BF" w:rsidP="003E02A0">
            <w:pPr>
              <w:ind w:right="-999"/>
              <w:rPr>
                <w:rFonts w:cs="Arial"/>
              </w:rPr>
            </w:pPr>
          </w:p>
          <w:p w14:paraId="6FA9B6B4" w14:textId="77777777" w:rsidR="005767BF" w:rsidRDefault="005767BF" w:rsidP="003E02A0">
            <w:pPr>
              <w:ind w:right="-999"/>
              <w:rPr>
                <w:rFonts w:cs="Arial"/>
              </w:rPr>
            </w:pPr>
          </w:p>
          <w:p w14:paraId="502BE4FB" w14:textId="77777777" w:rsidR="005767BF" w:rsidRDefault="005767BF" w:rsidP="003E02A0">
            <w:pPr>
              <w:ind w:right="-999"/>
              <w:rPr>
                <w:rFonts w:cs="Arial"/>
              </w:rPr>
            </w:pPr>
          </w:p>
          <w:p w14:paraId="72101D3E" w14:textId="77777777" w:rsidR="005767BF" w:rsidRDefault="005767BF" w:rsidP="003E02A0">
            <w:pPr>
              <w:ind w:right="-999"/>
              <w:rPr>
                <w:rFonts w:cs="Arial"/>
              </w:rPr>
            </w:pPr>
          </w:p>
          <w:p w14:paraId="4B595D22" w14:textId="77777777" w:rsidR="002D1B6C" w:rsidRDefault="002D1B6C" w:rsidP="003E02A0">
            <w:pPr>
              <w:ind w:right="-999"/>
              <w:rPr>
                <w:rFonts w:cs="Arial"/>
              </w:rPr>
            </w:pPr>
          </w:p>
          <w:p w14:paraId="1E9D6C64" w14:textId="77777777" w:rsidR="002D1B6C" w:rsidRDefault="002D1B6C" w:rsidP="003E02A0">
            <w:pPr>
              <w:ind w:right="-999"/>
              <w:rPr>
                <w:rFonts w:cs="Arial"/>
              </w:rPr>
            </w:pPr>
          </w:p>
          <w:p w14:paraId="6997EC54" w14:textId="77777777" w:rsidR="002D1B6C" w:rsidRDefault="002D1B6C" w:rsidP="003E02A0">
            <w:pPr>
              <w:ind w:right="-999"/>
              <w:rPr>
                <w:rFonts w:cs="Arial"/>
              </w:rPr>
            </w:pPr>
          </w:p>
          <w:p w14:paraId="63E8FDC6" w14:textId="77777777" w:rsidR="002D1B6C" w:rsidRDefault="002D1B6C" w:rsidP="003E02A0">
            <w:pPr>
              <w:ind w:right="-999"/>
              <w:rPr>
                <w:rFonts w:cs="Arial"/>
              </w:rPr>
            </w:pPr>
          </w:p>
          <w:p w14:paraId="04E3A145" w14:textId="77777777" w:rsidR="002D1B6C" w:rsidRDefault="002D1B6C" w:rsidP="003E02A0">
            <w:pPr>
              <w:ind w:right="-999"/>
              <w:rPr>
                <w:rFonts w:cs="Arial"/>
              </w:rPr>
            </w:pPr>
          </w:p>
          <w:p w14:paraId="64449221" w14:textId="77777777" w:rsidR="002D1B6C" w:rsidRDefault="002D1B6C" w:rsidP="003E02A0">
            <w:pPr>
              <w:ind w:right="-999"/>
              <w:rPr>
                <w:rFonts w:cs="Arial"/>
              </w:rPr>
            </w:pPr>
          </w:p>
          <w:p w14:paraId="5D96A9FA" w14:textId="77777777" w:rsidR="002D1B6C" w:rsidRDefault="002D1B6C" w:rsidP="003E02A0">
            <w:pPr>
              <w:ind w:right="-999"/>
              <w:rPr>
                <w:rFonts w:cs="Arial"/>
              </w:rPr>
            </w:pPr>
          </w:p>
          <w:p w14:paraId="44D23E3C" w14:textId="77777777" w:rsidR="002D1B6C" w:rsidRDefault="002D1B6C" w:rsidP="003E02A0">
            <w:pPr>
              <w:ind w:right="-999"/>
              <w:rPr>
                <w:rFonts w:cs="Arial"/>
              </w:rPr>
            </w:pPr>
          </w:p>
          <w:p w14:paraId="48ADABAC" w14:textId="460E51F6" w:rsidR="003064C9" w:rsidRDefault="003064C9" w:rsidP="003E02A0">
            <w:pPr>
              <w:ind w:right="-999"/>
              <w:rPr>
                <w:rFonts w:cs="Arial"/>
              </w:rPr>
            </w:pPr>
            <w:r>
              <w:rPr>
                <w:rFonts w:cs="Arial"/>
              </w:rPr>
              <w:t>S0</w:t>
            </w:r>
            <w:r w:rsidR="009A5366">
              <w:rPr>
                <w:rFonts w:cs="Arial"/>
              </w:rPr>
              <w:t>1</w:t>
            </w:r>
            <w:r w:rsidR="00BE1847">
              <w:rPr>
                <w:rFonts w:cs="Arial"/>
              </w:rPr>
              <w:t>4</w:t>
            </w:r>
            <w:r w:rsidR="00756F96">
              <w:rPr>
                <w:rFonts w:cs="Arial"/>
              </w:rPr>
              <w:t>3</w:t>
            </w:r>
          </w:p>
          <w:p w14:paraId="23EE4F5C" w14:textId="285E674D" w:rsidR="00C51471" w:rsidRPr="00E05BCA" w:rsidRDefault="00C51471" w:rsidP="003E02A0">
            <w:pPr>
              <w:ind w:right="-999"/>
              <w:rPr>
                <w:rFonts w:cs="Arial"/>
              </w:rPr>
            </w:pPr>
          </w:p>
        </w:tc>
        <w:tc>
          <w:tcPr>
            <w:tcW w:w="9355" w:type="dxa"/>
          </w:tcPr>
          <w:p w14:paraId="61749EA1" w14:textId="1561EE0A" w:rsidR="003064C9" w:rsidRDefault="006F1D51" w:rsidP="00F7671F">
            <w:pPr>
              <w:ind w:left="27" w:right="27"/>
              <w:rPr>
                <w:rFonts w:cs="Arial"/>
                <w:b/>
              </w:rPr>
            </w:pPr>
            <w:r>
              <w:rPr>
                <w:rFonts w:cs="Arial"/>
                <w:b/>
              </w:rPr>
              <w:lastRenderedPageBreak/>
              <w:t>Service Plans and Performance Management</w:t>
            </w:r>
          </w:p>
          <w:p w14:paraId="7688B112" w14:textId="5C95876F" w:rsidR="00F86B8C" w:rsidRDefault="00776A6E" w:rsidP="00F7671F">
            <w:pPr>
              <w:ind w:left="27" w:right="27"/>
              <w:rPr>
                <w:rFonts w:cs="Arial"/>
                <w:bCs/>
              </w:rPr>
            </w:pPr>
            <w:r>
              <w:rPr>
                <w:rFonts w:cs="Arial"/>
                <w:bCs/>
              </w:rPr>
              <w:t>Matt Ryan introduced the item as detailed in the agenda documentation.</w:t>
            </w:r>
          </w:p>
          <w:p w14:paraId="6F798AB8" w14:textId="24CBB1D3" w:rsidR="008A76E4" w:rsidRDefault="008A76E4" w:rsidP="00F7671F">
            <w:pPr>
              <w:ind w:left="27" w:right="27"/>
              <w:rPr>
                <w:rFonts w:cs="Arial"/>
                <w:bCs/>
              </w:rPr>
            </w:pPr>
          </w:p>
          <w:p w14:paraId="3571C498" w14:textId="1CD8766F" w:rsidR="008A76E4" w:rsidRPr="008A76E4" w:rsidRDefault="008A76E4" w:rsidP="00F7671F">
            <w:pPr>
              <w:ind w:left="27" w:right="27"/>
              <w:rPr>
                <w:rFonts w:cs="Arial"/>
                <w:b/>
              </w:rPr>
            </w:pPr>
            <w:r w:rsidRPr="008A76E4">
              <w:rPr>
                <w:rFonts w:cs="Arial"/>
                <w:b/>
              </w:rPr>
              <w:t>Events Service</w:t>
            </w:r>
          </w:p>
          <w:p w14:paraId="37445106" w14:textId="52FCEC9B" w:rsidR="008A76E4" w:rsidRDefault="008A76E4" w:rsidP="00F7671F">
            <w:pPr>
              <w:ind w:left="27" w:right="27"/>
              <w:rPr>
                <w:rFonts w:cs="Arial"/>
                <w:bCs/>
              </w:rPr>
            </w:pPr>
            <w:r>
              <w:rPr>
                <w:rFonts w:cs="Arial"/>
                <w:bCs/>
              </w:rPr>
              <w:t xml:space="preserve">Charlie Shepherd presented the Service Plan for the Events Service. </w:t>
            </w:r>
          </w:p>
          <w:p w14:paraId="4C0DDE3C" w14:textId="4B137B2A" w:rsidR="00527BB6" w:rsidRDefault="00527BB6" w:rsidP="00F7671F">
            <w:pPr>
              <w:ind w:left="27" w:right="27"/>
              <w:rPr>
                <w:rFonts w:cs="Arial"/>
                <w:bCs/>
              </w:rPr>
            </w:pPr>
          </w:p>
          <w:p w14:paraId="03DE125D" w14:textId="722FBA84" w:rsidR="00A73246" w:rsidRDefault="00527BB6" w:rsidP="00A73246">
            <w:pPr>
              <w:ind w:left="27" w:right="27"/>
              <w:rPr>
                <w:rFonts w:cs="Arial"/>
                <w:bCs/>
              </w:rPr>
            </w:pPr>
            <w:r>
              <w:rPr>
                <w:rFonts w:cs="Arial"/>
                <w:bCs/>
              </w:rPr>
              <w:t>Cllr Northam highlighted that all service plans appear to lack measurable targets for improvement</w:t>
            </w:r>
            <w:r w:rsidR="00A73246">
              <w:rPr>
                <w:rFonts w:cs="Arial"/>
                <w:bCs/>
              </w:rPr>
              <w:t xml:space="preserve">, and it was also felt that there is not enough emphasis on how to turn weaknesses and threats into strengths. </w:t>
            </w:r>
          </w:p>
          <w:p w14:paraId="5065D1A1" w14:textId="6D27F57C" w:rsidR="00363608" w:rsidRDefault="00363608" w:rsidP="00A73246">
            <w:pPr>
              <w:ind w:left="27" w:right="27"/>
              <w:rPr>
                <w:rFonts w:cs="Arial"/>
                <w:bCs/>
              </w:rPr>
            </w:pPr>
          </w:p>
          <w:p w14:paraId="31019ABF" w14:textId="2137CC27" w:rsidR="00363608" w:rsidRDefault="004C39F9" w:rsidP="00F7671F">
            <w:pPr>
              <w:ind w:left="27" w:right="27"/>
              <w:rPr>
                <w:rFonts w:cs="Arial"/>
                <w:bCs/>
              </w:rPr>
            </w:pPr>
            <w:r>
              <w:rPr>
                <w:rFonts w:cs="Arial"/>
                <w:bCs/>
              </w:rPr>
              <w:t xml:space="preserve">Cllr Brookes joined the meeting at this point. </w:t>
            </w:r>
          </w:p>
          <w:p w14:paraId="489DF477" w14:textId="6EB86679" w:rsidR="004D377D" w:rsidRDefault="004D377D" w:rsidP="00A73246">
            <w:pPr>
              <w:ind w:right="27"/>
              <w:rPr>
                <w:rFonts w:cs="Arial"/>
                <w:bCs/>
              </w:rPr>
            </w:pPr>
          </w:p>
          <w:p w14:paraId="334029B7" w14:textId="6F305E02" w:rsidR="004D377D" w:rsidRDefault="004D377D" w:rsidP="00F7671F">
            <w:pPr>
              <w:ind w:left="27" w:right="27"/>
              <w:rPr>
                <w:rFonts w:cs="Arial"/>
                <w:bCs/>
              </w:rPr>
            </w:pPr>
            <w:r>
              <w:rPr>
                <w:rFonts w:cs="Arial"/>
                <w:bCs/>
              </w:rPr>
              <w:t xml:space="preserve">Cllr Hope requested that community roadshows be delivered this year </w:t>
            </w:r>
            <w:proofErr w:type="gramStart"/>
            <w:r>
              <w:rPr>
                <w:rFonts w:cs="Arial"/>
                <w:bCs/>
              </w:rPr>
              <w:t>in order for</w:t>
            </w:r>
            <w:proofErr w:type="gramEnd"/>
            <w:r>
              <w:rPr>
                <w:rFonts w:cs="Arial"/>
                <w:bCs/>
              </w:rPr>
              <w:t xml:space="preserve"> WTC to network with residents and communicate with them whilst engaging them. This could involve having a stall so that residents can see what they think about different services. This is something that is desired by the Tourism, Events, Arts and Festivals (TEAF) Group but is not stated as an aspiration in the deliver</w:t>
            </w:r>
            <w:r w:rsidR="006A1E8E">
              <w:rPr>
                <w:rFonts w:cs="Arial"/>
                <w:bCs/>
              </w:rPr>
              <w:t>y</w:t>
            </w:r>
            <w:r>
              <w:rPr>
                <w:rFonts w:cs="Arial"/>
                <w:bCs/>
              </w:rPr>
              <w:t xml:space="preserve"> plan. </w:t>
            </w:r>
          </w:p>
          <w:p w14:paraId="3C09FACC" w14:textId="65E7407E" w:rsidR="0007747F" w:rsidRDefault="0007747F" w:rsidP="00F7671F">
            <w:pPr>
              <w:ind w:left="27" w:right="27"/>
              <w:rPr>
                <w:rFonts w:cs="Arial"/>
                <w:bCs/>
              </w:rPr>
            </w:pPr>
          </w:p>
          <w:p w14:paraId="73A2208D" w14:textId="733BD00D" w:rsidR="0007747F" w:rsidRDefault="0007747F" w:rsidP="00F7671F">
            <w:pPr>
              <w:ind w:left="27" w:right="27"/>
              <w:rPr>
                <w:rFonts w:cs="Arial"/>
                <w:bCs/>
              </w:rPr>
            </w:pPr>
            <w:r>
              <w:rPr>
                <w:rFonts w:cs="Arial"/>
                <w:bCs/>
              </w:rPr>
              <w:t xml:space="preserve">Charlie Shepherd responded that a number of community picnics are </w:t>
            </w:r>
            <w:proofErr w:type="gramStart"/>
            <w:r>
              <w:rPr>
                <w:rFonts w:cs="Arial"/>
                <w:bCs/>
              </w:rPr>
              <w:t>planned</w:t>
            </w:r>
            <w:proofErr w:type="gramEnd"/>
            <w:r>
              <w:rPr>
                <w:rFonts w:cs="Arial"/>
                <w:bCs/>
              </w:rPr>
              <w:t xml:space="preserve"> and this can be linked in with other services to have pop up activities. </w:t>
            </w:r>
          </w:p>
          <w:p w14:paraId="58A98AF1" w14:textId="7B442214" w:rsidR="0007747F" w:rsidRDefault="0007747F" w:rsidP="00F7671F">
            <w:pPr>
              <w:ind w:left="27" w:right="27"/>
              <w:rPr>
                <w:rFonts w:cs="Arial"/>
                <w:bCs/>
              </w:rPr>
            </w:pPr>
          </w:p>
          <w:p w14:paraId="7FDC53FF" w14:textId="6F1D9135" w:rsidR="0007747F" w:rsidRDefault="00864293" w:rsidP="00F7671F">
            <w:pPr>
              <w:ind w:left="27" w:right="27"/>
              <w:rPr>
                <w:rFonts w:cs="Arial"/>
                <w:bCs/>
              </w:rPr>
            </w:pPr>
            <w:r>
              <w:rPr>
                <w:rFonts w:cs="Arial"/>
                <w:bCs/>
              </w:rPr>
              <w:t xml:space="preserve">A meeting will be arranged for TEAF members and Officers to discuss this. </w:t>
            </w:r>
          </w:p>
          <w:p w14:paraId="5C589085" w14:textId="4CAD184E" w:rsidR="002F462D" w:rsidRDefault="002F462D" w:rsidP="00F7671F">
            <w:pPr>
              <w:ind w:left="27" w:right="27"/>
              <w:rPr>
                <w:rFonts w:cs="Arial"/>
                <w:bCs/>
              </w:rPr>
            </w:pPr>
          </w:p>
          <w:p w14:paraId="278A47F2" w14:textId="71704494" w:rsidR="002F462D" w:rsidRDefault="002F462D" w:rsidP="00F7671F">
            <w:pPr>
              <w:ind w:left="27" w:right="27"/>
              <w:rPr>
                <w:rFonts w:cs="Arial"/>
                <w:bCs/>
              </w:rPr>
            </w:pPr>
            <w:r>
              <w:rPr>
                <w:rFonts w:cs="Arial"/>
                <w:bCs/>
              </w:rPr>
              <w:t xml:space="preserve">Cllr Taylor highlighted that this year, in particular, a lot of community groups are </w:t>
            </w:r>
            <w:proofErr w:type="gramStart"/>
            <w:r>
              <w:rPr>
                <w:rFonts w:cs="Arial"/>
                <w:bCs/>
              </w:rPr>
              <w:t>struggling</w:t>
            </w:r>
            <w:proofErr w:type="gramEnd"/>
            <w:r>
              <w:rPr>
                <w:rFonts w:cs="Arial"/>
                <w:bCs/>
              </w:rPr>
              <w:t xml:space="preserve"> and she requested that some events are held to promote communities and the groups within them. </w:t>
            </w:r>
          </w:p>
          <w:p w14:paraId="7B03C8B7" w14:textId="5B38047F" w:rsidR="006519EE" w:rsidRDefault="006519EE" w:rsidP="00F7671F">
            <w:pPr>
              <w:ind w:left="27" w:right="27"/>
              <w:rPr>
                <w:rFonts w:cs="Arial"/>
                <w:bCs/>
              </w:rPr>
            </w:pPr>
          </w:p>
          <w:p w14:paraId="0F116B42" w14:textId="11E817D0" w:rsidR="006519EE" w:rsidRDefault="006519EE" w:rsidP="00F7671F">
            <w:pPr>
              <w:ind w:left="27" w:right="27"/>
              <w:rPr>
                <w:rFonts w:cs="Arial"/>
                <w:bCs/>
              </w:rPr>
            </w:pPr>
            <w:r>
              <w:rPr>
                <w:rFonts w:cs="Arial"/>
                <w:bCs/>
              </w:rPr>
              <w:t>Cllr Taylor felt that there are opportunities for income generation through sponsorship</w:t>
            </w:r>
            <w:r w:rsidR="000A5979">
              <w:rPr>
                <w:rFonts w:cs="Arial"/>
                <w:bCs/>
              </w:rPr>
              <w:t xml:space="preserve"> and that side of events were WTC gets its voice out there and is better heard</w:t>
            </w:r>
            <w:r>
              <w:rPr>
                <w:rFonts w:cs="Arial"/>
                <w:bCs/>
              </w:rPr>
              <w:t xml:space="preserve">. </w:t>
            </w:r>
            <w:r w:rsidR="000A5979">
              <w:rPr>
                <w:rFonts w:cs="Arial"/>
                <w:bCs/>
              </w:rPr>
              <w:t>With regards to the bigger events that WTC manages, she would like it know</w:t>
            </w:r>
            <w:r w:rsidR="0023752D">
              <w:rPr>
                <w:rFonts w:cs="Arial"/>
                <w:bCs/>
              </w:rPr>
              <w:t>n</w:t>
            </w:r>
            <w:r w:rsidR="000A5979">
              <w:rPr>
                <w:rFonts w:cs="Arial"/>
                <w:bCs/>
              </w:rPr>
              <w:t xml:space="preserve"> that WTC does a lot for these as you would not know it during the events. </w:t>
            </w:r>
            <w:r>
              <w:rPr>
                <w:rFonts w:cs="Arial"/>
                <w:bCs/>
              </w:rPr>
              <w:t xml:space="preserve">Additionally, she would like to see </w:t>
            </w:r>
            <w:proofErr w:type="gramStart"/>
            <w:r>
              <w:rPr>
                <w:rFonts w:cs="Arial"/>
                <w:bCs/>
              </w:rPr>
              <w:t>some kind of target</w:t>
            </w:r>
            <w:proofErr w:type="gramEnd"/>
            <w:r>
              <w:rPr>
                <w:rFonts w:cs="Arial"/>
                <w:bCs/>
              </w:rPr>
              <w:t xml:space="preserve"> for grants through the year</w:t>
            </w:r>
            <w:r w:rsidR="000A5979">
              <w:rPr>
                <w:rFonts w:cs="Arial"/>
                <w:bCs/>
              </w:rPr>
              <w:t>, that are measurable</w:t>
            </w:r>
            <w:r>
              <w:rPr>
                <w:rFonts w:cs="Arial"/>
                <w:bCs/>
              </w:rPr>
              <w:t xml:space="preserve">. Grants take time and effort, but they are a major income for the </w:t>
            </w:r>
            <w:proofErr w:type="gramStart"/>
            <w:r>
              <w:rPr>
                <w:rFonts w:cs="Arial"/>
                <w:bCs/>
              </w:rPr>
              <w:t>town</w:t>
            </w:r>
            <w:proofErr w:type="gramEnd"/>
            <w:r>
              <w:rPr>
                <w:rFonts w:cs="Arial"/>
                <w:bCs/>
              </w:rPr>
              <w:t xml:space="preserve"> and she would have liked to have seen this as a Key Performance Indicator (KPI).</w:t>
            </w:r>
          </w:p>
          <w:p w14:paraId="6A550F64" w14:textId="2F14CD98" w:rsidR="006519EE" w:rsidRDefault="006519EE" w:rsidP="005322F5">
            <w:pPr>
              <w:ind w:right="27"/>
              <w:rPr>
                <w:rFonts w:cs="Arial"/>
                <w:bCs/>
              </w:rPr>
            </w:pPr>
          </w:p>
          <w:p w14:paraId="4C2006A7" w14:textId="1C36F01F" w:rsidR="006519EE" w:rsidRDefault="006519EE" w:rsidP="00F7671F">
            <w:pPr>
              <w:ind w:left="27" w:right="27"/>
              <w:rPr>
                <w:rFonts w:cs="Arial"/>
                <w:bCs/>
              </w:rPr>
            </w:pPr>
            <w:r>
              <w:rPr>
                <w:rFonts w:cs="Arial"/>
                <w:bCs/>
              </w:rPr>
              <w:t xml:space="preserve">Charlie Shepherd will contact Councillors to clarify their concerns. </w:t>
            </w:r>
          </w:p>
          <w:p w14:paraId="02A6860B" w14:textId="77777777" w:rsidR="006519EE" w:rsidRDefault="006519EE" w:rsidP="00F7671F">
            <w:pPr>
              <w:ind w:left="27" w:right="27"/>
              <w:rPr>
                <w:rFonts w:cs="Arial"/>
                <w:bCs/>
              </w:rPr>
            </w:pPr>
          </w:p>
          <w:p w14:paraId="141F96A3" w14:textId="5D501E28" w:rsidR="006519EE" w:rsidRPr="006519EE" w:rsidRDefault="006519EE" w:rsidP="006519EE">
            <w:pPr>
              <w:ind w:right="27"/>
              <w:rPr>
                <w:rFonts w:cs="Arial"/>
                <w:b/>
              </w:rPr>
            </w:pPr>
            <w:r w:rsidRPr="006519EE">
              <w:rPr>
                <w:rFonts w:cs="Arial"/>
                <w:b/>
              </w:rPr>
              <w:t>Resolved:</w:t>
            </w:r>
          </w:p>
          <w:p w14:paraId="65A1DDB0" w14:textId="4A0CF959" w:rsidR="006519EE" w:rsidRDefault="006519EE" w:rsidP="006519EE">
            <w:pPr>
              <w:ind w:right="27"/>
              <w:rPr>
                <w:rFonts w:cs="Arial"/>
                <w:bCs/>
              </w:rPr>
            </w:pPr>
            <w:r>
              <w:rPr>
                <w:rFonts w:cs="Arial"/>
                <w:bCs/>
              </w:rPr>
              <w:t>Proposer: Cllr Northam</w:t>
            </w:r>
          </w:p>
          <w:p w14:paraId="6BE31A1E" w14:textId="55A251F1" w:rsidR="00FE7E19" w:rsidRDefault="006519EE" w:rsidP="00FE7E19">
            <w:pPr>
              <w:ind w:left="27" w:right="27"/>
              <w:rPr>
                <w:rFonts w:cs="Arial"/>
                <w:b/>
                <w:i/>
                <w:iCs/>
              </w:rPr>
            </w:pPr>
            <w:r>
              <w:rPr>
                <w:rFonts w:cs="Arial"/>
                <w:bCs/>
              </w:rPr>
              <w:t xml:space="preserve">Members voted unanimously in favour of the Events Service Plan </w:t>
            </w:r>
            <w:r w:rsidR="00FE7E19">
              <w:rPr>
                <w:rFonts w:cs="Arial"/>
                <w:bCs/>
              </w:rPr>
              <w:t xml:space="preserve">being amended to include more measurable criteria and greater information around the community </w:t>
            </w:r>
            <w:proofErr w:type="gramStart"/>
            <w:r w:rsidR="00FE7E19">
              <w:rPr>
                <w:rFonts w:cs="Arial"/>
                <w:bCs/>
              </w:rPr>
              <w:t>aspect, and</w:t>
            </w:r>
            <w:proofErr w:type="gramEnd"/>
            <w:r w:rsidR="00FE7E19">
              <w:rPr>
                <w:rFonts w:cs="Arial"/>
                <w:bCs/>
              </w:rPr>
              <w:t xml:space="preserve"> taking into account targets for grants and Cllr Hope’s comments, before bringing it back to the next Services Committee meeting. </w:t>
            </w:r>
          </w:p>
          <w:p w14:paraId="1BD060DF" w14:textId="24211737" w:rsidR="004C39F9" w:rsidRDefault="004C39F9" w:rsidP="00B16450">
            <w:pPr>
              <w:ind w:right="27"/>
              <w:rPr>
                <w:rFonts w:cs="Arial"/>
                <w:bCs/>
              </w:rPr>
            </w:pPr>
          </w:p>
          <w:p w14:paraId="3982B7C7" w14:textId="412C2C79" w:rsidR="002F3897" w:rsidRPr="00BE5967" w:rsidRDefault="006519EE" w:rsidP="0007747F">
            <w:pPr>
              <w:ind w:right="27"/>
              <w:rPr>
                <w:rFonts w:cs="Arial"/>
                <w:b/>
              </w:rPr>
            </w:pPr>
            <w:r w:rsidRPr="00BE5967">
              <w:rPr>
                <w:rFonts w:cs="Arial"/>
                <w:b/>
              </w:rPr>
              <w:t>Town Centre Management Service</w:t>
            </w:r>
          </w:p>
          <w:p w14:paraId="75F3743A" w14:textId="6E064A2B" w:rsidR="002F3897" w:rsidRDefault="00BE5967" w:rsidP="006519EE">
            <w:pPr>
              <w:ind w:right="27"/>
              <w:rPr>
                <w:rFonts w:cs="Arial"/>
                <w:bCs/>
              </w:rPr>
            </w:pPr>
            <w:r>
              <w:rPr>
                <w:rFonts w:cs="Arial"/>
                <w:bCs/>
              </w:rPr>
              <w:t xml:space="preserve">Ed Warr presented the Service Plan for the Town Centre Management Service. </w:t>
            </w:r>
          </w:p>
          <w:p w14:paraId="02583EFF" w14:textId="0E757B5B" w:rsidR="00BE5967" w:rsidRDefault="00BE5967" w:rsidP="006519EE">
            <w:pPr>
              <w:ind w:right="27"/>
              <w:rPr>
                <w:rFonts w:cs="Arial"/>
                <w:bCs/>
              </w:rPr>
            </w:pPr>
          </w:p>
          <w:p w14:paraId="4C0A06CF" w14:textId="0BF29A80" w:rsidR="00BE5967" w:rsidRDefault="00BE5967" w:rsidP="006519EE">
            <w:pPr>
              <w:ind w:right="27"/>
              <w:rPr>
                <w:rFonts w:cs="Arial"/>
                <w:bCs/>
              </w:rPr>
            </w:pPr>
            <w:r>
              <w:rPr>
                <w:rFonts w:cs="Arial"/>
                <w:bCs/>
              </w:rPr>
              <w:t xml:space="preserve">Cllr Roos left the meeting briefing at this point. </w:t>
            </w:r>
          </w:p>
          <w:p w14:paraId="751DDBEA" w14:textId="158AA1C9" w:rsidR="00BE5967" w:rsidRDefault="00BE5967" w:rsidP="006519EE">
            <w:pPr>
              <w:ind w:right="27"/>
              <w:rPr>
                <w:rFonts w:cs="Arial"/>
                <w:bCs/>
              </w:rPr>
            </w:pPr>
          </w:p>
          <w:p w14:paraId="026D6694" w14:textId="0EB8DD88" w:rsidR="00BE5967" w:rsidRDefault="00BE5967" w:rsidP="006519EE">
            <w:pPr>
              <w:ind w:right="27"/>
              <w:rPr>
                <w:rFonts w:cs="Arial"/>
                <w:bCs/>
              </w:rPr>
            </w:pPr>
            <w:r>
              <w:rPr>
                <w:rFonts w:cs="Arial"/>
                <w:bCs/>
              </w:rPr>
              <w:t xml:space="preserve">Ed Warr highlighted that the town centre does not currently have a footfall counter. </w:t>
            </w:r>
          </w:p>
          <w:p w14:paraId="65175D21" w14:textId="4C5CBA11" w:rsidR="00BE5967" w:rsidRDefault="00BE5967" w:rsidP="006519EE">
            <w:pPr>
              <w:ind w:right="27"/>
              <w:rPr>
                <w:rFonts w:cs="Arial"/>
                <w:bCs/>
              </w:rPr>
            </w:pPr>
          </w:p>
          <w:p w14:paraId="1C5AFA6A" w14:textId="4D6B67F9" w:rsidR="00BE5967" w:rsidRDefault="00BE5967" w:rsidP="006519EE">
            <w:pPr>
              <w:ind w:right="27"/>
              <w:rPr>
                <w:rFonts w:cs="Arial"/>
                <w:bCs/>
              </w:rPr>
            </w:pPr>
            <w:r>
              <w:rPr>
                <w:rFonts w:cs="Arial"/>
                <w:bCs/>
              </w:rPr>
              <w:t xml:space="preserve">It was acknowledged that there are 12 objectives, and that a lot of effort is being put in, but there is a need for more quantifiable outcomes. </w:t>
            </w:r>
          </w:p>
          <w:p w14:paraId="2C808F87" w14:textId="5B0F003D" w:rsidR="00BE5967" w:rsidRDefault="00BE5967" w:rsidP="006519EE">
            <w:pPr>
              <w:ind w:right="27"/>
              <w:rPr>
                <w:rFonts w:cs="Arial"/>
                <w:bCs/>
              </w:rPr>
            </w:pPr>
          </w:p>
          <w:p w14:paraId="698907F6" w14:textId="24AF5615" w:rsidR="00BE5967" w:rsidRDefault="00BE5967" w:rsidP="006519EE">
            <w:pPr>
              <w:ind w:right="27"/>
              <w:rPr>
                <w:rFonts w:cs="Arial"/>
                <w:bCs/>
              </w:rPr>
            </w:pPr>
            <w:r>
              <w:rPr>
                <w:rFonts w:cs="Arial"/>
                <w:bCs/>
              </w:rPr>
              <w:t xml:space="preserve">Cllr Northam felt that a continuation of footfall counters would be beneficial and suggested that the costings of this come to a future meeting of the Services Committee. </w:t>
            </w:r>
          </w:p>
          <w:p w14:paraId="758628B6" w14:textId="36D4BA17" w:rsidR="00992C64" w:rsidRDefault="00992C64" w:rsidP="006519EE">
            <w:pPr>
              <w:ind w:right="27"/>
              <w:rPr>
                <w:rFonts w:cs="Arial"/>
                <w:bCs/>
              </w:rPr>
            </w:pPr>
          </w:p>
          <w:p w14:paraId="19F3D475" w14:textId="2AF84798" w:rsidR="00992C64" w:rsidRDefault="00992C64" w:rsidP="006519EE">
            <w:pPr>
              <w:ind w:right="27"/>
              <w:rPr>
                <w:rFonts w:cs="Arial"/>
                <w:bCs/>
              </w:rPr>
            </w:pPr>
            <w:r>
              <w:rPr>
                <w:rFonts w:cs="Arial"/>
                <w:bCs/>
              </w:rPr>
              <w:t xml:space="preserve">Ed Warr confirmed that the Service Plan has not been seen by Weymouth BID or the Weymouth and Portland Chamber of Commerce. </w:t>
            </w:r>
          </w:p>
          <w:p w14:paraId="11DF54AF" w14:textId="3FC07579" w:rsidR="00992C64" w:rsidRDefault="00992C64" w:rsidP="006519EE">
            <w:pPr>
              <w:ind w:right="27"/>
              <w:rPr>
                <w:rFonts w:cs="Arial"/>
                <w:bCs/>
              </w:rPr>
            </w:pPr>
          </w:p>
          <w:p w14:paraId="556769C3" w14:textId="6D3A3547" w:rsidR="00992C64" w:rsidRDefault="00992C64" w:rsidP="006519EE">
            <w:pPr>
              <w:ind w:right="27"/>
              <w:rPr>
                <w:rFonts w:cs="Arial"/>
                <w:bCs/>
              </w:rPr>
            </w:pPr>
            <w:r>
              <w:rPr>
                <w:rFonts w:cs="Arial"/>
                <w:bCs/>
              </w:rPr>
              <w:t xml:space="preserve">Cllr Hope would like to see the views of Weymouth BID and the Weymouth and Portland Chamber of Commerce regarding what they feel are the priorities for the town, to ensure that WTC is going in the right direction. </w:t>
            </w:r>
          </w:p>
          <w:p w14:paraId="6D1AC61F" w14:textId="372F91AB" w:rsidR="00992C64" w:rsidRDefault="00992C64" w:rsidP="006519EE">
            <w:pPr>
              <w:ind w:right="27"/>
              <w:rPr>
                <w:rFonts w:cs="Arial"/>
                <w:bCs/>
              </w:rPr>
            </w:pPr>
          </w:p>
          <w:p w14:paraId="36F41115" w14:textId="65FD4F17" w:rsidR="00992C64" w:rsidRDefault="00992C64" w:rsidP="006519EE">
            <w:pPr>
              <w:ind w:right="27"/>
              <w:rPr>
                <w:rFonts w:cs="Arial"/>
                <w:bCs/>
              </w:rPr>
            </w:pPr>
            <w:r>
              <w:rPr>
                <w:rFonts w:cs="Arial"/>
                <w:bCs/>
              </w:rPr>
              <w:t xml:space="preserve">As with the Events Service Plan, Cllr Hope asked how weaknesses and threats are going to be changed into strengths so that they are not in the same category in 12 months’ time. </w:t>
            </w:r>
          </w:p>
          <w:p w14:paraId="220F519B" w14:textId="41D00D82" w:rsidR="00DE3727" w:rsidRDefault="00DE3727" w:rsidP="006519EE">
            <w:pPr>
              <w:ind w:right="27"/>
              <w:rPr>
                <w:rFonts w:cs="Arial"/>
                <w:bCs/>
              </w:rPr>
            </w:pPr>
          </w:p>
          <w:p w14:paraId="65A2FA22" w14:textId="66A97DA8" w:rsidR="00992C64" w:rsidRDefault="00992C64" w:rsidP="006519EE">
            <w:pPr>
              <w:ind w:right="27"/>
              <w:rPr>
                <w:rFonts w:cs="Arial"/>
                <w:bCs/>
              </w:rPr>
            </w:pPr>
            <w:r>
              <w:rPr>
                <w:rFonts w:cs="Arial"/>
                <w:bCs/>
              </w:rPr>
              <w:lastRenderedPageBreak/>
              <w:t xml:space="preserve">There is a lot of artwork going into the town and Cllr Fuhrmann would like to see how the Town Centre Manager’s engagement could get some synergy with businesses and how they link up to that. </w:t>
            </w:r>
          </w:p>
          <w:p w14:paraId="24F2EF55" w14:textId="16D45BDC" w:rsidR="008402CE" w:rsidRDefault="008402CE" w:rsidP="006519EE">
            <w:pPr>
              <w:ind w:right="27"/>
              <w:rPr>
                <w:rFonts w:cs="Arial"/>
                <w:bCs/>
              </w:rPr>
            </w:pPr>
          </w:p>
          <w:p w14:paraId="6BD4C170" w14:textId="64F97B31" w:rsidR="008402CE" w:rsidRDefault="008402CE" w:rsidP="006519EE">
            <w:pPr>
              <w:ind w:right="27"/>
              <w:rPr>
                <w:rFonts w:cs="Arial"/>
                <w:bCs/>
              </w:rPr>
            </w:pPr>
            <w:r>
              <w:rPr>
                <w:rFonts w:cs="Arial"/>
                <w:bCs/>
              </w:rPr>
              <w:t xml:space="preserve">It was noted that the two Service Plans presented this evening appear to be in two different formats. This will be rectified by Officers. </w:t>
            </w:r>
          </w:p>
          <w:p w14:paraId="51F7E715" w14:textId="2E68FA21" w:rsidR="008402CE" w:rsidRDefault="008402CE" w:rsidP="006519EE">
            <w:pPr>
              <w:ind w:right="27"/>
              <w:rPr>
                <w:rFonts w:cs="Arial"/>
                <w:bCs/>
              </w:rPr>
            </w:pPr>
          </w:p>
          <w:p w14:paraId="0C50943D" w14:textId="451406AA" w:rsidR="008402CE" w:rsidRDefault="008402CE" w:rsidP="006519EE">
            <w:pPr>
              <w:ind w:right="27"/>
              <w:rPr>
                <w:rFonts w:cs="Arial"/>
                <w:bCs/>
              </w:rPr>
            </w:pPr>
            <w:r>
              <w:rPr>
                <w:rFonts w:cs="Arial"/>
                <w:bCs/>
              </w:rPr>
              <w:t xml:space="preserve">Cllr Northam has spoken with Matt Ryan regarding the Town Centre Master Plan which requires updating, and he would hope that this will be discussed at a future Services Committee. </w:t>
            </w:r>
          </w:p>
          <w:p w14:paraId="2C509455" w14:textId="2A573BED" w:rsidR="008402CE" w:rsidRDefault="008402CE" w:rsidP="006519EE">
            <w:pPr>
              <w:ind w:right="27"/>
              <w:rPr>
                <w:rFonts w:cs="Arial"/>
                <w:bCs/>
              </w:rPr>
            </w:pPr>
          </w:p>
          <w:p w14:paraId="6FA2ABAA" w14:textId="47C04F6F" w:rsidR="008402CE" w:rsidRDefault="008402CE" w:rsidP="006519EE">
            <w:pPr>
              <w:ind w:right="27"/>
              <w:rPr>
                <w:rFonts w:cs="Arial"/>
                <w:bCs/>
              </w:rPr>
            </w:pPr>
            <w:r>
              <w:rPr>
                <w:rFonts w:cs="Arial"/>
                <w:bCs/>
              </w:rPr>
              <w:t xml:space="preserve">Matt Ryan responded that Full Council previously agreed that a strategy for the seafront should be produced. A scope of that strategy will come to Services Committee, which will incorporate the public realm and will encompass the town centre. </w:t>
            </w:r>
          </w:p>
          <w:p w14:paraId="37B432E9" w14:textId="1711E977" w:rsidR="00082DE8" w:rsidRDefault="00082DE8" w:rsidP="006519EE">
            <w:pPr>
              <w:ind w:right="27"/>
              <w:rPr>
                <w:rFonts w:cs="Arial"/>
                <w:bCs/>
              </w:rPr>
            </w:pPr>
          </w:p>
          <w:p w14:paraId="25364563" w14:textId="1FEA07F7" w:rsidR="00082DE8" w:rsidRDefault="00082DE8" w:rsidP="006519EE">
            <w:pPr>
              <w:ind w:right="27"/>
              <w:rPr>
                <w:rFonts w:cs="Arial"/>
                <w:bCs/>
              </w:rPr>
            </w:pPr>
            <w:r>
              <w:rPr>
                <w:rFonts w:cs="Arial"/>
                <w:bCs/>
              </w:rPr>
              <w:t xml:space="preserve">Cllr Taylor highlighted that there is nothing in the service plan regarding income generation. Ed Warr will explore this. </w:t>
            </w:r>
          </w:p>
          <w:p w14:paraId="2F27D622" w14:textId="264E9837" w:rsidR="00082DE8" w:rsidRDefault="00082DE8" w:rsidP="006519EE">
            <w:pPr>
              <w:ind w:right="27"/>
              <w:rPr>
                <w:rFonts w:cs="Arial"/>
                <w:bCs/>
              </w:rPr>
            </w:pPr>
          </w:p>
          <w:p w14:paraId="303242DC" w14:textId="2B823B0B" w:rsidR="00082DE8" w:rsidRPr="00082DE8" w:rsidRDefault="00082DE8" w:rsidP="006519EE">
            <w:pPr>
              <w:ind w:right="27"/>
              <w:rPr>
                <w:rFonts w:cs="Arial"/>
                <w:b/>
              </w:rPr>
            </w:pPr>
            <w:r w:rsidRPr="00082DE8">
              <w:rPr>
                <w:rFonts w:cs="Arial"/>
                <w:b/>
              </w:rPr>
              <w:t>Resolved:</w:t>
            </w:r>
          </w:p>
          <w:p w14:paraId="3E1FEBC3" w14:textId="50520E75" w:rsidR="00082DE8" w:rsidRDefault="00082DE8" w:rsidP="006519EE">
            <w:pPr>
              <w:ind w:right="27"/>
              <w:rPr>
                <w:rFonts w:cs="Arial"/>
                <w:bCs/>
              </w:rPr>
            </w:pPr>
            <w:r>
              <w:rPr>
                <w:rFonts w:cs="Arial"/>
                <w:bCs/>
              </w:rPr>
              <w:t>Proposer: Cllr Northam</w:t>
            </w:r>
          </w:p>
          <w:p w14:paraId="166C0245" w14:textId="22F59DB2" w:rsidR="00082DE8" w:rsidRDefault="00082DE8" w:rsidP="00082DE8">
            <w:pPr>
              <w:ind w:right="27"/>
              <w:rPr>
                <w:rFonts w:cs="Arial"/>
                <w:bCs/>
              </w:rPr>
            </w:pPr>
            <w:r>
              <w:rPr>
                <w:rFonts w:cs="Arial"/>
                <w:bCs/>
              </w:rPr>
              <w:t xml:space="preserve">Members voted unanimously in favour of the Service Plan for the Town Centre Management Service being brought back to the next Services Committee, having taken in to account the format of the Service Plan document and the quantification that Members have listed. </w:t>
            </w:r>
          </w:p>
          <w:p w14:paraId="0B099302" w14:textId="09597405" w:rsidR="00347B4E" w:rsidRDefault="00347B4E" w:rsidP="00F33F37">
            <w:pPr>
              <w:ind w:right="27"/>
              <w:rPr>
                <w:rFonts w:cs="Arial"/>
                <w:bCs/>
              </w:rPr>
            </w:pPr>
          </w:p>
          <w:p w14:paraId="67214F5D" w14:textId="39E4A620" w:rsidR="00167FB4" w:rsidRDefault="0084754B" w:rsidP="00083F00">
            <w:pPr>
              <w:rPr>
                <w:rFonts w:cs="Arial"/>
                <w:b/>
              </w:rPr>
            </w:pPr>
            <w:r>
              <w:rPr>
                <w:rFonts w:cs="Arial"/>
                <w:b/>
              </w:rPr>
              <w:t>Revised Events and Festivals Programme 2021 (from Full Council 24/02/21)</w:t>
            </w:r>
          </w:p>
          <w:p w14:paraId="60FB3041" w14:textId="77777777" w:rsidR="00D95A1C" w:rsidRDefault="00530FD4" w:rsidP="00083F00">
            <w:r>
              <w:t>Charlie Shepherd introduced the item as detailed in the agenda documentation.</w:t>
            </w:r>
          </w:p>
          <w:p w14:paraId="37B89888" w14:textId="77777777" w:rsidR="00D95A1C" w:rsidRDefault="00D95A1C" w:rsidP="00083F00"/>
          <w:p w14:paraId="13C5F291" w14:textId="378AE008" w:rsidR="0084754B" w:rsidRDefault="00D95A1C" w:rsidP="00083F00">
            <w:r>
              <w:t xml:space="preserve">Cllr Hope asked whether there is any indication regarding whether WTC is going to promote local community picnics during Armed Forces Weekend, as he feels WTC should be encouraging communities to have picnics in their local green spaces. Additionally, Cllr Hope asked whether it was possible to broadcast the Armed Forces service over the PA system on the seafront as veterans are bound to visit the Cenotaph. </w:t>
            </w:r>
            <w:r w:rsidR="00530FD4">
              <w:t xml:space="preserve"> </w:t>
            </w:r>
          </w:p>
          <w:p w14:paraId="65C16B3F" w14:textId="483C2FA5" w:rsidR="00D95A1C" w:rsidRDefault="00D95A1C" w:rsidP="00083F00"/>
          <w:p w14:paraId="47FCAC06" w14:textId="2284467A" w:rsidR="00D95A1C" w:rsidRDefault="00D95A1C" w:rsidP="00083F00">
            <w:r>
              <w:t xml:space="preserve">Charlie Shepherd responded that encouraging communities to come together will be part of the marketing that will go out. However, for street parties, residents will have to apply to Dorset Council for temporary traffic restrictions. </w:t>
            </w:r>
          </w:p>
          <w:p w14:paraId="47907EDA" w14:textId="0D5F4472" w:rsidR="00D95A1C" w:rsidRDefault="00D95A1C" w:rsidP="00083F00"/>
          <w:p w14:paraId="1AD17553" w14:textId="641C5238" w:rsidR="00D95A1C" w:rsidRDefault="00D95A1C" w:rsidP="00083F00">
            <w:r>
              <w:t xml:space="preserve">It is hoped that the Armed Forces service will be live streamed. Officers are liaising with Atlantic PA regarding having the service broadcast along the </w:t>
            </w:r>
            <w:proofErr w:type="gramStart"/>
            <w:r>
              <w:t>seafront</w:t>
            </w:r>
            <w:proofErr w:type="gramEnd"/>
            <w:r>
              <w:t xml:space="preserve"> but this has yet to be fully scoped out. </w:t>
            </w:r>
          </w:p>
          <w:p w14:paraId="2D8B11C6" w14:textId="4B35B431" w:rsidR="00D95A1C" w:rsidRDefault="00D95A1C" w:rsidP="00083F00"/>
          <w:p w14:paraId="664E9EC7" w14:textId="305CB0E2" w:rsidR="00D95A1C" w:rsidRDefault="00D95A1C" w:rsidP="00083F00">
            <w:r>
              <w:t xml:space="preserve">Cllr Hope requested that the Events Programme be amended before being voted upon, to state what is going to be done in terms of community promotion. </w:t>
            </w:r>
          </w:p>
          <w:p w14:paraId="6EFA907C" w14:textId="1D85E2B4" w:rsidR="00B47AD8" w:rsidRDefault="00B47AD8" w:rsidP="00083F00"/>
          <w:p w14:paraId="3456DE65" w14:textId="7024E8CA" w:rsidR="00B47AD8" w:rsidRDefault="00B47AD8" w:rsidP="00083F00">
            <w:r>
              <w:t>It was highlighted that there will be things happening after 24</w:t>
            </w:r>
            <w:r w:rsidRPr="00B47AD8">
              <w:rPr>
                <w:vertAlign w:val="superscript"/>
              </w:rPr>
              <w:t>th</w:t>
            </w:r>
            <w:r>
              <w:t xml:space="preserve"> June 2021 which need to be documented in the Events and Festivals Programme. Additionally, there is a need to promote more events at community level. </w:t>
            </w:r>
          </w:p>
          <w:p w14:paraId="53037336" w14:textId="4667B2C3" w:rsidR="00B47AD8" w:rsidRDefault="00B47AD8" w:rsidP="00083F00"/>
          <w:p w14:paraId="1341BC02" w14:textId="67CBF4FA" w:rsidR="00B47AD8" w:rsidRDefault="00B47AD8" w:rsidP="00083F00">
            <w:r>
              <w:lastRenderedPageBreak/>
              <w:t xml:space="preserve">Cllr Northam proposed that Members agree the Events and Festivals Programme, with the amendments suggested by Cllr Hope, and that an updated programme be brought to the next Services Committee meeting. </w:t>
            </w:r>
          </w:p>
          <w:p w14:paraId="168205F8" w14:textId="152BCB32" w:rsidR="00B47AD8" w:rsidRDefault="00B47AD8" w:rsidP="00083F00"/>
          <w:p w14:paraId="4C1EF74F" w14:textId="38923C0E" w:rsidR="00B47AD8" w:rsidRPr="00B47AD8" w:rsidRDefault="00B47AD8" w:rsidP="00083F00">
            <w:pPr>
              <w:rPr>
                <w:b/>
                <w:bCs/>
              </w:rPr>
            </w:pPr>
            <w:r w:rsidRPr="00B47AD8">
              <w:rPr>
                <w:b/>
                <w:bCs/>
              </w:rPr>
              <w:t>Resolved:</w:t>
            </w:r>
          </w:p>
          <w:p w14:paraId="5D16BB07" w14:textId="09DE76D7" w:rsidR="00B47AD8" w:rsidRDefault="00B47AD8" w:rsidP="00083F00">
            <w:r>
              <w:t>Proposer: Cllr Northam</w:t>
            </w:r>
          </w:p>
          <w:p w14:paraId="08673BF7" w14:textId="56EA0D5C" w:rsidR="00BD01C8" w:rsidRPr="0006779A" w:rsidRDefault="00B47AD8" w:rsidP="00BE1847">
            <w:r>
              <w:t xml:space="preserve">Members voted unanimously in favour of </w:t>
            </w:r>
            <w:r w:rsidR="00F01ACD">
              <w:t xml:space="preserve">approving the revised Events and Festivals Programme for 2021, pending the amendments suggested by Cllr Hope. The updated programme will be brought to the next Services Committee. </w:t>
            </w:r>
          </w:p>
        </w:tc>
      </w:tr>
      <w:tr w:rsidR="004A43EC" w:rsidRPr="00E05BCA" w14:paraId="1C43375C" w14:textId="77777777" w:rsidTr="10908611">
        <w:tc>
          <w:tcPr>
            <w:tcW w:w="993" w:type="dxa"/>
          </w:tcPr>
          <w:p w14:paraId="1FBA161A" w14:textId="77777777" w:rsidR="004A43EC" w:rsidRDefault="004A43EC" w:rsidP="003E02A0">
            <w:pPr>
              <w:ind w:right="-999"/>
              <w:rPr>
                <w:rFonts w:cs="Arial"/>
              </w:rPr>
            </w:pPr>
          </w:p>
        </w:tc>
        <w:tc>
          <w:tcPr>
            <w:tcW w:w="9355" w:type="dxa"/>
          </w:tcPr>
          <w:p w14:paraId="40EE97D2" w14:textId="77777777" w:rsidR="004A43EC" w:rsidRDefault="004A43EC" w:rsidP="00D50CE2">
            <w:pPr>
              <w:ind w:right="27"/>
              <w:rPr>
                <w:rFonts w:cs="Arial"/>
                <w:b/>
              </w:rPr>
            </w:pPr>
          </w:p>
        </w:tc>
      </w:tr>
      <w:tr w:rsidR="009512E5" w:rsidRPr="00E05BCA" w14:paraId="1452D9FF" w14:textId="77777777" w:rsidTr="10908611">
        <w:tc>
          <w:tcPr>
            <w:tcW w:w="993" w:type="dxa"/>
          </w:tcPr>
          <w:p w14:paraId="5446817B" w14:textId="4E7B999E" w:rsidR="009512E5" w:rsidRDefault="000A0E35" w:rsidP="003E02A0">
            <w:pPr>
              <w:ind w:right="-999"/>
              <w:rPr>
                <w:rFonts w:cs="Arial"/>
              </w:rPr>
            </w:pPr>
            <w:r>
              <w:rPr>
                <w:rFonts w:cs="Arial"/>
              </w:rPr>
              <w:t>S0</w:t>
            </w:r>
            <w:r w:rsidR="009A5366">
              <w:rPr>
                <w:rFonts w:cs="Arial"/>
              </w:rPr>
              <w:t>1</w:t>
            </w:r>
            <w:r w:rsidR="00BE1847">
              <w:rPr>
                <w:rFonts w:cs="Arial"/>
              </w:rPr>
              <w:t>4</w:t>
            </w:r>
            <w:r w:rsidR="0084754B">
              <w:rPr>
                <w:rFonts w:cs="Arial"/>
              </w:rPr>
              <w:t>4</w:t>
            </w:r>
          </w:p>
        </w:tc>
        <w:tc>
          <w:tcPr>
            <w:tcW w:w="9355" w:type="dxa"/>
          </w:tcPr>
          <w:p w14:paraId="6F0AECF0" w14:textId="170DE230" w:rsidR="003D2652" w:rsidRPr="00BE1847" w:rsidRDefault="0084754B" w:rsidP="00BE1847">
            <w:pPr>
              <w:ind w:left="27" w:right="27"/>
              <w:rPr>
                <w:rFonts w:cs="Arial"/>
                <w:b/>
              </w:rPr>
            </w:pPr>
            <w:r>
              <w:rPr>
                <w:rFonts w:cs="Arial"/>
                <w:b/>
              </w:rPr>
              <w:t>Covid Community Recovery Action Plan</w:t>
            </w:r>
          </w:p>
          <w:p w14:paraId="7168A4B2" w14:textId="7E4E0F28" w:rsidR="00074301" w:rsidRDefault="0034460B" w:rsidP="00297FC4">
            <w:pPr>
              <w:ind w:right="177"/>
              <w:rPr>
                <w:rFonts w:cs="Arial"/>
                <w:bCs/>
              </w:rPr>
            </w:pPr>
            <w:r>
              <w:rPr>
                <w:rFonts w:cs="Arial"/>
                <w:bCs/>
              </w:rPr>
              <w:t>Tony Hurley introduced the item as detailed in the agenda documentation.</w:t>
            </w:r>
          </w:p>
          <w:p w14:paraId="13A87290" w14:textId="403FA9B2" w:rsidR="0080372A" w:rsidRDefault="0080372A" w:rsidP="00297FC4">
            <w:pPr>
              <w:ind w:right="177"/>
              <w:rPr>
                <w:rFonts w:cs="Arial"/>
                <w:bCs/>
              </w:rPr>
            </w:pPr>
          </w:p>
          <w:p w14:paraId="655DF205" w14:textId="47310619" w:rsidR="0080372A" w:rsidRDefault="0080372A" w:rsidP="00297FC4">
            <w:pPr>
              <w:ind w:right="177"/>
              <w:rPr>
                <w:rFonts w:cs="Arial"/>
                <w:bCs/>
              </w:rPr>
            </w:pPr>
            <w:r>
              <w:rPr>
                <w:rFonts w:cs="Arial"/>
                <w:bCs/>
              </w:rPr>
              <w:t xml:space="preserve">Cllr Bergman highlighted the importance of physical health, particularly for young people, and asked whether free sports sessions could be held </w:t>
            </w:r>
            <w:proofErr w:type="gramStart"/>
            <w:r>
              <w:rPr>
                <w:rFonts w:cs="Arial"/>
                <w:bCs/>
              </w:rPr>
              <w:t>in order to</w:t>
            </w:r>
            <w:proofErr w:type="gramEnd"/>
            <w:r>
              <w:rPr>
                <w:rFonts w:cs="Arial"/>
                <w:bCs/>
              </w:rPr>
              <w:t xml:space="preserve"> encourage children to take up a particular sport. </w:t>
            </w:r>
          </w:p>
          <w:p w14:paraId="3EC3B563" w14:textId="75127BAA" w:rsidR="0080372A" w:rsidRDefault="0080372A" w:rsidP="00297FC4">
            <w:pPr>
              <w:ind w:right="177"/>
              <w:rPr>
                <w:rFonts w:cs="Arial"/>
                <w:bCs/>
              </w:rPr>
            </w:pPr>
          </w:p>
          <w:p w14:paraId="328996AF" w14:textId="5F4809BF" w:rsidR="00E030C5" w:rsidRDefault="0080372A" w:rsidP="0080372A">
            <w:pPr>
              <w:ind w:right="177"/>
              <w:rPr>
                <w:rFonts w:cs="Arial"/>
                <w:bCs/>
              </w:rPr>
            </w:pPr>
            <w:r>
              <w:rPr>
                <w:rFonts w:cs="Arial"/>
                <w:bCs/>
              </w:rPr>
              <w:t xml:space="preserve">Cllr Taylor felt that this was something that could be explored with the Events Team, and it may be that it could be done as collaborative work with one of the schools. </w:t>
            </w:r>
          </w:p>
          <w:p w14:paraId="69AADF44" w14:textId="5B442FB5" w:rsidR="0080372A" w:rsidRDefault="0080372A" w:rsidP="0080372A">
            <w:pPr>
              <w:ind w:right="177"/>
              <w:rPr>
                <w:rFonts w:cs="Arial"/>
                <w:bCs/>
              </w:rPr>
            </w:pPr>
          </w:p>
          <w:p w14:paraId="61E72432" w14:textId="437F2351" w:rsidR="0080372A" w:rsidRDefault="0080372A" w:rsidP="0080372A">
            <w:pPr>
              <w:ind w:right="177"/>
              <w:rPr>
                <w:rFonts w:cs="Arial"/>
                <w:b/>
                <w:i/>
                <w:iCs/>
              </w:rPr>
            </w:pPr>
            <w:r>
              <w:rPr>
                <w:rFonts w:cs="Arial"/>
                <w:bCs/>
              </w:rPr>
              <w:t>Matt Ryan highlighted the Beach Sports Festival which is held annually. WTC runs this event and brings in partner</w:t>
            </w:r>
            <w:r w:rsidR="000A5979">
              <w:rPr>
                <w:rFonts w:cs="Arial"/>
                <w:bCs/>
              </w:rPr>
              <w:t xml:space="preserve"> organisations</w:t>
            </w:r>
            <w:r>
              <w:rPr>
                <w:rFonts w:cs="Arial"/>
                <w:bCs/>
              </w:rPr>
              <w:t xml:space="preserve">. Tasters are held on the </w:t>
            </w:r>
            <w:proofErr w:type="gramStart"/>
            <w:r>
              <w:rPr>
                <w:rFonts w:cs="Arial"/>
                <w:bCs/>
              </w:rPr>
              <w:t>day</w:t>
            </w:r>
            <w:proofErr w:type="gramEnd"/>
            <w:r>
              <w:rPr>
                <w:rFonts w:cs="Arial"/>
                <w:bCs/>
              </w:rPr>
              <w:t xml:space="preserve"> but referrals could be brought in</w:t>
            </w:r>
            <w:r w:rsidR="00010ADE">
              <w:rPr>
                <w:rFonts w:cs="Arial"/>
                <w:bCs/>
              </w:rPr>
              <w:t>. This</w:t>
            </w:r>
            <w:r w:rsidR="000A5979">
              <w:rPr>
                <w:rFonts w:cs="Arial"/>
                <w:bCs/>
              </w:rPr>
              <w:t xml:space="preserve"> is something that WTC can expand upon to encourage greater participation in sports. </w:t>
            </w:r>
            <w:r>
              <w:rPr>
                <w:rFonts w:cs="Arial"/>
                <w:bCs/>
              </w:rPr>
              <w:t xml:space="preserve"> </w:t>
            </w:r>
          </w:p>
          <w:p w14:paraId="79838DE9" w14:textId="77777777" w:rsidR="005053C2" w:rsidRDefault="005053C2" w:rsidP="0080372A">
            <w:pPr>
              <w:ind w:right="177"/>
              <w:rPr>
                <w:rFonts w:cs="Arial"/>
                <w:b/>
                <w:i/>
                <w:iCs/>
              </w:rPr>
            </w:pPr>
          </w:p>
          <w:p w14:paraId="01D02AFC" w14:textId="0190ADCF" w:rsidR="0080372A" w:rsidRDefault="0080372A" w:rsidP="0080372A">
            <w:pPr>
              <w:ind w:right="177"/>
              <w:rPr>
                <w:rFonts w:cs="Arial"/>
                <w:bCs/>
              </w:rPr>
            </w:pPr>
            <w:r>
              <w:rPr>
                <w:rFonts w:cs="Arial"/>
                <w:bCs/>
              </w:rPr>
              <w:t xml:space="preserve">An update regarding the Beach Sports Festival will be brought to the next Services Committee. </w:t>
            </w:r>
          </w:p>
          <w:p w14:paraId="26688ADC" w14:textId="13A3D74B" w:rsidR="0056442F" w:rsidRDefault="0056442F" w:rsidP="0080372A">
            <w:pPr>
              <w:ind w:right="177"/>
              <w:rPr>
                <w:rFonts w:cs="Arial"/>
                <w:bCs/>
              </w:rPr>
            </w:pPr>
          </w:p>
          <w:p w14:paraId="0F870E29" w14:textId="6200FBF5" w:rsidR="0056442F" w:rsidRDefault="0056442F" w:rsidP="0080372A">
            <w:pPr>
              <w:ind w:right="177"/>
              <w:rPr>
                <w:rFonts w:cs="Arial"/>
                <w:bCs/>
              </w:rPr>
            </w:pPr>
            <w:r>
              <w:rPr>
                <w:rFonts w:cs="Arial"/>
                <w:bCs/>
              </w:rPr>
              <w:t xml:space="preserve">Cllr Roos reported that, as an employee of Dorset Mental Health Forum, she would not be voting on this item. </w:t>
            </w:r>
          </w:p>
          <w:p w14:paraId="5ACEBFD7" w14:textId="48A29324" w:rsidR="0056442F" w:rsidRDefault="0056442F" w:rsidP="0080372A">
            <w:pPr>
              <w:ind w:right="177"/>
              <w:rPr>
                <w:rFonts w:cs="Arial"/>
                <w:bCs/>
              </w:rPr>
            </w:pPr>
          </w:p>
          <w:p w14:paraId="1FF3A578" w14:textId="49851625" w:rsidR="0056442F" w:rsidRPr="0056442F" w:rsidRDefault="0056442F" w:rsidP="0080372A">
            <w:pPr>
              <w:ind w:right="177"/>
              <w:rPr>
                <w:rFonts w:cs="Arial"/>
                <w:b/>
              </w:rPr>
            </w:pPr>
            <w:r w:rsidRPr="0056442F">
              <w:rPr>
                <w:rFonts w:cs="Arial"/>
                <w:b/>
              </w:rPr>
              <w:t>Resolved:</w:t>
            </w:r>
          </w:p>
          <w:p w14:paraId="11AF6049" w14:textId="70BB06A4" w:rsidR="0056442F" w:rsidRDefault="0056442F" w:rsidP="0080372A">
            <w:pPr>
              <w:ind w:right="177"/>
              <w:rPr>
                <w:rFonts w:cs="Arial"/>
                <w:bCs/>
              </w:rPr>
            </w:pPr>
            <w:r>
              <w:rPr>
                <w:rFonts w:cs="Arial"/>
                <w:bCs/>
              </w:rPr>
              <w:t>Proposer: Cllr Taylor            Seconder: Cllr Tewkesbury</w:t>
            </w:r>
          </w:p>
          <w:p w14:paraId="4123BE31" w14:textId="6F149343" w:rsidR="00E030C5" w:rsidRDefault="0056442F" w:rsidP="00297FC4">
            <w:pPr>
              <w:ind w:right="177"/>
              <w:rPr>
                <w:rFonts w:cs="Arial"/>
                <w:bCs/>
              </w:rPr>
            </w:pPr>
            <w:r>
              <w:rPr>
                <w:rFonts w:cs="Arial"/>
                <w:bCs/>
              </w:rPr>
              <w:t xml:space="preserve">Members voted by a majority of 10 in favour, with 1 abstention, to </w:t>
            </w:r>
            <w:r w:rsidRPr="0056442F">
              <w:rPr>
                <w:rFonts w:cs="Arial"/>
                <w:bCs/>
              </w:rPr>
              <w:t>agree the allocation of the Community Development budget as set out in the report.</w:t>
            </w:r>
          </w:p>
          <w:p w14:paraId="2FE23688" w14:textId="020A758F" w:rsidR="009A5366" w:rsidRPr="002565DC" w:rsidRDefault="009A5366" w:rsidP="0056442F">
            <w:pPr>
              <w:ind w:right="177"/>
              <w:rPr>
                <w:rFonts w:cs="Arial"/>
                <w:b/>
              </w:rPr>
            </w:pPr>
          </w:p>
        </w:tc>
      </w:tr>
      <w:tr w:rsidR="009512E5" w:rsidRPr="00E05BCA" w14:paraId="0169F566" w14:textId="77777777" w:rsidTr="10908611">
        <w:tc>
          <w:tcPr>
            <w:tcW w:w="993" w:type="dxa"/>
          </w:tcPr>
          <w:p w14:paraId="3B9A6FF9" w14:textId="77777777" w:rsidR="009512E5" w:rsidRDefault="000A0E35" w:rsidP="003E02A0">
            <w:pPr>
              <w:ind w:right="-999"/>
              <w:rPr>
                <w:rFonts w:cs="Arial"/>
              </w:rPr>
            </w:pPr>
            <w:r>
              <w:rPr>
                <w:rFonts w:cs="Arial"/>
              </w:rPr>
              <w:t>S0</w:t>
            </w:r>
            <w:r w:rsidR="009A5366">
              <w:rPr>
                <w:rFonts w:cs="Arial"/>
              </w:rPr>
              <w:t>1</w:t>
            </w:r>
            <w:r w:rsidR="00D8404B">
              <w:rPr>
                <w:rFonts w:cs="Arial"/>
              </w:rPr>
              <w:t>4</w:t>
            </w:r>
            <w:r w:rsidR="0084754B">
              <w:rPr>
                <w:rFonts w:cs="Arial"/>
              </w:rPr>
              <w:t>5</w:t>
            </w:r>
          </w:p>
          <w:p w14:paraId="0FA7BF73" w14:textId="77777777" w:rsidR="0084754B" w:rsidRDefault="0084754B" w:rsidP="003E02A0">
            <w:pPr>
              <w:ind w:right="-999"/>
              <w:rPr>
                <w:rFonts w:cs="Arial"/>
              </w:rPr>
            </w:pPr>
          </w:p>
          <w:p w14:paraId="09E63C43" w14:textId="77777777" w:rsidR="0084754B" w:rsidRDefault="0084754B" w:rsidP="003E02A0">
            <w:pPr>
              <w:ind w:right="-999"/>
              <w:rPr>
                <w:rFonts w:cs="Arial"/>
              </w:rPr>
            </w:pPr>
          </w:p>
          <w:p w14:paraId="1651E1BF" w14:textId="77777777" w:rsidR="001853E8" w:rsidRDefault="001853E8" w:rsidP="003E02A0">
            <w:pPr>
              <w:ind w:right="-999"/>
              <w:rPr>
                <w:rFonts w:cs="Arial"/>
              </w:rPr>
            </w:pPr>
          </w:p>
          <w:p w14:paraId="7735DB40" w14:textId="77777777" w:rsidR="001853E8" w:rsidRDefault="001853E8" w:rsidP="003E02A0">
            <w:pPr>
              <w:ind w:right="-999"/>
              <w:rPr>
                <w:rFonts w:cs="Arial"/>
              </w:rPr>
            </w:pPr>
          </w:p>
          <w:p w14:paraId="72FB2F9E" w14:textId="77777777" w:rsidR="0056442F" w:rsidRDefault="0056442F" w:rsidP="003E02A0">
            <w:pPr>
              <w:ind w:right="-999"/>
              <w:rPr>
                <w:rFonts w:cs="Arial"/>
              </w:rPr>
            </w:pPr>
          </w:p>
          <w:p w14:paraId="33FE3B09" w14:textId="77777777" w:rsidR="0056442F" w:rsidRDefault="0056442F" w:rsidP="003E02A0">
            <w:pPr>
              <w:ind w:right="-999"/>
              <w:rPr>
                <w:rFonts w:cs="Arial"/>
              </w:rPr>
            </w:pPr>
          </w:p>
          <w:p w14:paraId="10B82339" w14:textId="77777777" w:rsidR="0056442F" w:rsidRDefault="0056442F" w:rsidP="003E02A0">
            <w:pPr>
              <w:ind w:right="-999"/>
              <w:rPr>
                <w:rFonts w:cs="Arial"/>
              </w:rPr>
            </w:pPr>
          </w:p>
          <w:p w14:paraId="489ABB8C" w14:textId="77777777" w:rsidR="0056442F" w:rsidRDefault="0056442F" w:rsidP="003E02A0">
            <w:pPr>
              <w:ind w:right="-999"/>
              <w:rPr>
                <w:rFonts w:cs="Arial"/>
              </w:rPr>
            </w:pPr>
          </w:p>
          <w:p w14:paraId="3F6427F8" w14:textId="77777777" w:rsidR="0056442F" w:rsidRDefault="0056442F" w:rsidP="003E02A0">
            <w:pPr>
              <w:ind w:right="-999"/>
              <w:rPr>
                <w:rFonts w:cs="Arial"/>
              </w:rPr>
            </w:pPr>
          </w:p>
          <w:p w14:paraId="3749E35C" w14:textId="77777777" w:rsidR="0056442F" w:rsidRDefault="0056442F" w:rsidP="003E02A0">
            <w:pPr>
              <w:ind w:right="-999"/>
              <w:rPr>
                <w:rFonts w:cs="Arial"/>
              </w:rPr>
            </w:pPr>
          </w:p>
          <w:p w14:paraId="3AA19B9F" w14:textId="77777777" w:rsidR="0056442F" w:rsidRDefault="0056442F" w:rsidP="003E02A0">
            <w:pPr>
              <w:ind w:right="-999"/>
              <w:rPr>
                <w:rFonts w:cs="Arial"/>
              </w:rPr>
            </w:pPr>
          </w:p>
          <w:p w14:paraId="67B86321" w14:textId="77777777" w:rsidR="0056442F" w:rsidRDefault="0056442F" w:rsidP="003E02A0">
            <w:pPr>
              <w:ind w:right="-999"/>
              <w:rPr>
                <w:rFonts w:cs="Arial"/>
              </w:rPr>
            </w:pPr>
          </w:p>
          <w:p w14:paraId="08229152" w14:textId="77777777" w:rsidR="0056442F" w:rsidRDefault="0056442F" w:rsidP="003E02A0">
            <w:pPr>
              <w:ind w:right="-999"/>
              <w:rPr>
                <w:rFonts w:cs="Arial"/>
              </w:rPr>
            </w:pPr>
          </w:p>
          <w:p w14:paraId="41EF2D19" w14:textId="77777777" w:rsidR="0056442F" w:rsidRDefault="0056442F" w:rsidP="003E02A0">
            <w:pPr>
              <w:ind w:right="-999"/>
              <w:rPr>
                <w:rFonts w:cs="Arial"/>
              </w:rPr>
            </w:pPr>
          </w:p>
          <w:p w14:paraId="50CB136D" w14:textId="77777777" w:rsidR="0056442F" w:rsidRDefault="0056442F" w:rsidP="003E02A0">
            <w:pPr>
              <w:ind w:right="-999"/>
              <w:rPr>
                <w:rFonts w:cs="Arial"/>
              </w:rPr>
            </w:pPr>
          </w:p>
          <w:p w14:paraId="53CB911E" w14:textId="77777777" w:rsidR="0056442F" w:rsidRDefault="0056442F" w:rsidP="003E02A0">
            <w:pPr>
              <w:ind w:right="-999"/>
              <w:rPr>
                <w:rFonts w:cs="Arial"/>
              </w:rPr>
            </w:pPr>
          </w:p>
          <w:p w14:paraId="473FB724" w14:textId="77777777" w:rsidR="0056442F" w:rsidRDefault="0056442F" w:rsidP="003E02A0">
            <w:pPr>
              <w:ind w:right="-999"/>
              <w:rPr>
                <w:rFonts w:cs="Arial"/>
              </w:rPr>
            </w:pPr>
          </w:p>
          <w:p w14:paraId="2CFA9D74" w14:textId="77777777" w:rsidR="0056442F" w:rsidRDefault="0056442F" w:rsidP="003E02A0">
            <w:pPr>
              <w:ind w:right="-999"/>
              <w:rPr>
                <w:rFonts w:cs="Arial"/>
              </w:rPr>
            </w:pPr>
          </w:p>
          <w:p w14:paraId="6B2B2807" w14:textId="77777777" w:rsidR="0056442F" w:rsidRDefault="0056442F" w:rsidP="003E02A0">
            <w:pPr>
              <w:ind w:right="-999"/>
              <w:rPr>
                <w:rFonts w:cs="Arial"/>
              </w:rPr>
            </w:pPr>
          </w:p>
          <w:p w14:paraId="5A5A2477" w14:textId="77777777" w:rsidR="0056442F" w:rsidRDefault="0056442F" w:rsidP="003E02A0">
            <w:pPr>
              <w:ind w:right="-999"/>
              <w:rPr>
                <w:rFonts w:cs="Arial"/>
              </w:rPr>
            </w:pPr>
          </w:p>
          <w:p w14:paraId="5F57FAE1" w14:textId="77777777" w:rsidR="0056442F" w:rsidRDefault="0056442F" w:rsidP="003E02A0">
            <w:pPr>
              <w:ind w:right="-999"/>
              <w:rPr>
                <w:rFonts w:cs="Arial"/>
              </w:rPr>
            </w:pPr>
          </w:p>
          <w:p w14:paraId="3AFC6DA5" w14:textId="77777777" w:rsidR="0056442F" w:rsidRDefault="0056442F" w:rsidP="003E02A0">
            <w:pPr>
              <w:ind w:right="-999"/>
              <w:rPr>
                <w:rFonts w:cs="Arial"/>
              </w:rPr>
            </w:pPr>
          </w:p>
          <w:p w14:paraId="097C1B48" w14:textId="77777777" w:rsidR="0056442F" w:rsidRDefault="0056442F" w:rsidP="003E02A0">
            <w:pPr>
              <w:ind w:right="-999"/>
              <w:rPr>
                <w:rFonts w:cs="Arial"/>
              </w:rPr>
            </w:pPr>
          </w:p>
          <w:p w14:paraId="28DAA629" w14:textId="77777777" w:rsidR="0056442F" w:rsidRDefault="0056442F" w:rsidP="003E02A0">
            <w:pPr>
              <w:ind w:right="-999"/>
              <w:rPr>
                <w:rFonts w:cs="Arial"/>
              </w:rPr>
            </w:pPr>
          </w:p>
          <w:p w14:paraId="1C56E179" w14:textId="77777777" w:rsidR="0056442F" w:rsidRDefault="0056442F" w:rsidP="003E02A0">
            <w:pPr>
              <w:ind w:right="-999"/>
              <w:rPr>
                <w:rFonts w:cs="Arial"/>
              </w:rPr>
            </w:pPr>
          </w:p>
          <w:p w14:paraId="4D846F83" w14:textId="77777777" w:rsidR="0056442F" w:rsidRDefault="0056442F" w:rsidP="003E02A0">
            <w:pPr>
              <w:ind w:right="-999"/>
              <w:rPr>
                <w:rFonts w:cs="Arial"/>
              </w:rPr>
            </w:pPr>
          </w:p>
          <w:p w14:paraId="2F15B9E6" w14:textId="77777777" w:rsidR="005C47E6" w:rsidRDefault="005C47E6" w:rsidP="003E02A0">
            <w:pPr>
              <w:ind w:right="-999"/>
              <w:rPr>
                <w:rFonts w:cs="Arial"/>
              </w:rPr>
            </w:pPr>
          </w:p>
          <w:p w14:paraId="07C51B96" w14:textId="77777777" w:rsidR="005C47E6" w:rsidRDefault="005C47E6" w:rsidP="003E02A0">
            <w:pPr>
              <w:ind w:right="-999"/>
              <w:rPr>
                <w:rFonts w:cs="Arial"/>
              </w:rPr>
            </w:pPr>
          </w:p>
          <w:p w14:paraId="256CDEFD" w14:textId="77777777" w:rsidR="005322F5" w:rsidRDefault="005322F5" w:rsidP="003E02A0">
            <w:pPr>
              <w:ind w:right="-999"/>
              <w:rPr>
                <w:rFonts w:cs="Arial"/>
              </w:rPr>
            </w:pPr>
          </w:p>
          <w:p w14:paraId="66634528" w14:textId="77777777" w:rsidR="005322F5" w:rsidRDefault="005322F5" w:rsidP="003E02A0">
            <w:pPr>
              <w:ind w:right="-999"/>
              <w:rPr>
                <w:rFonts w:cs="Arial"/>
              </w:rPr>
            </w:pPr>
          </w:p>
          <w:p w14:paraId="337820A7" w14:textId="77777777" w:rsidR="00155C42" w:rsidRDefault="00155C42" w:rsidP="003E02A0">
            <w:pPr>
              <w:ind w:right="-999"/>
              <w:rPr>
                <w:rFonts w:cs="Arial"/>
              </w:rPr>
            </w:pPr>
          </w:p>
          <w:p w14:paraId="0C2B79E8" w14:textId="77777777" w:rsidR="00155C42" w:rsidRDefault="00155C42" w:rsidP="003E02A0">
            <w:pPr>
              <w:ind w:right="-999"/>
              <w:rPr>
                <w:rFonts w:cs="Arial"/>
              </w:rPr>
            </w:pPr>
          </w:p>
          <w:p w14:paraId="469FDE59" w14:textId="2289666F" w:rsidR="0084754B" w:rsidRDefault="0084754B" w:rsidP="003E02A0">
            <w:pPr>
              <w:ind w:right="-999"/>
              <w:rPr>
                <w:rFonts w:cs="Arial"/>
              </w:rPr>
            </w:pPr>
            <w:r>
              <w:rPr>
                <w:rFonts w:cs="Arial"/>
              </w:rPr>
              <w:t>S0146</w:t>
            </w:r>
          </w:p>
          <w:p w14:paraId="74B7756B" w14:textId="77777777" w:rsidR="0084754B" w:rsidRDefault="0084754B" w:rsidP="003E02A0">
            <w:pPr>
              <w:ind w:right="-999"/>
              <w:rPr>
                <w:rFonts w:cs="Arial"/>
              </w:rPr>
            </w:pPr>
          </w:p>
          <w:p w14:paraId="2377D6FF" w14:textId="77777777" w:rsidR="0084754B" w:rsidRDefault="0084754B" w:rsidP="003E02A0">
            <w:pPr>
              <w:ind w:right="-999"/>
              <w:rPr>
                <w:rFonts w:cs="Arial"/>
              </w:rPr>
            </w:pPr>
          </w:p>
          <w:p w14:paraId="0BC51FA5" w14:textId="77777777" w:rsidR="0084754B" w:rsidRDefault="0084754B" w:rsidP="003E02A0">
            <w:pPr>
              <w:ind w:right="-999"/>
              <w:rPr>
                <w:rFonts w:cs="Arial"/>
              </w:rPr>
            </w:pPr>
          </w:p>
          <w:p w14:paraId="5C796859" w14:textId="77777777" w:rsidR="006A3478" w:rsidRDefault="006A3478" w:rsidP="003E02A0">
            <w:pPr>
              <w:ind w:right="-999"/>
              <w:rPr>
                <w:rFonts w:cs="Arial"/>
              </w:rPr>
            </w:pPr>
          </w:p>
          <w:p w14:paraId="2C727A6A" w14:textId="77777777" w:rsidR="006A3478" w:rsidRDefault="006A3478" w:rsidP="003E02A0">
            <w:pPr>
              <w:ind w:right="-999"/>
              <w:rPr>
                <w:rFonts w:cs="Arial"/>
              </w:rPr>
            </w:pPr>
          </w:p>
          <w:p w14:paraId="283DFFD1" w14:textId="77777777" w:rsidR="006A3478" w:rsidRDefault="006A3478" w:rsidP="003E02A0">
            <w:pPr>
              <w:ind w:right="-999"/>
              <w:rPr>
                <w:rFonts w:cs="Arial"/>
              </w:rPr>
            </w:pPr>
          </w:p>
          <w:p w14:paraId="249CA880" w14:textId="77777777" w:rsidR="006A3478" w:rsidRDefault="006A3478" w:rsidP="003E02A0">
            <w:pPr>
              <w:ind w:right="-999"/>
              <w:rPr>
                <w:rFonts w:cs="Arial"/>
              </w:rPr>
            </w:pPr>
          </w:p>
          <w:p w14:paraId="7581B073" w14:textId="77777777" w:rsidR="006A3478" w:rsidRDefault="006A3478" w:rsidP="003E02A0">
            <w:pPr>
              <w:ind w:right="-999"/>
              <w:rPr>
                <w:rFonts w:cs="Arial"/>
              </w:rPr>
            </w:pPr>
          </w:p>
          <w:p w14:paraId="3F96FD44" w14:textId="77777777" w:rsidR="006A3478" w:rsidRDefault="006A3478" w:rsidP="003E02A0">
            <w:pPr>
              <w:ind w:right="-999"/>
              <w:rPr>
                <w:rFonts w:cs="Arial"/>
              </w:rPr>
            </w:pPr>
          </w:p>
          <w:p w14:paraId="045DEF2F" w14:textId="77777777" w:rsidR="006A3478" w:rsidRDefault="006A3478" w:rsidP="003E02A0">
            <w:pPr>
              <w:ind w:right="-999"/>
              <w:rPr>
                <w:rFonts w:cs="Arial"/>
              </w:rPr>
            </w:pPr>
          </w:p>
          <w:p w14:paraId="79172FFC" w14:textId="77777777" w:rsidR="006A3478" w:rsidRDefault="006A3478" w:rsidP="003E02A0">
            <w:pPr>
              <w:ind w:right="-999"/>
              <w:rPr>
                <w:rFonts w:cs="Arial"/>
              </w:rPr>
            </w:pPr>
          </w:p>
          <w:p w14:paraId="4628C44B" w14:textId="77777777" w:rsidR="006A3478" w:rsidRDefault="006A3478" w:rsidP="003E02A0">
            <w:pPr>
              <w:ind w:right="-999"/>
              <w:rPr>
                <w:rFonts w:cs="Arial"/>
              </w:rPr>
            </w:pPr>
          </w:p>
          <w:p w14:paraId="72E76607" w14:textId="77777777" w:rsidR="006A3478" w:rsidRDefault="006A3478" w:rsidP="003E02A0">
            <w:pPr>
              <w:ind w:right="-999"/>
              <w:rPr>
                <w:rFonts w:cs="Arial"/>
              </w:rPr>
            </w:pPr>
          </w:p>
          <w:p w14:paraId="2E1FB684" w14:textId="77777777" w:rsidR="006A3478" w:rsidRDefault="006A3478" w:rsidP="003E02A0">
            <w:pPr>
              <w:ind w:right="-999"/>
              <w:rPr>
                <w:rFonts w:cs="Arial"/>
              </w:rPr>
            </w:pPr>
          </w:p>
          <w:p w14:paraId="35B45D00" w14:textId="77777777" w:rsidR="006A3478" w:rsidRDefault="006A3478" w:rsidP="003E02A0">
            <w:pPr>
              <w:ind w:right="-999"/>
              <w:rPr>
                <w:rFonts w:cs="Arial"/>
              </w:rPr>
            </w:pPr>
          </w:p>
          <w:p w14:paraId="0BC455C2" w14:textId="77777777" w:rsidR="006A3478" w:rsidRDefault="006A3478" w:rsidP="003E02A0">
            <w:pPr>
              <w:ind w:right="-999"/>
              <w:rPr>
                <w:rFonts w:cs="Arial"/>
              </w:rPr>
            </w:pPr>
          </w:p>
          <w:p w14:paraId="470DD59D" w14:textId="77777777" w:rsidR="006A3478" w:rsidRDefault="006A3478" w:rsidP="003E02A0">
            <w:pPr>
              <w:ind w:right="-999"/>
              <w:rPr>
                <w:rFonts w:cs="Arial"/>
              </w:rPr>
            </w:pPr>
          </w:p>
          <w:p w14:paraId="4B04460D" w14:textId="77777777" w:rsidR="006A3478" w:rsidRDefault="006A3478" w:rsidP="003E02A0">
            <w:pPr>
              <w:ind w:right="-999"/>
              <w:rPr>
                <w:rFonts w:cs="Arial"/>
              </w:rPr>
            </w:pPr>
          </w:p>
          <w:p w14:paraId="6C1DDD99" w14:textId="77777777" w:rsidR="006A3478" w:rsidRDefault="006A3478" w:rsidP="003E02A0">
            <w:pPr>
              <w:ind w:right="-999"/>
              <w:rPr>
                <w:rFonts w:cs="Arial"/>
              </w:rPr>
            </w:pPr>
          </w:p>
          <w:p w14:paraId="1F748998" w14:textId="77777777" w:rsidR="006A3478" w:rsidRDefault="006A3478" w:rsidP="003E02A0">
            <w:pPr>
              <w:ind w:right="-999"/>
              <w:rPr>
                <w:rFonts w:cs="Arial"/>
              </w:rPr>
            </w:pPr>
          </w:p>
          <w:p w14:paraId="32D04787" w14:textId="77777777" w:rsidR="006A3478" w:rsidRDefault="006A3478" w:rsidP="003E02A0">
            <w:pPr>
              <w:ind w:right="-999"/>
              <w:rPr>
                <w:rFonts w:cs="Arial"/>
              </w:rPr>
            </w:pPr>
          </w:p>
          <w:p w14:paraId="01F294B8" w14:textId="77777777" w:rsidR="006A3478" w:rsidRDefault="006A3478" w:rsidP="003E02A0">
            <w:pPr>
              <w:ind w:right="-999"/>
              <w:rPr>
                <w:rFonts w:cs="Arial"/>
              </w:rPr>
            </w:pPr>
          </w:p>
          <w:p w14:paraId="7B8E57D8" w14:textId="77777777" w:rsidR="006A3478" w:rsidRDefault="006A3478" w:rsidP="003E02A0">
            <w:pPr>
              <w:ind w:right="-999"/>
              <w:rPr>
                <w:rFonts w:cs="Arial"/>
              </w:rPr>
            </w:pPr>
          </w:p>
          <w:p w14:paraId="196CD3DC" w14:textId="35AE4DD1" w:rsidR="0084754B" w:rsidRDefault="0084754B" w:rsidP="003E02A0">
            <w:pPr>
              <w:ind w:right="-999"/>
              <w:rPr>
                <w:rFonts w:cs="Arial"/>
              </w:rPr>
            </w:pPr>
            <w:r>
              <w:rPr>
                <w:rFonts w:cs="Arial"/>
              </w:rPr>
              <w:t>S0147</w:t>
            </w:r>
          </w:p>
        </w:tc>
        <w:tc>
          <w:tcPr>
            <w:tcW w:w="9355" w:type="dxa"/>
          </w:tcPr>
          <w:p w14:paraId="0DE77C3A" w14:textId="77777777" w:rsidR="006F1D51" w:rsidRDefault="0084754B" w:rsidP="006F1D51">
            <w:pPr>
              <w:ind w:left="27" w:right="27"/>
              <w:rPr>
                <w:rFonts w:cs="Arial"/>
                <w:b/>
              </w:rPr>
            </w:pPr>
            <w:r>
              <w:rPr>
                <w:rFonts w:cs="Arial"/>
                <w:b/>
              </w:rPr>
              <w:lastRenderedPageBreak/>
              <w:t>Tree Management Policy</w:t>
            </w:r>
          </w:p>
          <w:p w14:paraId="765E81C2" w14:textId="5DE66921" w:rsidR="0084754B" w:rsidRDefault="001853E8" w:rsidP="006F1D51">
            <w:pPr>
              <w:ind w:left="27" w:right="27"/>
              <w:rPr>
                <w:rFonts w:cs="Arial"/>
                <w:bCs/>
              </w:rPr>
            </w:pPr>
            <w:r>
              <w:rPr>
                <w:rFonts w:cs="Arial"/>
                <w:bCs/>
              </w:rPr>
              <w:t xml:space="preserve">Tara Williams introduced the item as detailed in the agenda documentation. </w:t>
            </w:r>
          </w:p>
          <w:p w14:paraId="6B5BF938" w14:textId="4274B834" w:rsidR="0056442F" w:rsidRDefault="0056442F" w:rsidP="006F1D51">
            <w:pPr>
              <w:ind w:left="27" w:right="27"/>
              <w:rPr>
                <w:rFonts w:cs="Arial"/>
                <w:bCs/>
              </w:rPr>
            </w:pPr>
          </w:p>
          <w:p w14:paraId="12CB7B3C" w14:textId="021BC499" w:rsidR="0056442F" w:rsidRDefault="0056442F" w:rsidP="006F1D51">
            <w:pPr>
              <w:ind w:left="27" w:right="27"/>
              <w:rPr>
                <w:rFonts w:cs="Arial"/>
                <w:bCs/>
              </w:rPr>
            </w:pPr>
            <w:r>
              <w:rPr>
                <w:rFonts w:cs="Arial"/>
                <w:bCs/>
              </w:rPr>
              <w:t xml:space="preserve">Cllr Lambert requested that the policy go through the Green and Clean Working Group before being fully adopted and asked that this be added to the resolution. </w:t>
            </w:r>
          </w:p>
          <w:p w14:paraId="7E51E2EB" w14:textId="267B3A33" w:rsidR="0056442F" w:rsidRDefault="0056442F" w:rsidP="006F1D51">
            <w:pPr>
              <w:ind w:left="27" w:right="27"/>
              <w:rPr>
                <w:rFonts w:cs="Arial"/>
                <w:bCs/>
              </w:rPr>
            </w:pPr>
          </w:p>
          <w:p w14:paraId="6074856D" w14:textId="7B0E697C" w:rsidR="0056442F" w:rsidRDefault="0056442F" w:rsidP="006F1D51">
            <w:pPr>
              <w:ind w:left="27" w:right="27"/>
              <w:rPr>
                <w:rFonts w:cs="Arial"/>
                <w:bCs/>
              </w:rPr>
            </w:pPr>
            <w:r>
              <w:rPr>
                <w:rFonts w:cs="Arial"/>
                <w:bCs/>
              </w:rPr>
              <w:t xml:space="preserve">Cllr Hope noted that the policy does not mention working with the community and community groups, and he would like that to be at the forefront. Tara Williams will explore this. </w:t>
            </w:r>
          </w:p>
          <w:p w14:paraId="72F1BAFF" w14:textId="3E9FB9B4" w:rsidR="0056442F" w:rsidRDefault="0056442F" w:rsidP="006F1D51">
            <w:pPr>
              <w:ind w:left="27" w:right="27"/>
              <w:rPr>
                <w:rFonts w:cs="Arial"/>
                <w:bCs/>
              </w:rPr>
            </w:pPr>
          </w:p>
          <w:p w14:paraId="10A40BFB" w14:textId="5A2AF2D5" w:rsidR="0056442F" w:rsidRDefault="0056442F" w:rsidP="006F1D51">
            <w:pPr>
              <w:ind w:left="27" w:right="27"/>
              <w:rPr>
                <w:rFonts w:cs="Arial"/>
                <w:bCs/>
              </w:rPr>
            </w:pPr>
            <w:r>
              <w:rPr>
                <w:rFonts w:cs="Arial"/>
                <w:bCs/>
              </w:rPr>
              <w:t xml:space="preserve">Cllr Harris suggested that the Committee accept the </w:t>
            </w:r>
            <w:r w:rsidR="005C47E6">
              <w:rPr>
                <w:rFonts w:cs="Arial"/>
                <w:bCs/>
              </w:rPr>
              <w:t>policy</w:t>
            </w:r>
            <w:r>
              <w:rPr>
                <w:rFonts w:cs="Arial"/>
                <w:bCs/>
              </w:rPr>
              <w:t xml:space="preserve"> but that it should be taken to the Green and Clean Group for any slight modifications. </w:t>
            </w:r>
            <w:r w:rsidR="00707ED2">
              <w:rPr>
                <w:rFonts w:cs="Arial"/>
                <w:bCs/>
              </w:rPr>
              <w:t xml:space="preserve">Should the Green and Clean Group determine significant modifications, the policy should come back to this Committee. </w:t>
            </w:r>
          </w:p>
          <w:p w14:paraId="3CB2B643" w14:textId="2F06FCDC" w:rsidR="005C47E6" w:rsidRDefault="005C47E6" w:rsidP="006F1D51">
            <w:pPr>
              <w:ind w:left="27" w:right="27"/>
              <w:rPr>
                <w:rFonts w:cs="Arial"/>
                <w:bCs/>
              </w:rPr>
            </w:pPr>
          </w:p>
          <w:p w14:paraId="5EB4A6EB" w14:textId="77777777" w:rsidR="00155C42" w:rsidRDefault="00155C42" w:rsidP="006F1D51">
            <w:pPr>
              <w:ind w:left="27" w:right="27"/>
              <w:rPr>
                <w:rFonts w:cs="Arial"/>
                <w:bCs/>
              </w:rPr>
            </w:pPr>
          </w:p>
          <w:p w14:paraId="3A1F5991" w14:textId="6A7E182C" w:rsidR="005C47E6" w:rsidRDefault="005C47E6" w:rsidP="006F1D51">
            <w:pPr>
              <w:ind w:left="27" w:right="27"/>
              <w:rPr>
                <w:rFonts w:cs="Arial"/>
                <w:bCs/>
              </w:rPr>
            </w:pPr>
            <w:r>
              <w:rPr>
                <w:rFonts w:cs="Arial"/>
                <w:bCs/>
              </w:rPr>
              <w:lastRenderedPageBreak/>
              <w:t xml:space="preserve">Matt Ryan responded that the policy </w:t>
            </w:r>
            <w:proofErr w:type="gramStart"/>
            <w:r>
              <w:rPr>
                <w:rFonts w:cs="Arial"/>
                <w:bCs/>
              </w:rPr>
              <w:t>has to</w:t>
            </w:r>
            <w:proofErr w:type="gramEnd"/>
            <w:r>
              <w:rPr>
                <w:rFonts w:cs="Arial"/>
                <w:bCs/>
              </w:rPr>
              <w:t xml:space="preserve"> go to Full Council in order to be fully adopted therefore the Committee may wish to recommend the policy to Full Council for adoption subject to the inclusion of comments from the Green and Clean working group. </w:t>
            </w:r>
          </w:p>
          <w:p w14:paraId="0272421B" w14:textId="745EAB6B" w:rsidR="005C47E6" w:rsidRDefault="005C47E6" w:rsidP="006F1D51">
            <w:pPr>
              <w:ind w:left="27" w:right="27"/>
              <w:rPr>
                <w:rFonts w:cs="Arial"/>
                <w:bCs/>
              </w:rPr>
            </w:pPr>
          </w:p>
          <w:p w14:paraId="6008D8B5" w14:textId="4A98F741" w:rsidR="005C47E6" w:rsidRDefault="005C47E6" w:rsidP="005C47E6">
            <w:pPr>
              <w:ind w:left="27" w:right="27"/>
              <w:rPr>
                <w:rFonts w:cs="Arial"/>
                <w:bCs/>
              </w:rPr>
            </w:pPr>
            <w:r>
              <w:rPr>
                <w:rFonts w:cs="Arial"/>
                <w:bCs/>
              </w:rPr>
              <w:t xml:space="preserve">Cllr Harris was happy with this approach. </w:t>
            </w:r>
          </w:p>
          <w:p w14:paraId="5D13AB26" w14:textId="5699BF06" w:rsidR="005C47E6" w:rsidRDefault="005C47E6" w:rsidP="006F1D51">
            <w:pPr>
              <w:ind w:left="27" w:right="27"/>
              <w:rPr>
                <w:rFonts w:cs="Arial"/>
                <w:bCs/>
              </w:rPr>
            </w:pPr>
          </w:p>
          <w:p w14:paraId="63422A6F" w14:textId="69524783" w:rsidR="005C47E6" w:rsidRDefault="005C47E6" w:rsidP="006F1D51">
            <w:pPr>
              <w:ind w:left="27" w:right="27"/>
              <w:rPr>
                <w:rFonts w:cs="Arial"/>
                <w:bCs/>
              </w:rPr>
            </w:pPr>
            <w:r>
              <w:rPr>
                <w:rFonts w:cs="Arial"/>
                <w:bCs/>
              </w:rPr>
              <w:t xml:space="preserve">Tara Williams explained that Tree Preservation Orders (TPOs) are the responsibility of Dorset Council. However, Councillors can contact her if they identify a particular tree that they feel should be made subject to a TPO. </w:t>
            </w:r>
          </w:p>
          <w:p w14:paraId="148E50B2" w14:textId="32BA89EB" w:rsidR="005C47E6" w:rsidRDefault="005C47E6" w:rsidP="006F1D51">
            <w:pPr>
              <w:ind w:left="27" w:right="27"/>
              <w:rPr>
                <w:rFonts w:cs="Arial"/>
                <w:bCs/>
              </w:rPr>
            </w:pPr>
          </w:p>
          <w:p w14:paraId="3949BA43" w14:textId="35E5DFEA" w:rsidR="005C47E6" w:rsidRPr="005C47E6" w:rsidRDefault="005C47E6" w:rsidP="006F1D51">
            <w:pPr>
              <w:ind w:left="27" w:right="27"/>
              <w:rPr>
                <w:rFonts w:cs="Arial"/>
                <w:b/>
              </w:rPr>
            </w:pPr>
            <w:r w:rsidRPr="005C47E6">
              <w:rPr>
                <w:rFonts w:cs="Arial"/>
                <w:b/>
              </w:rPr>
              <w:t>Resolved:</w:t>
            </w:r>
          </w:p>
          <w:p w14:paraId="4ECBDEDC" w14:textId="325DB55D" w:rsidR="005C47E6" w:rsidRDefault="005C47E6" w:rsidP="006F1D51">
            <w:pPr>
              <w:ind w:left="27" w:right="27"/>
              <w:rPr>
                <w:rFonts w:cs="Arial"/>
                <w:bCs/>
              </w:rPr>
            </w:pPr>
            <w:r>
              <w:rPr>
                <w:rFonts w:cs="Arial"/>
                <w:bCs/>
              </w:rPr>
              <w:t xml:space="preserve">Members voted by a majority of 10 in favour, with 1 abstention, to recommend to Full Council the adoption of the Tree Management Policy, subject to the inclusion of comments from the Green and Clean working group. </w:t>
            </w:r>
          </w:p>
          <w:p w14:paraId="2B1EA84F" w14:textId="77777777" w:rsidR="0084754B" w:rsidRDefault="0084754B" w:rsidP="005C47E6">
            <w:pPr>
              <w:ind w:right="27"/>
              <w:rPr>
                <w:rFonts w:cs="Arial"/>
                <w:b/>
              </w:rPr>
            </w:pPr>
          </w:p>
          <w:p w14:paraId="7034103F" w14:textId="0DB4E34D" w:rsidR="0084754B" w:rsidRDefault="0084754B" w:rsidP="006F1D51">
            <w:pPr>
              <w:ind w:left="27" w:right="27"/>
              <w:rPr>
                <w:rFonts w:cs="Arial"/>
                <w:b/>
              </w:rPr>
            </w:pPr>
            <w:r>
              <w:rPr>
                <w:rFonts w:cs="Arial"/>
                <w:b/>
              </w:rPr>
              <w:t>Harbour Briefing from Cllr Gray</w:t>
            </w:r>
          </w:p>
          <w:p w14:paraId="5C6BAF94" w14:textId="02680636" w:rsidR="005C47E6" w:rsidRDefault="005C47E6" w:rsidP="006F1D51">
            <w:pPr>
              <w:ind w:left="27" w:right="27"/>
              <w:rPr>
                <w:rFonts w:cs="Arial"/>
                <w:bCs/>
              </w:rPr>
            </w:pPr>
            <w:r>
              <w:rPr>
                <w:rFonts w:cs="Arial"/>
                <w:bCs/>
              </w:rPr>
              <w:t xml:space="preserve">Cllr Gray provided an update regarding the work of Weymouth Harbour. </w:t>
            </w:r>
          </w:p>
          <w:p w14:paraId="6BC2F186" w14:textId="30B88C75" w:rsidR="0030317B" w:rsidRDefault="0030317B" w:rsidP="006F1D51">
            <w:pPr>
              <w:ind w:left="27" w:right="27"/>
              <w:rPr>
                <w:rFonts w:cs="Arial"/>
                <w:bCs/>
              </w:rPr>
            </w:pPr>
          </w:p>
          <w:p w14:paraId="597CEDC1" w14:textId="77777777" w:rsidR="0030317B" w:rsidRDefault="0030317B" w:rsidP="006F1D51">
            <w:pPr>
              <w:ind w:left="27" w:right="27"/>
              <w:rPr>
                <w:rFonts w:cs="Arial"/>
                <w:bCs/>
              </w:rPr>
            </w:pPr>
            <w:r>
              <w:rPr>
                <w:rFonts w:cs="Arial"/>
                <w:bCs/>
              </w:rPr>
              <w:t xml:space="preserve">Cllr Gray highlighted that WTC contributes to the funding of the CSAS Officers and the Town Clerk has been working on a Service Level Agreement (SLA) with Dorset Council. The CSAS Officer workload focusses on hotspots and, as there have been changes to the harbour in terms of the area attracting those wanting to alfresco dine and drink, that area needs to be included with other hotspots in the area. Cllr Gray requested that the Town Clerk highlights the issue. </w:t>
            </w:r>
          </w:p>
          <w:p w14:paraId="7E1B2344" w14:textId="77777777" w:rsidR="0030317B" w:rsidRDefault="0030317B" w:rsidP="006F1D51">
            <w:pPr>
              <w:ind w:left="27" w:right="27"/>
              <w:rPr>
                <w:rFonts w:cs="Arial"/>
                <w:bCs/>
              </w:rPr>
            </w:pPr>
          </w:p>
          <w:p w14:paraId="6A861A3B" w14:textId="77777777" w:rsidR="006A3478" w:rsidRDefault="0030317B" w:rsidP="006F1D51">
            <w:pPr>
              <w:ind w:left="27" w:right="27"/>
              <w:rPr>
                <w:rFonts w:cs="Arial"/>
                <w:bCs/>
              </w:rPr>
            </w:pPr>
            <w:r>
              <w:rPr>
                <w:rFonts w:cs="Arial"/>
                <w:bCs/>
              </w:rPr>
              <w:t xml:space="preserve">Matt Ryan responded that the Town Clerk is pursuing Dorset Council for the final SLA. As it stands currently, until the SLA is signed, </w:t>
            </w:r>
            <w:r w:rsidR="006A3478">
              <w:rPr>
                <w:rFonts w:cs="Arial"/>
                <w:bCs/>
              </w:rPr>
              <w:t xml:space="preserve">WTC is not </w:t>
            </w:r>
            <w:proofErr w:type="gramStart"/>
            <w:r w:rsidR="006A3478">
              <w:rPr>
                <w:rFonts w:cs="Arial"/>
                <w:bCs/>
              </w:rPr>
              <w:t>in a position</w:t>
            </w:r>
            <w:proofErr w:type="gramEnd"/>
            <w:r w:rsidR="006A3478">
              <w:rPr>
                <w:rFonts w:cs="Arial"/>
                <w:bCs/>
              </w:rPr>
              <w:t xml:space="preserve"> to make a financial contribution.</w:t>
            </w:r>
          </w:p>
          <w:p w14:paraId="35D7994D" w14:textId="77777777" w:rsidR="006A3478" w:rsidRDefault="006A3478" w:rsidP="006F1D51">
            <w:pPr>
              <w:ind w:left="27" w:right="27"/>
              <w:rPr>
                <w:rFonts w:cs="Arial"/>
                <w:bCs/>
              </w:rPr>
            </w:pPr>
          </w:p>
          <w:p w14:paraId="32F128C4" w14:textId="7E5F7570" w:rsidR="0030317B" w:rsidRDefault="006A3478" w:rsidP="006F1D51">
            <w:pPr>
              <w:ind w:left="27" w:right="27"/>
              <w:rPr>
                <w:rFonts w:cs="Arial"/>
                <w:bCs/>
              </w:rPr>
            </w:pPr>
            <w:r>
              <w:rPr>
                <w:rFonts w:cs="Arial"/>
                <w:bCs/>
              </w:rPr>
              <w:t xml:space="preserve">Cllr Roos was concerned that, whilst gentrifying the area so that people can fine dine, installing railings along the harbour is disadvantaging businesses such as takeaways who rely on the harbour walls for families to sit. Additionally, there are families who cannot afford to fine dine yet wish to sit on the harbour wall after buying a bag of chips. </w:t>
            </w:r>
          </w:p>
          <w:p w14:paraId="2F293A3B" w14:textId="5BABBCAD" w:rsidR="006A3478" w:rsidRDefault="006A3478" w:rsidP="006F1D51">
            <w:pPr>
              <w:ind w:left="27" w:right="27"/>
              <w:rPr>
                <w:rFonts w:cs="Arial"/>
                <w:bCs/>
              </w:rPr>
            </w:pPr>
          </w:p>
          <w:p w14:paraId="6672317B" w14:textId="700697B8" w:rsidR="006A3478" w:rsidRDefault="006A3478" w:rsidP="006F1D51">
            <w:pPr>
              <w:ind w:left="27" w:right="27"/>
              <w:rPr>
                <w:rFonts w:cs="Arial"/>
                <w:bCs/>
              </w:rPr>
            </w:pPr>
            <w:r>
              <w:rPr>
                <w:rFonts w:cs="Arial"/>
                <w:bCs/>
              </w:rPr>
              <w:t xml:space="preserve">Cllr Gray reported that a meeting is scheduled to receive a harbour update from the portfolio </w:t>
            </w:r>
            <w:proofErr w:type="gramStart"/>
            <w:r>
              <w:rPr>
                <w:rFonts w:cs="Arial"/>
                <w:bCs/>
              </w:rPr>
              <w:t>holder</w:t>
            </w:r>
            <w:proofErr w:type="gramEnd"/>
            <w:r>
              <w:rPr>
                <w:rFonts w:cs="Arial"/>
                <w:bCs/>
              </w:rPr>
              <w:t xml:space="preserve"> and it is important to understand why the decision was made to install railings. </w:t>
            </w:r>
            <w:r w:rsidR="005E3B36">
              <w:rPr>
                <w:rFonts w:cs="Arial"/>
                <w:bCs/>
              </w:rPr>
              <w:t xml:space="preserve">He hopes to have more information after tomorrow’s meeting. </w:t>
            </w:r>
          </w:p>
          <w:p w14:paraId="0581A925" w14:textId="5A42B2AD" w:rsidR="006A3478" w:rsidRDefault="006A3478" w:rsidP="006F1D51">
            <w:pPr>
              <w:ind w:left="27" w:right="27"/>
              <w:rPr>
                <w:rFonts w:cs="Arial"/>
                <w:bCs/>
              </w:rPr>
            </w:pPr>
          </w:p>
          <w:p w14:paraId="19C0A2E9" w14:textId="479A9EE7" w:rsidR="0084754B" w:rsidRDefault="0084754B" w:rsidP="005E3B36">
            <w:pPr>
              <w:ind w:right="27"/>
              <w:rPr>
                <w:rFonts w:cs="Arial"/>
                <w:b/>
              </w:rPr>
            </w:pPr>
            <w:r>
              <w:rPr>
                <w:rFonts w:cs="Arial"/>
                <w:b/>
              </w:rPr>
              <w:t>Information Items</w:t>
            </w:r>
          </w:p>
          <w:p w14:paraId="7F086DD1" w14:textId="522BAA60" w:rsidR="0084754B" w:rsidRPr="002565DC" w:rsidRDefault="0084754B" w:rsidP="006F1D51">
            <w:pPr>
              <w:ind w:left="27" w:right="27"/>
              <w:rPr>
                <w:rFonts w:cs="Arial"/>
                <w:b/>
              </w:rPr>
            </w:pPr>
          </w:p>
        </w:tc>
      </w:tr>
      <w:tr w:rsidR="009512E5" w:rsidRPr="00E05BCA" w14:paraId="4D53F602" w14:textId="77777777" w:rsidTr="10908611">
        <w:tc>
          <w:tcPr>
            <w:tcW w:w="993" w:type="dxa"/>
          </w:tcPr>
          <w:p w14:paraId="38FA927D" w14:textId="382D536E" w:rsidR="009512E5" w:rsidRDefault="009512E5" w:rsidP="003E02A0">
            <w:pPr>
              <w:ind w:right="-999"/>
              <w:rPr>
                <w:rFonts w:cs="Arial"/>
              </w:rPr>
            </w:pPr>
          </w:p>
        </w:tc>
        <w:tc>
          <w:tcPr>
            <w:tcW w:w="9355" w:type="dxa"/>
          </w:tcPr>
          <w:p w14:paraId="05476284" w14:textId="7F1FF404" w:rsidR="006F1D51" w:rsidRPr="0084754B" w:rsidRDefault="0084754B" w:rsidP="006F1D51">
            <w:pPr>
              <w:ind w:right="27"/>
              <w:rPr>
                <w:rFonts w:cs="Arial"/>
                <w:b/>
              </w:rPr>
            </w:pPr>
            <w:r w:rsidRPr="0084754B">
              <w:rPr>
                <w:rFonts w:cs="Arial"/>
                <w:b/>
              </w:rPr>
              <w:t>Town Centre Management Update</w:t>
            </w:r>
          </w:p>
          <w:p w14:paraId="07E142AE" w14:textId="69452416" w:rsidR="0084754B" w:rsidRDefault="0084754B" w:rsidP="006F1D51">
            <w:pPr>
              <w:ind w:right="27"/>
              <w:rPr>
                <w:rFonts w:cs="Arial"/>
                <w:bCs/>
              </w:rPr>
            </w:pPr>
            <w:r>
              <w:rPr>
                <w:rFonts w:cs="Arial"/>
                <w:bCs/>
              </w:rPr>
              <w:t xml:space="preserve">Ed Warr introduced the </w:t>
            </w:r>
            <w:r w:rsidR="005E3B36">
              <w:rPr>
                <w:rFonts w:cs="Arial"/>
                <w:bCs/>
              </w:rPr>
              <w:t>update as detailed in the agenda documentation</w:t>
            </w:r>
            <w:r>
              <w:rPr>
                <w:rFonts w:cs="Arial"/>
                <w:bCs/>
              </w:rPr>
              <w:t>.</w:t>
            </w:r>
          </w:p>
          <w:p w14:paraId="179C3D58" w14:textId="5FEA1C41" w:rsidR="005E3B36" w:rsidRDefault="005E3B36" w:rsidP="006F1D51">
            <w:pPr>
              <w:ind w:right="27"/>
              <w:rPr>
                <w:rFonts w:cs="Arial"/>
                <w:bCs/>
              </w:rPr>
            </w:pPr>
          </w:p>
          <w:p w14:paraId="334AC7CD" w14:textId="7A999C68" w:rsidR="005E3B36" w:rsidRDefault="005E3B36" w:rsidP="006F1D51">
            <w:pPr>
              <w:ind w:right="27"/>
              <w:rPr>
                <w:rFonts w:cs="Arial"/>
                <w:bCs/>
              </w:rPr>
            </w:pPr>
            <w:r>
              <w:rPr>
                <w:rFonts w:cs="Arial"/>
                <w:bCs/>
              </w:rPr>
              <w:t xml:space="preserve">When asked what Silver Command is, Ed Warr explained that Dorset Council are monitoring Weymouth with regards to activities that are going on. He was reporting at 11.30 am and 3.30 pm any observations made that could develop </w:t>
            </w:r>
            <w:proofErr w:type="gramStart"/>
            <w:r>
              <w:rPr>
                <w:rFonts w:cs="Arial"/>
                <w:bCs/>
              </w:rPr>
              <w:t>in to</w:t>
            </w:r>
            <w:proofErr w:type="gramEnd"/>
            <w:r>
              <w:rPr>
                <w:rFonts w:cs="Arial"/>
                <w:bCs/>
              </w:rPr>
              <w:t xml:space="preserve"> issues within the town centre. The Covid Marshalls were doing the same and Parking Services will be looking at car parks. All report </w:t>
            </w:r>
            <w:proofErr w:type="gramStart"/>
            <w:r>
              <w:rPr>
                <w:rFonts w:cs="Arial"/>
                <w:bCs/>
              </w:rPr>
              <w:t>in to</w:t>
            </w:r>
            <w:proofErr w:type="gramEnd"/>
            <w:r>
              <w:rPr>
                <w:rFonts w:cs="Arial"/>
                <w:bCs/>
              </w:rPr>
              <w:t xml:space="preserve"> the same database and issues get escalated from there. </w:t>
            </w:r>
          </w:p>
          <w:p w14:paraId="57E77550" w14:textId="77777777" w:rsidR="0084754B" w:rsidRDefault="0084754B" w:rsidP="006F1D51">
            <w:pPr>
              <w:ind w:right="27"/>
              <w:rPr>
                <w:rFonts w:cs="Arial"/>
                <w:b/>
              </w:rPr>
            </w:pPr>
          </w:p>
          <w:p w14:paraId="76AB4793" w14:textId="77777777" w:rsidR="00155C42" w:rsidRPr="0084754B" w:rsidRDefault="00155C42" w:rsidP="006F1D51">
            <w:pPr>
              <w:ind w:right="27"/>
              <w:rPr>
                <w:rFonts w:cs="Arial"/>
                <w:b/>
              </w:rPr>
            </w:pPr>
          </w:p>
          <w:p w14:paraId="3AB73B0F" w14:textId="349F2042" w:rsidR="0084754B" w:rsidRPr="0084754B" w:rsidRDefault="0084754B" w:rsidP="006F1D51">
            <w:pPr>
              <w:ind w:right="27"/>
              <w:rPr>
                <w:rFonts w:cs="Arial"/>
                <w:b/>
              </w:rPr>
            </w:pPr>
            <w:r w:rsidRPr="0084754B">
              <w:rPr>
                <w:rFonts w:cs="Arial"/>
                <w:b/>
              </w:rPr>
              <w:lastRenderedPageBreak/>
              <w:t>Relocation of WTC Nursery Activities to Tumbledown</w:t>
            </w:r>
          </w:p>
          <w:p w14:paraId="6B0DACF6" w14:textId="14EF32DA" w:rsidR="002102EE" w:rsidRDefault="0084754B" w:rsidP="006F1D51">
            <w:pPr>
              <w:ind w:right="27"/>
              <w:rPr>
                <w:rFonts w:cs="Arial"/>
                <w:bCs/>
              </w:rPr>
            </w:pPr>
            <w:r>
              <w:rPr>
                <w:rFonts w:cs="Arial"/>
                <w:bCs/>
              </w:rPr>
              <w:t xml:space="preserve">Matt Ryan introduced the </w:t>
            </w:r>
            <w:r w:rsidR="005E3B36">
              <w:rPr>
                <w:rFonts w:cs="Arial"/>
                <w:bCs/>
              </w:rPr>
              <w:t xml:space="preserve">update as detailed in the agenda documentation. </w:t>
            </w:r>
          </w:p>
          <w:p w14:paraId="76E069DC" w14:textId="77777777" w:rsidR="006F1D51" w:rsidRDefault="006F1D51" w:rsidP="000B7D20">
            <w:pPr>
              <w:ind w:right="27"/>
              <w:rPr>
                <w:rFonts w:cs="Arial"/>
                <w:b/>
              </w:rPr>
            </w:pPr>
          </w:p>
          <w:p w14:paraId="5616B24B" w14:textId="77777777" w:rsidR="00FC3254" w:rsidRDefault="00FC3254" w:rsidP="000B7D20">
            <w:pPr>
              <w:ind w:right="27"/>
              <w:rPr>
                <w:rFonts w:cs="Arial"/>
                <w:b/>
              </w:rPr>
            </w:pPr>
            <w:r>
              <w:rPr>
                <w:rFonts w:cs="Arial"/>
                <w:b/>
              </w:rPr>
              <w:t>Resolved:</w:t>
            </w:r>
          </w:p>
          <w:p w14:paraId="7FD29967" w14:textId="269C8396" w:rsidR="00FC3254" w:rsidRPr="005E3B36" w:rsidRDefault="00FC3254" w:rsidP="000B7D20">
            <w:pPr>
              <w:ind w:right="27"/>
              <w:rPr>
                <w:rFonts w:cs="Arial"/>
                <w:bCs/>
              </w:rPr>
            </w:pPr>
            <w:r w:rsidRPr="005E3B36">
              <w:rPr>
                <w:rFonts w:cs="Arial"/>
                <w:bCs/>
              </w:rPr>
              <w:t>Members noted the information items.</w:t>
            </w:r>
          </w:p>
        </w:tc>
      </w:tr>
      <w:tr w:rsidR="00B1615C" w:rsidRPr="00E05BCA" w14:paraId="5EC88AD8" w14:textId="77777777" w:rsidTr="10908611">
        <w:tc>
          <w:tcPr>
            <w:tcW w:w="993" w:type="dxa"/>
          </w:tcPr>
          <w:p w14:paraId="1AD04815" w14:textId="0163B9A6" w:rsidR="0096472F" w:rsidRDefault="0096472F" w:rsidP="003E02A0">
            <w:pPr>
              <w:ind w:right="-999"/>
              <w:rPr>
                <w:rFonts w:cs="Arial"/>
              </w:rPr>
            </w:pPr>
          </w:p>
          <w:p w14:paraId="579370A2" w14:textId="4E54E299" w:rsidR="0096472F" w:rsidRDefault="0096472F" w:rsidP="003E02A0">
            <w:pPr>
              <w:ind w:right="-999"/>
              <w:rPr>
                <w:rFonts w:cs="Arial"/>
              </w:rPr>
            </w:pPr>
          </w:p>
          <w:p w14:paraId="2985E911" w14:textId="114AF0B8" w:rsidR="0096472F" w:rsidRDefault="0096472F" w:rsidP="003E02A0">
            <w:pPr>
              <w:ind w:right="-999"/>
              <w:rPr>
                <w:rFonts w:cs="Arial"/>
              </w:rPr>
            </w:pPr>
          </w:p>
          <w:p w14:paraId="03017786" w14:textId="53DE36B3" w:rsidR="0096472F" w:rsidRDefault="0096472F" w:rsidP="003E02A0">
            <w:pPr>
              <w:ind w:right="-999"/>
              <w:rPr>
                <w:rFonts w:cs="Arial"/>
              </w:rPr>
            </w:pPr>
          </w:p>
          <w:p w14:paraId="19A20738" w14:textId="77FBA118" w:rsidR="0096472F" w:rsidRDefault="0096472F" w:rsidP="003E02A0">
            <w:pPr>
              <w:ind w:right="-999"/>
              <w:rPr>
                <w:rFonts w:cs="Arial"/>
              </w:rPr>
            </w:pPr>
          </w:p>
          <w:p w14:paraId="0B6006F0" w14:textId="7DF6EA58" w:rsidR="0096472F" w:rsidRDefault="0096472F" w:rsidP="003E02A0">
            <w:pPr>
              <w:ind w:right="-999"/>
              <w:rPr>
                <w:rFonts w:cs="Arial"/>
              </w:rPr>
            </w:pPr>
          </w:p>
          <w:p w14:paraId="048924EA" w14:textId="1C59CAB3" w:rsidR="0096472F" w:rsidRDefault="0096472F" w:rsidP="003E02A0">
            <w:pPr>
              <w:ind w:right="-999"/>
              <w:rPr>
                <w:rFonts w:cs="Arial"/>
              </w:rPr>
            </w:pPr>
          </w:p>
          <w:p w14:paraId="2F47D1F3" w14:textId="77777777" w:rsidR="00275C9F" w:rsidRDefault="00275C9F" w:rsidP="003E02A0">
            <w:pPr>
              <w:ind w:right="-999"/>
              <w:rPr>
                <w:rFonts w:cs="Arial"/>
              </w:rPr>
            </w:pPr>
          </w:p>
          <w:p w14:paraId="5CF07DE6" w14:textId="77777777" w:rsidR="00275C9F" w:rsidRDefault="00275C9F" w:rsidP="003E02A0">
            <w:pPr>
              <w:ind w:right="-999"/>
              <w:rPr>
                <w:rFonts w:cs="Arial"/>
              </w:rPr>
            </w:pPr>
          </w:p>
          <w:p w14:paraId="4E474E7E" w14:textId="77777777" w:rsidR="00275C9F" w:rsidRDefault="00275C9F" w:rsidP="003E02A0">
            <w:pPr>
              <w:ind w:right="-999"/>
              <w:rPr>
                <w:rFonts w:cs="Arial"/>
              </w:rPr>
            </w:pPr>
          </w:p>
          <w:p w14:paraId="7B581F2A" w14:textId="77777777" w:rsidR="00275C9F" w:rsidRDefault="00275C9F" w:rsidP="003E02A0">
            <w:pPr>
              <w:ind w:right="-999"/>
              <w:rPr>
                <w:rFonts w:cs="Arial"/>
              </w:rPr>
            </w:pPr>
          </w:p>
          <w:p w14:paraId="5633982A" w14:textId="77777777" w:rsidR="00275C9F" w:rsidRDefault="00275C9F" w:rsidP="003E02A0">
            <w:pPr>
              <w:ind w:right="-999"/>
              <w:rPr>
                <w:rFonts w:cs="Arial"/>
              </w:rPr>
            </w:pPr>
          </w:p>
          <w:p w14:paraId="78E3BB3B" w14:textId="77777777" w:rsidR="00275C9F" w:rsidRDefault="00275C9F" w:rsidP="003E02A0">
            <w:pPr>
              <w:ind w:right="-999"/>
              <w:rPr>
                <w:rFonts w:cs="Arial"/>
              </w:rPr>
            </w:pPr>
          </w:p>
          <w:p w14:paraId="3EC48504" w14:textId="77777777" w:rsidR="00275C9F" w:rsidRDefault="00275C9F" w:rsidP="003E02A0">
            <w:pPr>
              <w:ind w:right="-999"/>
              <w:rPr>
                <w:rFonts w:cs="Arial"/>
              </w:rPr>
            </w:pPr>
          </w:p>
          <w:p w14:paraId="086798F7" w14:textId="77777777" w:rsidR="00275C9F" w:rsidRDefault="00275C9F" w:rsidP="003E02A0">
            <w:pPr>
              <w:ind w:right="-999"/>
              <w:rPr>
                <w:rFonts w:cs="Arial"/>
              </w:rPr>
            </w:pPr>
          </w:p>
          <w:p w14:paraId="583BC8AD" w14:textId="77777777" w:rsidR="00275C9F" w:rsidRDefault="00275C9F" w:rsidP="003E02A0">
            <w:pPr>
              <w:ind w:right="-999"/>
              <w:rPr>
                <w:rFonts w:cs="Arial"/>
              </w:rPr>
            </w:pPr>
          </w:p>
          <w:p w14:paraId="5E77E23C" w14:textId="77777777" w:rsidR="00275C9F" w:rsidRDefault="00275C9F" w:rsidP="003E02A0">
            <w:pPr>
              <w:ind w:right="-999"/>
              <w:rPr>
                <w:rFonts w:cs="Arial"/>
              </w:rPr>
            </w:pPr>
          </w:p>
          <w:p w14:paraId="7BA56FA2" w14:textId="77777777" w:rsidR="00275C9F" w:rsidRDefault="00275C9F" w:rsidP="003E02A0">
            <w:pPr>
              <w:ind w:right="-999"/>
              <w:rPr>
                <w:rFonts w:cs="Arial"/>
              </w:rPr>
            </w:pPr>
          </w:p>
          <w:p w14:paraId="099335E8" w14:textId="77777777" w:rsidR="00275C9F" w:rsidRDefault="00275C9F" w:rsidP="003E02A0">
            <w:pPr>
              <w:ind w:right="-999"/>
              <w:rPr>
                <w:rFonts w:cs="Arial"/>
              </w:rPr>
            </w:pPr>
          </w:p>
          <w:p w14:paraId="4679C89F" w14:textId="77777777" w:rsidR="00275C9F" w:rsidRDefault="00275C9F" w:rsidP="003E02A0">
            <w:pPr>
              <w:ind w:right="-999"/>
              <w:rPr>
                <w:rFonts w:cs="Arial"/>
              </w:rPr>
            </w:pPr>
          </w:p>
          <w:p w14:paraId="28B1B34F" w14:textId="47931F9D" w:rsidR="0096472F" w:rsidRDefault="0096472F" w:rsidP="003E02A0">
            <w:pPr>
              <w:ind w:right="-999"/>
              <w:rPr>
                <w:rFonts w:cs="Arial"/>
              </w:rPr>
            </w:pPr>
          </w:p>
          <w:p w14:paraId="44FE2A9C" w14:textId="77777777" w:rsidR="00BD01C8" w:rsidRDefault="00BD01C8" w:rsidP="003E02A0">
            <w:pPr>
              <w:ind w:right="-999"/>
              <w:rPr>
                <w:rFonts w:cs="Arial"/>
              </w:rPr>
            </w:pPr>
          </w:p>
          <w:p w14:paraId="7F79339E" w14:textId="77777777" w:rsidR="00BD01C8" w:rsidRDefault="00BD01C8" w:rsidP="003E02A0">
            <w:pPr>
              <w:ind w:right="-999"/>
              <w:rPr>
                <w:rFonts w:cs="Arial"/>
              </w:rPr>
            </w:pPr>
          </w:p>
          <w:p w14:paraId="08CC347D" w14:textId="77777777" w:rsidR="00BD01C8" w:rsidRDefault="00BD01C8" w:rsidP="003E02A0">
            <w:pPr>
              <w:ind w:right="-999"/>
              <w:rPr>
                <w:rFonts w:cs="Arial"/>
              </w:rPr>
            </w:pPr>
          </w:p>
          <w:p w14:paraId="2F26906C" w14:textId="77777777" w:rsidR="00773D4D" w:rsidRDefault="00773D4D" w:rsidP="003E02A0">
            <w:pPr>
              <w:ind w:right="-999"/>
              <w:rPr>
                <w:rFonts w:cs="Arial"/>
              </w:rPr>
            </w:pPr>
          </w:p>
          <w:p w14:paraId="2ED43EBE" w14:textId="77777777" w:rsidR="00773D4D" w:rsidRDefault="00773D4D" w:rsidP="003E02A0">
            <w:pPr>
              <w:ind w:right="-999"/>
              <w:rPr>
                <w:rFonts w:cs="Arial"/>
              </w:rPr>
            </w:pPr>
          </w:p>
          <w:p w14:paraId="0D869A4A" w14:textId="41E00DD4" w:rsidR="00BD01C8" w:rsidRDefault="00BD01C8" w:rsidP="003E02A0">
            <w:pPr>
              <w:ind w:right="-999"/>
              <w:rPr>
                <w:rFonts w:cs="Arial"/>
              </w:rPr>
            </w:pPr>
          </w:p>
        </w:tc>
        <w:tc>
          <w:tcPr>
            <w:tcW w:w="9355" w:type="dxa"/>
          </w:tcPr>
          <w:p w14:paraId="75F86CCD" w14:textId="5672E012" w:rsidR="00041CC7" w:rsidRDefault="00041CC7" w:rsidP="006E4B2A"/>
          <w:p w14:paraId="16B9E96A" w14:textId="435C7309" w:rsidR="0096472F" w:rsidRDefault="0096472F" w:rsidP="002C5F4B">
            <w:r>
              <w:t>The meeting closed at</w:t>
            </w:r>
            <w:r w:rsidR="00D8404B">
              <w:t xml:space="preserve"> </w:t>
            </w:r>
            <w:r w:rsidR="00FC3254">
              <w:t>9.00 pm.</w:t>
            </w:r>
            <w:r w:rsidR="00D8404B">
              <w:t xml:space="preserve">  </w:t>
            </w:r>
          </w:p>
          <w:p w14:paraId="247B9287" w14:textId="77777777" w:rsidR="00041CC7" w:rsidRDefault="00041CC7" w:rsidP="002C5F4B"/>
          <w:p w14:paraId="7FD9BA2F" w14:textId="753C46F8" w:rsidR="00041CC7" w:rsidRPr="002C5F4B" w:rsidRDefault="00041CC7" w:rsidP="002C5F4B"/>
        </w:tc>
      </w:tr>
    </w:tbl>
    <w:p w14:paraId="645D229E" w14:textId="56C71AED" w:rsidR="00390DBB" w:rsidRDefault="00390DBB" w:rsidP="00C329FB">
      <w:pPr>
        <w:ind w:right="-999"/>
        <w:rPr>
          <w:rFonts w:cs="Arial"/>
        </w:rPr>
      </w:pPr>
    </w:p>
    <w:sectPr w:rsidR="00390DBB" w:rsidSect="00330B59">
      <w:type w:val="continuous"/>
      <w:pgSz w:w="11906" w:h="16838"/>
      <w:pgMar w:top="567" w:right="849" w:bottom="1440" w:left="1440" w:header="708" w:footer="708" w:gutter="0"/>
      <w:pgNumType w:start="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0609" w14:textId="77777777" w:rsidR="007673B3" w:rsidRDefault="007673B3" w:rsidP="000F3E2E">
      <w:r>
        <w:separator/>
      </w:r>
    </w:p>
  </w:endnote>
  <w:endnote w:type="continuationSeparator" w:id="0">
    <w:p w14:paraId="1600A5A3" w14:textId="77777777" w:rsidR="007673B3" w:rsidRDefault="007673B3" w:rsidP="000F3E2E">
      <w:r>
        <w:continuationSeparator/>
      </w:r>
    </w:p>
  </w:endnote>
  <w:endnote w:type="continuationNotice" w:id="1">
    <w:p w14:paraId="55F8A1FF" w14:textId="77777777" w:rsidR="007673B3" w:rsidRDefault="00767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34325"/>
      <w:docPartObj>
        <w:docPartGallery w:val="Page Numbers (Bottom of Page)"/>
        <w:docPartUnique/>
      </w:docPartObj>
    </w:sdtPr>
    <w:sdtEndPr>
      <w:rPr>
        <w:noProof/>
      </w:rPr>
    </w:sdtEndPr>
    <w:sdtContent>
      <w:p w14:paraId="2FA5D61F" w14:textId="0868236D" w:rsidR="0034460B" w:rsidRDefault="003446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6AE27A91" w:rsidR="0034460B" w:rsidRDefault="0034460B"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118D" w14:textId="77777777" w:rsidR="007673B3" w:rsidRDefault="007673B3" w:rsidP="000F3E2E">
      <w:r>
        <w:separator/>
      </w:r>
    </w:p>
  </w:footnote>
  <w:footnote w:type="continuationSeparator" w:id="0">
    <w:p w14:paraId="6CD188A6" w14:textId="77777777" w:rsidR="007673B3" w:rsidRDefault="007673B3" w:rsidP="000F3E2E">
      <w:r>
        <w:continuationSeparator/>
      </w:r>
    </w:p>
  </w:footnote>
  <w:footnote w:type="continuationNotice" w:id="1">
    <w:p w14:paraId="2DD859F6" w14:textId="77777777" w:rsidR="007673B3" w:rsidRDefault="007673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61F"/>
    <w:multiLevelType w:val="hybridMultilevel"/>
    <w:tmpl w:val="F5848418"/>
    <w:lvl w:ilvl="0" w:tplc="C86C76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09C62514"/>
    <w:multiLevelType w:val="hybridMultilevel"/>
    <w:tmpl w:val="2E1646B2"/>
    <w:lvl w:ilvl="0" w:tplc="7100953A">
      <w:numFmt w:val="bullet"/>
      <w:lvlText w:val=""/>
      <w:lvlJc w:val="left"/>
      <w:pPr>
        <w:ind w:left="360" w:hanging="360"/>
      </w:pPr>
      <w:rPr>
        <w:rFonts w:ascii="Symbol" w:hAnsi="Symbol" w:cs="Symbol"/>
      </w:rPr>
    </w:lvl>
    <w:lvl w:ilvl="1" w:tplc="7FD0BEDC">
      <w:numFmt w:val="bullet"/>
      <w:lvlText w:val="o"/>
      <w:lvlJc w:val="left"/>
      <w:pPr>
        <w:ind w:left="1080" w:hanging="360"/>
      </w:pPr>
      <w:rPr>
        <w:rFonts w:ascii="Courier New" w:hAnsi="Courier New" w:cs="Courier New"/>
      </w:rPr>
    </w:lvl>
    <w:lvl w:ilvl="2" w:tplc="A9E2DAD0">
      <w:numFmt w:val="bullet"/>
      <w:lvlText w:val=""/>
      <w:lvlJc w:val="left"/>
      <w:pPr>
        <w:ind w:left="1800" w:hanging="360"/>
      </w:pPr>
      <w:rPr>
        <w:rFonts w:ascii="Wingdings" w:hAnsi="Wingdings" w:cs="Wingdings"/>
      </w:rPr>
    </w:lvl>
    <w:lvl w:ilvl="3" w:tplc="DAC09B6A">
      <w:numFmt w:val="bullet"/>
      <w:lvlText w:val=""/>
      <w:lvlJc w:val="left"/>
      <w:pPr>
        <w:ind w:left="2520" w:hanging="360"/>
      </w:pPr>
      <w:rPr>
        <w:rFonts w:ascii="Symbol" w:hAnsi="Symbol" w:cs="Symbol"/>
      </w:rPr>
    </w:lvl>
    <w:lvl w:ilvl="4" w:tplc="AFE6973C">
      <w:numFmt w:val="bullet"/>
      <w:lvlText w:val="o"/>
      <w:lvlJc w:val="left"/>
      <w:pPr>
        <w:ind w:left="3240" w:hanging="360"/>
      </w:pPr>
      <w:rPr>
        <w:rFonts w:ascii="Courier New" w:hAnsi="Courier New" w:cs="Courier New"/>
      </w:rPr>
    </w:lvl>
    <w:lvl w:ilvl="5" w:tplc="5DF4DADE">
      <w:numFmt w:val="bullet"/>
      <w:lvlText w:val=""/>
      <w:lvlJc w:val="left"/>
      <w:pPr>
        <w:ind w:left="3960" w:hanging="360"/>
      </w:pPr>
      <w:rPr>
        <w:rFonts w:ascii="Wingdings" w:hAnsi="Wingdings" w:cs="Wingdings"/>
      </w:rPr>
    </w:lvl>
    <w:lvl w:ilvl="6" w:tplc="127ECA62">
      <w:numFmt w:val="bullet"/>
      <w:lvlText w:val=""/>
      <w:lvlJc w:val="left"/>
      <w:pPr>
        <w:ind w:left="4680" w:hanging="360"/>
      </w:pPr>
      <w:rPr>
        <w:rFonts w:ascii="Symbol" w:hAnsi="Symbol" w:cs="Symbol"/>
      </w:rPr>
    </w:lvl>
    <w:lvl w:ilvl="7" w:tplc="BFBE8EEA">
      <w:numFmt w:val="bullet"/>
      <w:lvlText w:val="o"/>
      <w:lvlJc w:val="left"/>
      <w:pPr>
        <w:ind w:left="5400" w:hanging="360"/>
      </w:pPr>
      <w:rPr>
        <w:rFonts w:ascii="Courier New" w:hAnsi="Courier New" w:cs="Courier New"/>
      </w:rPr>
    </w:lvl>
    <w:lvl w:ilvl="8" w:tplc="512675D6">
      <w:numFmt w:val="bullet"/>
      <w:lvlText w:val=""/>
      <w:lvlJc w:val="left"/>
      <w:pPr>
        <w:ind w:left="6120" w:hanging="360"/>
      </w:pPr>
      <w:rPr>
        <w:rFonts w:ascii="Wingdings" w:hAnsi="Wingdings" w:cs="Wingdings"/>
      </w:rPr>
    </w:lvl>
  </w:abstractNum>
  <w:abstractNum w:abstractNumId="4" w15:restartNumberingAfterBreak="0">
    <w:nsid w:val="0ED81578"/>
    <w:multiLevelType w:val="hybridMultilevel"/>
    <w:tmpl w:val="D5DE1EB6"/>
    <w:lvl w:ilvl="0" w:tplc="1424F3C2">
      <w:start w:val="2"/>
      <w:numFmt w:val="lowerLetter"/>
      <w:lvlText w:val="%1."/>
      <w:lvlJc w:val="left"/>
      <w:pPr>
        <w:tabs>
          <w:tab w:val="num" w:pos="720"/>
        </w:tabs>
        <w:ind w:left="720" w:hanging="360"/>
      </w:pPr>
      <w:rPr>
        <w:rFonts w:hint="default"/>
      </w:rPr>
    </w:lvl>
    <w:lvl w:ilvl="1" w:tplc="1C182F00">
      <w:start w:val="1"/>
      <w:numFmt w:val="lowerLetter"/>
      <w:lvlText w:val="%2."/>
      <w:lvlJc w:val="left"/>
      <w:pPr>
        <w:tabs>
          <w:tab w:val="num" w:pos="1440"/>
        </w:tabs>
        <w:ind w:left="1440" w:hanging="360"/>
      </w:pPr>
      <w:rPr>
        <w:rFonts w:hint="default"/>
      </w:rPr>
    </w:lvl>
    <w:lvl w:ilvl="2" w:tplc="87740602">
      <w:start w:val="1"/>
      <w:numFmt w:val="lowerLetter"/>
      <w:lvlText w:val="%3."/>
      <w:lvlJc w:val="left"/>
      <w:pPr>
        <w:tabs>
          <w:tab w:val="num" w:pos="2160"/>
        </w:tabs>
        <w:ind w:left="2160" w:hanging="360"/>
      </w:pPr>
      <w:rPr>
        <w:rFonts w:hint="default"/>
      </w:rPr>
    </w:lvl>
    <w:lvl w:ilvl="3" w:tplc="F1D41768">
      <w:start w:val="1"/>
      <w:numFmt w:val="lowerLetter"/>
      <w:lvlText w:val="%4."/>
      <w:lvlJc w:val="left"/>
      <w:pPr>
        <w:tabs>
          <w:tab w:val="num" w:pos="2880"/>
        </w:tabs>
        <w:ind w:left="2880" w:hanging="360"/>
      </w:pPr>
      <w:rPr>
        <w:rFonts w:hint="default"/>
      </w:rPr>
    </w:lvl>
    <w:lvl w:ilvl="4" w:tplc="4BF8E356">
      <w:start w:val="1"/>
      <w:numFmt w:val="lowerLetter"/>
      <w:lvlText w:val="%5."/>
      <w:lvlJc w:val="left"/>
      <w:pPr>
        <w:tabs>
          <w:tab w:val="num" w:pos="3600"/>
        </w:tabs>
        <w:ind w:left="3600" w:hanging="360"/>
      </w:pPr>
      <w:rPr>
        <w:rFonts w:hint="default"/>
      </w:rPr>
    </w:lvl>
    <w:lvl w:ilvl="5" w:tplc="05BC43F6">
      <w:start w:val="1"/>
      <w:numFmt w:val="lowerLetter"/>
      <w:lvlText w:val="%6."/>
      <w:lvlJc w:val="left"/>
      <w:pPr>
        <w:tabs>
          <w:tab w:val="num" w:pos="4320"/>
        </w:tabs>
        <w:ind w:left="4320" w:hanging="360"/>
      </w:pPr>
      <w:rPr>
        <w:rFonts w:hint="default"/>
      </w:rPr>
    </w:lvl>
    <w:lvl w:ilvl="6" w:tplc="B23055C4">
      <w:start w:val="1"/>
      <w:numFmt w:val="lowerLetter"/>
      <w:lvlText w:val="%7."/>
      <w:lvlJc w:val="left"/>
      <w:pPr>
        <w:tabs>
          <w:tab w:val="num" w:pos="5040"/>
        </w:tabs>
        <w:ind w:left="5040" w:hanging="360"/>
      </w:pPr>
      <w:rPr>
        <w:rFonts w:hint="default"/>
      </w:rPr>
    </w:lvl>
    <w:lvl w:ilvl="7" w:tplc="CEFAC61E">
      <w:start w:val="1"/>
      <w:numFmt w:val="lowerLetter"/>
      <w:lvlText w:val="%8."/>
      <w:lvlJc w:val="left"/>
      <w:pPr>
        <w:tabs>
          <w:tab w:val="num" w:pos="5760"/>
        </w:tabs>
        <w:ind w:left="5760" w:hanging="360"/>
      </w:pPr>
      <w:rPr>
        <w:rFonts w:hint="default"/>
      </w:rPr>
    </w:lvl>
    <w:lvl w:ilvl="8" w:tplc="1A3E2DAC">
      <w:start w:val="1"/>
      <w:numFmt w:val="lowerLetter"/>
      <w:lvlText w:val="%9."/>
      <w:lvlJc w:val="left"/>
      <w:pPr>
        <w:tabs>
          <w:tab w:val="num" w:pos="6480"/>
        </w:tabs>
        <w:ind w:left="6480" w:hanging="360"/>
      </w:pPr>
      <w:rPr>
        <w:rFonts w:hint="default"/>
      </w:rPr>
    </w:lvl>
  </w:abstractNum>
  <w:abstractNum w:abstractNumId="5" w15:restartNumberingAfterBreak="0">
    <w:nsid w:val="10B47407"/>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305C4A"/>
    <w:multiLevelType w:val="hybridMultilevel"/>
    <w:tmpl w:val="D4E4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DC119E1"/>
    <w:multiLevelType w:val="hybridMultilevel"/>
    <w:tmpl w:val="5B0C720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22AE309C"/>
    <w:multiLevelType w:val="hybridMultilevel"/>
    <w:tmpl w:val="EBE4197A"/>
    <w:lvl w:ilvl="0" w:tplc="AF9ED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3" w15:restartNumberingAfterBreak="0">
    <w:nsid w:val="25D937C6"/>
    <w:multiLevelType w:val="hybridMultilevel"/>
    <w:tmpl w:val="3094F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355DB"/>
    <w:multiLevelType w:val="hybridMultilevel"/>
    <w:tmpl w:val="364095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1768C5"/>
    <w:multiLevelType w:val="hybridMultilevel"/>
    <w:tmpl w:val="50844F04"/>
    <w:lvl w:ilvl="0" w:tplc="FD7AC75A">
      <w:start w:val="1"/>
      <w:numFmt w:val="lowerLetter"/>
      <w:lvlText w:val="%1."/>
      <w:lvlJc w:val="left"/>
      <w:pPr>
        <w:tabs>
          <w:tab w:val="num" w:pos="720"/>
        </w:tabs>
        <w:ind w:left="720" w:hanging="360"/>
      </w:pPr>
    </w:lvl>
    <w:lvl w:ilvl="1" w:tplc="5C664A2A" w:tentative="1">
      <w:start w:val="1"/>
      <w:numFmt w:val="lowerLetter"/>
      <w:lvlText w:val="%2."/>
      <w:lvlJc w:val="left"/>
      <w:pPr>
        <w:tabs>
          <w:tab w:val="num" w:pos="1440"/>
        </w:tabs>
        <w:ind w:left="1440" w:hanging="360"/>
      </w:pPr>
    </w:lvl>
    <w:lvl w:ilvl="2" w:tplc="BB7294D2" w:tentative="1">
      <w:start w:val="1"/>
      <w:numFmt w:val="lowerLetter"/>
      <w:lvlText w:val="%3."/>
      <w:lvlJc w:val="left"/>
      <w:pPr>
        <w:tabs>
          <w:tab w:val="num" w:pos="2160"/>
        </w:tabs>
        <w:ind w:left="2160" w:hanging="360"/>
      </w:pPr>
    </w:lvl>
    <w:lvl w:ilvl="3" w:tplc="E43EBFC6" w:tentative="1">
      <w:start w:val="1"/>
      <w:numFmt w:val="lowerLetter"/>
      <w:lvlText w:val="%4."/>
      <w:lvlJc w:val="left"/>
      <w:pPr>
        <w:tabs>
          <w:tab w:val="num" w:pos="2880"/>
        </w:tabs>
        <w:ind w:left="2880" w:hanging="360"/>
      </w:pPr>
    </w:lvl>
    <w:lvl w:ilvl="4" w:tplc="B9D80994" w:tentative="1">
      <w:start w:val="1"/>
      <w:numFmt w:val="lowerLetter"/>
      <w:lvlText w:val="%5."/>
      <w:lvlJc w:val="left"/>
      <w:pPr>
        <w:tabs>
          <w:tab w:val="num" w:pos="3600"/>
        </w:tabs>
        <w:ind w:left="3600" w:hanging="360"/>
      </w:pPr>
    </w:lvl>
    <w:lvl w:ilvl="5" w:tplc="AFD87460" w:tentative="1">
      <w:start w:val="1"/>
      <w:numFmt w:val="lowerLetter"/>
      <w:lvlText w:val="%6."/>
      <w:lvlJc w:val="left"/>
      <w:pPr>
        <w:tabs>
          <w:tab w:val="num" w:pos="4320"/>
        </w:tabs>
        <w:ind w:left="4320" w:hanging="360"/>
      </w:pPr>
    </w:lvl>
    <w:lvl w:ilvl="6" w:tplc="225695B0" w:tentative="1">
      <w:start w:val="1"/>
      <w:numFmt w:val="lowerLetter"/>
      <w:lvlText w:val="%7."/>
      <w:lvlJc w:val="left"/>
      <w:pPr>
        <w:tabs>
          <w:tab w:val="num" w:pos="5040"/>
        </w:tabs>
        <w:ind w:left="5040" w:hanging="360"/>
      </w:pPr>
    </w:lvl>
    <w:lvl w:ilvl="7" w:tplc="19009C52" w:tentative="1">
      <w:start w:val="1"/>
      <w:numFmt w:val="lowerLetter"/>
      <w:lvlText w:val="%8."/>
      <w:lvlJc w:val="left"/>
      <w:pPr>
        <w:tabs>
          <w:tab w:val="num" w:pos="5760"/>
        </w:tabs>
        <w:ind w:left="5760" w:hanging="360"/>
      </w:pPr>
    </w:lvl>
    <w:lvl w:ilvl="8" w:tplc="67C43584" w:tentative="1">
      <w:start w:val="1"/>
      <w:numFmt w:val="lowerLetter"/>
      <w:lvlText w:val="%9."/>
      <w:lvlJc w:val="left"/>
      <w:pPr>
        <w:tabs>
          <w:tab w:val="num" w:pos="6480"/>
        </w:tabs>
        <w:ind w:left="6480" w:hanging="360"/>
      </w:pPr>
    </w:lvl>
  </w:abstractNum>
  <w:abstractNum w:abstractNumId="16" w15:restartNumberingAfterBreak="0">
    <w:nsid w:val="388931F3"/>
    <w:multiLevelType w:val="hybridMultilevel"/>
    <w:tmpl w:val="6B621902"/>
    <w:lvl w:ilvl="0" w:tplc="31700992">
      <w:start w:val="1"/>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17" w15:restartNumberingAfterBreak="0">
    <w:nsid w:val="3FE3236F"/>
    <w:multiLevelType w:val="hybridMultilevel"/>
    <w:tmpl w:val="602C0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1138E"/>
    <w:multiLevelType w:val="hybridMultilevel"/>
    <w:tmpl w:val="D1E4B7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5C5A69"/>
    <w:multiLevelType w:val="hybridMultilevel"/>
    <w:tmpl w:val="1A965420"/>
    <w:lvl w:ilvl="0" w:tplc="03C860AE">
      <w:start w:val="1"/>
      <w:numFmt w:val="decimal"/>
      <w:lvlText w:val="%1."/>
      <w:lvlJc w:val="left"/>
      <w:pPr>
        <w:ind w:left="360" w:hanging="360"/>
      </w:pPr>
    </w:lvl>
    <w:lvl w:ilvl="1" w:tplc="70BC7A10">
      <w:numFmt w:val="bullet"/>
      <w:lvlText w:val="o"/>
      <w:lvlJc w:val="left"/>
      <w:pPr>
        <w:ind w:left="1080" w:hanging="360"/>
      </w:pPr>
      <w:rPr>
        <w:rFonts w:ascii="Courier New" w:hAnsi="Courier New" w:cs="Courier New"/>
      </w:rPr>
    </w:lvl>
    <w:lvl w:ilvl="2" w:tplc="19C2A236">
      <w:numFmt w:val="bullet"/>
      <w:lvlText w:val=""/>
      <w:lvlJc w:val="left"/>
      <w:pPr>
        <w:ind w:left="1800" w:hanging="360"/>
      </w:pPr>
      <w:rPr>
        <w:rFonts w:ascii="Wingdings" w:hAnsi="Wingdings"/>
      </w:rPr>
    </w:lvl>
    <w:lvl w:ilvl="3" w:tplc="6D62EC28">
      <w:numFmt w:val="bullet"/>
      <w:lvlText w:val=""/>
      <w:lvlJc w:val="left"/>
      <w:pPr>
        <w:ind w:left="2520" w:hanging="360"/>
      </w:pPr>
      <w:rPr>
        <w:rFonts w:ascii="Symbol" w:hAnsi="Symbol"/>
      </w:rPr>
    </w:lvl>
    <w:lvl w:ilvl="4" w:tplc="564E7B38">
      <w:numFmt w:val="bullet"/>
      <w:lvlText w:val="o"/>
      <w:lvlJc w:val="left"/>
      <w:pPr>
        <w:ind w:left="3240" w:hanging="360"/>
      </w:pPr>
      <w:rPr>
        <w:rFonts w:ascii="Courier New" w:hAnsi="Courier New" w:cs="Courier New"/>
      </w:rPr>
    </w:lvl>
    <w:lvl w:ilvl="5" w:tplc="A4361892">
      <w:numFmt w:val="bullet"/>
      <w:lvlText w:val=""/>
      <w:lvlJc w:val="left"/>
      <w:pPr>
        <w:ind w:left="3960" w:hanging="360"/>
      </w:pPr>
      <w:rPr>
        <w:rFonts w:ascii="Wingdings" w:hAnsi="Wingdings"/>
      </w:rPr>
    </w:lvl>
    <w:lvl w:ilvl="6" w:tplc="13723B32">
      <w:numFmt w:val="bullet"/>
      <w:lvlText w:val=""/>
      <w:lvlJc w:val="left"/>
      <w:pPr>
        <w:ind w:left="4680" w:hanging="360"/>
      </w:pPr>
      <w:rPr>
        <w:rFonts w:ascii="Symbol" w:hAnsi="Symbol"/>
      </w:rPr>
    </w:lvl>
    <w:lvl w:ilvl="7" w:tplc="6980AC48">
      <w:numFmt w:val="bullet"/>
      <w:lvlText w:val="o"/>
      <w:lvlJc w:val="left"/>
      <w:pPr>
        <w:ind w:left="5400" w:hanging="360"/>
      </w:pPr>
      <w:rPr>
        <w:rFonts w:ascii="Courier New" w:hAnsi="Courier New" w:cs="Courier New"/>
      </w:rPr>
    </w:lvl>
    <w:lvl w:ilvl="8" w:tplc="B68A6A74">
      <w:numFmt w:val="bullet"/>
      <w:lvlText w:val=""/>
      <w:lvlJc w:val="left"/>
      <w:pPr>
        <w:ind w:left="6120" w:hanging="360"/>
      </w:pPr>
      <w:rPr>
        <w:rFonts w:ascii="Wingdings" w:hAnsi="Wingdings"/>
      </w:rPr>
    </w:lvl>
  </w:abstractNum>
  <w:abstractNum w:abstractNumId="21" w15:restartNumberingAfterBreak="0">
    <w:nsid w:val="440538FE"/>
    <w:multiLevelType w:val="hybridMultilevel"/>
    <w:tmpl w:val="566024A0"/>
    <w:lvl w:ilvl="0" w:tplc="653AEF3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93FB6"/>
    <w:multiLevelType w:val="hybridMultilevel"/>
    <w:tmpl w:val="AADC4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969BA"/>
    <w:multiLevelType w:val="hybridMultilevel"/>
    <w:tmpl w:val="9140D178"/>
    <w:lvl w:ilvl="0" w:tplc="20500192">
      <w:start w:val="2"/>
      <w:numFmt w:val="lowerLetter"/>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4" w15:restartNumberingAfterBreak="0">
    <w:nsid w:val="46F30DD9"/>
    <w:multiLevelType w:val="hybridMultilevel"/>
    <w:tmpl w:val="AC48C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E6C3F"/>
    <w:multiLevelType w:val="hybridMultilevel"/>
    <w:tmpl w:val="4198A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7972D0"/>
    <w:multiLevelType w:val="hybridMultilevel"/>
    <w:tmpl w:val="5B0C72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0FB7AA1"/>
    <w:multiLevelType w:val="hybridMultilevel"/>
    <w:tmpl w:val="FF10AB66"/>
    <w:lvl w:ilvl="0" w:tplc="D26E52C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0AC4"/>
    <w:multiLevelType w:val="hybridMultilevel"/>
    <w:tmpl w:val="895C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287623"/>
    <w:multiLevelType w:val="hybridMultilevel"/>
    <w:tmpl w:val="50485C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2" w15:restartNumberingAfterBreak="0">
    <w:nsid w:val="5EFB161F"/>
    <w:multiLevelType w:val="hybridMultilevel"/>
    <w:tmpl w:val="D200F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A115D"/>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5" w15:restartNumberingAfterBreak="0">
    <w:nsid w:val="689974B3"/>
    <w:multiLevelType w:val="hybridMultilevel"/>
    <w:tmpl w:val="84FAD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343F7"/>
    <w:multiLevelType w:val="hybridMultilevel"/>
    <w:tmpl w:val="0114C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053CFF"/>
    <w:multiLevelType w:val="hybridMultilevel"/>
    <w:tmpl w:val="9BA6AB62"/>
    <w:lvl w:ilvl="0" w:tplc="F1389982">
      <w:start w:val="1"/>
      <w:numFmt w:val="lowerLetter"/>
      <w:lvlText w:val="%1)"/>
      <w:lvlJc w:val="left"/>
      <w:pPr>
        <w:ind w:left="720" w:hanging="360"/>
      </w:pPr>
      <w:rPr>
        <w:rFonts w:ascii="Arial" w:eastAsia="Times New Roman"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9" w15:restartNumberingAfterBreak="0">
    <w:nsid w:val="6CED2142"/>
    <w:multiLevelType w:val="hybridMultilevel"/>
    <w:tmpl w:val="2E92DE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0E5FEF"/>
    <w:multiLevelType w:val="hybridMultilevel"/>
    <w:tmpl w:val="3484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163E39"/>
    <w:multiLevelType w:val="hybridMultilevel"/>
    <w:tmpl w:val="A60C922A"/>
    <w:lvl w:ilvl="0" w:tplc="08090017">
      <w:start w:val="1"/>
      <w:numFmt w:val="lowerLetter"/>
      <w:lvlText w:val="%1)"/>
      <w:lvlJc w:val="lef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44" w15:restartNumberingAfterBreak="0">
    <w:nsid w:val="7C286FFA"/>
    <w:multiLevelType w:val="hybridMultilevel"/>
    <w:tmpl w:val="5A4688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8"/>
  </w:num>
  <w:num w:numId="6">
    <w:abstractNumId w:val="12"/>
  </w:num>
  <w:num w:numId="7">
    <w:abstractNumId w:val="10"/>
  </w:num>
  <w:num w:numId="8">
    <w:abstractNumId w:val="34"/>
  </w:num>
  <w:num w:numId="9">
    <w:abstractNumId w:val="31"/>
  </w:num>
  <w:num w:numId="10">
    <w:abstractNumId w:val="1"/>
  </w:num>
  <w:num w:numId="11">
    <w:abstractNumId w:val="8"/>
  </w:num>
  <w:num w:numId="12">
    <w:abstractNumId w:val="2"/>
  </w:num>
  <w:num w:numId="13">
    <w:abstractNumId w:val="19"/>
  </w:num>
  <w:num w:numId="14">
    <w:abstractNumId w:val="30"/>
  </w:num>
  <w:num w:numId="15">
    <w:abstractNumId w:val="13"/>
  </w:num>
  <w:num w:numId="16">
    <w:abstractNumId w:val="43"/>
  </w:num>
  <w:num w:numId="17">
    <w:abstractNumId w:val="42"/>
  </w:num>
  <w:num w:numId="18">
    <w:abstractNumId w:val="44"/>
  </w:num>
  <w:num w:numId="19">
    <w:abstractNumId w:val="15"/>
  </w:num>
  <w:num w:numId="20">
    <w:abstractNumId w:val="4"/>
  </w:num>
  <w:num w:numId="21">
    <w:abstractNumId w:val="16"/>
  </w:num>
  <w:num w:numId="22">
    <w:abstractNumId w:val="23"/>
  </w:num>
  <w:num w:numId="23">
    <w:abstractNumId w:val="25"/>
  </w:num>
  <w:num w:numId="24">
    <w:abstractNumId w:val="24"/>
  </w:num>
  <w:num w:numId="25">
    <w:abstractNumId w:val="18"/>
  </w:num>
  <w:num w:numId="26">
    <w:abstractNumId w:val="32"/>
  </w:num>
  <w:num w:numId="27">
    <w:abstractNumId w:val="35"/>
  </w:num>
  <w:num w:numId="28">
    <w:abstractNumId w:val="17"/>
  </w:num>
  <w:num w:numId="29">
    <w:abstractNumId w:val="21"/>
  </w:num>
  <w:num w:numId="30">
    <w:abstractNumId w:val="14"/>
  </w:num>
  <w:num w:numId="31">
    <w:abstractNumId w:val="36"/>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3"/>
  </w:num>
  <w:num w:numId="35">
    <w:abstractNumId w:val="11"/>
  </w:num>
  <w:num w:numId="36">
    <w:abstractNumId w:val="0"/>
  </w:num>
  <w:num w:numId="37">
    <w:abstractNumId w:val="29"/>
  </w:num>
  <w:num w:numId="38">
    <w:abstractNumId w:val="6"/>
  </w:num>
  <w:num w:numId="39">
    <w:abstractNumId w:val="20"/>
  </w:num>
  <w:num w:numId="40">
    <w:abstractNumId w:val="3"/>
  </w:num>
  <w:num w:numId="41">
    <w:abstractNumId w:val="27"/>
  </w:num>
  <w:num w:numId="42">
    <w:abstractNumId w:val="2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721"/>
    <w:rsid w:val="00001096"/>
    <w:rsid w:val="000015C8"/>
    <w:rsid w:val="00001B0B"/>
    <w:rsid w:val="00002CFD"/>
    <w:rsid w:val="00003141"/>
    <w:rsid w:val="00003FA9"/>
    <w:rsid w:val="00005840"/>
    <w:rsid w:val="000058DD"/>
    <w:rsid w:val="000065BC"/>
    <w:rsid w:val="000065E8"/>
    <w:rsid w:val="00010057"/>
    <w:rsid w:val="00010547"/>
    <w:rsid w:val="0001062E"/>
    <w:rsid w:val="00010ADE"/>
    <w:rsid w:val="00010F33"/>
    <w:rsid w:val="00011086"/>
    <w:rsid w:val="00015B8F"/>
    <w:rsid w:val="00021730"/>
    <w:rsid w:val="00022625"/>
    <w:rsid w:val="00025D5E"/>
    <w:rsid w:val="00026896"/>
    <w:rsid w:val="00031CB1"/>
    <w:rsid w:val="000343D6"/>
    <w:rsid w:val="00034822"/>
    <w:rsid w:val="00035CAA"/>
    <w:rsid w:val="000369D6"/>
    <w:rsid w:val="000403B0"/>
    <w:rsid w:val="00040401"/>
    <w:rsid w:val="000404F1"/>
    <w:rsid w:val="00040527"/>
    <w:rsid w:val="0004053D"/>
    <w:rsid w:val="00040864"/>
    <w:rsid w:val="00040F0C"/>
    <w:rsid w:val="00041CC7"/>
    <w:rsid w:val="00041D2C"/>
    <w:rsid w:val="000434BF"/>
    <w:rsid w:val="0004481B"/>
    <w:rsid w:val="00045D7F"/>
    <w:rsid w:val="00047F3E"/>
    <w:rsid w:val="00050F46"/>
    <w:rsid w:val="00052102"/>
    <w:rsid w:val="00052FC7"/>
    <w:rsid w:val="000563C5"/>
    <w:rsid w:val="0006091E"/>
    <w:rsid w:val="00062037"/>
    <w:rsid w:val="000656AB"/>
    <w:rsid w:val="00065884"/>
    <w:rsid w:val="0006779A"/>
    <w:rsid w:val="00067B27"/>
    <w:rsid w:val="00067C05"/>
    <w:rsid w:val="00067FCD"/>
    <w:rsid w:val="00070716"/>
    <w:rsid w:val="00070953"/>
    <w:rsid w:val="000719EA"/>
    <w:rsid w:val="00072375"/>
    <w:rsid w:val="000726A1"/>
    <w:rsid w:val="000738D3"/>
    <w:rsid w:val="00073D5B"/>
    <w:rsid w:val="00074301"/>
    <w:rsid w:val="000747AE"/>
    <w:rsid w:val="00076821"/>
    <w:rsid w:val="0007712F"/>
    <w:rsid w:val="0007747F"/>
    <w:rsid w:val="00082796"/>
    <w:rsid w:val="00082DE8"/>
    <w:rsid w:val="0008395C"/>
    <w:rsid w:val="00083A81"/>
    <w:rsid w:val="00083E20"/>
    <w:rsid w:val="00083F00"/>
    <w:rsid w:val="00085095"/>
    <w:rsid w:val="000851E0"/>
    <w:rsid w:val="00086AA4"/>
    <w:rsid w:val="0008779F"/>
    <w:rsid w:val="00090574"/>
    <w:rsid w:val="00090BF7"/>
    <w:rsid w:val="000927A8"/>
    <w:rsid w:val="00094FF1"/>
    <w:rsid w:val="000962E8"/>
    <w:rsid w:val="00097499"/>
    <w:rsid w:val="000978B8"/>
    <w:rsid w:val="000A0E35"/>
    <w:rsid w:val="000A5979"/>
    <w:rsid w:val="000A68CA"/>
    <w:rsid w:val="000A7134"/>
    <w:rsid w:val="000B0517"/>
    <w:rsid w:val="000B2180"/>
    <w:rsid w:val="000B2E8D"/>
    <w:rsid w:val="000B31EE"/>
    <w:rsid w:val="000B3557"/>
    <w:rsid w:val="000B39E5"/>
    <w:rsid w:val="000B40FB"/>
    <w:rsid w:val="000B426E"/>
    <w:rsid w:val="000B4E0B"/>
    <w:rsid w:val="000B51B8"/>
    <w:rsid w:val="000B5D9F"/>
    <w:rsid w:val="000B7D20"/>
    <w:rsid w:val="000C1386"/>
    <w:rsid w:val="000C14C1"/>
    <w:rsid w:val="000C1A9B"/>
    <w:rsid w:val="000C1AD7"/>
    <w:rsid w:val="000C2142"/>
    <w:rsid w:val="000C2479"/>
    <w:rsid w:val="000C28AB"/>
    <w:rsid w:val="000C2EF2"/>
    <w:rsid w:val="000C32A4"/>
    <w:rsid w:val="000C3EBC"/>
    <w:rsid w:val="000C4AE2"/>
    <w:rsid w:val="000C4CFC"/>
    <w:rsid w:val="000C5231"/>
    <w:rsid w:val="000C5E83"/>
    <w:rsid w:val="000C6875"/>
    <w:rsid w:val="000D149E"/>
    <w:rsid w:val="000D78A2"/>
    <w:rsid w:val="000E21B6"/>
    <w:rsid w:val="000E23A9"/>
    <w:rsid w:val="000E4914"/>
    <w:rsid w:val="000E5B2C"/>
    <w:rsid w:val="000E6D7D"/>
    <w:rsid w:val="000F1768"/>
    <w:rsid w:val="000F1FD0"/>
    <w:rsid w:val="000F2745"/>
    <w:rsid w:val="000F3E2E"/>
    <w:rsid w:val="000F3F7E"/>
    <w:rsid w:val="000F41B8"/>
    <w:rsid w:val="000F6BDB"/>
    <w:rsid w:val="000F6C07"/>
    <w:rsid w:val="000F7447"/>
    <w:rsid w:val="0010119D"/>
    <w:rsid w:val="0010233B"/>
    <w:rsid w:val="001071E6"/>
    <w:rsid w:val="00107981"/>
    <w:rsid w:val="00110420"/>
    <w:rsid w:val="001105B0"/>
    <w:rsid w:val="00111836"/>
    <w:rsid w:val="00112400"/>
    <w:rsid w:val="00114A9E"/>
    <w:rsid w:val="0012099C"/>
    <w:rsid w:val="0012159C"/>
    <w:rsid w:val="00122332"/>
    <w:rsid w:val="001237A6"/>
    <w:rsid w:val="00123F06"/>
    <w:rsid w:val="00125085"/>
    <w:rsid w:val="001262BA"/>
    <w:rsid w:val="00126539"/>
    <w:rsid w:val="0013082D"/>
    <w:rsid w:val="00131435"/>
    <w:rsid w:val="001327EC"/>
    <w:rsid w:val="00133087"/>
    <w:rsid w:val="00135BFD"/>
    <w:rsid w:val="00135D32"/>
    <w:rsid w:val="001364BA"/>
    <w:rsid w:val="00136EBC"/>
    <w:rsid w:val="00137CCD"/>
    <w:rsid w:val="00140991"/>
    <w:rsid w:val="00144901"/>
    <w:rsid w:val="0014509A"/>
    <w:rsid w:val="0014522E"/>
    <w:rsid w:val="00145D47"/>
    <w:rsid w:val="001463A5"/>
    <w:rsid w:val="001471A1"/>
    <w:rsid w:val="00150736"/>
    <w:rsid w:val="00153E30"/>
    <w:rsid w:val="00154521"/>
    <w:rsid w:val="00154D27"/>
    <w:rsid w:val="00155C42"/>
    <w:rsid w:val="001612C8"/>
    <w:rsid w:val="0016190B"/>
    <w:rsid w:val="00165D32"/>
    <w:rsid w:val="00165DE3"/>
    <w:rsid w:val="00167FB4"/>
    <w:rsid w:val="00170A4D"/>
    <w:rsid w:val="00170B3D"/>
    <w:rsid w:val="00172969"/>
    <w:rsid w:val="00180705"/>
    <w:rsid w:val="00181740"/>
    <w:rsid w:val="001821F4"/>
    <w:rsid w:val="0018346A"/>
    <w:rsid w:val="00184215"/>
    <w:rsid w:val="00184EC5"/>
    <w:rsid w:val="001853E8"/>
    <w:rsid w:val="001872F1"/>
    <w:rsid w:val="001875AA"/>
    <w:rsid w:val="00190BC9"/>
    <w:rsid w:val="00194EA3"/>
    <w:rsid w:val="00194EAA"/>
    <w:rsid w:val="00197BAB"/>
    <w:rsid w:val="001A093E"/>
    <w:rsid w:val="001A195C"/>
    <w:rsid w:val="001A1B7C"/>
    <w:rsid w:val="001A22A8"/>
    <w:rsid w:val="001A3E34"/>
    <w:rsid w:val="001A45A1"/>
    <w:rsid w:val="001A4DF8"/>
    <w:rsid w:val="001A5C76"/>
    <w:rsid w:val="001B1EEE"/>
    <w:rsid w:val="001B2603"/>
    <w:rsid w:val="001B2DBD"/>
    <w:rsid w:val="001B2EEA"/>
    <w:rsid w:val="001B44AC"/>
    <w:rsid w:val="001B5227"/>
    <w:rsid w:val="001B7B08"/>
    <w:rsid w:val="001C18B6"/>
    <w:rsid w:val="001C2472"/>
    <w:rsid w:val="001C28FD"/>
    <w:rsid w:val="001C33AF"/>
    <w:rsid w:val="001C347E"/>
    <w:rsid w:val="001C385F"/>
    <w:rsid w:val="001C3D3A"/>
    <w:rsid w:val="001C483D"/>
    <w:rsid w:val="001C7C28"/>
    <w:rsid w:val="001D0C27"/>
    <w:rsid w:val="001D1B70"/>
    <w:rsid w:val="001D1FE4"/>
    <w:rsid w:val="001D277B"/>
    <w:rsid w:val="001D375E"/>
    <w:rsid w:val="001D39F8"/>
    <w:rsid w:val="001D498F"/>
    <w:rsid w:val="001D65A0"/>
    <w:rsid w:val="001D7C06"/>
    <w:rsid w:val="001E1BBC"/>
    <w:rsid w:val="001E1CF6"/>
    <w:rsid w:val="001E24BC"/>
    <w:rsid w:val="001E4716"/>
    <w:rsid w:val="001E4C86"/>
    <w:rsid w:val="001E585A"/>
    <w:rsid w:val="001F0482"/>
    <w:rsid w:val="001F3044"/>
    <w:rsid w:val="001F370D"/>
    <w:rsid w:val="00202743"/>
    <w:rsid w:val="00202DA6"/>
    <w:rsid w:val="00203E76"/>
    <w:rsid w:val="00204689"/>
    <w:rsid w:val="00204BC9"/>
    <w:rsid w:val="00205B85"/>
    <w:rsid w:val="00205CC2"/>
    <w:rsid w:val="00205DBE"/>
    <w:rsid w:val="002061F6"/>
    <w:rsid w:val="00206878"/>
    <w:rsid w:val="002102EE"/>
    <w:rsid w:val="0021120C"/>
    <w:rsid w:val="00212B56"/>
    <w:rsid w:val="00212B9A"/>
    <w:rsid w:val="00212CD8"/>
    <w:rsid w:val="00215196"/>
    <w:rsid w:val="002152FB"/>
    <w:rsid w:val="0021678A"/>
    <w:rsid w:val="00221327"/>
    <w:rsid w:val="00221AD7"/>
    <w:rsid w:val="00222077"/>
    <w:rsid w:val="00222AF5"/>
    <w:rsid w:val="00225248"/>
    <w:rsid w:val="002252A6"/>
    <w:rsid w:val="002270FF"/>
    <w:rsid w:val="002275B4"/>
    <w:rsid w:val="00232480"/>
    <w:rsid w:val="00232792"/>
    <w:rsid w:val="002330C8"/>
    <w:rsid w:val="00233839"/>
    <w:rsid w:val="00234552"/>
    <w:rsid w:val="002352A4"/>
    <w:rsid w:val="00236184"/>
    <w:rsid w:val="0023752D"/>
    <w:rsid w:val="00242DB1"/>
    <w:rsid w:val="00242F47"/>
    <w:rsid w:val="002444B5"/>
    <w:rsid w:val="00246E2A"/>
    <w:rsid w:val="00246F41"/>
    <w:rsid w:val="00247256"/>
    <w:rsid w:val="00247A1C"/>
    <w:rsid w:val="00250CC6"/>
    <w:rsid w:val="00250DB1"/>
    <w:rsid w:val="00250F95"/>
    <w:rsid w:val="002528BF"/>
    <w:rsid w:val="00255742"/>
    <w:rsid w:val="002558ED"/>
    <w:rsid w:val="00255D0E"/>
    <w:rsid w:val="002565DC"/>
    <w:rsid w:val="0026009C"/>
    <w:rsid w:val="00260C93"/>
    <w:rsid w:val="0026295C"/>
    <w:rsid w:val="00262AA4"/>
    <w:rsid w:val="00262BD7"/>
    <w:rsid w:val="0026323F"/>
    <w:rsid w:val="00265F4E"/>
    <w:rsid w:val="0026657F"/>
    <w:rsid w:val="00271D2E"/>
    <w:rsid w:val="00272979"/>
    <w:rsid w:val="00272F16"/>
    <w:rsid w:val="00275C9F"/>
    <w:rsid w:val="00277185"/>
    <w:rsid w:val="0027768F"/>
    <w:rsid w:val="002813AF"/>
    <w:rsid w:val="00282DAD"/>
    <w:rsid w:val="00285140"/>
    <w:rsid w:val="0028552B"/>
    <w:rsid w:val="002918BD"/>
    <w:rsid w:val="00293259"/>
    <w:rsid w:val="00293D0A"/>
    <w:rsid w:val="00294683"/>
    <w:rsid w:val="00295E31"/>
    <w:rsid w:val="00296F7D"/>
    <w:rsid w:val="00297A4E"/>
    <w:rsid w:val="00297FC4"/>
    <w:rsid w:val="002A138E"/>
    <w:rsid w:val="002A2378"/>
    <w:rsid w:val="002A4FBF"/>
    <w:rsid w:val="002A507C"/>
    <w:rsid w:val="002A5620"/>
    <w:rsid w:val="002A7AB4"/>
    <w:rsid w:val="002A7D8B"/>
    <w:rsid w:val="002A7F02"/>
    <w:rsid w:val="002B1425"/>
    <w:rsid w:val="002B3899"/>
    <w:rsid w:val="002B3948"/>
    <w:rsid w:val="002B4B92"/>
    <w:rsid w:val="002B524F"/>
    <w:rsid w:val="002C02F1"/>
    <w:rsid w:val="002C2114"/>
    <w:rsid w:val="002C2201"/>
    <w:rsid w:val="002C2334"/>
    <w:rsid w:val="002C2482"/>
    <w:rsid w:val="002C31B1"/>
    <w:rsid w:val="002C3BC9"/>
    <w:rsid w:val="002C3FAB"/>
    <w:rsid w:val="002C56C8"/>
    <w:rsid w:val="002C5F4B"/>
    <w:rsid w:val="002D0B4B"/>
    <w:rsid w:val="002D12D8"/>
    <w:rsid w:val="002D1B6C"/>
    <w:rsid w:val="002D4CD0"/>
    <w:rsid w:val="002D4E6B"/>
    <w:rsid w:val="002D6483"/>
    <w:rsid w:val="002D7AA2"/>
    <w:rsid w:val="002D7D2E"/>
    <w:rsid w:val="002D7D96"/>
    <w:rsid w:val="002E09CA"/>
    <w:rsid w:val="002E1E8C"/>
    <w:rsid w:val="002E1F76"/>
    <w:rsid w:val="002E3171"/>
    <w:rsid w:val="002E3474"/>
    <w:rsid w:val="002E3533"/>
    <w:rsid w:val="002E38AA"/>
    <w:rsid w:val="002E4DCE"/>
    <w:rsid w:val="002E7E55"/>
    <w:rsid w:val="002F2967"/>
    <w:rsid w:val="002F3897"/>
    <w:rsid w:val="002F4255"/>
    <w:rsid w:val="002F462D"/>
    <w:rsid w:val="002F73C0"/>
    <w:rsid w:val="002F7A48"/>
    <w:rsid w:val="00300293"/>
    <w:rsid w:val="00300B9C"/>
    <w:rsid w:val="0030317B"/>
    <w:rsid w:val="00303CE4"/>
    <w:rsid w:val="00304234"/>
    <w:rsid w:val="00305C44"/>
    <w:rsid w:val="003064C9"/>
    <w:rsid w:val="003127F9"/>
    <w:rsid w:val="00316CD5"/>
    <w:rsid w:val="00317677"/>
    <w:rsid w:val="00320B5A"/>
    <w:rsid w:val="003216DA"/>
    <w:rsid w:val="003217BF"/>
    <w:rsid w:val="00321CBC"/>
    <w:rsid w:val="00322DF9"/>
    <w:rsid w:val="00323614"/>
    <w:rsid w:val="00326053"/>
    <w:rsid w:val="003267BE"/>
    <w:rsid w:val="00326FB6"/>
    <w:rsid w:val="00327161"/>
    <w:rsid w:val="00330B59"/>
    <w:rsid w:val="00330E44"/>
    <w:rsid w:val="00332F2A"/>
    <w:rsid w:val="003336E4"/>
    <w:rsid w:val="003349E6"/>
    <w:rsid w:val="00334B5B"/>
    <w:rsid w:val="00335149"/>
    <w:rsid w:val="0033569D"/>
    <w:rsid w:val="003373A8"/>
    <w:rsid w:val="0034038B"/>
    <w:rsid w:val="0034279B"/>
    <w:rsid w:val="0034460B"/>
    <w:rsid w:val="00347B4E"/>
    <w:rsid w:val="0035011D"/>
    <w:rsid w:val="00350B24"/>
    <w:rsid w:val="00352FB1"/>
    <w:rsid w:val="003534D7"/>
    <w:rsid w:val="00353FEC"/>
    <w:rsid w:val="003544E1"/>
    <w:rsid w:val="00354BAB"/>
    <w:rsid w:val="00354BD1"/>
    <w:rsid w:val="00355559"/>
    <w:rsid w:val="00355FB5"/>
    <w:rsid w:val="0036087C"/>
    <w:rsid w:val="00363608"/>
    <w:rsid w:val="00363665"/>
    <w:rsid w:val="00363700"/>
    <w:rsid w:val="00364551"/>
    <w:rsid w:val="00366398"/>
    <w:rsid w:val="003708DC"/>
    <w:rsid w:val="00375B8F"/>
    <w:rsid w:val="00375E7A"/>
    <w:rsid w:val="0037750E"/>
    <w:rsid w:val="00381B4B"/>
    <w:rsid w:val="00381E2E"/>
    <w:rsid w:val="00382021"/>
    <w:rsid w:val="0038346B"/>
    <w:rsid w:val="00383F45"/>
    <w:rsid w:val="00384829"/>
    <w:rsid w:val="00385A20"/>
    <w:rsid w:val="00386F48"/>
    <w:rsid w:val="00390DBB"/>
    <w:rsid w:val="003917E8"/>
    <w:rsid w:val="003926D7"/>
    <w:rsid w:val="0039344F"/>
    <w:rsid w:val="00394969"/>
    <w:rsid w:val="003A0321"/>
    <w:rsid w:val="003A1F1A"/>
    <w:rsid w:val="003A3E71"/>
    <w:rsid w:val="003A7487"/>
    <w:rsid w:val="003A7CC3"/>
    <w:rsid w:val="003B162D"/>
    <w:rsid w:val="003B27BA"/>
    <w:rsid w:val="003C0532"/>
    <w:rsid w:val="003C2631"/>
    <w:rsid w:val="003C3211"/>
    <w:rsid w:val="003C3B7D"/>
    <w:rsid w:val="003C5588"/>
    <w:rsid w:val="003C5BD9"/>
    <w:rsid w:val="003D23BE"/>
    <w:rsid w:val="003D2652"/>
    <w:rsid w:val="003D30C5"/>
    <w:rsid w:val="003D5C59"/>
    <w:rsid w:val="003D6293"/>
    <w:rsid w:val="003D759C"/>
    <w:rsid w:val="003D78EB"/>
    <w:rsid w:val="003E02A0"/>
    <w:rsid w:val="003E1198"/>
    <w:rsid w:val="003E38D1"/>
    <w:rsid w:val="003E7D0D"/>
    <w:rsid w:val="003F07AB"/>
    <w:rsid w:val="003F1009"/>
    <w:rsid w:val="003F2188"/>
    <w:rsid w:val="003F344F"/>
    <w:rsid w:val="003F389C"/>
    <w:rsid w:val="003F6ADE"/>
    <w:rsid w:val="003F6E93"/>
    <w:rsid w:val="003F7E1F"/>
    <w:rsid w:val="00401094"/>
    <w:rsid w:val="00401A44"/>
    <w:rsid w:val="00402DEA"/>
    <w:rsid w:val="00404A90"/>
    <w:rsid w:val="00406649"/>
    <w:rsid w:val="00411ECB"/>
    <w:rsid w:val="00412395"/>
    <w:rsid w:val="00412E28"/>
    <w:rsid w:val="004146B6"/>
    <w:rsid w:val="004173FF"/>
    <w:rsid w:val="00417E91"/>
    <w:rsid w:val="00420354"/>
    <w:rsid w:val="0042176F"/>
    <w:rsid w:val="00425CA2"/>
    <w:rsid w:val="004318D0"/>
    <w:rsid w:val="00436D86"/>
    <w:rsid w:val="00441CD5"/>
    <w:rsid w:val="00442722"/>
    <w:rsid w:val="004437F7"/>
    <w:rsid w:val="00443E26"/>
    <w:rsid w:val="0044407E"/>
    <w:rsid w:val="0044559F"/>
    <w:rsid w:val="0045096F"/>
    <w:rsid w:val="00452F05"/>
    <w:rsid w:val="00452F64"/>
    <w:rsid w:val="004539F7"/>
    <w:rsid w:val="004541BC"/>
    <w:rsid w:val="004556D5"/>
    <w:rsid w:val="00456420"/>
    <w:rsid w:val="0045673D"/>
    <w:rsid w:val="004571E9"/>
    <w:rsid w:val="004600F5"/>
    <w:rsid w:val="0046185E"/>
    <w:rsid w:val="004620C2"/>
    <w:rsid w:val="00462A03"/>
    <w:rsid w:val="0047148D"/>
    <w:rsid w:val="00471926"/>
    <w:rsid w:val="00472A5C"/>
    <w:rsid w:val="00475857"/>
    <w:rsid w:val="004809DE"/>
    <w:rsid w:val="0048382C"/>
    <w:rsid w:val="004840F1"/>
    <w:rsid w:val="004849B9"/>
    <w:rsid w:val="00485102"/>
    <w:rsid w:val="00485201"/>
    <w:rsid w:val="00485CA8"/>
    <w:rsid w:val="00485FA4"/>
    <w:rsid w:val="00486ADF"/>
    <w:rsid w:val="00486E38"/>
    <w:rsid w:val="004939B8"/>
    <w:rsid w:val="00494CDA"/>
    <w:rsid w:val="00496711"/>
    <w:rsid w:val="00497665"/>
    <w:rsid w:val="004A010C"/>
    <w:rsid w:val="004A0211"/>
    <w:rsid w:val="004A1722"/>
    <w:rsid w:val="004A43EC"/>
    <w:rsid w:val="004A4466"/>
    <w:rsid w:val="004A4B91"/>
    <w:rsid w:val="004A6C54"/>
    <w:rsid w:val="004A733A"/>
    <w:rsid w:val="004B0A0E"/>
    <w:rsid w:val="004B1618"/>
    <w:rsid w:val="004B6273"/>
    <w:rsid w:val="004B65CB"/>
    <w:rsid w:val="004B6645"/>
    <w:rsid w:val="004B7C6D"/>
    <w:rsid w:val="004C15FD"/>
    <w:rsid w:val="004C39F9"/>
    <w:rsid w:val="004C51FF"/>
    <w:rsid w:val="004C5CE3"/>
    <w:rsid w:val="004C66B7"/>
    <w:rsid w:val="004C689E"/>
    <w:rsid w:val="004D106E"/>
    <w:rsid w:val="004D2AAD"/>
    <w:rsid w:val="004D2F63"/>
    <w:rsid w:val="004D377D"/>
    <w:rsid w:val="004D475A"/>
    <w:rsid w:val="004D4C53"/>
    <w:rsid w:val="004D7154"/>
    <w:rsid w:val="004D75C0"/>
    <w:rsid w:val="004E0B12"/>
    <w:rsid w:val="004E0F77"/>
    <w:rsid w:val="004E22C7"/>
    <w:rsid w:val="004E3646"/>
    <w:rsid w:val="004E3712"/>
    <w:rsid w:val="004E387A"/>
    <w:rsid w:val="004E3DF2"/>
    <w:rsid w:val="004E4CD4"/>
    <w:rsid w:val="004E54EA"/>
    <w:rsid w:val="004E6888"/>
    <w:rsid w:val="004F04E0"/>
    <w:rsid w:val="004F068F"/>
    <w:rsid w:val="004F1BD4"/>
    <w:rsid w:val="004F4B3D"/>
    <w:rsid w:val="004F5279"/>
    <w:rsid w:val="004F684E"/>
    <w:rsid w:val="00500202"/>
    <w:rsid w:val="0050206D"/>
    <w:rsid w:val="00504342"/>
    <w:rsid w:val="00504CF1"/>
    <w:rsid w:val="005053C2"/>
    <w:rsid w:val="00505737"/>
    <w:rsid w:val="00506612"/>
    <w:rsid w:val="00507D44"/>
    <w:rsid w:val="00507D91"/>
    <w:rsid w:val="005103F1"/>
    <w:rsid w:val="005108ED"/>
    <w:rsid w:val="00511279"/>
    <w:rsid w:val="005124A4"/>
    <w:rsid w:val="0051389D"/>
    <w:rsid w:val="005162D3"/>
    <w:rsid w:val="00517530"/>
    <w:rsid w:val="00521F88"/>
    <w:rsid w:val="00522F92"/>
    <w:rsid w:val="00524CB1"/>
    <w:rsid w:val="0052760D"/>
    <w:rsid w:val="00527BB6"/>
    <w:rsid w:val="00527E60"/>
    <w:rsid w:val="00530C06"/>
    <w:rsid w:val="00530FD4"/>
    <w:rsid w:val="0053152A"/>
    <w:rsid w:val="00531B79"/>
    <w:rsid w:val="005322F5"/>
    <w:rsid w:val="005329AB"/>
    <w:rsid w:val="00535F42"/>
    <w:rsid w:val="00536AFB"/>
    <w:rsid w:val="00541B19"/>
    <w:rsid w:val="005426AD"/>
    <w:rsid w:val="005426BE"/>
    <w:rsid w:val="00542D8D"/>
    <w:rsid w:val="00544EBB"/>
    <w:rsid w:val="005454C5"/>
    <w:rsid w:val="00546389"/>
    <w:rsid w:val="00546659"/>
    <w:rsid w:val="00547E1D"/>
    <w:rsid w:val="00550F40"/>
    <w:rsid w:val="005527DA"/>
    <w:rsid w:val="00553FB2"/>
    <w:rsid w:val="005543CF"/>
    <w:rsid w:val="005559E2"/>
    <w:rsid w:val="0056047D"/>
    <w:rsid w:val="005607B8"/>
    <w:rsid w:val="00562FA9"/>
    <w:rsid w:val="0056338E"/>
    <w:rsid w:val="00563A46"/>
    <w:rsid w:val="0056442F"/>
    <w:rsid w:val="00565DDA"/>
    <w:rsid w:val="00570893"/>
    <w:rsid w:val="00572664"/>
    <w:rsid w:val="00573996"/>
    <w:rsid w:val="00574D4B"/>
    <w:rsid w:val="0057537B"/>
    <w:rsid w:val="00575BBA"/>
    <w:rsid w:val="005767BF"/>
    <w:rsid w:val="00581D35"/>
    <w:rsid w:val="0058283C"/>
    <w:rsid w:val="005829E6"/>
    <w:rsid w:val="00582B2C"/>
    <w:rsid w:val="00582C16"/>
    <w:rsid w:val="005843DA"/>
    <w:rsid w:val="005848AD"/>
    <w:rsid w:val="00585367"/>
    <w:rsid w:val="00586C24"/>
    <w:rsid w:val="005938FD"/>
    <w:rsid w:val="00593CA9"/>
    <w:rsid w:val="005952C7"/>
    <w:rsid w:val="00595F09"/>
    <w:rsid w:val="00596C42"/>
    <w:rsid w:val="00597426"/>
    <w:rsid w:val="005A0134"/>
    <w:rsid w:val="005A02DB"/>
    <w:rsid w:val="005A1143"/>
    <w:rsid w:val="005A287D"/>
    <w:rsid w:val="005B18AB"/>
    <w:rsid w:val="005B1922"/>
    <w:rsid w:val="005B1F7F"/>
    <w:rsid w:val="005B4732"/>
    <w:rsid w:val="005B52E8"/>
    <w:rsid w:val="005B577B"/>
    <w:rsid w:val="005B595C"/>
    <w:rsid w:val="005B637F"/>
    <w:rsid w:val="005B678A"/>
    <w:rsid w:val="005B7A24"/>
    <w:rsid w:val="005B7E53"/>
    <w:rsid w:val="005C1139"/>
    <w:rsid w:val="005C1495"/>
    <w:rsid w:val="005C21C8"/>
    <w:rsid w:val="005C2F0A"/>
    <w:rsid w:val="005C47E6"/>
    <w:rsid w:val="005C4D2C"/>
    <w:rsid w:val="005C4EDD"/>
    <w:rsid w:val="005C63AA"/>
    <w:rsid w:val="005C6482"/>
    <w:rsid w:val="005C67E8"/>
    <w:rsid w:val="005C6E1D"/>
    <w:rsid w:val="005D0101"/>
    <w:rsid w:val="005D0346"/>
    <w:rsid w:val="005D08DE"/>
    <w:rsid w:val="005D1C6F"/>
    <w:rsid w:val="005D2318"/>
    <w:rsid w:val="005D4088"/>
    <w:rsid w:val="005D50CC"/>
    <w:rsid w:val="005D5C72"/>
    <w:rsid w:val="005D66C3"/>
    <w:rsid w:val="005D6A93"/>
    <w:rsid w:val="005D6BC6"/>
    <w:rsid w:val="005D7FE5"/>
    <w:rsid w:val="005E0536"/>
    <w:rsid w:val="005E3B36"/>
    <w:rsid w:val="005E481D"/>
    <w:rsid w:val="005F01E8"/>
    <w:rsid w:val="005F237C"/>
    <w:rsid w:val="005F26FE"/>
    <w:rsid w:val="005F5FFA"/>
    <w:rsid w:val="005F6203"/>
    <w:rsid w:val="006001C2"/>
    <w:rsid w:val="00600C7D"/>
    <w:rsid w:val="006029E3"/>
    <w:rsid w:val="00605389"/>
    <w:rsid w:val="00605CBC"/>
    <w:rsid w:val="00607FA0"/>
    <w:rsid w:val="0061035B"/>
    <w:rsid w:val="006113CA"/>
    <w:rsid w:val="00611A10"/>
    <w:rsid w:val="00612159"/>
    <w:rsid w:val="00613BA6"/>
    <w:rsid w:val="00613CDB"/>
    <w:rsid w:val="00614999"/>
    <w:rsid w:val="006156F2"/>
    <w:rsid w:val="006161D6"/>
    <w:rsid w:val="00616E78"/>
    <w:rsid w:val="00617DDB"/>
    <w:rsid w:val="00617DF6"/>
    <w:rsid w:val="00620E95"/>
    <w:rsid w:val="006211CB"/>
    <w:rsid w:val="0062172A"/>
    <w:rsid w:val="006228D2"/>
    <w:rsid w:val="00623040"/>
    <w:rsid w:val="00623EEB"/>
    <w:rsid w:val="0062531A"/>
    <w:rsid w:val="0062734C"/>
    <w:rsid w:val="006330A9"/>
    <w:rsid w:val="006337F8"/>
    <w:rsid w:val="00633935"/>
    <w:rsid w:val="006353B9"/>
    <w:rsid w:val="00637AA2"/>
    <w:rsid w:val="0064030F"/>
    <w:rsid w:val="00642A7E"/>
    <w:rsid w:val="00643582"/>
    <w:rsid w:val="0064368A"/>
    <w:rsid w:val="0064453A"/>
    <w:rsid w:val="006450A2"/>
    <w:rsid w:val="00646D77"/>
    <w:rsid w:val="00647855"/>
    <w:rsid w:val="00647D31"/>
    <w:rsid w:val="00647F37"/>
    <w:rsid w:val="006503B5"/>
    <w:rsid w:val="006519EE"/>
    <w:rsid w:val="00651AFD"/>
    <w:rsid w:val="0065243D"/>
    <w:rsid w:val="00652D69"/>
    <w:rsid w:val="00655793"/>
    <w:rsid w:val="0066241F"/>
    <w:rsid w:val="0066356B"/>
    <w:rsid w:val="006646A8"/>
    <w:rsid w:val="00664A3B"/>
    <w:rsid w:val="00664AE7"/>
    <w:rsid w:val="006657B9"/>
    <w:rsid w:val="00667304"/>
    <w:rsid w:val="006706CE"/>
    <w:rsid w:val="00671105"/>
    <w:rsid w:val="006713D4"/>
    <w:rsid w:val="00672CE8"/>
    <w:rsid w:val="0067489D"/>
    <w:rsid w:val="00674F15"/>
    <w:rsid w:val="00682A6B"/>
    <w:rsid w:val="00682C7D"/>
    <w:rsid w:val="00683E92"/>
    <w:rsid w:val="0068413E"/>
    <w:rsid w:val="00684A0A"/>
    <w:rsid w:val="00685CEE"/>
    <w:rsid w:val="00686F06"/>
    <w:rsid w:val="006907C2"/>
    <w:rsid w:val="0069080B"/>
    <w:rsid w:val="00690BA7"/>
    <w:rsid w:val="00690CDD"/>
    <w:rsid w:val="00693437"/>
    <w:rsid w:val="006962D1"/>
    <w:rsid w:val="006A07A0"/>
    <w:rsid w:val="006A152B"/>
    <w:rsid w:val="006A1E8E"/>
    <w:rsid w:val="006A3478"/>
    <w:rsid w:val="006A362C"/>
    <w:rsid w:val="006A543A"/>
    <w:rsid w:val="006A5C61"/>
    <w:rsid w:val="006A6267"/>
    <w:rsid w:val="006A65CC"/>
    <w:rsid w:val="006A6886"/>
    <w:rsid w:val="006B049E"/>
    <w:rsid w:val="006B0A7F"/>
    <w:rsid w:val="006B23D0"/>
    <w:rsid w:val="006B5197"/>
    <w:rsid w:val="006B560D"/>
    <w:rsid w:val="006C092D"/>
    <w:rsid w:val="006C11AF"/>
    <w:rsid w:val="006C2055"/>
    <w:rsid w:val="006C2ADC"/>
    <w:rsid w:val="006C2F3E"/>
    <w:rsid w:val="006C33EC"/>
    <w:rsid w:val="006C4920"/>
    <w:rsid w:val="006C580C"/>
    <w:rsid w:val="006C5E2A"/>
    <w:rsid w:val="006C7552"/>
    <w:rsid w:val="006D0F51"/>
    <w:rsid w:val="006D145A"/>
    <w:rsid w:val="006D18F9"/>
    <w:rsid w:val="006D1F14"/>
    <w:rsid w:val="006D2334"/>
    <w:rsid w:val="006D3780"/>
    <w:rsid w:val="006D4601"/>
    <w:rsid w:val="006D4A10"/>
    <w:rsid w:val="006D58D8"/>
    <w:rsid w:val="006E02A0"/>
    <w:rsid w:val="006E13C2"/>
    <w:rsid w:val="006E150C"/>
    <w:rsid w:val="006E3947"/>
    <w:rsid w:val="006E4B2A"/>
    <w:rsid w:val="006E56C7"/>
    <w:rsid w:val="006E5B80"/>
    <w:rsid w:val="006E79E6"/>
    <w:rsid w:val="006E7C5C"/>
    <w:rsid w:val="006E7C68"/>
    <w:rsid w:val="006F1652"/>
    <w:rsid w:val="006F1D51"/>
    <w:rsid w:val="006F1FC5"/>
    <w:rsid w:val="006F239A"/>
    <w:rsid w:val="006F2D94"/>
    <w:rsid w:val="006F31A4"/>
    <w:rsid w:val="006F363B"/>
    <w:rsid w:val="006F3E20"/>
    <w:rsid w:val="006F52D6"/>
    <w:rsid w:val="006F746F"/>
    <w:rsid w:val="006F78F3"/>
    <w:rsid w:val="006F7D1D"/>
    <w:rsid w:val="006F7D5C"/>
    <w:rsid w:val="00701C1D"/>
    <w:rsid w:val="00702313"/>
    <w:rsid w:val="00702754"/>
    <w:rsid w:val="007027C5"/>
    <w:rsid w:val="007049E7"/>
    <w:rsid w:val="0070508E"/>
    <w:rsid w:val="00705237"/>
    <w:rsid w:val="007055F0"/>
    <w:rsid w:val="00705AB7"/>
    <w:rsid w:val="007070CE"/>
    <w:rsid w:val="00707ED2"/>
    <w:rsid w:val="00711140"/>
    <w:rsid w:val="00712B78"/>
    <w:rsid w:val="00713002"/>
    <w:rsid w:val="0071321A"/>
    <w:rsid w:val="00713E67"/>
    <w:rsid w:val="00714315"/>
    <w:rsid w:val="00714F20"/>
    <w:rsid w:val="00715BB3"/>
    <w:rsid w:val="007203DC"/>
    <w:rsid w:val="007204BD"/>
    <w:rsid w:val="0072060C"/>
    <w:rsid w:val="00720683"/>
    <w:rsid w:val="0072111B"/>
    <w:rsid w:val="00722943"/>
    <w:rsid w:val="00723630"/>
    <w:rsid w:val="00726B1E"/>
    <w:rsid w:val="0073000B"/>
    <w:rsid w:val="00730D9A"/>
    <w:rsid w:val="00733F17"/>
    <w:rsid w:val="00735AEC"/>
    <w:rsid w:val="00736A6C"/>
    <w:rsid w:val="00745537"/>
    <w:rsid w:val="007463CB"/>
    <w:rsid w:val="0074724F"/>
    <w:rsid w:val="00750911"/>
    <w:rsid w:val="007525D7"/>
    <w:rsid w:val="00752766"/>
    <w:rsid w:val="00754703"/>
    <w:rsid w:val="00755515"/>
    <w:rsid w:val="00756F96"/>
    <w:rsid w:val="00757A46"/>
    <w:rsid w:val="00757FAB"/>
    <w:rsid w:val="0076042E"/>
    <w:rsid w:val="007617E4"/>
    <w:rsid w:val="00761EA2"/>
    <w:rsid w:val="00766665"/>
    <w:rsid w:val="007668E7"/>
    <w:rsid w:val="007673B3"/>
    <w:rsid w:val="00767D22"/>
    <w:rsid w:val="0077022E"/>
    <w:rsid w:val="007715A2"/>
    <w:rsid w:val="00771660"/>
    <w:rsid w:val="00771717"/>
    <w:rsid w:val="00773D4D"/>
    <w:rsid w:val="00776A6E"/>
    <w:rsid w:val="00776C55"/>
    <w:rsid w:val="007776C8"/>
    <w:rsid w:val="00780E35"/>
    <w:rsid w:val="007814B1"/>
    <w:rsid w:val="00782466"/>
    <w:rsid w:val="007830C4"/>
    <w:rsid w:val="00783285"/>
    <w:rsid w:val="00784938"/>
    <w:rsid w:val="00785025"/>
    <w:rsid w:val="00787315"/>
    <w:rsid w:val="00787B2B"/>
    <w:rsid w:val="00787D4F"/>
    <w:rsid w:val="00791E4B"/>
    <w:rsid w:val="00791FF7"/>
    <w:rsid w:val="00793052"/>
    <w:rsid w:val="007940CF"/>
    <w:rsid w:val="00794F4A"/>
    <w:rsid w:val="0079744D"/>
    <w:rsid w:val="007A0366"/>
    <w:rsid w:val="007A083C"/>
    <w:rsid w:val="007A11FA"/>
    <w:rsid w:val="007A1603"/>
    <w:rsid w:val="007A2711"/>
    <w:rsid w:val="007A55C3"/>
    <w:rsid w:val="007A61DC"/>
    <w:rsid w:val="007A6AB4"/>
    <w:rsid w:val="007B31A8"/>
    <w:rsid w:val="007B3863"/>
    <w:rsid w:val="007B4DF7"/>
    <w:rsid w:val="007B5974"/>
    <w:rsid w:val="007B639C"/>
    <w:rsid w:val="007B7A6A"/>
    <w:rsid w:val="007C3175"/>
    <w:rsid w:val="007C42A6"/>
    <w:rsid w:val="007C5100"/>
    <w:rsid w:val="007C6649"/>
    <w:rsid w:val="007C7A35"/>
    <w:rsid w:val="007C7E96"/>
    <w:rsid w:val="007D0D5A"/>
    <w:rsid w:val="007D2449"/>
    <w:rsid w:val="007D4299"/>
    <w:rsid w:val="007D56C1"/>
    <w:rsid w:val="007D6DEB"/>
    <w:rsid w:val="007D7A28"/>
    <w:rsid w:val="007D7BB5"/>
    <w:rsid w:val="007E1819"/>
    <w:rsid w:val="007E33BC"/>
    <w:rsid w:val="007E497C"/>
    <w:rsid w:val="007E6BD3"/>
    <w:rsid w:val="007F6F4B"/>
    <w:rsid w:val="007F7596"/>
    <w:rsid w:val="007F7E39"/>
    <w:rsid w:val="00800353"/>
    <w:rsid w:val="00800D9B"/>
    <w:rsid w:val="00801281"/>
    <w:rsid w:val="0080181E"/>
    <w:rsid w:val="00802693"/>
    <w:rsid w:val="00803304"/>
    <w:rsid w:val="0080372A"/>
    <w:rsid w:val="008043F2"/>
    <w:rsid w:val="00804CA6"/>
    <w:rsid w:val="008055C5"/>
    <w:rsid w:val="0080649B"/>
    <w:rsid w:val="00806BAE"/>
    <w:rsid w:val="0081564E"/>
    <w:rsid w:val="00816DB2"/>
    <w:rsid w:val="00820288"/>
    <w:rsid w:val="00820CAD"/>
    <w:rsid w:val="00821B89"/>
    <w:rsid w:val="008225D9"/>
    <w:rsid w:val="00822DB4"/>
    <w:rsid w:val="008240C2"/>
    <w:rsid w:val="008258A8"/>
    <w:rsid w:val="008266D5"/>
    <w:rsid w:val="008267D7"/>
    <w:rsid w:val="00827CB3"/>
    <w:rsid w:val="0083038A"/>
    <w:rsid w:val="008315F0"/>
    <w:rsid w:val="00831C82"/>
    <w:rsid w:val="008371A8"/>
    <w:rsid w:val="008376F9"/>
    <w:rsid w:val="008402CE"/>
    <w:rsid w:val="00840837"/>
    <w:rsid w:val="00840884"/>
    <w:rsid w:val="008430D6"/>
    <w:rsid w:val="00845F5C"/>
    <w:rsid w:val="00846E68"/>
    <w:rsid w:val="0084754B"/>
    <w:rsid w:val="00847AD7"/>
    <w:rsid w:val="008528DF"/>
    <w:rsid w:val="00852D1A"/>
    <w:rsid w:val="00855B3C"/>
    <w:rsid w:val="00856F34"/>
    <w:rsid w:val="008572C5"/>
    <w:rsid w:val="008573FA"/>
    <w:rsid w:val="00861591"/>
    <w:rsid w:val="00861973"/>
    <w:rsid w:val="00863259"/>
    <w:rsid w:val="0086368F"/>
    <w:rsid w:val="00864293"/>
    <w:rsid w:val="00864EF8"/>
    <w:rsid w:val="008651B3"/>
    <w:rsid w:val="008656B9"/>
    <w:rsid w:val="00865722"/>
    <w:rsid w:val="00866F25"/>
    <w:rsid w:val="00866FD5"/>
    <w:rsid w:val="008675A6"/>
    <w:rsid w:val="008706D8"/>
    <w:rsid w:val="0087140A"/>
    <w:rsid w:val="00871720"/>
    <w:rsid w:val="008719ED"/>
    <w:rsid w:val="0087302C"/>
    <w:rsid w:val="00873086"/>
    <w:rsid w:val="00876A92"/>
    <w:rsid w:val="008805AE"/>
    <w:rsid w:val="0088164C"/>
    <w:rsid w:val="00884ACA"/>
    <w:rsid w:val="00891415"/>
    <w:rsid w:val="00893945"/>
    <w:rsid w:val="00894A80"/>
    <w:rsid w:val="008954C9"/>
    <w:rsid w:val="00896FE6"/>
    <w:rsid w:val="008A12FD"/>
    <w:rsid w:val="008A29E1"/>
    <w:rsid w:val="008A3C72"/>
    <w:rsid w:val="008A5253"/>
    <w:rsid w:val="008A55EE"/>
    <w:rsid w:val="008A5959"/>
    <w:rsid w:val="008A76E4"/>
    <w:rsid w:val="008B033E"/>
    <w:rsid w:val="008B076C"/>
    <w:rsid w:val="008B10EA"/>
    <w:rsid w:val="008B1339"/>
    <w:rsid w:val="008B163D"/>
    <w:rsid w:val="008B182A"/>
    <w:rsid w:val="008B1F7B"/>
    <w:rsid w:val="008B2AE6"/>
    <w:rsid w:val="008B54F5"/>
    <w:rsid w:val="008B5696"/>
    <w:rsid w:val="008B6300"/>
    <w:rsid w:val="008B6E18"/>
    <w:rsid w:val="008B7475"/>
    <w:rsid w:val="008B764D"/>
    <w:rsid w:val="008C1034"/>
    <w:rsid w:val="008C4C27"/>
    <w:rsid w:val="008C60F4"/>
    <w:rsid w:val="008D0A13"/>
    <w:rsid w:val="008D0D02"/>
    <w:rsid w:val="008D174A"/>
    <w:rsid w:val="008D1E65"/>
    <w:rsid w:val="008D4A91"/>
    <w:rsid w:val="008D57C1"/>
    <w:rsid w:val="008D5B40"/>
    <w:rsid w:val="008D5E8C"/>
    <w:rsid w:val="008D727F"/>
    <w:rsid w:val="008D7B26"/>
    <w:rsid w:val="008D7EBF"/>
    <w:rsid w:val="008E1C6B"/>
    <w:rsid w:val="008E21CE"/>
    <w:rsid w:val="008E291B"/>
    <w:rsid w:val="008E49C5"/>
    <w:rsid w:val="008E5286"/>
    <w:rsid w:val="008E5DA0"/>
    <w:rsid w:val="008E60B5"/>
    <w:rsid w:val="008E62AC"/>
    <w:rsid w:val="008E62C7"/>
    <w:rsid w:val="008E6C9B"/>
    <w:rsid w:val="008E7B13"/>
    <w:rsid w:val="008F18CD"/>
    <w:rsid w:val="008F1C26"/>
    <w:rsid w:val="008F21DD"/>
    <w:rsid w:val="008F35E1"/>
    <w:rsid w:val="008F4A0A"/>
    <w:rsid w:val="008F52E6"/>
    <w:rsid w:val="008F6AB7"/>
    <w:rsid w:val="00904E23"/>
    <w:rsid w:val="00905D43"/>
    <w:rsid w:val="00906A58"/>
    <w:rsid w:val="0091033D"/>
    <w:rsid w:val="00910598"/>
    <w:rsid w:val="009109EA"/>
    <w:rsid w:val="00911636"/>
    <w:rsid w:val="009129A6"/>
    <w:rsid w:val="0091306E"/>
    <w:rsid w:val="00913A90"/>
    <w:rsid w:val="00914763"/>
    <w:rsid w:val="00914984"/>
    <w:rsid w:val="00914AA1"/>
    <w:rsid w:val="00916B2C"/>
    <w:rsid w:val="00917569"/>
    <w:rsid w:val="00917B0F"/>
    <w:rsid w:val="0092049D"/>
    <w:rsid w:val="00921DD0"/>
    <w:rsid w:val="009230E0"/>
    <w:rsid w:val="00923759"/>
    <w:rsid w:val="00923DB7"/>
    <w:rsid w:val="0092529E"/>
    <w:rsid w:val="0092574C"/>
    <w:rsid w:val="009259B8"/>
    <w:rsid w:val="00925BB7"/>
    <w:rsid w:val="009275AB"/>
    <w:rsid w:val="00930EF6"/>
    <w:rsid w:val="00931578"/>
    <w:rsid w:val="0093331B"/>
    <w:rsid w:val="00936997"/>
    <w:rsid w:val="009369D1"/>
    <w:rsid w:val="00936FA5"/>
    <w:rsid w:val="00937EAB"/>
    <w:rsid w:val="00941432"/>
    <w:rsid w:val="009415C9"/>
    <w:rsid w:val="00942AC9"/>
    <w:rsid w:val="00943851"/>
    <w:rsid w:val="00943930"/>
    <w:rsid w:val="00943A22"/>
    <w:rsid w:val="00944539"/>
    <w:rsid w:val="00945BBB"/>
    <w:rsid w:val="00946545"/>
    <w:rsid w:val="009512E5"/>
    <w:rsid w:val="009549EE"/>
    <w:rsid w:val="00954A45"/>
    <w:rsid w:val="00955B17"/>
    <w:rsid w:val="009564F2"/>
    <w:rsid w:val="00960000"/>
    <w:rsid w:val="0096164B"/>
    <w:rsid w:val="00962C80"/>
    <w:rsid w:val="0096381B"/>
    <w:rsid w:val="0096472F"/>
    <w:rsid w:val="00964A00"/>
    <w:rsid w:val="009655C9"/>
    <w:rsid w:val="009659D5"/>
    <w:rsid w:val="009671EA"/>
    <w:rsid w:val="00967EC7"/>
    <w:rsid w:val="00970E59"/>
    <w:rsid w:val="009712B3"/>
    <w:rsid w:val="00971743"/>
    <w:rsid w:val="00971AE4"/>
    <w:rsid w:val="00974FC2"/>
    <w:rsid w:val="00975FB5"/>
    <w:rsid w:val="0098252B"/>
    <w:rsid w:val="00983114"/>
    <w:rsid w:val="0098369A"/>
    <w:rsid w:val="009845FD"/>
    <w:rsid w:val="00985D33"/>
    <w:rsid w:val="0098675F"/>
    <w:rsid w:val="00986D0F"/>
    <w:rsid w:val="009876F8"/>
    <w:rsid w:val="00991079"/>
    <w:rsid w:val="0099131F"/>
    <w:rsid w:val="009927F6"/>
    <w:rsid w:val="00992C64"/>
    <w:rsid w:val="00993A3A"/>
    <w:rsid w:val="00993C8B"/>
    <w:rsid w:val="0099489A"/>
    <w:rsid w:val="00995CE1"/>
    <w:rsid w:val="00995F6D"/>
    <w:rsid w:val="00996331"/>
    <w:rsid w:val="00996B01"/>
    <w:rsid w:val="00996D0A"/>
    <w:rsid w:val="009A0BE6"/>
    <w:rsid w:val="009A10C9"/>
    <w:rsid w:val="009A3BF0"/>
    <w:rsid w:val="009A5366"/>
    <w:rsid w:val="009A6CCE"/>
    <w:rsid w:val="009A74A9"/>
    <w:rsid w:val="009B0ADB"/>
    <w:rsid w:val="009B0CA9"/>
    <w:rsid w:val="009B1FC9"/>
    <w:rsid w:val="009B3A52"/>
    <w:rsid w:val="009B4B5B"/>
    <w:rsid w:val="009B4C50"/>
    <w:rsid w:val="009C1074"/>
    <w:rsid w:val="009C74BD"/>
    <w:rsid w:val="009C79CC"/>
    <w:rsid w:val="009C7B07"/>
    <w:rsid w:val="009C7CCB"/>
    <w:rsid w:val="009D0FB2"/>
    <w:rsid w:val="009D210D"/>
    <w:rsid w:val="009D2AE0"/>
    <w:rsid w:val="009D5432"/>
    <w:rsid w:val="009D67F5"/>
    <w:rsid w:val="009D79AE"/>
    <w:rsid w:val="009E0620"/>
    <w:rsid w:val="009E183E"/>
    <w:rsid w:val="009E5948"/>
    <w:rsid w:val="009F02E3"/>
    <w:rsid w:val="009F2658"/>
    <w:rsid w:val="009F46F5"/>
    <w:rsid w:val="009F55F8"/>
    <w:rsid w:val="009F6531"/>
    <w:rsid w:val="009F67AA"/>
    <w:rsid w:val="009F7060"/>
    <w:rsid w:val="009F728B"/>
    <w:rsid w:val="009F7B87"/>
    <w:rsid w:val="00A01E3D"/>
    <w:rsid w:val="00A055C5"/>
    <w:rsid w:val="00A065E3"/>
    <w:rsid w:val="00A10756"/>
    <w:rsid w:val="00A11140"/>
    <w:rsid w:val="00A12132"/>
    <w:rsid w:val="00A12265"/>
    <w:rsid w:val="00A13FE2"/>
    <w:rsid w:val="00A14916"/>
    <w:rsid w:val="00A1524A"/>
    <w:rsid w:val="00A200C5"/>
    <w:rsid w:val="00A20EDE"/>
    <w:rsid w:val="00A22C3C"/>
    <w:rsid w:val="00A2341C"/>
    <w:rsid w:val="00A30B3F"/>
    <w:rsid w:val="00A313DF"/>
    <w:rsid w:val="00A316D2"/>
    <w:rsid w:val="00A3192A"/>
    <w:rsid w:val="00A331E1"/>
    <w:rsid w:val="00A33F04"/>
    <w:rsid w:val="00A351E7"/>
    <w:rsid w:val="00A35379"/>
    <w:rsid w:val="00A361DB"/>
    <w:rsid w:val="00A37F47"/>
    <w:rsid w:val="00A4037E"/>
    <w:rsid w:val="00A4164A"/>
    <w:rsid w:val="00A41B25"/>
    <w:rsid w:val="00A4424B"/>
    <w:rsid w:val="00A4494C"/>
    <w:rsid w:val="00A4563A"/>
    <w:rsid w:val="00A464F9"/>
    <w:rsid w:val="00A46CA5"/>
    <w:rsid w:val="00A47D74"/>
    <w:rsid w:val="00A50A93"/>
    <w:rsid w:val="00A514BC"/>
    <w:rsid w:val="00A51E68"/>
    <w:rsid w:val="00A5210B"/>
    <w:rsid w:val="00A523FA"/>
    <w:rsid w:val="00A5265F"/>
    <w:rsid w:val="00A53A76"/>
    <w:rsid w:val="00A5416B"/>
    <w:rsid w:val="00A57ABA"/>
    <w:rsid w:val="00A6081C"/>
    <w:rsid w:val="00A60F8B"/>
    <w:rsid w:val="00A6124F"/>
    <w:rsid w:val="00A61AD7"/>
    <w:rsid w:val="00A62357"/>
    <w:rsid w:val="00A62766"/>
    <w:rsid w:val="00A62C5A"/>
    <w:rsid w:val="00A64755"/>
    <w:rsid w:val="00A65861"/>
    <w:rsid w:val="00A6658D"/>
    <w:rsid w:val="00A67BEC"/>
    <w:rsid w:val="00A727C6"/>
    <w:rsid w:val="00A72B1B"/>
    <w:rsid w:val="00A73246"/>
    <w:rsid w:val="00A7374D"/>
    <w:rsid w:val="00A746F3"/>
    <w:rsid w:val="00A75C77"/>
    <w:rsid w:val="00A7625C"/>
    <w:rsid w:val="00A76E1B"/>
    <w:rsid w:val="00A77ECB"/>
    <w:rsid w:val="00A8051C"/>
    <w:rsid w:val="00A80EE9"/>
    <w:rsid w:val="00A81017"/>
    <w:rsid w:val="00A84257"/>
    <w:rsid w:val="00A84674"/>
    <w:rsid w:val="00A84B86"/>
    <w:rsid w:val="00A87760"/>
    <w:rsid w:val="00A87887"/>
    <w:rsid w:val="00A91A5F"/>
    <w:rsid w:val="00A921AC"/>
    <w:rsid w:val="00A9649E"/>
    <w:rsid w:val="00A964E1"/>
    <w:rsid w:val="00A96EB4"/>
    <w:rsid w:val="00A97A61"/>
    <w:rsid w:val="00AA0B3B"/>
    <w:rsid w:val="00AA35A7"/>
    <w:rsid w:val="00AA3A78"/>
    <w:rsid w:val="00AA3D19"/>
    <w:rsid w:val="00AA3F95"/>
    <w:rsid w:val="00AA4C3C"/>
    <w:rsid w:val="00AA773A"/>
    <w:rsid w:val="00AA7BC6"/>
    <w:rsid w:val="00AB025A"/>
    <w:rsid w:val="00AB15B0"/>
    <w:rsid w:val="00AB2CD6"/>
    <w:rsid w:val="00AB2E38"/>
    <w:rsid w:val="00AB3B83"/>
    <w:rsid w:val="00AB49DE"/>
    <w:rsid w:val="00AB79A4"/>
    <w:rsid w:val="00AC199A"/>
    <w:rsid w:val="00AC1F1E"/>
    <w:rsid w:val="00AC39E5"/>
    <w:rsid w:val="00AC3D18"/>
    <w:rsid w:val="00AC4543"/>
    <w:rsid w:val="00AC52F4"/>
    <w:rsid w:val="00AC705D"/>
    <w:rsid w:val="00AC71E7"/>
    <w:rsid w:val="00AC7BDE"/>
    <w:rsid w:val="00AD1346"/>
    <w:rsid w:val="00AD229A"/>
    <w:rsid w:val="00AD2F2E"/>
    <w:rsid w:val="00AD30AF"/>
    <w:rsid w:val="00AD5C66"/>
    <w:rsid w:val="00AD5FE2"/>
    <w:rsid w:val="00AE0FE6"/>
    <w:rsid w:val="00AE102F"/>
    <w:rsid w:val="00AE189D"/>
    <w:rsid w:val="00AE417F"/>
    <w:rsid w:val="00AE55B8"/>
    <w:rsid w:val="00AE5785"/>
    <w:rsid w:val="00AE5FA2"/>
    <w:rsid w:val="00AE6F23"/>
    <w:rsid w:val="00AE7834"/>
    <w:rsid w:val="00AF2A30"/>
    <w:rsid w:val="00AF3DDA"/>
    <w:rsid w:val="00AF41A1"/>
    <w:rsid w:val="00AF65A1"/>
    <w:rsid w:val="00B01025"/>
    <w:rsid w:val="00B01933"/>
    <w:rsid w:val="00B04A82"/>
    <w:rsid w:val="00B055E1"/>
    <w:rsid w:val="00B07F23"/>
    <w:rsid w:val="00B11373"/>
    <w:rsid w:val="00B11F73"/>
    <w:rsid w:val="00B12040"/>
    <w:rsid w:val="00B12716"/>
    <w:rsid w:val="00B13BFE"/>
    <w:rsid w:val="00B15AFE"/>
    <w:rsid w:val="00B15E44"/>
    <w:rsid w:val="00B1615C"/>
    <w:rsid w:val="00B16450"/>
    <w:rsid w:val="00B171B8"/>
    <w:rsid w:val="00B1793C"/>
    <w:rsid w:val="00B21207"/>
    <w:rsid w:val="00B24F80"/>
    <w:rsid w:val="00B275D8"/>
    <w:rsid w:val="00B32659"/>
    <w:rsid w:val="00B32683"/>
    <w:rsid w:val="00B32CBC"/>
    <w:rsid w:val="00B33070"/>
    <w:rsid w:val="00B33D07"/>
    <w:rsid w:val="00B33F51"/>
    <w:rsid w:val="00B3654D"/>
    <w:rsid w:val="00B36BBC"/>
    <w:rsid w:val="00B4431F"/>
    <w:rsid w:val="00B445D7"/>
    <w:rsid w:val="00B44844"/>
    <w:rsid w:val="00B4516C"/>
    <w:rsid w:val="00B45B7A"/>
    <w:rsid w:val="00B479F9"/>
    <w:rsid w:val="00B47AD8"/>
    <w:rsid w:val="00B523B3"/>
    <w:rsid w:val="00B56D12"/>
    <w:rsid w:val="00B57BB8"/>
    <w:rsid w:val="00B6158E"/>
    <w:rsid w:val="00B630B5"/>
    <w:rsid w:val="00B67874"/>
    <w:rsid w:val="00B712FA"/>
    <w:rsid w:val="00B714D7"/>
    <w:rsid w:val="00B722A9"/>
    <w:rsid w:val="00B745B6"/>
    <w:rsid w:val="00B75B0E"/>
    <w:rsid w:val="00B766FA"/>
    <w:rsid w:val="00B76D99"/>
    <w:rsid w:val="00B862D3"/>
    <w:rsid w:val="00B86325"/>
    <w:rsid w:val="00B86DA1"/>
    <w:rsid w:val="00B8725D"/>
    <w:rsid w:val="00B876AB"/>
    <w:rsid w:val="00B87B22"/>
    <w:rsid w:val="00B90193"/>
    <w:rsid w:val="00B93F6A"/>
    <w:rsid w:val="00B95BC8"/>
    <w:rsid w:val="00B95BF4"/>
    <w:rsid w:val="00B965E9"/>
    <w:rsid w:val="00B972F9"/>
    <w:rsid w:val="00BA067D"/>
    <w:rsid w:val="00BA0ADF"/>
    <w:rsid w:val="00BA0FDF"/>
    <w:rsid w:val="00BA251D"/>
    <w:rsid w:val="00BA2900"/>
    <w:rsid w:val="00BA3CA1"/>
    <w:rsid w:val="00BA43F9"/>
    <w:rsid w:val="00BA5D26"/>
    <w:rsid w:val="00BA5F39"/>
    <w:rsid w:val="00BA7074"/>
    <w:rsid w:val="00BB01B5"/>
    <w:rsid w:val="00BB1051"/>
    <w:rsid w:val="00BB1441"/>
    <w:rsid w:val="00BB1999"/>
    <w:rsid w:val="00BB29E6"/>
    <w:rsid w:val="00BB2CA5"/>
    <w:rsid w:val="00BB32F7"/>
    <w:rsid w:val="00BB4DC6"/>
    <w:rsid w:val="00BB53AC"/>
    <w:rsid w:val="00BB7F4F"/>
    <w:rsid w:val="00BC1FCC"/>
    <w:rsid w:val="00BC2A62"/>
    <w:rsid w:val="00BC32C3"/>
    <w:rsid w:val="00BC4EB3"/>
    <w:rsid w:val="00BC554E"/>
    <w:rsid w:val="00BC7FEC"/>
    <w:rsid w:val="00BD01C8"/>
    <w:rsid w:val="00BD0406"/>
    <w:rsid w:val="00BD3E08"/>
    <w:rsid w:val="00BD68DA"/>
    <w:rsid w:val="00BD6CA6"/>
    <w:rsid w:val="00BE058E"/>
    <w:rsid w:val="00BE1847"/>
    <w:rsid w:val="00BE39EF"/>
    <w:rsid w:val="00BE49E1"/>
    <w:rsid w:val="00BE5967"/>
    <w:rsid w:val="00BE6444"/>
    <w:rsid w:val="00BE7B7A"/>
    <w:rsid w:val="00BF157D"/>
    <w:rsid w:val="00BF1FEB"/>
    <w:rsid w:val="00BF2DC5"/>
    <w:rsid w:val="00BF35FD"/>
    <w:rsid w:val="00BF544D"/>
    <w:rsid w:val="00BF5821"/>
    <w:rsid w:val="00BF6047"/>
    <w:rsid w:val="00BF7B7B"/>
    <w:rsid w:val="00C00A88"/>
    <w:rsid w:val="00C01077"/>
    <w:rsid w:val="00C013AC"/>
    <w:rsid w:val="00C04F27"/>
    <w:rsid w:val="00C06418"/>
    <w:rsid w:val="00C06CB6"/>
    <w:rsid w:val="00C0749B"/>
    <w:rsid w:val="00C07E2C"/>
    <w:rsid w:val="00C10904"/>
    <w:rsid w:val="00C1365B"/>
    <w:rsid w:val="00C136B1"/>
    <w:rsid w:val="00C13A16"/>
    <w:rsid w:val="00C146FF"/>
    <w:rsid w:val="00C173C9"/>
    <w:rsid w:val="00C17E42"/>
    <w:rsid w:val="00C20ED3"/>
    <w:rsid w:val="00C2336E"/>
    <w:rsid w:val="00C252FD"/>
    <w:rsid w:val="00C2658B"/>
    <w:rsid w:val="00C27384"/>
    <w:rsid w:val="00C30FE6"/>
    <w:rsid w:val="00C324DA"/>
    <w:rsid w:val="00C32779"/>
    <w:rsid w:val="00C329FB"/>
    <w:rsid w:val="00C35BBB"/>
    <w:rsid w:val="00C37B1B"/>
    <w:rsid w:val="00C4117B"/>
    <w:rsid w:val="00C418EC"/>
    <w:rsid w:val="00C41E20"/>
    <w:rsid w:val="00C420BD"/>
    <w:rsid w:val="00C4260D"/>
    <w:rsid w:val="00C42AB2"/>
    <w:rsid w:val="00C432EC"/>
    <w:rsid w:val="00C4458F"/>
    <w:rsid w:val="00C4679F"/>
    <w:rsid w:val="00C47842"/>
    <w:rsid w:val="00C500E6"/>
    <w:rsid w:val="00C51471"/>
    <w:rsid w:val="00C5227E"/>
    <w:rsid w:val="00C5317D"/>
    <w:rsid w:val="00C53A69"/>
    <w:rsid w:val="00C54022"/>
    <w:rsid w:val="00C55E03"/>
    <w:rsid w:val="00C564E2"/>
    <w:rsid w:val="00C56C50"/>
    <w:rsid w:val="00C56FBF"/>
    <w:rsid w:val="00C57F23"/>
    <w:rsid w:val="00C630DA"/>
    <w:rsid w:val="00C65AE8"/>
    <w:rsid w:val="00C662AC"/>
    <w:rsid w:val="00C67402"/>
    <w:rsid w:val="00C7033A"/>
    <w:rsid w:val="00C720C3"/>
    <w:rsid w:val="00C72530"/>
    <w:rsid w:val="00C72ACA"/>
    <w:rsid w:val="00C72C5D"/>
    <w:rsid w:val="00C7373D"/>
    <w:rsid w:val="00C73DFD"/>
    <w:rsid w:val="00C73F76"/>
    <w:rsid w:val="00C75DEE"/>
    <w:rsid w:val="00C82370"/>
    <w:rsid w:val="00C8298F"/>
    <w:rsid w:val="00C839BB"/>
    <w:rsid w:val="00C84B8F"/>
    <w:rsid w:val="00C85AB9"/>
    <w:rsid w:val="00C86666"/>
    <w:rsid w:val="00C86692"/>
    <w:rsid w:val="00C86EAA"/>
    <w:rsid w:val="00C92F76"/>
    <w:rsid w:val="00C93BDD"/>
    <w:rsid w:val="00C941E8"/>
    <w:rsid w:val="00C94DB8"/>
    <w:rsid w:val="00C95F8D"/>
    <w:rsid w:val="00C9605F"/>
    <w:rsid w:val="00C96A3B"/>
    <w:rsid w:val="00CA0282"/>
    <w:rsid w:val="00CA2E53"/>
    <w:rsid w:val="00CA3469"/>
    <w:rsid w:val="00CA6834"/>
    <w:rsid w:val="00CA775B"/>
    <w:rsid w:val="00CB28D2"/>
    <w:rsid w:val="00CB388F"/>
    <w:rsid w:val="00CB3D71"/>
    <w:rsid w:val="00CB6FA7"/>
    <w:rsid w:val="00CC00DF"/>
    <w:rsid w:val="00CC70DA"/>
    <w:rsid w:val="00CD06EC"/>
    <w:rsid w:val="00CD18A9"/>
    <w:rsid w:val="00CD2FDE"/>
    <w:rsid w:val="00CD3620"/>
    <w:rsid w:val="00CD3ECB"/>
    <w:rsid w:val="00CD5EDF"/>
    <w:rsid w:val="00CD60DB"/>
    <w:rsid w:val="00CD7495"/>
    <w:rsid w:val="00CD76FD"/>
    <w:rsid w:val="00CE090E"/>
    <w:rsid w:val="00CE0AC9"/>
    <w:rsid w:val="00CE1A78"/>
    <w:rsid w:val="00CE1B8B"/>
    <w:rsid w:val="00CE21A8"/>
    <w:rsid w:val="00CE2816"/>
    <w:rsid w:val="00CE33B2"/>
    <w:rsid w:val="00CE3BDC"/>
    <w:rsid w:val="00CE51FF"/>
    <w:rsid w:val="00CE5275"/>
    <w:rsid w:val="00CE6D0F"/>
    <w:rsid w:val="00CF149E"/>
    <w:rsid w:val="00CF2AA5"/>
    <w:rsid w:val="00CF5FEA"/>
    <w:rsid w:val="00CF6672"/>
    <w:rsid w:val="00CF676B"/>
    <w:rsid w:val="00CF7555"/>
    <w:rsid w:val="00D018FC"/>
    <w:rsid w:val="00D03E7E"/>
    <w:rsid w:val="00D0460F"/>
    <w:rsid w:val="00D07492"/>
    <w:rsid w:val="00D07762"/>
    <w:rsid w:val="00D10E49"/>
    <w:rsid w:val="00D1285E"/>
    <w:rsid w:val="00D12E24"/>
    <w:rsid w:val="00D12E5D"/>
    <w:rsid w:val="00D13F42"/>
    <w:rsid w:val="00D140C1"/>
    <w:rsid w:val="00D14163"/>
    <w:rsid w:val="00D17BA4"/>
    <w:rsid w:val="00D21347"/>
    <w:rsid w:val="00D22B8C"/>
    <w:rsid w:val="00D25511"/>
    <w:rsid w:val="00D270AA"/>
    <w:rsid w:val="00D30BF4"/>
    <w:rsid w:val="00D314FA"/>
    <w:rsid w:val="00D3150E"/>
    <w:rsid w:val="00D32DA2"/>
    <w:rsid w:val="00D33328"/>
    <w:rsid w:val="00D34480"/>
    <w:rsid w:val="00D348A5"/>
    <w:rsid w:val="00D36F68"/>
    <w:rsid w:val="00D37612"/>
    <w:rsid w:val="00D41F4C"/>
    <w:rsid w:val="00D41FAF"/>
    <w:rsid w:val="00D43F36"/>
    <w:rsid w:val="00D466BA"/>
    <w:rsid w:val="00D47921"/>
    <w:rsid w:val="00D47FAF"/>
    <w:rsid w:val="00D50CE2"/>
    <w:rsid w:val="00D519B8"/>
    <w:rsid w:val="00D525D8"/>
    <w:rsid w:val="00D52C79"/>
    <w:rsid w:val="00D53554"/>
    <w:rsid w:val="00D53C1E"/>
    <w:rsid w:val="00D54101"/>
    <w:rsid w:val="00D55374"/>
    <w:rsid w:val="00D5546E"/>
    <w:rsid w:val="00D55DB5"/>
    <w:rsid w:val="00D560C9"/>
    <w:rsid w:val="00D56413"/>
    <w:rsid w:val="00D62C68"/>
    <w:rsid w:val="00D62CC2"/>
    <w:rsid w:val="00D63BC2"/>
    <w:rsid w:val="00D64378"/>
    <w:rsid w:val="00D655C4"/>
    <w:rsid w:val="00D65968"/>
    <w:rsid w:val="00D6662C"/>
    <w:rsid w:val="00D66DBF"/>
    <w:rsid w:val="00D67D52"/>
    <w:rsid w:val="00D708A7"/>
    <w:rsid w:val="00D70C3F"/>
    <w:rsid w:val="00D73D3D"/>
    <w:rsid w:val="00D748A9"/>
    <w:rsid w:val="00D813A1"/>
    <w:rsid w:val="00D82AE7"/>
    <w:rsid w:val="00D8404B"/>
    <w:rsid w:val="00D877F6"/>
    <w:rsid w:val="00D878C3"/>
    <w:rsid w:val="00D90BCE"/>
    <w:rsid w:val="00D93098"/>
    <w:rsid w:val="00D943DB"/>
    <w:rsid w:val="00D947DB"/>
    <w:rsid w:val="00D95A1C"/>
    <w:rsid w:val="00D96566"/>
    <w:rsid w:val="00D96B3E"/>
    <w:rsid w:val="00D97F13"/>
    <w:rsid w:val="00DA0160"/>
    <w:rsid w:val="00DA04A4"/>
    <w:rsid w:val="00DA1254"/>
    <w:rsid w:val="00DA1828"/>
    <w:rsid w:val="00DA3789"/>
    <w:rsid w:val="00DA382B"/>
    <w:rsid w:val="00DA56B5"/>
    <w:rsid w:val="00DA582C"/>
    <w:rsid w:val="00DA5F1A"/>
    <w:rsid w:val="00DA6755"/>
    <w:rsid w:val="00DA6F2F"/>
    <w:rsid w:val="00DA7974"/>
    <w:rsid w:val="00DB0306"/>
    <w:rsid w:val="00DB2C6E"/>
    <w:rsid w:val="00DB454F"/>
    <w:rsid w:val="00DB4931"/>
    <w:rsid w:val="00DB565F"/>
    <w:rsid w:val="00DB5A66"/>
    <w:rsid w:val="00DB7E44"/>
    <w:rsid w:val="00DC0C11"/>
    <w:rsid w:val="00DC0D4F"/>
    <w:rsid w:val="00DC119A"/>
    <w:rsid w:val="00DC24E6"/>
    <w:rsid w:val="00DC476B"/>
    <w:rsid w:val="00DC55D7"/>
    <w:rsid w:val="00DC57B3"/>
    <w:rsid w:val="00DC5946"/>
    <w:rsid w:val="00DC71CE"/>
    <w:rsid w:val="00DD08E6"/>
    <w:rsid w:val="00DD0907"/>
    <w:rsid w:val="00DD2937"/>
    <w:rsid w:val="00DD2991"/>
    <w:rsid w:val="00DD501A"/>
    <w:rsid w:val="00DD535E"/>
    <w:rsid w:val="00DD54FE"/>
    <w:rsid w:val="00DD55BF"/>
    <w:rsid w:val="00DD6ABB"/>
    <w:rsid w:val="00DE0E61"/>
    <w:rsid w:val="00DE1AC5"/>
    <w:rsid w:val="00DE2C2F"/>
    <w:rsid w:val="00DE3727"/>
    <w:rsid w:val="00DE376A"/>
    <w:rsid w:val="00DE387C"/>
    <w:rsid w:val="00DE48DC"/>
    <w:rsid w:val="00DE53C1"/>
    <w:rsid w:val="00DF0E17"/>
    <w:rsid w:val="00DF1084"/>
    <w:rsid w:val="00DF2D7E"/>
    <w:rsid w:val="00DF5D4B"/>
    <w:rsid w:val="00DF6382"/>
    <w:rsid w:val="00DF726A"/>
    <w:rsid w:val="00E0184F"/>
    <w:rsid w:val="00E030C5"/>
    <w:rsid w:val="00E03794"/>
    <w:rsid w:val="00E05BCA"/>
    <w:rsid w:val="00E101A0"/>
    <w:rsid w:val="00E121C3"/>
    <w:rsid w:val="00E129F8"/>
    <w:rsid w:val="00E130E8"/>
    <w:rsid w:val="00E20319"/>
    <w:rsid w:val="00E204B2"/>
    <w:rsid w:val="00E21BD2"/>
    <w:rsid w:val="00E2216F"/>
    <w:rsid w:val="00E22223"/>
    <w:rsid w:val="00E222B7"/>
    <w:rsid w:val="00E24073"/>
    <w:rsid w:val="00E24124"/>
    <w:rsid w:val="00E25A86"/>
    <w:rsid w:val="00E319E5"/>
    <w:rsid w:val="00E341AE"/>
    <w:rsid w:val="00E35479"/>
    <w:rsid w:val="00E37353"/>
    <w:rsid w:val="00E40BF4"/>
    <w:rsid w:val="00E4121F"/>
    <w:rsid w:val="00E4321D"/>
    <w:rsid w:val="00E437CA"/>
    <w:rsid w:val="00E43E1E"/>
    <w:rsid w:val="00E46492"/>
    <w:rsid w:val="00E50479"/>
    <w:rsid w:val="00E519B7"/>
    <w:rsid w:val="00E525D6"/>
    <w:rsid w:val="00E52D7A"/>
    <w:rsid w:val="00E54283"/>
    <w:rsid w:val="00E54BAF"/>
    <w:rsid w:val="00E55F68"/>
    <w:rsid w:val="00E56F53"/>
    <w:rsid w:val="00E614B1"/>
    <w:rsid w:val="00E616BB"/>
    <w:rsid w:val="00E61897"/>
    <w:rsid w:val="00E63145"/>
    <w:rsid w:val="00E653DC"/>
    <w:rsid w:val="00E70962"/>
    <w:rsid w:val="00E712B4"/>
    <w:rsid w:val="00E71BEF"/>
    <w:rsid w:val="00E74A64"/>
    <w:rsid w:val="00E80730"/>
    <w:rsid w:val="00E81042"/>
    <w:rsid w:val="00E81220"/>
    <w:rsid w:val="00E81281"/>
    <w:rsid w:val="00E857DA"/>
    <w:rsid w:val="00E85DA0"/>
    <w:rsid w:val="00E87DE7"/>
    <w:rsid w:val="00E91C4C"/>
    <w:rsid w:val="00E91DD2"/>
    <w:rsid w:val="00E930E6"/>
    <w:rsid w:val="00E94531"/>
    <w:rsid w:val="00E954DC"/>
    <w:rsid w:val="00E9715E"/>
    <w:rsid w:val="00EA0669"/>
    <w:rsid w:val="00EA2A25"/>
    <w:rsid w:val="00EA35C8"/>
    <w:rsid w:val="00EA36B4"/>
    <w:rsid w:val="00EB11D8"/>
    <w:rsid w:val="00EB1537"/>
    <w:rsid w:val="00EB1984"/>
    <w:rsid w:val="00EB29CA"/>
    <w:rsid w:val="00EB405C"/>
    <w:rsid w:val="00EB491F"/>
    <w:rsid w:val="00EB51C6"/>
    <w:rsid w:val="00EB5933"/>
    <w:rsid w:val="00EB6649"/>
    <w:rsid w:val="00EB6E3F"/>
    <w:rsid w:val="00EB788D"/>
    <w:rsid w:val="00EC101B"/>
    <w:rsid w:val="00EC271E"/>
    <w:rsid w:val="00EC457A"/>
    <w:rsid w:val="00EC59AA"/>
    <w:rsid w:val="00EC5ED0"/>
    <w:rsid w:val="00EC688D"/>
    <w:rsid w:val="00EC6C90"/>
    <w:rsid w:val="00ED37D7"/>
    <w:rsid w:val="00ED38D2"/>
    <w:rsid w:val="00ED43B8"/>
    <w:rsid w:val="00ED4EC9"/>
    <w:rsid w:val="00ED5897"/>
    <w:rsid w:val="00ED6B16"/>
    <w:rsid w:val="00ED7105"/>
    <w:rsid w:val="00EE0798"/>
    <w:rsid w:val="00EE56E4"/>
    <w:rsid w:val="00EE7FDA"/>
    <w:rsid w:val="00EF1E56"/>
    <w:rsid w:val="00EF2611"/>
    <w:rsid w:val="00EF2A25"/>
    <w:rsid w:val="00EF3123"/>
    <w:rsid w:val="00EF4D69"/>
    <w:rsid w:val="00F01ACD"/>
    <w:rsid w:val="00F03B8D"/>
    <w:rsid w:val="00F03D70"/>
    <w:rsid w:val="00F061BA"/>
    <w:rsid w:val="00F062C7"/>
    <w:rsid w:val="00F06828"/>
    <w:rsid w:val="00F11B5C"/>
    <w:rsid w:val="00F124E4"/>
    <w:rsid w:val="00F12BD3"/>
    <w:rsid w:val="00F1493D"/>
    <w:rsid w:val="00F1523F"/>
    <w:rsid w:val="00F154A7"/>
    <w:rsid w:val="00F21463"/>
    <w:rsid w:val="00F21621"/>
    <w:rsid w:val="00F21D8F"/>
    <w:rsid w:val="00F22367"/>
    <w:rsid w:val="00F2333A"/>
    <w:rsid w:val="00F24980"/>
    <w:rsid w:val="00F31596"/>
    <w:rsid w:val="00F331CB"/>
    <w:rsid w:val="00F33D8E"/>
    <w:rsid w:val="00F33F37"/>
    <w:rsid w:val="00F34B26"/>
    <w:rsid w:val="00F35A69"/>
    <w:rsid w:val="00F40769"/>
    <w:rsid w:val="00F41236"/>
    <w:rsid w:val="00F44703"/>
    <w:rsid w:val="00F45206"/>
    <w:rsid w:val="00F46C9F"/>
    <w:rsid w:val="00F4793D"/>
    <w:rsid w:val="00F5145D"/>
    <w:rsid w:val="00F526D4"/>
    <w:rsid w:val="00F53EA3"/>
    <w:rsid w:val="00F568F6"/>
    <w:rsid w:val="00F56F3D"/>
    <w:rsid w:val="00F601F7"/>
    <w:rsid w:val="00F608A6"/>
    <w:rsid w:val="00F60CDC"/>
    <w:rsid w:val="00F62E83"/>
    <w:rsid w:val="00F65808"/>
    <w:rsid w:val="00F66F1B"/>
    <w:rsid w:val="00F67062"/>
    <w:rsid w:val="00F7169B"/>
    <w:rsid w:val="00F71B20"/>
    <w:rsid w:val="00F7211C"/>
    <w:rsid w:val="00F72F86"/>
    <w:rsid w:val="00F75315"/>
    <w:rsid w:val="00F75642"/>
    <w:rsid w:val="00F7671F"/>
    <w:rsid w:val="00F77F5E"/>
    <w:rsid w:val="00F81821"/>
    <w:rsid w:val="00F83C8D"/>
    <w:rsid w:val="00F855F4"/>
    <w:rsid w:val="00F86B8C"/>
    <w:rsid w:val="00F87D84"/>
    <w:rsid w:val="00F90906"/>
    <w:rsid w:val="00F95B47"/>
    <w:rsid w:val="00F96746"/>
    <w:rsid w:val="00F96BFA"/>
    <w:rsid w:val="00FA040D"/>
    <w:rsid w:val="00FA26C9"/>
    <w:rsid w:val="00FA2A32"/>
    <w:rsid w:val="00FA4128"/>
    <w:rsid w:val="00FA72DF"/>
    <w:rsid w:val="00FB0068"/>
    <w:rsid w:val="00FB0A69"/>
    <w:rsid w:val="00FB14E2"/>
    <w:rsid w:val="00FB1765"/>
    <w:rsid w:val="00FB1EFB"/>
    <w:rsid w:val="00FB2114"/>
    <w:rsid w:val="00FB6748"/>
    <w:rsid w:val="00FB74A7"/>
    <w:rsid w:val="00FC1792"/>
    <w:rsid w:val="00FC17CA"/>
    <w:rsid w:val="00FC3254"/>
    <w:rsid w:val="00FC3BF0"/>
    <w:rsid w:val="00FC609C"/>
    <w:rsid w:val="00FD2A05"/>
    <w:rsid w:val="00FD7244"/>
    <w:rsid w:val="00FD7721"/>
    <w:rsid w:val="00FD7AC8"/>
    <w:rsid w:val="00FD7B00"/>
    <w:rsid w:val="00FE0AFF"/>
    <w:rsid w:val="00FE3CC5"/>
    <w:rsid w:val="00FE4012"/>
    <w:rsid w:val="00FE49AE"/>
    <w:rsid w:val="00FE4EB0"/>
    <w:rsid w:val="00FE58E4"/>
    <w:rsid w:val="00FE6BF8"/>
    <w:rsid w:val="00FE6D51"/>
    <w:rsid w:val="00FE741B"/>
    <w:rsid w:val="00FE7CC1"/>
    <w:rsid w:val="00FE7E19"/>
    <w:rsid w:val="00FF051B"/>
    <w:rsid w:val="00FF0813"/>
    <w:rsid w:val="00FF1231"/>
    <w:rsid w:val="00FF135A"/>
    <w:rsid w:val="00FF14DD"/>
    <w:rsid w:val="00FF3B25"/>
    <w:rsid w:val="00FF5128"/>
    <w:rsid w:val="00FF51EC"/>
    <w:rsid w:val="00FF7B17"/>
    <w:rsid w:val="011E826C"/>
    <w:rsid w:val="0399E4FA"/>
    <w:rsid w:val="0714288E"/>
    <w:rsid w:val="08704D1D"/>
    <w:rsid w:val="0B1BB6FA"/>
    <w:rsid w:val="0EAA9824"/>
    <w:rsid w:val="10908611"/>
    <w:rsid w:val="11C7852A"/>
    <w:rsid w:val="145EA106"/>
    <w:rsid w:val="14AA64FA"/>
    <w:rsid w:val="2494015B"/>
    <w:rsid w:val="27E0453D"/>
    <w:rsid w:val="28A3676F"/>
    <w:rsid w:val="28B3537E"/>
    <w:rsid w:val="2A481D6D"/>
    <w:rsid w:val="2DAF4665"/>
    <w:rsid w:val="35658330"/>
    <w:rsid w:val="3A07B294"/>
    <w:rsid w:val="3A1353C7"/>
    <w:rsid w:val="3A72AE84"/>
    <w:rsid w:val="3B6FCAFA"/>
    <w:rsid w:val="3E203667"/>
    <w:rsid w:val="420C8535"/>
    <w:rsid w:val="42BF1E07"/>
    <w:rsid w:val="4342B396"/>
    <w:rsid w:val="49D972C5"/>
    <w:rsid w:val="4B1E4D54"/>
    <w:rsid w:val="4C380E76"/>
    <w:rsid w:val="4D7E4629"/>
    <w:rsid w:val="4DB91010"/>
    <w:rsid w:val="4F1A645F"/>
    <w:rsid w:val="521F079D"/>
    <w:rsid w:val="577AD83C"/>
    <w:rsid w:val="59274D93"/>
    <w:rsid w:val="5A329D47"/>
    <w:rsid w:val="5B1301A1"/>
    <w:rsid w:val="5C3003E5"/>
    <w:rsid w:val="6181FCE4"/>
    <w:rsid w:val="618CD2D9"/>
    <w:rsid w:val="627D212F"/>
    <w:rsid w:val="640E2BE9"/>
    <w:rsid w:val="644E9661"/>
    <w:rsid w:val="669FA326"/>
    <w:rsid w:val="66D99FBF"/>
    <w:rsid w:val="67F56BDF"/>
    <w:rsid w:val="680256A6"/>
    <w:rsid w:val="68B8826B"/>
    <w:rsid w:val="69280B0B"/>
    <w:rsid w:val="6A4E9D9D"/>
    <w:rsid w:val="6A6F08CB"/>
    <w:rsid w:val="7190108F"/>
    <w:rsid w:val="731C55D0"/>
    <w:rsid w:val="78E12D5C"/>
    <w:rsid w:val="7A30173B"/>
    <w:rsid w:val="7CAB55B6"/>
    <w:rsid w:val="7F83B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BABF"/>
  <w15:chartTrackingRefBased/>
  <w15:docId w15:val="{F5587DFB-D88A-4964-A55E-03150285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5D034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5D0346"/>
  </w:style>
  <w:style w:type="character" w:customStyle="1" w:styleId="spellingerror">
    <w:name w:val="spellingerror"/>
    <w:basedOn w:val="DefaultParagraphFont"/>
    <w:rsid w:val="005D0346"/>
  </w:style>
  <w:style w:type="character" w:customStyle="1" w:styleId="eop">
    <w:name w:val="eop"/>
    <w:basedOn w:val="DefaultParagraphFont"/>
    <w:rsid w:val="005D0346"/>
  </w:style>
  <w:style w:type="character" w:styleId="CommentReference">
    <w:name w:val="annotation reference"/>
    <w:basedOn w:val="DefaultParagraphFont"/>
    <w:uiPriority w:val="99"/>
    <w:semiHidden/>
    <w:unhideWhenUsed/>
    <w:rsid w:val="00943851"/>
    <w:rPr>
      <w:sz w:val="16"/>
      <w:szCs w:val="16"/>
    </w:rPr>
  </w:style>
  <w:style w:type="paragraph" w:styleId="CommentText">
    <w:name w:val="annotation text"/>
    <w:basedOn w:val="Normal"/>
    <w:link w:val="CommentTextChar"/>
    <w:uiPriority w:val="99"/>
    <w:semiHidden/>
    <w:unhideWhenUsed/>
    <w:rsid w:val="00943851"/>
    <w:rPr>
      <w:sz w:val="20"/>
      <w:szCs w:val="20"/>
    </w:rPr>
  </w:style>
  <w:style w:type="character" w:customStyle="1" w:styleId="CommentTextChar">
    <w:name w:val="Comment Text Char"/>
    <w:basedOn w:val="DefaultParagraphFont"/>
    <w:link w:val="CommentText"/>
    <w:uiPriority w:val="99"/>
    <w:semiHidden/>
    <w:rsid w:val="009438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851"/>
    <w:rPr>
      <w:b/>
      <w:bCs/>
    </w:rPr>
  </w:style>
  <w:style w:type="character" w:customStyle="1" w:styleId="CommentSubjectChar">
    <w:name w:val="Comment Subject Char"/>
    <w:basedOn w:val="CommentTextChar"/>
    <w:link w:val="CommentSubject"/>
    <w:uiPriority w:val="99"/>
    <w:semiHidden/>
    <w:rsid w:val="00943851"/>
    <w:rPr>
      <w:rFonts w:ascii="Arial" w:eastAsia="Times New Roman" w:hAnsi="Arial" w:cs="Times New Roman"/>
      <w:b/>
      <w:bCs/>
      <w:sz w:val="20"/>
      <w:szCs w:val="20"/>
    </w:rPr>
  </w:style>
  <w:style w:type="character" w:styleId="Hyperlink">
    <w:name w:val="Hyperlink"/>
    <w:basedOn w:val="DefaultParagraphFont"/>
    <w:uiPriority w:val="99"/>
    <w:unhideWhenUsed/>
    <w:rsid w:val="008225D9"/>
    <w:rPr>
      <w:color w:val="0563C1" w:themeColor="hyperlink"/>
      <w:u w:val="single"/>
    </w:rPr>
  </w:style>
  <w:style w:type="character" w:styleId="UnresolvedMention">
    <w:name w:val="Unresolved Mention"/>
    <w:basedOn w:val="DefaultParagraphFont"/>
    <w:uiPriority w:val="99"/>
    <w:semiHidden/>
    <w:unhideWhenUsed/>
    <w:rsid w:val="004D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75">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34532991">
      <w:bodyDiv w:val="1"/>
      <w:marLeft w:val="0"/>
      <w:marRight w:val="0"/>
      <w:marTop w:val="0"/>
      <w:marBottom w:val="0"/>
      <w:divBdr>
        <w:top w:val="none" w:sz="0" w:space="0" w:color="auto"/>
        <w:left w:val="none" w:sz="0" w:space="0" w:color="auto"/>
        <w:bottom w:val="none" w:sz="0" w:space="0" w:color="auto"/>
        <w:right w:val="none" w:sz="0" w:space="0" w:color="auto"/>
      </w:divBdr>
    </w:div>
    <w:div w:id="671183831">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36849436">
      <w:bodyDiv w:val="1"/>
      <w:marLeft w:val="0"/>
      <w:marRight w:val="0"/>
      <w:marTop w:val="0"/>
      <w:marBottom w:val="0"/>
      <w:divBdr>
        <w:top w:val="none" w:sz="0" w:space="0" w:color="auto"/>
        <w:left w:val="none" w:sz="0" w:space="0" w:color="auto"/>
        <w:bottom w:val="none" w:sz="0" w:space="0" w:color="auto"/>
        <w:right w:val="none" w:sz="0" w:space="0" w:color="auto"/>
      </w:divBdr>
    </w:div>
    <w:div w:id="1259174302">
      <w:bodyDiv w:val="1"/>
      <w:marLeft w:val="0"/>
      <w:marRight w:val="0"/>
      <w:marTop w:val="0"/>
      <w:marBottom w:val="0"/>
      <w:divBdr>
        <w:top w:val="none" w:sz="0" w:space="0" w:color="auto"/>
        <w:left w:val="none" w:sz="0" w:space="0" w:color="auto"/>
        <w:bottom w:val="none" w:sz="0" w:space="0" w:color="auto"/>
        <w:right w:val="none" w:sz="0" w:space="0" w:color="auto"/>
      </w:divBdr>
    </w:div>
    <w:div w:id="1777480012">
      <w:bodyDiv w:val="1"/>
      <w:marLeft w:val="0"/>
      <w:marRight w:val="0"/>
      <w:marTop w:val="0"/>
      <w:marBottom w:val="0"/>
      <w:divBdr>
        <w:top w:val="none" w:sz="0" w:space="0" w:color="auto"/>
        <w:left w:val="none" w:sz="0" w:space="0" w:color="auto"/>
        <w:bottom w:val="none" w:sz="0" w:space="0" w:color="auto"/>
        <w:right w:val="none" w:sz="0" w:space="0" w:color="auto"/>
      </w:divBdr>
    </w:div>
    <w:div w:id="1796947403">
      <w:bodyDiv w:val="1"/>
      <w:marLeft w:val="0"/>
      <w:marRight w:val="0"/>
      <w:marTop w:val="0"/>
      <w:marBottom w:val="0"/>
      <w:divBdr>
        <w:top w:val="none" w:sz="0" w:space="0" w:color="auto"/>
        <w:left w:val="none" w:sz="0" w:space="0" w:color="auto"/>
        <w:bottom w:val="none" w:sz="0" w:space="0" w:color="auto"/>
        <w:right w:val="none" w:sz="0" w:space="0" w:color="auto"/>
      </w:divBdr>
    </w:div>
    <w:div w:id="1800757174">
      <w:bodyDiv w:val="1"/>
      <w:marLeft w:val="0"/>
      <w:marRight w:val="0"/>
      <w:marTop w:val="0"/>
      <w:marBottom w:val="0"/>
      <w:divBdr>
        <w:top w:val="none" w:sz="0" w:space="0" w:color="auto"/>
        <w:left w:val="none" w:sz="0" w:space="0" w:color="auto"/>
        <w:bottom w:val="none" w:sz="0" w:space="0" w:color="auto"/>
        <w:right w:val="none" w:sz="0" w:space="0" w:color="auto"/>
      </w:divBdr>
    </w:div>
    <w:div w:id="1861166293">
      <w:bodyDiv w:val="1"/>
      <w:marLeft w:val="0"/>
      <w:marRight w:val="0"/>
      <w:marTop w:val="0"/>
      <w:marBottom w:val="0"/>
      <w:divBdr>
        <w:top w:val="none" w:sz="0" w:space="0" w:color="auto"/>
        <w:left w:val="none" w:sz="0" w:space="0" w:color="auto"/>
        <w:bottom w:val="none" w:sz="0" w:space="0" w:color="auto"/>
        <w:right w:val="none" w:sz="0" w:space="0" w:color="auto"/>
      </w:divBdr>
    </w:div>
    <w:div w:id="19919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UserInfo>
        <DisplayName>Helen Legg</DisplayName>
        <AccountId>21</AccountId>
        <AccountType/>
      </UserInfo>
      <UserInfo>
        <DisplayName>Ian Milne</DisplayName>
        <AccountId>14</AccountId>
        <AccountType/>
      </UserInfo>
      <UserInfo>
        <DisplayName>Debbie Lovelock</DisplayName>
        <AccountId>22</AccountId>
        <AccountType/>
      </UserInfo>
      <UserInfo>
        <DisplayName>Charlie Sheppard</DisplayName>
        <AccountId>23</AccountId>
        <AccountType/>
      </UserInfo>
      <UserInfo>
        <DisplayName>Johanna Hardy</DisplayName>
        <AccountId>26</AccountId>
        <AccountType/>
      </UserInfo>
      <UserInfo>
        <DisplayName>Ken Whatley</DisplayName>
        <AccountId>154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2.xml><?xml version="1.0" encoding="utf-8"?>
<ds:datastoreItem xmlns:ds="http://schemas.openxmlformats.org/officeDocument/2006/customXml" ds:itemID="{15277F4C-65CA-4E32-94CC-49630846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3FF2F-5EFD-455D-8B85-3E4B5B0F85F0}">
  <ds:schemaRefs>
    <ds:schemaRef ds:uri="http://schemas.openxmlformats.org/officeDocument/2006/bibliography"/>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2019-05-22T18:23:00Z</cp:lastPrinted>
  <dcterms:created xsi:type="dcterms:W3CDTF">2021-04-28T07:37:00Z</dcterms:created>
  <dcterms:modified xsi:type="dcterms:W3CDTF">2021-04-28T07:37:00Z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