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0A3AA" w14:textId="01474641" w:rsidR="001936F0" w:rsidRPr="0072228C" w:rsidRDefault="007A7F60" w:rsidP="0072228C">
      <w:pPr>
        <w:ind w:left="-567" w:right="-613"/>
        <w:jc w:val="center"/>
        <w:rPr>
          <w:rFonts w:ascii="Arial" w:hAnsi="Arial" w:cs="Arial"/>
          <w:b/>
          <w:bCs/>
          <w:sz w:val="24"/>
          <w:szCs w:val="24"/>
        </w:rPr>
      </w:pPr>
      <w:r w:rsidRPr="0072228C">
        <w:rPr>
          <w:rFonts w:ascii="Arial" w:hAnsi="Arial" w:cs="Arial"/>
          <w:b/>
          <w:bCs/>
          <w:sz w:val="24"/>
          <w:szCs w:val="24"/>
        </w:rPr>
        <w:t>Key points from Weymouth Town Council</w:t>
      </w:r>
      <w:r w:rsidR="0072228C" w:rsidRPr="0072228C">
        <w:rPr>
          <w:rFonts w:ascii="Arial" w:hAnsi="Arial" w:cs="Arial"/>
          <w:b/>
          <w:bCs/>
          <w:sz w:val="24"/>
          <w:szCs w:val="24"/>
        </w:rPr>
        <w:t>’s TAG group</w:t>
      </w:r>
    </w:p>
    <w:p w14:paraId="5A916A12" w14:textId="77777777" w:rsidR="007A7F60" w:rsidRPr="0072228C" w:rsidRDefault="007A7F60" w:rsidP="0072228C">
      <w:pPr>
        <w:ind w:left="-567" w:right="-613"/>
        <w:rPr>
          <w:rFonts w:ascii="Arial" w:hAnsi="Arial" w:cs="Arial"/>
          <w:b/>
          <w:bCs/>
          <w:sz w:val="24"/>
          <w:szCs w:val="24"/>
        </w:rPr>
      </w:pPr>
      <w:r w:rsidRPr="0072228C">
        <w:rPr>
          <w:rFonts w:ascii="Arial" w:hAnsi="Arial" w:cs="Arial"/>
          <w:b/>
          <w:bCs/>
          <w:sz w:val="24"/>
          <w:szCs w:val="24"/>
        </w:rPr>
        <w:t>Issues about the paper as a whole</w:t>
      </w:r>
    </w:p>
    <w:p w14:paraId="4118E17A" w14:textId="483377FD" w:rsidR="00174E5E" w:rsidRPr="0072228C" w:rsidRDefault="00174E5E" w:rsidP="0072228C">
      <w:pPr>
        <w:ind w:left="-567" w:right="-613"/>
        <w:rPr>
          <w:rFonts w:ascii="Arial" w:hAnsi="Arial" w:cs="Arial"/>
          <w:sz w:val="24"/>
          <w:szCs w:val="24"/>
        </w:rPr>
      </w:pPr>
      <w:r w:rsidRPr="0072228C">
        <w:rPr>
          <w:rFonts w:ascii="Arial" w:hAnsi="Arial" w:cs="Arial"/>
          <w:sz w:val="24"/>
          <w:szCs w:val="24"/>
        </w:rPr>
        <w:t xml:space="preserve">As well as the issue that this paper was a patchwork of plans from the past there is no recognition of the new circumstances that are developing </w:t>
      </w:r>
      <w:proofErr w:type="gramStart"/>
      <w:r w:rsidRPr="0072228C">
        <w:rPr>
          <w:rFonts w:ascii="Arial" w:hAnsi="Arial" w:cs="Arial"/>
          <w:sz w:val="24"/>
          <w:szCs w:val="24"/>
        </w:rPr>
        <w:t>as a result of</w:t>
      </w:r>
      <w:proofErr w:type="gramEnd"/>
      <w:r w:rsidRPr="0072228C">
        <w:rPr>
          <w:rFonts w:ascii="Arial" w:hAnsi="Arial" w:cs="Arial"/>
          <w:sz w:val="24"/>
          <w:szCs w:val="24"/>
        </w:rPr>
        <w:t xml:space="preserve"> the impact of the pandemic</w:t>
      </w:r>
      <w:r w:rsidR="00E4051B" w:rsidRPr="0072228C">
        <w:rPr>
          <w:rFonts w:ascii="Arial" w:hAnsi="Arial" w:cs="Arial"/>
          <w:sz w:val="24"/>
          <w:szCs w:val="24"/>
        </w:rPr>
        <w:t>. Taking the six old plans does not lead to a coherent new plan and so the concept of a “</w:t>
      </w:r>
      <w:r w:rsidR="00FC02C4" w:rsidRPr="0072228C">
        <w:rPr>
          <w:rFonts w:ascii="Arial" w:hAnsi="Arial" w:cs="Arial"/>
          <w:b/>
          <w:bCs/>
          <w:sz w:val="24"/>
          <w:szCs w:val="24"/>
        </w:rPr>
        <w:t xml:space="preserve">South Ridgeway </w:t>
      </w:r>
      <w:proofErr w:type="spellStart"/>
      <w:r w:rsidR="00FC02C4" w:rsidRPr="0072228C">
        <w:rPr>
          <w:rFonts w:ascii="Arial" w:hAnsi="Arial" w:cs="Arial"/>
          <w:b/>
          <w:bCs/>
          <w:sz w:val="24"/>
          <w:szCs w:val="24"/>
        </w:rPr>
        <w:t>connurbation</w:t>
      </w:r>
      <w:proofErr w:type="spellEnd"/>
      <w:r w:rsidR="00E4051B" w:rsidRPr="0072228C">
        <w:rPr>
          <w:rFonts w:ascii="Arial" w:hAnsi="Arial" w:cs="Arial"/>
          <w:b/>
          <w:bCs/>
          <w:sz w:val="24"/>
          <w:szCs w:val="24"/>
        </w:rPr>
        <w:t xml:space="preserve">” </w:t>
      </w:r>
      <w:r w:rsidR="00E4051B" w:rsidRPr="0072228C">
        <w:rPr>
          <w:rFonts w:ascii="Arial" w:hAnsi="Arial" w:cs="Arial"/>
          <w:sz w:val="24"/>
          <w:szCs w:val="24"/>
        </w:rPr>
        <w:t>is not mentioned</w:t>
      </w:r>
      <w:r w:rsidR="007A7F60" w:rsidRPr="0072228C">
        <w:rPr>
          <w:rFonts w:ascii="Arial" w:hAnsi="Arial" w:cs="Arial"/>
          <w:sz w:val="24"/>
          <w:szCs w:val="24"/>
        </w:rPr>
        <w:t>. It</w:t>
      </w:r>
      <w:r w:rsidR="00E4051B" w:rsidRPr="0072228C">
        <w:rPr>
          <w:rFonts w:ascii="Arial" w:hAnsi="Arial" w:cs="Arial"/>
          <w:sz w:val="24"/>
          <w:szCs w:val="24"/>
        </w:rPr>
        <w:t xml:space="preserve"> makes a lot more sense </w:t>
      </w:r>
      <w:r w:rsidR="007A7F60" w:rsidRPr="0072228C">
        <w:rPr>
          <w:rFonts w:ascii="Arial" w:hAnsi="Arial" w:cs="Arial"/>
          <w:sz w:val="24"/>
          <w:szCs w:val="24"/>
        </w:rPr>
        <w:t>to look at the c</w:t>
      </w:r>
      <w:r w:rsidR="00E4051B" w:rsidRPr="0072228C">
        <w:rPr>
          <w:rFonts w:ascii="Arial" w:hAnsi="Arial" w:cs="Arial"/>
          <w:sz w:val="24"/>
          <w:szCs w:val="24"/>
        </w:rPr>
        <w:t>onurbation south of the Ridgeway</w:t>
      </w:r>
      <w:r w:rsidR="007A7F60" w:rsidRPr="0072228C">
        <w:rPr>
          <w:rFonts w:ascii="Arial" w:hAnsi="Arial" w:cs="Arial"/>
          <w:sz w:val="24"/>
          <w:szCs w:val="24"/>
        </w:rPr>
        <w:t xml:space="preserve"> as a whole</w:t>
      </w:r>
      <w:r w:rsidR="00E4051B" w:rsidRPr="0072228C">
        <w:rPr>
          <w:rFonts w:ascii="Arial" w:hAnsi="Arial" w:cs="Arial"/>
          <w:sz w:val="24"/>
          <w:szCs w:val="24"/>
        </w:rPr>
        <w:t>.</w:t>
      </w:r>
    </w:p>
    <w:p w14:paraId="53A494B2" w14:textId="59ECF2A4" w:rsidR="00174E5E" w:rsidRPr="0072228C" w:rsidRDefault="00174E5E" w:rsidP="0072228C">
      <w:pPr>
        <w:ind w:left="-567" w:right="-613"/>
        <w:rPr>
          <w:rFonts w:ascii="Arial" w:hAnsi="Arial" w:cs="Arial"/>
          <w:sz w:val="24"/>
          <w:szCs w:val="24"/>
        </w:rPr>
      </w:pPr>
      <w:r w:rsidRPr="0072228C">
        <w:rPr>
          <w:rFonts w:ascii="Arial" w:hAnsi="Arial" w:cs="Arial"/>
          <w:sz w:val="24"/>
          <w:szCs w:val="24"/>
        </w:rPr>
        <w:t xml:space="preserve">Before we can make any real progress on </w:t>
      </w:r>
      <w:proofErr w:type="gramStart"/>
      <w:r w:rsidRPr="0072228C">
        <w:rPr>
          <w:rFonts w:ascii="Arial" w:hAnsi="Arial" w:cs="Arial"/>
          <w:sz w:val="24"/>
          <w:szCs w:val="24"/>
        </w:rPr>
        <w:t>options</w:t>
      </w:r>
      <w:proofErr w:type="gramEnd"/>
      <w:r w:rsidRPr="0072228C">
        <w:rPr>
          <w:rFonts w:ascii="Arial" w:hAnsi="Arial" w:cs="Arial"/>
          <w:sz w:val="24"/>
          <w:szCs w:val="24"/>
        </w:rPr>
        <w:t xml:space="preserve"> we need to get accurate figures to work with. There is considerable double and triple counting.</w:t>
      </w:r>
    </w:p>
    <w:p w14:paraId="72255551" w14:textId="220974AE" w:rsidR="00174E5E" w:rsidRPr="0072228C" w:rsidRDefault="00174E5E" w:rsidP="0072228C">
      <w:pPr>
        <w:ind w:left="-567" w:right="-613"/>
        <w:rPr>
          <w:rFonts w:ascii="Arial" w:hAnsi="Arial" w:cs="Arial"/>
          <w:sz w:val="24"/>
          <w:szCs w:val="24"/>
        </w:rPr>
      </w:pPr>
      <w:r w:rsidRPr="0072228C">
        <w:rPr>
          <w:rFonts w:ascii="Arial" w:hAnsi="Arial" w:cs="Arial"/>
          <w:sz w:val="24"/>
          <w:szCs w:val="24"/>
        </w:rPr>
        <w:t xml:space="preserve">We believe that there are general statements on </w:t>
      </w:r>
      <w:proofErr w:type="gramStart"/>
      <w:r w:rsidRPr="0072228C">
        <w:rPr>
          <w:rFonts w:ascii="Arial" w:hAnsi="Arial" w:cs="Arial"/>
          <w:sz w:val="24"/>
          <w:szCs w:val="24"/>
        </w:rPr>
        <w:t>strategy</w:t>
      </w:r>
      <w:proofErr w:type="gramEnd"/>
      <w:r w:rsidRPr="0072228C">
        <w:rPr>
          <w:rFonts w:ascii="Arial" w:hAnsi="Arial" w:cs="Arial"/>
          <w:sz w:val="24"/>
          <w:szCs w:val="24"/>
        </w:rPr>
        <w:t xml:space="preserve"> but these are not clearly followed when applied to the </w:t>
      </w:r>
      <w:r w:rsidR="007A7F60" w:rsidRPr="0072228C">
        <w:rPr>
          <w:rFonts w:ascii="Arial" w:hAnsi="Arial" w:cs="Arial"/>
          <w:sz w:val="24"/>
          <w:szCs w:val="24"/>
        </w:rPr>
        <w:t xml:space="preserve">different </w:t>
      </w:r>
      <w:r w:rsidRPr="0072228C">
        <w:rPr>
          <w:rFonts w:ascii="Arial" w:hAnsi="Arial" w:cs="Arial"/>
          <w:sz w:val="24"/>
          <w:szCs w:val="24"/>
        </w:rPr>
        <w:t>policies.</w:t>
      </w:r>
    </w:p>
    <w:p w14:paraId="39BABAFC" w14:textId="7C6034B2" w:rsidR="00174E5E" w:rsidRPr="0072228C" w:rsidRDefault="00174E5E" w:rsidP="0072228C">
      <w:pPr>
        <w:ind w:left="-567" w:right="-613"/>
        <w:rPr>
          <w:rFonts w:ascii="Arial" w:hAnsi="Arial" w:cs="Arial"/>
          <w:sz w:val="24"/>
          <w:szCs w:val="24"/>
        </w:rPr>
      </w:pPr>
      <w:r w:rsidRPr="0072228C">
        <w:rPr>
          <w:rFonts w:ascii="Arial" w:hAnsi="Arial" w:cs="Arial"/>
          <w:sz w:val="24"/>
          <w:szCs w:val="24"/>
        </w:rPr>
        <w:t>We are disappointed in the lack of recognition of the AONB and SSSI areas in</w:t>
      </w:r>
      <w:r w:rsidR="00784068" w:rsidRPr="0072228C">
        <w:rPr>
          <w:rFonts w:ascii="Arial" w:hAnsi="Arial" w:cs="Arial"/>
          <w:sz w:val="24"/>
          <w:szCs w:val="24"/>
        </w:rPr>
        <w:t xml:space="preserve"> and around Weymouth</w:t>
      </w:r>
      <w:r w:rsidR="007A7F60" w:rsidRPr="0072228C">
        <w:rPr>
          <w:rFonts w:ascii="Arial" w:hAnsi="Arial" w:cs="Arial"/>
          <w:sz w:val="24"/>
          <w:szCs w:val="24"/>
        </w:rPr>
        <w:t>.</w:t>
      </w:r>
    </w:p>
    <w:p w14:paraId="7DC3B8D5" w14:textId="11D29CEF" w:rsidR="00784068" w:rsidRPr="0072228C" w:rsidRDefault="00784068" w:rsidP="0072228C">
      <w:pPr>
        <w:ind w:left="-567" w:right="-613"/>
        <w:rPr>
          <w:rFonts w:ascii="Arial" w:hAnsi="Arial" w:cs="Arial"/>
          <w:sz w:val="24"/>
          <w:szCs w:val="24"/>
        </w:rPr>
      </w:pPr>
      <w:r w:rsidRPr="0072228C">
        <w:rPr>
          <w:rFonts w:ascii="Arial" w:hAnsi="Arial" w:cs="Arial"/>
          <w:sz w:val="24"/>
          <w:szCs w:val="24"/>
        </w:rPr>
        <w:t xml:space="preserve">Even the over counted figures would not allow us to get anywhere near the balance needed between housing, </w:t>
      </w:r>
      <w:proofErr w:type="gramStart"/>
      <w:r w:rsidRPr="0072228C">
        <w:rPr>
          <w:rFonts w:ascii="Arial" w:hAnsi="Arial" w:cs="Arial"/>
          <w:sz w:val="24"/>
          <w:szCs w:val="24"/>
        </w:rPr>
        <w:t>business</w:t>
      </w:r>
      <w:proofErr w:type="gramEnd"/>
      <w:r w:rsidRPr="0072228C">
        <w:rPr>
          <w:rFonts w:ascii="Arial" w:hAnsi="Arial" w:cs="Arial"/>
          <w:sz w:val="24"/>
          <w:szCs w:val="24"/>
        </w:rPr>
        <w:t xml:space="preserve"> and environmental developments</w:t>
      </w:r>
      <w:r w:rsidR="007A7F60" w:rsidRPr="0072228C">
        <w:rPr>
          <w:rFonts w:ascii="Arial" w:hAnsi="Arial" w:cs="Arial"/>
          <w:sz w:val="24"/>
          <w:szCs w:val="24"/>
        </w:rPr>
        <w:t>.</w:t>
      </w:r>
    </w:p>
    <w:p w14:paraId="57DB317F" w14:textId="189E5A0F" w:rsidR="007A7F60" w:rsidRPr="0072228C" w:rsidRDefault="007A7F60" w:rsidP="0072228C">
      <w:pPr>
        <w:ind w:left="-567" w:right="-613"/>
        <w:rPr>
          <w:rFonts w:ascii="Arial" w:hAnsi="Arial" w:cs="Arial"/>
          <w:sz w:val="24"/>
          <w:szCs w:val="24"/>
        </w:rPr>
      </w:pPr>
      <w:r w:rsidRPr="0072228C">
        <w:rPr>
          <w:rFonts w:ascii="Arial" w:hAnsi="Arial" w:cs="Arial"/>
          <w:sz w:val="24"/>
          <w:szCs w:val="24"/>
        </w:rPr>
        <w:t>We are concerned that figures are based on a Government algorithm and bear little reflection to local need.</w:t>
      </w:r>
    </w:p>
    <w:p w14:paraId="0DF1C034" w14:textId="48A68EE7" w:rsidR="007A7F60" w:rsidRPr="0072228C" w:rsidRDefault="007A7F60" w:rsidP="0072228C">
      <w:pPr>
        <w:ind w:left="-567" w:right="-613"/>
        <w:rPr>
          <w:rFonts w:ascii="Arial" w:hAnsi="Arial" w:cs="Arial"/>
          <w:sz w:val="24"/>
          <w:szCs w:val="24"/>
        </w:rPr>
      </w:pPr>
      <w:r w:rsidRPr="0072228C">
        <w:rPr>
          <w:rFonts w:ascii="Arial" w:hAnsi="Arial" w:cs="Arial"/>
          <w:sz w:val="24"/>
          <w:szCs w:val="24"/>
        </w:rPr>
        <w:t xml:space="preserve">There is no reflection of the new conditions prevalent today; a Covid-19 pandemic which should have a major impact on working habits, business needs and needs for residents and a Climate and Ecological Emergency. This paper sets the policies for the next 15 years and assumes that everything in the late 2030’s will be </w:t>
      </w:r>
      <w:proofErr w:type="gramStart"/>
      <w:r w:rsidRPr="0072228C">
        <w:rPr>
          <w:rFonts w:ascii="Arial" w:hAnsi="Arial" w:cs="Arial"/>
          <w:sz w:val="24"/>
          <w:szCs w:val="24"/>
        </w:rPr>
        <w:t>similar to</w:t>
      </w:r>
      <w:proofErr w:type="gramEnd"/>
      <w:r w:rsidRPr="0072228C">
        <w:rPr>
          <w:rFonts w:ascii="Arial" w:hAnsi="Arial" w:cs="Arial"/>
          <w:sz w:val="24"/>
          <w:szCs w:val="24"/>
        </w:rPr>
        <w:t xml:space="preserve"> today. This needs to change.</w:t>
      </w:r>
    </w:p>
    <w:p w14:paraId="22B04F6E" w14:textId="4756C78F" w:rsidR="007A7F60" w:rsidRPr="0072228C" w:rsidRDefault="007A7F60" w:rsidP="0072228C">
      <w:pPr>
        <w:ind w:left="-567" w:right="-613"/>
        <w:rPr>
          <w:rFonts w:ascii="Arial" w:hAnsi="Arial" w:cs="Arial"/>
          <w:b/>
          <w:bCs/>
          <w:sz w:val="24"/>
          <w:szCs w:val="24"/>
        </w:rPr>
      </w:pPr>
      <w:bookmarkStart w:id="0" w:name="_Hlk65401067"/>
      <w:r w:rsidRPr="0072228C">
        <w:rPr>
          <w:rFonts w:ascii="Arial" w:hAnsi="Arial" w:cs="Arial"/>
          <w:b/>
          <w:bCs/>
          <w:sz w:val="24"/>
          <w:szCs w:val="24"/>
        </w:rPr>
        <w:t>Questions for public and council</w:t>
      </w:r>
    </w:p>
    <w:p w14:paraId="67328F90" w14:textId="2BBD46AA" w:rsidR="007A7F60" w:rsidRPr="0072228C" w:rsidRDefault="007A7F60" w:rsidP="0072228C">
      <w:pPr>
        <w:pStyle w:val="ListParagraph"/>
        <w:numPr>
          <w:ilvl w:val="0"/>
          <w:numId w:val="3"/>
        </w:numPr>
        <w:ind w:left="0" w:right="-613"/>
        <w:rPr>
          <w:rFonts w:ascii="Arial" w:hAnsi="Arial" w:cs="Arial"/>
          <w:b/>
          <w:bCs/>
          <w:sz w:val="24"/>
          <w:szCs w:val="24"/>
        </w:rPr>
      </w:pPr>
      <w:r w:rsidRPr="0072228C">
        <w:rPr>
          <w:rFonts w:ascii="Arial" w:hAnsi="Arial" w:cs="Arial"/>
          <w:sz w:val="24"/>
          <w:szCs w:val="24"/>
        </w:rPr>
        <w:t>Are these the right general points we should be making?</w:t>
      </w:r>
    </w:p>
    <w:p w14:paraId="174CA307" w14:textId="6F21D9CC" w:rsidR="007A7F60" w:rsidRPr="0072228C" w:rsidRDefault="007A7F60" w:rsidP="0072228C">
      <w:pPr>
        <w:pStyle w:val="ListParagraph"/>
        <w:numPr>
          <w:ilvl w:val="0"/>
          <w:numId w:val="3"/>
        </w:numPr>
        <w:ind w:left="0" w:right="-613"/>
        <w:rPr>
          <w:rFonts w:ascii="Arial" w:hAnsi="Arial" w:cs="Arial"/>
          <w:b/>
          <w:bCs/>
          <w:sz w:val="24"/>
          <w:szCs w:val="24"/>
        </w:rPr>
      </w:pPr>
      <w:r w:rsidRPr="0072228C">
        <w:rPr>
          <w:rFonts w:ascii="Arial" w:hAnsi="Arial" w:cs="Arial"/>
          <w:sz w:val="24"/>
          <w:szCs w:val="24"/>
        </w:rPr>
        <w:t>Are there any other points you would like made on behalf of W</w:t>
      </w:r>
      <w:r w:rsidR="000C7864" w:rsidRPr="0072228C">
        <w:rPr>
          <w:rFonts w:ascii="Arial" w:hAnsi="Arial" w:cs="Arial"/>
          <w:sz w:val="24"/>
          <w:szCs w:val="24"/>
        </w:rPr>
        <w:t>eymouth residents as a whole?</w:t>
      </w:r>
    </w:p>
    <w:bookmarkEnd w:id="0"/>
    <w:p w14:paraId="451EA804" w14:textId="77777777" w:rsidR="0072228C" w:rsidRDefault="0072228C">
      <w:pPr>
        <w:rPr>
          <w:rFonts w:ascii="Arial" w:hAnsi="Arial" w:cs="Arial"/>
          <w:b/>
          <w:bCs/>
          <w:sz w:val="24"/>
          <w:szCs w:val="24"/>
        </w:rPr>
      </w:pPr>
      <w:r>
        <w:rPr>
          <w:rFonts w:ascii="Arial" w:hAnsi="Arial" w:cs="Arial"/>
          <w:b/>
          <w:bCs/>
          <w:sz w:val="24"/>
          <w:szCs w:val="24"/>
        </w:rPr>
        <w:br w:type="page"/>
      </w:r>
    </w:p>
    <w:p w14:paraId="6F61D60D" w14:textId="582957EB" w:rsidR="00784068" w:rsidRPr="0072228C" w:rsidRDefault="00784068" w:rsidP="0072228C">
      <w:pPr>
        <w:ind w:left="-567" w:right="-613"/>
        <w:rPr>
          <w:rFonts w:ascii="Arial" w:hAnsi="Arial" w:cs="Arial"/>
          <w:b/>
          <w:bCs/>
          <w:sz w:val="24"/>
          <w:szCs w:val="24"/>
        </w:rPr>
      </w:pPr>
      <w:r w:rsidRPr="0072228C">
        <w:rPr>
          <w:rFonts w:ascii="Arial" w:hAnsi="Arial" w:cs="Arial"/>
          <w:b/>
          <w:bCs/>
          <w:sz w:val="24"/>
          <w:szCs w:val="24"/>
        </w:rPr>
        <w:lastRenderedPageBreak/>
        <w:t>Housing</w:t>
      </w:r>
    </w:p>
    <w:p w14:paraId="7D7D4C4C" w14:textId="5A663D48" w:rsidR="000C7864" w:rsidRPr="0072228C" w:rsidRDefault="000C7864" w:rsidP="0072228C">
      <w:pPr>
        <w:ind w:left="-567" w:right="-613"/>
        <w:rPr>
          <w:rFonts w:ascii="Arial" w:hAnsi="Arial" w:cs="Arial"/>
          <w:sz w:val="24"/>
          <w:szCs w:val="24"/>
        </w:rPr>
      </w:pPr>
      <w:r w:rsidRPr="0072228C">
        <w:rPr>
          <w:rFonts w:ascii="Arial" w:hAnsi="Arial" w:cs="Arial"/>
          <w:bCs/>
          <w:sz w:val="24"/>
          <w:szCs w:val="24"/>
        </w:rPr>
        <w:t xml:space="preserve">WTC have commissioned a Housing Needs Assessment as part of its development of a Neighbourhood Plan.  This report, produced by AECOM, says that Weymouth has an Affordable Housing need for a minimum of 1,775 units and a potential need of 2,649.  Further they state that policy HOUS2 will not deliver this quantity – at 35% Affordable Housing the plan would deliver as a maximum 1,129 units (35% of 3225). </w:t>
      </w:r>
      <w:r w:rsidR="00784068" w:rsidRPr="0072228C">
        <w:rPr>
          <w:rFonts w:ascii="Arial" w:hAnsi="Arial" w:cs="Arial"/>
          <w:sz w:val="24"/>
          <w:szCs w:val="24"/>
        </w:rPr>
        <w:t xml:space="preserve">Even with 35% affordable housing everywhere we would not meet our housing demand in this area for private and social rented accommodation. This is especially relevant because of the large number of sites already with planning permission. </w:t>
      </w:r>
      <w:r w:rsidRPr="0072228C">
        <w:rPr>
          <w:rFonts w:ascii="Arial" w:hAnsi="Arial" w:cs="Arial"/>
          <w:sz w:val="24"/>
          <w:szCs w:val="24"/>
        </w:rPr>
        <w:t>This challenges the total number of houses needed in the area and reinforces the need for us to develop a plan for</w:t>
      </w:r>
      <w:r w:rsidR="00FC02C4" w:rsidRPr="0072228C">
        <w:rPr>
          <w:rFonts w:ascii="Arial" w:hAnsi="Arial" w:cs="Arial"/>
          <w:sz w:val="24"/>
          <w:szCs w:val="24"/>
        </w:rPr>
        <w:t xml:space="preserve"> the</w:t>
      </w:r>
      <w:r w:rsidRPr="0072228C">
        <w:rPr>
          <w:rFonts w:ascii="Arial" w:hAnsi="Arial" w:cs="Arial"/>
          <w:sz w:val="24"/>
          <w:szCs w:val="24"/>
        </w:rPr>
        <w:t xml:space="preserve"> “</w:t>
      </w:r>
      <w:r w:rsidR="00FC02C4" w:rsidRPr="0072228C">
        <w:rPr>
          <w:rFonts w:ascii="Arial" w:hAnsi="Arial" w:cs="Arial"/>
          <w:sz w:val="24"/>
          <w:szCs w:val="24"/>
        </w:rPr>
        <w:t>South Ridgeway Conurbation</w:t>
      </w:r>
      <w:r w:rsidRPr="0072228C">
        <w:rPr>
          <w:rFonts w:ascii="Arial" w:hAnsi="Arial" w:cs="Arial"/>
          <w:sz w:val="24"/>
          <w:szCs w:val="24"/>
        </w:rPr>
        <w:t>”</w:t>
      </w:r>
      <w:r w:rsidR="00FC02C4" w:rsidRPr="0072228C">
        <w:rPr>
          <w:rFonts w:ascii="Arial" w:hAnsi="Arial" w:cs="Arial"/>
          <w:sz w:val="24"/>
          <w:szCs w:val="24"/>
        </w:rPr>
        <w:t xml:space="preserve">. Looking at the area </w:t>
      </w:r>
      <w:proofErr w:type="gramStart"/>
      <w:r w:rsidR="00FC02C4" w:rsidRPr="0072228C">
        <w:rPr>
          <w:rFonts w:ascii="Arial" w:hAnsi="Arial" w:cs="Arial"/>
          <w:sz w:val="24"/>
          <w:szCs w:val="24"/>
        </w:rPr>
        <w:t>as a whole also</w:t>
      </w:r>
      <w:proofErr w:type="gramEnd"/>
      <w:r w:rsidR="00FC02C4" w:rsidRPr="0072228C">
        <w:rPr>
          <w:rFonts w:ascii="Arial" w:hAnsi="Arial" w:cs="Arial"/>
          <w:sz w:val="24"/>
          <w:szCs w:val="24"/>
        </w:rPr>
        <w:t xml:space="preserve"> means that overdevelopment on the green corridor between Chickerell and Weymouth can be managed more effectively, such as </w:t>
      </w:r>
      <w:r w:rsidR="001B2AD4" w:rsidRPr="0072228C">
        <w:rPr>
          <w:rFonts w:ascii="Arial" w:hAnsi="Arial" w:cs="Arial"/>
          <w:sz w:val="24"/>
          <w:szCs w:val="24"/>
        </w:rPr>
        <w:t xml:space="preserve">excluding </w:t>
      </w:r>
      <w:r w:rsidR="00FC02C4" w:rsidRPr="0072228C">
        <w:rPr>
          <w:rFonts w:ascii="Arial" w:hAnsi="Arial" w:cs="Arial"/>
          <w:sz w:val="24"/>
          <w:szCs w:val="24"/>
        </w:rPr>
        <w:t>Wey 14.</w:t>
      </w:r>
    </w:p>
    <w:p w14:paraId="4ECEF961" w14:textId="77777777" w:rsidR="000C7864" w:rsidRPr="0072228C" w:rsidRDefault="000C7864" w:rsidP="0072228C">
      <w:pPr>
        <w:ind w:left="-567" w:right="-613"/>
        <w:rPr>
          <w:rFonts w:ascii="Arial" w:hAnsi="Arial" w:cs="Arial"/>
          <w:sz w:val="24"/>
          <w:szCs w:val="24"/>
        </w:rPr>
      </w:pPr>
    </w:p>
    <w:p w14:paraId="65DA48F8" w14:textId="29826E25" w:rsidR="00784068" w:rsidRPr="0072228C" w:rsidRDefault="00531A4B" w:rsidP="0072228C">
      <w:pPr>
        <w:ind w:left="-567" w:right="-613"/>
        <w:rPr>
          <w:rFonts w:ascii="Arial" w:hAnsi="Arial" w:cs="Arial"/>
          <w:sz w:val="24"/>
          <w:szCs w:val="24"/>
        </w:rPr>
      </w:pPr>
      <w:r w:rsidRPr="0072228C">
        <w:rPr>
          <w:rFonts w:ascii="Arial" w:hAnsi="Arial" w:cs="Arial"/>
          <w:sz w:val="24"/>
          <w:szCs w:val="24"/>
        </w:rPr>
        <w:t>Action needs to happen to deliver our needs and some suggestions are:</w:t>
      </w:r>
    </w:p>
    <w:p w14:paraId="3C0816CB" w14:textId="1EE27F46" w:rsidR="00531A4B" w:rsidRPr="0072228C" w:rsidRDefault="00531A4B" w:rsidP="0072228C">
      <w:pPr>
        <w:pStyle w:val="ListParagraph"/>
        <w:numPr>
          <w:ilvl w:val="0"/>
          <w:numId w:val="1"/>
        </w:numPr>
        <w:ind w:left="-142" w:right="-613"/>
        <w:rPr>
          <w:rFonts w:ascii="Arial" w:hAnsi="Arial" w:cs="Arial"/>
          <w:sz w:val="24"/>
          <w:szCs w:val="24"/>
        </w:rPr>
      </w:pPr>
      <w:r w:rsidRPr="0072228C">
        <w:rPr>
          <w:rFonts w:ascii="Arial" w:hAnsi="Arial" w:cs="Arial"/>
          <w:sz w:val="24"/>
          <w:szCs w:val="24"/>
        </w:rPr>
        <w:t>Work with Social Housing providers to improve provision on their land already developed or invest in new projects such as work in the town centre</w:t>
      </w:r>
      <w:r w:rsidR="00ED6481" w:rsidRPr="0072228C">
        <w:rPr>
          <w:rFonts w:ascii="Arial" w:hAnsi="Arial" w:cs="Arial"/>
          <w:sz w:val="24"/>
          <w:szCs w:val="24"/>
        </w:rPr>
        <w:t>.</w:t>
      </w:r>
    </w:p>
    <w:p w14:paraId="675F4FBC" w14:textId="54CA1EBE" w:rsidR="00531A4B" w:rsidRPr="0072228C" w:rsidRDefault="00531A4B" w:rsidP="0072228C">
      <w:pPr>
        <w:pStyle w:val="ListParagraph"/>
        <w:numPr>
          <w:ilvl w:val="0"/>
          <w:numId w:val="1"/>
        </w:numPr>
        <w:ind w:left="-142" w:right="-613"/>
        <w:rPr>
          <w:rFonts w:ascii="Arial" w:hAnsi="Arial" w:cs="Arial"/>
          <w:sz w:val="24"/>
          <w:szCs w:val="24"/>
        </w:rPr>
      </w:pPr>
      <w:r w:rsidRPr="0072228C">
        <w:rPr>
          <w:rFonts w:ascii="Arial" w:hAnsi="Arial" w:cs="Arial"/>
          <w:sz w:val="24"/>
          <w:szCs w:val="24"/>
        </w:rPr>
        <w:t xml:space="preserve">Relook at all land now owned by DC and identify how any of the Brown Field sites, such as part of Lodmoor, could be developed using relevant grants </w:t>
      </w:r>
      <w:proofErr w:type="gramStart"/>
      <w:r w:rsidRPr="0072228C">
        <w:rPr>
          <w:rFonts w:ascii="Arial" w:hAnsi="Arial" w:cs="Arial"/>
          <w:sz w:val="24"/>
          <w:szCs w:val="24"/>
        </w:rPr>
        <w:t xml:space="preserve">and </w:t>
      </w:r>
      <w:r w:rsidR="00FC02C4" w:rsidRPr="0072228C">
        <w:rPr>
          <w:rFonts w:ascii="Arial" w:hAnsi="Arial" w:cs="Arial"/>
          <w:sz w:val="24"/>
          <w:szCs w:val="24"/>
        </w:rPr>
        <w:t>also</w:t>
      </w:r>
      <w:proofErr w:type="gramEnd"/>
      <w:r w:rsidR="00FC02C4" w:rsidRPr="0072228C">
        <w:rPr>
          <w:rFonts w:ascii="Arial" w:hAnsi="Arial" w:cs="Arial"/>
          <w:sz w:val="24"/>
          <w:szCs w:val="24"/>
        </w:rPr>
        <w:t xml:space="preserve"> DC should </w:t>
      </w:r>
      <w:r w:rsidRPr="0072228C">
        <w:rPr>
          <w:rFonts w:ascii="Arial" w:hAnsi="Arial" w:cs="Arial"/>
          <w:sz w:val="24"/>
          <w:szCs w:val="24"/>
        </w:rPr>
        <w:t xml:space="preserve">consider building houses </w:t>
      </w:r>
      <w:r w:rsidR="00FC02C4" w:rsidRPr="0072228C">
        <w:rPr>
          <w:rFonts w:ascii="Arial" w:hAnsi="Arial" w:cs="Arial"/>
          <w:sz w:val="24"/>
          <w:szCs w:val="24"/>
        </w:rPr>
        <w:t>itself</w:t>
      </w:r>
      <w:r w:rsidR="000C7864" w:rsidRPr="0072228C">
        <w:rPr>
          <w:rFonts w:ascii="Arial" w:hAnsi="Arial" w:cs="Arial"/>
          <w:sz w:val="24"/>
          <w:szCs w:val="24"/>
        </w:rPr>
        <w:t>.</w:t>
      </w:r>
    </w:p>
    <w:p w14:paraId="7FF39F82" w14:textId="5DB7B6D4" w:rsidR="00531A4B" w:rsidRPr="0072228C" w:rsidRDefault="00531A4B" w:rsidP="0072228C">
      <w:pPr>
        <w:pStyle w:val="ListParagraph"/>
        <w:numPr>
          <w:ilvl w:val="0"/>
          <w:numId w:val="1"/>
        </w:numPr>
        <w:ind w:left="-142" w:right="-613"/>
        <w:rPr>
          <w:rFonts w:ascii="Arial" w:hAnsi="Arial" w:cs="Arial"/>
          <w:sz w:val="24"/>
          <w:szCs w:val="24"/>
        </w:rPr>
      </w:pPr>
      <w:r w:rsidRPr="0072228C">
        <w:rPr>
          <w:rFonts w:ascii="Arial" w:hAnsi="Arial" w:cs="Arial"/>
          <w:sz w:val="24"/>
          <w:szCs w:val="24"/>
        </w:rPr>
        <w:t>Look for possible ex</w:t>
      </w:r>
      <w:r w:rsidR="00FC02C4" w:rsidRPr="0072228C">
        <w:rPr>
          <w:rFonts w:ascii="Arial" w:hAnsi="Arial" w:cs="Arial"/>
          <w:sz w:val="24"/>
          <w:szCs w:val="24"/>
        </w:rPr>
        <w:t>ce</w:t>
      </w:r>
      <w:r w:rsidRPr="0072228C">
        <w:rPr>
          <w:rFonts w:ascii="Arial" w:hAnsi="Arial" w:cs="Arial"/>
          <w:sz w:val="24"/>
          <w:szCs w:val="24"/>
        </w:rPr>
        <w:t>ption sites eligible for grants</w:t>
      </w:r>
      <w:r w:rsidR="00ED6481" w:rsidRPr="0072228C">
        <w:rPr>
          <w:rFonts w:ascii="Arial" w:hAnsi="Arial" w:cs="Arial"/>
          <w:sz w:val="24"/>
          <w:szCs w:val="24"/>
        </w:rPr>
        <w:t xml:space="preserve"> where large numbers of affordable houses might be possible</w:t>
      </w:r>
    </w:p>
    <w:p w14:paraId="162D0EA9" w14:textId="6E67CD11" w:rsidR="00531A4B" w:rsidRPr="0072228C" w:rsidRDefault="00FC02C4" w:rsidP="0072228C">
      <w:pPr>
        <w:pStyle w:val="ListParagraph"/>
        <w:numPr>
          <w:ilvl w:val="0"/>
          <w:numId w:val="1"/>
        </w:numPr>
        <w:ind w:left="-142" w:right="-613"/>
        <w:rPr>
          <w:rFonts w:ascii="Arial" w:hAnsi="Arial" w:cs="Arial"/>
          <w:sz w:val="24"/>
          <w:szCs w:val="24"/>
        </w:rPr>
      </w:pPr>
      <w:r w:rsidRPr="0072228C">
        <w:rPr>
          <w:rFonts w:ascii="Arial" w:hAnsi="Arial" w:cs="Arial"/>
          <w:sz w:val="24"/>
          <w:szCs w:val="24"/>
        </w:rPr>
        <w:t>D</w:t>
      </w:r>
      <w:r w:rsidR="00531A4B" w:rsidRPr="0072228C">
        <w:rPr>
          <w:rFonts w:ascii="Arial" w:hAnsi="Arial" w:cs="Arial"/>
          <w:sz w:val="24"/>
          <w:szCs w:val="24"/>
        </w:rPr>
        <w:t>evelop a “</w:t>
      </w:r>
      <w:proofErr w:type="gramStart"/>
      <w:r w:rsidR="00531A4B" w:rsidRPr="0072228C">
        <w:rPr>
          <w:rFonts w:ascii="Arial" w:hAnsi="Arial" w:cs="Arial"/>
          <w:sz w:val="24"/>
          <w:szCs w:val="24"/>
        </w:rPr>
        <w:t>principle</w:t>
      </w:r>
      <w:proofErr w:type="gramEnd"/>
      <w:r w:rsidR="00531A4B" w:rsidRPr="0072228C">
        <w:rPr>
          <w:rFonts w:ascii="Arial" w:hAnsi="Arial" w:cs="Arial"/>
          <w:sz w:val="24"/>
          <w:szCs w:val="24"/>
        </w:rPr>
        <w:t xml:space="preserve"> residence” policy</w:t>
      </w:r>
      <w:r w:rsidRPr="0072228C">
        <w:rPr>
          <w:rFonts w:ascii="Arial" w:hAnsi="Arial" w:cs="Arial"/>
          <w:sz w:val="24"/>
          <w:szCs w:val="24"/>
        </w:rPr>
        <w:t xml:space="preserve"> to reduce the second home market and also those bought to let.</w:t>
      </w:r>
      <w:r w:rsidR="00ED6481" w:rsidRPr="0072228C">
        <w:rPr>
          <w:rFonts w:ascii="Arial" w:hAnsi="Arial" w:cs="Arial"/>
          <w:sz w:val="24"/>
          <w:szCs w:val="24"/>
        </w:rPr>
        <w:t xml:space="preserve"> (This might apply to the whole of Dorset)</w:t>
      </w:r>
    </w:p>
    <w:p w14:paraId="50C35867" w14:textId="5BB21A6D" w:rsidR="00531A4B" w:rsidRPr="0072228C" w:rsidRDefault="00531A4B" w:rsidP="0072228C">
      <w:pPr>
        <w:pStyle w:val="ListParagraph"/>
        <w:numPr>
          <w:ilvl w:val="0"/>
          <w:numId w:val="1"/>
        </w:numPr>
        <w:ind w:left="-142" w:right="-613"/>
        <w:rPr>
          <w:rFonts w:ascii="Arial" w:hAnsi="Arial" w:cs="Arial"/>
          <w:sz w:val="24"/>
          <w:szCs w:val="24"/>
        </w:rPr>
      </w:pPr>
      <w:r w:rsidRPr="0072228C">
        <w:rPr>
          <w:rFonts w:ascii="Arial" w:hAnsi="Arial" w:cs="Arial"/>
          <w:sz w:val="24"/>
          <w:szCs w:val="24"/>
        </w:rPr>
        <w:t>Identify where CLTs could be providers</w:t>
      </w:r>
      <w:r w:rsidR="000C7864" w:rsidRPr="0072228C">
        <w:rPr>
          <w:rFonts w:ascii="Arial" w:hAnsi="Arial" w:cs="Arial"/>
          <w:sz w:val="24"/>
          <w:szCs w:val="24"/>
        </w:rPr>
        <w:t>.</w:t>
      </w:r>
    </w:p>
    <w:p w14:paraId="0E19361E" w14:textId="4C2FE696" w:rsidR="00531A4B" w:rsidRPr="0072228C" w:rsidRDefault="00531A4B" w:rsidP="0072228C">
      <w:pPr>
        <w:pStyle w:val="ListParagraph"/>
        <w:numPr>
          <w:ilvl w:val="0"/>
          <w:numId w:val="1"/>
        </w:numPr>
        <w:ind w:left="-142" w:right="-613"/>
        <w:rPr>
          <w:rFonts w:ascii="Arial" w:hAnsi="Arial" w:cs="Arial"/>
          <w:sz w:val="24"/>
          <w:szCs w:val="24"/>
        </w:rPr>
      </w:pPr>
      <w:r w:rsidRPr="0072228C">
        <w:rPr>
          <w:rFonts w:ascii="Arial" w:hAnsi="Arial" w:cs="Arial"/>
          <w:sz w:val="24"/>
          <w:szCs w:val="24"/>
        </w:rPr>
        <w:t xml:space="preserve">Identify what planning restrictions might be eased to allow more flats and </w:t>
      </w:r>
      <w:r w:rsidR="000C7864" w:rsidRPr="0072228C">
        <w:rPr>
          <w:rFonts w:ascii="Arial" w:hAnsi="Arial" w:cs="Arial"/>
          <w:sz w:val="24"/>
          <w:szCs w:val="24"/>
        </w:rPr>
        <w:t>apartments</w:t>
      </w:r>
      <w:r w:rsidRPr="0072228C">
        <w:rPr>
          <w:rFonts w:ascii="Arial" w:hAnsi="Arial" w:cs="Arial"/>
          <w:sz w:val="24"/>
          <w:szCs w:val="24"/>
        </w:rPr>
        <w:t xml:space="preserve"> to be established in the town centre</w:t>
      </w:r>
      <w:r w:rsidR="000C7864" w:rsidRPr="0072228C">
        <w:rPr>
          <w:rFonts w:ascii="Arial" w:hAnsi="Arial" w:cs="Arial"/>
          <w:sz w:val="24"/>
          <w:szCs w:val="24"/>
        </w:rPr>
        <w:t>.</w:t>
      </w:r>
    </w:p>
    <w:p w14:paraId="5CBEC532" w14:textId="4548A8DB" w:rsidR="00531A4B" w:rsidRPr="0072228C" w:rsidRDefault="00531A4B" w:rsidP="0072228C">
      <w:pPr>
        <w:pStyle w:val="ListParagraph"/>
        <w:numPr>
          <w:ilvl w:val="0"/>
          <w:numId w:val="1"/>
        </w:numPr>
        <w:ind w:left="-142" w:right="-613"/>
        <w:rPr>
          <w:rFonts w:ascii="Arial" w:hAnsi="Arial" w:cs="Arial"/>
          <w:sz w:val="24"/>
          <w:szCs w:val="24"/>
        </w:rPr>
      </w:pPr>
      <w:r w:rsidRPr="0072228C">
        <w:rPr>
          <w:rFonts w:ascii="Arial" w:hAnsi="Arial" w:cs="Arial"/>
          <w:sz w:val="24"/>
          <w:szCs w:val="24"/>
        </w:rPr>
        <w:t>Ensure that all mixed developments have clear safeguards to prevent the building of the profitable retirement homes and then argue that the affordable houses are not viable</w:t>
      </w:r>
      <w:r w:rsidR="000C7864" w:rsidRPr="0072228C">
        <w:rPr>
          <w:rFonts w:ascii="Arial" w:hAnsi="Arial" w:cs="Arial"/>
          <w:sz w:val="24"/>
          <w:szCs w:val="24"/>
        </w:rPr>
        <w:t>.</w:t>
      </w:r>
    </w:p>
    <w:p w14:paraId="0F82C070" w14:textId="65D8D765" w:rsidR="001B2AD4" w:rsidRPr="0072228C" w:rsidRDefault="001B2AD4" w:rsidP="0072228C">
      <w:pPr>
        <w:pStyle w:val="ListParagraph"/>
        <w:numPr>
          <w:ilvl w:val="0"/>
          <w:numId w:val="1"/>
        </w:numPr>
        <w:ind w:left="-142" w:right="-613"/>
        <w:rPr>
          <w:rFonts w:ascii="Arial" w:hAnsi="Arial" w:cs="Arial"/>
          <w:sz w:val="24"/>
          <w:szCs w:val="24"/>
        </w:rPr>
      </w:pPr>
      <w:r w:rsidRPr="0072228C">
        <w:rPr>
          <w:rFonts w:ascii="Arial" w:hAnsi="Arial" w:cs="Arial"/>
          <w:sz w:val="24"/>
          <w:szCs w:val="24"/>
        </w:rPr>
        <w:t>Work with DC to avoid all double and triple counting and to identify areas in the town centre suitable/not suitable for future housing</w:t>
      </w:r>
    </w:p>
    <w:p w14:paraId="132E00ED" w14:textId="77777777" w:rsidR="000C7864" w:rsidRPr="0072228C" w:rsidRDefault="000C7864" w:rsidP="0072228C">
      <w:pPr>
        <w:ind w:left="-567" w:right="-613"/>
        <w:rPr>
          <w:rFonts w:ascii="Arial" w:hAnsi="Arial" w:cs="Arial"/>
          <w:b/>
          <w:bCs/>
          <w:sz w:val="24"/>
          <w:szCs w:val="24"/>
        </w:rPr>
      </w:pPr>
      <w:bookmarkStart w:id="1" w:name="_Hlk65401782"/>
      <w:r w:rsidRPr="0072228C">
        <w:rPr>
          <w:rFonts w:ascii="Arial" w:hAnsi="Arial" w:cs="Arial"/>
          <w:b/>
          <w:bCs/>
          <w:sz w:val="24"/>
          <w:szCs w:val="24"/>
        </w:rPr>
        <w:t>Questions for public and council</w:t>
      </w:r>
    </w:p>
    <w:p w14:paraId="66E64DE6" w14:textId="5DB82F88" w:rsidR="000C7864" w:rsidRPr="0072228C" w:rsidRDefault="000C7864" w:rsidP="0072228C">
      <w:pPr>
        <w:pStyle w:val="ListParagraph"/>
        <w:numPr>
          <w:ilvl w:val="0"/>
          <w:numId w:val="3"/>
        </w:numPr>
        <w:ind w:left="-142" w:right="-613"/>
        <w:rPr>
          <w:rFonts w:ascii="Arial" w:hAnsi="Arial" w:cs="Arial"/>
          <w:b/>
          <w:bCs/>
          <w:sz w:val="24"/>
          <w:szCs w:val="24"/>
        </w:rPr>
      </w:pPr>
      <w:r w:rsidRPr="0072228C">
        <w:rPr>
          <w:rFonts w:ascii="Arial" w:hAnsi="Arial" w:cs="Arial"/>
          <w:sz w:val="24"/>
          <w:szCs w:val="24"/>
        </w:rPr>
        <w:t xml:space="preserve">Are we right in stressing the need for the area south of the Ridgeway </w:t>
      </w:r>
      <w:r w:rsidR="001B2AD4" w:rsidRPr="0072228C">
        <w:rPr>
          <w:rFonts w:ascii="Arial" w:hAnsi="Arial" w:cs="Arial"/>
          <w:sz w:val="24"/>
          <w:szCs w:val="24"/>
        </w:rPr>
        <w:t>to have</w:t>
      </w:r>
      <w:r w:rsidRPr="0072228C">
        <w:rPr>
          <w:rFonts w:ascii="Arial" w:hAnsi="Arial" w:cs="Arial"/>
          <w:sz w:val="24"/>
          <w:szCs w:val="24"/>
        </w:rPr>
        <w:t xml:space="preserve"> a </w:t>
      </w:r>
      <w:proofErr w:type="gramStart"/>
      <w:r w:rsidRPr="0072228C">
        <w:rPr>
          <w:rFonts w:ascii="Arial" w:hAnsi="Arial" w:cs="Arial"/>
          <w:sz w:val="24"/>
          <w:szCs w:val="24"/>
        </w:rPr>
        <w:t>joined up</w:t>
      </w:r>
      <w:proofErr w:type="gramEnd"/>
      <w:r w:rsidRPr="0072228C">
        <w:rPr>
          <w:rFonts w:ascii="Arial" w:hAnsi="Arial" w:cs="Arial"/>
          <w:sz w:val="24"/>
          <w:szCs w:val="24"/>
        </w:rPr>
        <w:t xml:space="preserve"> plan for housing development</w:t>
      </w:r>
      <w:r w:rsidR="001B2AD4" w:rsidRPr="0072228C">
        <w:rPr>
          <w:rFonts w:ascii="Arial" w:hAnsi="Arial" w:cs="Arial"/>
          <w:sz w:val="24"/>
          <w:szCs w:val="24"/>
        </w:rPr>
        <w:t xml:space="preserve"> and quality open spaces</w:t>
      </w:r>
      <w:r w:rsidRPr="0072228C">
        <w:rPr>
          <w:rFonts w:ascii="Arial" w:hAnsi="Arial" w:cs="Arial"/>
          <w:sz w:val="24"/>
          <w:szCs w:val="24"/>
        </w:rPr>
        <w:t>?</w:t>
      </w:r>
    </w:p>
    <w:p w14:paraId="778F44CD" w14:textId="5B15CDEF" w:rsidR="000C7864" w:rsidRPr="0072228C" w:rsidRDefault="000C7864" w:rsidP="0072228C">
      <w:pPr>
        <w:pStyle w:val="ListParagraph"/>
        <w:numPr>
          <w:ilvl w:val="0"/>
          <w:numId w:val="3"/>
        </w:numPr>
        <w:ind w:left="-142" w:right="-613"/>
        <w:rPr>
          <w:rFonts w:ascii="Arial" w:hAnsi="Arial" w:cs="Arial"/>
          <w:b/>
          <w:bCs/>
          <w:sz w:val="24"/>
          <w:szCs w:val="24"/>
        </w:rPr>
      </w:pPr>
      <w:r w:rsidRPr="0072228C">
        <w:rPr>
          <w:rFonts w:ascii="Arial" w:hAnsi="Arial" w:cs="Arial"/>
          <w:sz w:val="24"/>
          <w:szCs w:val="24"/>
        </w:rPr>
        <w:t>What balance in housing development would you like to see?</w:t>
      </w:r>
    </w:p>
    <w:p w14:paraId="2C476D89" w14:textId="10F783F9" w:rsidR="000C7864" w:rsidRPr="0072228C" w:rsidRDefault="000C7864" w:rsidP="0072228C">
      <w:pPr>
        <w:pStyle w:val="ListParagraph"/>
        <w:numPr>
          <w:ilvl w:val="0"/>
          <w:numId w:val="3"/>
        </w:numPr>
        <w:ind w:left="-142" w:right="-613"/>
        <w:rPr>
          <w:rFonts w:ascii="Arial" w:hAnsi="Arial" w:cs="Arial"/>
          <w:b/>
          <w:bCs/>
          <w:sz w:val="24"/>
          <w:szCs w:val="24"/>
        </w:rPr>
      </w:pPr>
      <w:r w:rsidRPr="0072228C">
        <w:rPr>
          <w:rFonts w:ascii="Arial" w:hAnsi="Arial" w:cs="Arial"/>
          <w:sz w:val="24"/>
          <w:szCs w:val="24"/>
        </w:rPr>
        <w:t xml:space="preserve">Are there any other points you would like made on behalf of Weymouth residents </w:t>
      </w:r>
      <w:proofErr w:type="gramStart"/>
      <w:r w:rsidRPr="0072228C">
        <w:rPr>
          <w:rFonts w:ascii="Arial" w:hAnsi="Arial" w:cs="Arial"/>
          <w:sz w:val="24"/>
          <w:szCs w:val="24"/>
        </w:rPr>
        <w:t>as a whole to</w:t>
      </w:r>
      <w:proofErr w:type="gramEnd"/>
      <w:r w:rsidRPr="0072228C">
        <w:rPr>
          <w:rFonts w:ascii="Arial" w:hAnsi="Arial" w:cs="Arial"/>
          <w:sz w:val="24"/>
          <w:szCs w:val="24"/>
        </w:rPr>
        <w:t xml:space="preserve"> help us sat</w:t>
      </w:r>
      <w:r w:rsidR="00056BD1" w:rsidRPr="0072228C">
        <w:rPr>
          <w:rFonts w:ascii="Arial" w:hAnsi="Arial" w:cs="Arial"/>
          <w:sz w:val="24"/>
          <w:szCs w:val="24"/>
        </w:rPr>
        <w:t xml:space="preserve">isfy the </w:t>
      </w:r>
      <w:r w:rsidR="001B2AD4" w:rsidRPr="0072228C">
        <w:rPr>
          <w:rFonts w:ascii="Arial" w:hAnsi="Arial" w:cs="Arial"/>
          <w:sz w:val="24"/>
          <w:szCs w:val="24"/>
        </w:rPr>
        <w:t xml:space="preserve">housing </w:t>
      </w:r>
      <w:r w:rsidR="00056BD1" w:rsidRPr="0072228C">
        <w:rPr>
          <w:rFonts w:ascii="Arial" w:hAnsi="Arial" w:cs="Arial"/>
          <w:sz w:val="24"/>
          <w:szCs w:val="24"/>
        </w:rPr>
        <w:t>needs of Weymouth residents</w:t>
      </w:r>
      <w:r w:rsidRPr="0072228C">
        <w:rPr>
          <w:rFonts w:ascii="Arial" w:hAnsi="Arial" w:cs="Arial"/>
          <w:sz w:val="24"/>
          <w:szCs w:val="24"/>
        </w:rPr>
        <w:t>?</w:t>
      </w:r>
    </w:p>
    <w:bookmarkEnd w:id="1"/>
    <w:p w14:paraId="68CCFF4C" w14:textId="77777777" w:rsidR="000C7864" w:rsidRPr="0072228C" w:rsidRDefault="000C7864" w:rsidP="0072228C">
      <w:pPr>
        <w:ind w:left="-567" w:right="-613"/>
        <w:rPr>
          <w:rFonts w:ascii="Arial" w:hAnsi="Arial" w:cs="Arial"/>
          <w:sz w:val="24"/>
          <w:szCs w:val="24"/>
        </w:rPr>
      </w:pPr>
    </w:p>
    <w:p w14:paraId="682BB8BF" w14:textId="77777777" w:rsidR="0072228C" w:rsidRDefault="0072228C">
      <w:pPr>
        <w:rPr>
          <w:rFonts w:ascii="Arial" w:hAnsi="Arial" w:cs="Arial"/>
          <w:b/>
          <w:bCs/>
          <w:sz w:val="24"/>
          <w:szCs w:val="24"/>
        </w:rPr>
      </w:pPr>
      <w:r>
        <w:rPr>
          <w:rFonts w:ascii="Arial" w:hAnsi="Arial" w:cs="Arial"/>
          <w:b/>
          <w:bCs/>
          <w:sz w:val="24"/>
          <w:szCs w:val="24"/>
        </w:rPr>
        <w:br w:type="page"/>
      </w:r>
    </w:p>
    <w:p w14:paraId="15A12390" w14:textId="2BC2B879" w:rsidR="00E4051B" w:rsidRPr="0072228C" w:rsidRDefault="00E4051B" w:rsidP="0072228C">
      <w:pPr>
        <w:ind w:left="-567" w:right="-613"/>
        <w:rPr>
          <w:rFonts w:ascii="Arial" w:hAnsi="Arial" w:cs="Arial"/>
          <w:b/>
          <w:bCs/>
          <w:sz w:val="24"/>
          <w:szCs w:val="24"/>
        </w:rPr>
      </w:pPr>
      <w:r w:rsidRPr="0072228C">
        <w:rPr>
          <w:rFonts w:ascii="Arial" w:hAnsi="Arial" w:cs="Arial"/>
          <w:b/>
          <w:bCs/>
          <w:sz w:val="24"/>
          <w:szCs w:val="24"/>
        </w:rPr>
        <w:lastRenderedPageBreak/>
        <w:t>Business Growth</w:t>
      </w:r>
    </w:p>
    <w:p w14:paraId="72832E2E" w14:textId="1E11E484" w:rsidR="00E4051B" w:rsidRPr="0072228C" w:rsidRDefault="00E4051B" w:rsidP="0072228C">
      <w:pPr>
        <w:ind w:left="-567" w:right="-613"/>
        <w:rPr>
          <w:rFonts w:ascii="Arial" w:hAnsi="Arial" w:cs="Arial"/>
          <w:sz w:val="24"/>
          <w:szCs w:val="24"/>
        </w:rPr>
      </w:pPr>
      <w:r w:rsidRPr="0072228C">
        <w:rPr>
          <w:rFonts w:ascii="Arial" w:hAnsi="Arial" w:cs="Arial"/>
          <w:sz w:val="24"/>
          <w:szCs w:val="24"/>
        </w:rPr>
        <w:t xml:space="preserve">The DC plan fails to deliver its </w:t>
      </w:r>
      <w:r w:rsidR="00456277" w:rsidRPr="0072228C">
        <w:rPr>
          <w:rFonts w:ascii="Arial" w:hAnsi="Arial" w:cs="Arial"/>
          <w:sz w:val="24"/>
          <w:szCs w:val="24"/>
        </w:rPr>
        <w:t xml:space="preserve">Economic </w:t>
      </w:r>
      <w:r w:rsidRPr="0072228C">
        <w:rPr>
          <w:rFonts w:ascii="Arial" w:hAnsi="Arial" w:cs="Arial"/>
          <w:sz w:val="24"/>
          <w:szCs w:val="24"/>
        </w:rPr>
        <w:t>Strategy with its proposals for business growth. Weymouth is the biggest conurbation yet only has 1</w:t>
      </w:r>
      <w:r w:rsidR="001B2AD4" w:rsidRPr="0072228C">
        <w:rPr>
          <w:rFonts w:ascii="Arial" w:hAnsi="Arial" w:cs="Arial"/>
          <w:sz w:val="24"/>
          <w:szCs w:val="24"/>
        </w:rPr>
        <w:t>3</w:t>
      </w:r>
      <w:r w:rsidR="00056BD1" w:rsidRPr="0072228C">
        <w:rPr>
          <w:rFonts w:ascii="Arial" w:hAnsi="Arial" w:cs="Arial"/>
          <w:sz w:val="24"/>
          <w:szCs w:val="24"/>
        </w:rPr>
        <w:t xml:space="preserve"> </w:t>
      </w:r>
      <w:r w:rsidRPr="0072228C">
        <w:rPr>
          <w:rFonts w:ascii="Arial" w:hAnsi="Arial" w:cs="Arial"/>
          <w:sz w:val="24"/>
          <w:szCs w:val="24"/>
        </w:rPr>
        <w:t>h</w:t>
      </w:r>
      <w:r w:rsidR="00056BD1" w:rsidRPr="0072228C">
        <w:rPr>
          <w:rFonts w:ascii="Arial" w:hAnsi="Arial" w:cs="Arial"/>
          <w:sz w:val="24"/>
          <w:szCs w:val="24"/>
        </w:rPr>
        <w:t>ectares</w:t>
      </w:r>
      <w:r w:rsidRPr="0072228C">
        <w:rPr>
          <w:rFonts w:ascii="Arial" w:hAnsi="Arial" w:cs="Arial"/>
          <w:sz w:val="24"/>
          <w:szCs w:val="24"/>
        </w:rPr>
        <w:t xml:space="preserve"> of possible business land and even this is under threat of turning it </w:t>
      </w:r>
      <w:r w:rsidR="00056BD1" w:rsidRPr="0072228C">
        <w:rPr>
          <w:rFonts w:ascii="Arial" w:hAnsi="Arial" w:cs="Arial"/>
          <w:sz w:val="24"/>
          <w:szCs w:val="24"/>
        </w:rPr>
        <w:t xml:space="preserve">into new </w:t>
      </w:r>
      <w:r w:rsidRPr="0072228C">
        <w:rPr>
          <w:rFonts w:ascii="Arial" w:hAnsi="Arial" w:cs="Arial"/>
          <w:sz w:val="24"/>
          <w:szCs w:val="24"/>
        </w:rPr>
        <w:t xml:space="preserve">retail </w:t>
      </w:r>
      <w:r w:rsidR="00056BD1" w:rsidRPr="0072228C">
        <w:rPr>
          <w:rFonts w:ascii="Arial" w:hAnsi="Arial" w:cs="Arial"/>
          <w:sz w:val="24"/>
          <w:szCs w:val="24"/>
        </w:rPr>
        <w:t xml:space="preserve">units </w:t>
      </w:r>
      <w:r w:rsidRPr="0072228C">
        <w:rPr>
          <w:rFonts w:ascii="Arial" w:hAnsi="Arial" w:cs="Arial"/>
          <w:sz w:val="24"/>
          <w:szCs w:val="24"/>
        </w:rPr>
        <w:t>despite the</w:t>
      </w:r>
      <w:r w:rsidR="00056BD1" w:rsidRPr="0072228C">
        <w:rPr>
          <w:rFonts w:ascii="Arial" w:hAnsi="Arial" w:cs="Arial"/>
          <w:sz w:val="24"/>
          <w:szCs w:val="24"/>
        </w:rPr>
        <w:t xml:space="preserve"> development</w:t>
      </w:r>
      <w:r w:rsidRPr="0072228C">
        <w:rPr>
          <w:rFonts w:ascii="Arial" w:hAnsi="Arial" w:cs="Arial"/>
          <w:sz w:val="24"/>
          <w:szCs w:val="24"/>
        </w:rPr>
        <w:t xml:space="preserve"> needs of the town centre</w:t>
      </w:r>
      <w:r w:rsidR="00056BD1" w:rsidRPr="0072228C">
        <w:rPr>
          <w:rFonts w:ascii="Arial" w:hAnsi="Arial" w:cs="Arial"/>
          <w:sz w:val="24"/>
          <w:szCs w:val="24"/>
        </w:rPr>
        <w:t>, devastated by the pandemic and the new way of shopping</w:t>
      </w:r>
      <w:r w:rsidRPr="0072228C">
        <w:rPr>
          <w:rFonts w:ascii="Arial" w:hAnsi="Arial" w:cs="Arial"/>
          <w:sz w:val="24"/>
          <w:szCs w:val="24"/>
        </w:rPr>
        <w:t xml:space="preserve">.  The environmental policy says </w:t>
      </w:r>
      <w:r w:rsidR="00456277" w:rsidRPr="0072228C">
        <w:rPr>
          <w:rFonts w:ascii="Arial" w:hAnsi="Arial" w:cs="Arial"/>
          <w:sz w:val="24"/>
          <w:szCs w:val="24"/>
        </w:rPr>
        <w:t xml:space="preserve">developments </w:t>
      </w:r>
      <w:r w:rsidRPr="0072228C">
        <w:rPr>
          <w:rFonts w:ascii="Arial" w:hAnsi="Arial" w:cs="Arial"/>
          <w:sz w:val="24"/>
          <w:szCs w:val="24"/>
        </w:rPr>
        <w:t>should be close to people to avoid unnecessary travel yet there is no allocation of business growth to match the housing growth, especially in Greater Weymouth.</w:t>
      </w:r>
      <w:r w:rsidR="00056BD1" w:rsidRPr="0072228C">
        <w:rPr>
          <w:rFonts w:ascii="Arial" w:hAnsi="Arial" w:cs="Arial"/>
          <w:sz w:val="24"/>
          <w:szCs w:val="24"/>
        </w:rPr>
        <w:t xml:space="preserve"> Weymouth residents believe that this is the greatest priority for the plan to deliver.</w:t>
      </w:r>
      <w:r w:rsidR="00ED6481" w:rsidRPr="0072228C">
        <w:rPr>
          <w:rFonts w:ascii="Arial" w:hAnsi="Arial" w:cs="Arial"/>
          <w:sz w:val="24"/>
          <w:szCs w:val="24"/>
        </w:rPr>
        <w:t xml:space="preserve"> There is some concern that overdevelopment of the Dorchester area for housing may impact on the commuting needs for residents and hence d</w:t>
      </w:r>
      <w:r w:rsidR="001D7B72" w:rsidRPr="0072228C">
        <w:rPr>
          <w:rFonts w:ascii="Arial" w:hAnsi="Arial" w:cs="Arial"/>
          <w:sz w:val="24"/>
          <w:szCs w:val="24"/>
        </w:rPr>
        <w:t>etract from the environmental policies being suggested.</w:t>
      </w:r>
    </w:p>
    <w:p w14:paraId="10E87C66" w14:textId="5ABC79CF" w:rsidR="00E4051B" w:rsidRPr="0072228C" w:rsidRDefault="00E4051B" w:rsidP="0072228C">
      <w:pPr>
        <w:ind w:left="-567" w:right="-613"/>
        <w:rPr>
          <w:rFonts w:ascii="Arial" w:hAnsi="Arial" w:cs="Arial"/>
          <w:sz w:val="24"/>
          <w:szCs w:val="24"/>
        </w:rPr>
      </w:pPr>
      <w:r w:rsidRPr="0072228C">
        <w:rPr>
          <w:rFonts w:ascii="Arial" w:hAnsi="Arial" w:cs="Arial"/>
          <w:sz w:val="24"/>
          <w:szCs w:val="24"/>
        </w:rPr>
        <w:t>Some of our suggestions to tackle this are:</w:t>
      </w:r>
    </w:p>
    <w:p w14:paraId="0B99F22A" w14:textId="01E350AE" w:rsidR="00E4051B" w:rsidRPr="0072228C" w:rsidRDefault="00BC245F" w:rsidP="0072228C">
      <w:pPr>
        <w:pStyle w:val="ListParagraph"/>
        <w:numPr>
          <w:ilvl w:val="0"/>
          <w:numId w:val="2"/>
        </w:numPr>
        <w:ind w:left="-142" w:right="-613"/>
        <w:rPr>
          <w:rFonts w:ascii="Arial" w:hAnsi="Arial" w:cs="Arial"/>
          <w:sz w:val="24"/>
          <w:szCs w:val="24"/>
        </w:rPr>
      </w:pPr>
      <w:r w:rsidRPr="0072228C">
        <w:rPr>
          <w:rFonts w:ascii="Arial" w:hAnsi="Arial" w:cs="Arial"/>
          <w:sz w:val="24"/>
          <w:szCs w:val="24"/>
        </w:rPr>
        <w:t>Present land identified for development could have a different balance between housing and business</w:t>
      </w:r>
      <w:r w:rsidR="00056BD1" w:rsidRPr="0072228C">
        <w:rPr>
          <w:rFonts w:ascii="Arial" w:hAnsi="Arial" w:cs="Arial"/>
          <w:sz w:val="24"/>
          <w:szCs w:val="24"/>
        </w:rPr>
        <w:t>.</w:t>
      </w:r>
    </w:p>
    <w:p w14:paraId="63F891BD" w14:textId="578C0879" w:rsidR="00BC245F" w:rsidRPr="0072228C" w:rsidRDefault="00BC245F" w:rsidP="0072228C">
      <w:pPr>
        <w:pStyle w:val="ListParagraph"/>
        <w:numPr>
          <w:ilvl w:val="0"/>
          <w:numId w:val="2"/>
        </w:numPr>
        <w:ind w:left="-142" w:right="-613"/>
        <w:rPr>
          <w:rFonts w:ascii="Arial" w:hAnsi="Arial" w:cs="Arial"/>
          <w:sz w:val="24"/>
          <w:szCs w:val="24"/>
        </w:rPr>
      </w:pPr>
      <w:r w:rsidRPr="0072228C">
        <w:rPr>
          <w:rFonts w:ascii="Arial" w:hAnsi="Arial" w:cs="Arial"/>
          <w:sz w:val="24"/>
          <w:szCs w:val="24"/>
        </w:rPr>
        <w:t>An enterprise zone should be established in “</w:t>
      </w:r>
      <w:r w:rsidR="001B2AD4" w:rsidRPr="0072228C">
        <w:rPr>
          <w:rFonts w:ascii="Arial" w:hAnsi="Arial" w:cs="Arial"/>
          <w:sz w:val="24"/>
          <w:szCs w:val="24"/>
        </w:rPr>
        <w:t>the South Ridgeway Conurbation</w:t>
      </w:r>
      <w:r w:rsidRPr="0072228C">
        <w:rPr>
          <w:rFonts w:ascii="Arial" w:hAnsi="Arial" w:cs="Arial"/>
          <w:sz w:val="24"/>
          <w:szCs w:val="24"/>
        </w:rPr>
        <w:t>”</w:t>
      </w:r>
      <w:r w:rsidR="00056BD1" w:rsidRPr="0072228C">
        <w:rPr>
          <w:rFonts w:ascii="Arial" w:hAnsi="Arial" w:cs="Arial"/>
          <w:sz w:val="24"/>
          <w:szCs w:val="24"/>
        </w:rPr>
        <w:t>.</w:t>
      </w:r>
    </w:p>
    <w:p w14:paraId="663044C3" w14:textId="2E369DB5" w:rsidR="00BC245F" w:rsidRPr="0072228C" w:rsidRDefault="00BC245F" w:rsidP="0072228C">
      <w:pPr>
        <w:pStyle w:val="ListParagraph"/>
        <w:numPr>
          <w:ilvl w:val="0"/>
          <w:numId w:val="2"/>
        </w:numPr>
        <w:ind w:left="-142" w:right="-613"/>
        <w:rPr>
          <w:rFonts w:ascii="Arial" w:hAnsi="Arial" w:cs="Arial"/>
          <w:sz w:val="24"/>
          <w:szCs w:val="24"/>
        </w:rPr>
      </w:pPr>
      <w:r w:rsidRPr="0072228C">
        <w:rPr>
          <w:rFonts w:ascii="Arial" w:hAnsi="Arial" w:cs="Arial"/>
          <w:sz w:val="24"/>
          <w:szCs w:val="24"/>
        </w:rPr>
        <w:t xml:space="preserve">All </w:t>
      </w:r>
      <w:r w:rsidR="00056BD1" w:rsidRPr="0072228C">
        <w:rPr>
          <w:rFonts w:ascii="Arial" w:hAnsi="Arial" w:cs="Arial"/>
          <w:sz w:val="24"/>
          <w:szCs w:val="24"/>
        </w:rPr>
        <w:t xml:space="preserve">new </w:t>
      </w:r>
      <w:r w:rsidRPr="0072228C">
        <w:rPr>
          <w:rFonts w:ascii="Arial" w:hAnsi="Arial" w:cs="Arial"/>
          <w:sz w:val="24"/>
          <w:szCs w:val="24"/>
        </w:rPr>
        <w:t>retail development</w:t>
      </w:r>
      <w:r w:rsidR="00000140" w:rsidRPr="0072228C">
        <w:rPr>
          <w:rFonts w:ascii="Arial" w:hAnsi="Arial" w:cs="Arial"/>
          <w:sz w:val="24"/>
          <w:szCs w:val="24"/>
        </w:rPr>
        <w:t>,</w:t>
      </w:r>
      <w:r w:rsidRPr="0072228C">
        <w:rPr>
          <w:rFonts w:ascii="Arial" w:hAnsi="Arial" w:cs="Arial"/>
          <w:sz w:val="24"/>
          <w:szCs w:val="24"/>
        </w:rPr>
        <w:t xml:space="preserve"> other than groceries</w:t>
      </w:r>
      <w:r w:rsidR="00000140" w:rsidRPr="0072228C">
        <w:rPr>
          <w:rFonts w:ascii="Arial" w:hAnsi="Arial" w:cs="Arial"/>
          <w:sz w:val="24"/>
          <w:szCs w:val="24"/>
        </w:rPr>
        <w:t>, should be limited to Weymouth Town Centre</w:t>
      </w:r>
    </w:p>
    <w:p w14:paraId="004CE5D3" w14:textId="64F3FA17" w:rsidR="001D7B72" w:rsidRPr="0072228C" w:rsidRDefault="001D7B72" w:rsidP="0072228C">
      <w:pPr>
        <w:pStyle w:val="ListParagraph"/>
        <w:numPr>
          <w:ilvl w:val="0"/>
          <w:numId w:val="2"/>
        </w:numPr>
        <w:ind w:left="-142" w:right="-613"/>
        <w:rPr>
          <w:rFonts w:ascii="Arial" w:hAnsi="Arial" w:cs="Arial"/>
          <w:sz w:val="24"/>
          <w:szCs w:val="24"/>
        </w:rPr>
      </w:pPr>
      <w:r w:rsidRPr="0072228C">
        <w:rPr>
          <w:rFonts w:ascii="Arial" w:hAnsi="Arial" w:cs="Arial"/>
          <w:sz w:val="24"/>
          <w:szCs w:val="24"/>
        </w:rPr>
        <w:t>Can exception sites be identified for Business development?</w:t>
      </w:r>
    </w:p>
    <w:p w14:paraId="12E0E4D4" w14:textId="6ADCE724" w:rsidR="00000140" w:rsidRPr="0072228C" w:rsidRDefault="00000140" w:rsidP="0072228C">
      <w:pPr>
        <w:pStyle w:val="ListParagraph"/>
        <w:numPr>
          <w:ilvl w:val="0"/>
          <w:numId w:val="2"/>
        </w:numPr>
        <w:ind w:left="-142" w:right="-613"/>
        <w:rPr>
          <w:rFonts w:ascii="Arial" w:hAnsi="Arial" w:cs="Arial"/>
          <w:sz w:val="24"/>
          <w:szCs w:val="24"/>
        </w:rPr>
      </w:pPr>
      <w:r w:rsidRPr="0072228C">
        <w:rPr>
          <w:rFonts w:ascii="Arial" w:hAnsi="Arial" w:cs="Arial"/>
          <w:sz w:val="24"/>
          <w:szCs w:val="24"/>
        </w:rPr>
        <w:t>A campaign should be established to bring higher paid jobs</w:t>
      </w:r>
      <w:r w:rsidR="00AC1402" w:rsidRPr="0072228C">
        <w:rPr>
          <w:rFonts w:ascii="Arial" w:hAnsi="Arial" w:cs="Arial"/>
          <w:sz w:val="24"/>
          <w:szCs w:val="24"/>
        </w:rPr>
        <w:t xml:space="preserve"> responding to the green environmental revolution,</w:t>
      </w:r>
      <w:r w:rsidRPr="0072228C">
        <w:rPr>
          <w:rFonts w:ascii="Arial" w:hAnsi="Arial" w:cs="Arial"/>
          <w:sz w:val="24"/>
          <w:szCs w:val="24"/>
        </w:rPr>
        <w:t xml:space="preserve"> to Weymouth, which might be linked to affordable housing for young working families</w:t>
      </w:r>
      <w:r w:rsidR="00056BD1" w:rsidRPr="0072228C">
        <w:rPr>
          <w:rFonts w:ascii="Arial" w:hAnsi="Arial" w:cs="Arial"/>
          <w:sz w:val="24"/>
          <w:szCs w:val="24"/>
        </w:rPr>
        <w:t>.</w:t>
      </w:r>
    </w:p>
    <w:p w14:paraId="74403A9F" w14:textId="6CB17009" w:rsidR="00000140" w:rsidRPr="0072228C" w:rsidRDefault="001B2AD4" w:rsidP="0072228C">
      <w:pPr>
        <w:pStyle w:val="ListParagraph"/>
        <w:numPr>
          <w:ilvl w:val="0"/>
          <w:numId w:val="2"/>
        </w:numPr>
        <w:ind w:left="-142" w:right="-613"/>
        <w:rPr>
          <w:rFonts w:ascii="Arial" w:hAnsi="Arial" w:cs="Arial"/>
          <w:sz w:val="24"/>
          <w:szCs w:val="24"/>
        </w:rPr>
      </w:pPr>
      <w:r w:rsidRPr="0072228C">
        <w:rPr>
          <w:rFonts w:ascii="Arial" w:hAnsi="Arial" w:cs="Arial"/>
          <w:sz w:val="24"/>
          <w:szCs w:val="24"/>
        </w:rPr>
        <w:t>Brownfield Sites</w:t>
      </w:r>
      <w:r w:rsidR="00000140" w:rsidRPr="0072228C">
        <w:rPr>
          <w:rFonts w:ascii="Arial" w:hAnsi="Arial" w:cs="Arial"/>
          <w:sz w:val="24"/>
          <w:szCs w:val="24"/>
        </w:rPr>
        <w:t xml:space="preserve"> such as Jubilee Sidings</w:t>
      </w:r>
      <w:r w:rsidR="00456277" w:rsidRPr="0072228C">
        <w:rPr>
          <w:rFonts w:ascii="Arial" w:hAnsi="Arial" w:cs="Arial"/>
          <w:sz w:val="24"/>
          <w:szCs w:val="24"/>
        </w:rPr>
        <w:t xml:space="preserve"> and the Park &amp; Ride and the surrounding land</w:t>
      </w:r>
      <w:r w:rsidR="00000140" w:rsidRPr="0072228C">
        <w:rPr>
          <w:rFonts w:ascii="Arial" w:hAnsi="Arial" w:cs="Arial"/>
          <w:sz w:val="24"/>
          <w:szCs w:val="24"/>
        </w:rPr>
        <w:t xml:space="preserve"> should be added to the options for developments</w:t>
      </w:r>
      <w:r w:rsidR="00056BD1" w:rsidRPr="0072228C">
        <w:rPr>
          <w:rFonts w:ascii="Arial" w:hAnsi="Arial" w:cs="Arial"/>
          <w:sz w:val="24"/>
          <w:szCs w:val="24"/>
        </w:rPr>
        <w:t>.</w:t>
      </w:r>
    </w:p>
    <w:p w14:paraId="381BE51E" w14:textId="255EE00E" w:rsidR="00000140" w:rsidRPr="0072228C" w:rsidRDefault="00000140" w:rsidP="0072228C">
      <w:pPr>
        <w:pStyle w:val="ListParagraph"/>
        <w:numPr>
          <w:ilvl w:val="0"/>
          <w:numId w:val="2"/>
        </w:numPr>
        <w:ind w:left="-142" w:right="-613"/>
        <w:rPr>
          <w:rFonts w:ascii="Arial" w:hAnsi="Arial" w:cs="Arial"/>
          <w:sz w:val="24"/>
          <w:szCs w:val="24"/>
        </w:rPr>
      </w:pPr>
      <w:r w:rsidRPr="0072228C">
        <w:rPr>
          <w:rFonts w:ascii="Arial" w:hAnsi="Arial" w:cs="Arial"/>
          <w:sz w:val="24"/>
          <w:szCs w:val="24"/>
        </w:rPr>
        <w:t xml:space="preserve">Dorset need to draw up a quick report on how they this employment practices will change </w:t>
      </w:r>
      <w:proofErr w:type="gramStart"/>
      <w:r w:rsidRPr="0072228C">
        <w:rPr>
          <w:rFonts w:ascii="Arial" w:hAnsi="Arial" w:cs="Arial"/>
          <w:sz w:val="24"/>
          <w:szCs w:val="24"/>
        </w:rPr>
        <w:t>as a result of</w:t>
      </w:r>
      <w:proofErr w:type="gramEnd"/>
      <w:r w:rsidRPr="0072228C">
        <w:rPr>
          <w:rFonts w:ascii="Arial" w:hAnsi="Arial" w:cs="Arial"/>
          <w:sz w:val="24"/>
          <w:szCs w:val="24"/>
        </w:rPr>
        <w:t xml:space="preserve"> the Covid-19 pandemic</w:t>
      </w:r>
      <w:r w:rsidR="00056BD1" w:rsidRPr="0072228C">
        <w:rPr>
          <w:rFonts w:ascii="Arial" w:hAnsi="Arial" w:cs="Arial"/>
          <w:sz w:val="24"/>
          <w:szCs w:val="24"/>
        </w:rPr>
        <w:t>.</w:t>
      </w:r>
    </w:p>
    <w:p w14:paraId="3BB29B38" w14:textId="43C62F1C" w:rsidR="00000140" w:rsidRPr="0072228C" w:rsidRDefault="00000140" w:rsidP="0072228C">
      <w:pPr>
        <w:pStyle w:val="ListParagraph"/>
        <w:numPr>
          <w:ilvl w:val="0"/>
          <w:numId w:val="2"/>
        </w:numPr>
        <w:ind w:left="-142" w:right="-613"/>
        <w:rPr>
          <w:rFonts w:ascii="Arial" w:hAnsi="Arial" w:cs="Arial"/>
          <w:sz w:val="24"/>
          <w:szCs w:val="24"/>
        </w:rPr>
      </w:pPr>
      <w:r w:rsidRPr="0072228C">
        <w:rPr>
          <w:rFonts w:ascii="Arial" w:hAnsi="Arial" w:cs="Arial"/>
          <w:sz w:val="24"/>
          <w:szCs w:val="24"/>
        </w:rPr>
        <w:t>DC should carry out its promise to base some of its services around the county and not to base them all in Dorchester</w:t>
      </w:r>
      <w:r w:rsidR="00056BD1" w:rsidRPr="0072228C">
        <w:rPr>
          <w:rFonts w:ascii="Arial" w:hAnsi="Arial" w:cs="Arial"/>
          <w:sz w:val="24"/>
          <w:szCs w:val="24"/>
        </w:rPr>
        <w:t>.</w:t>
      </w:r>
    </w:p>
    <w:p w14:paraId="4871E33B" w14:textId="7FEC0824" w:rsidR="00000140" w:rsidRPr="0072228C" w:rsidRDefault="00000140" w:rsidP="0072228C">
      <w:pPr>
        <w:pStyle w:val="ListParagraph"/>
        <w:numPr>
          <w:ilvl w:val="0"/>
          <w:numId w:val="2"/>
        </w:numPr>
        <w:ind w:left="-142" w:right="-613"/>
        <w:rPr>
          <w:rFonts w:ascii="Arial" w:hAnsi="Arial" w:cs="Arial"/>
          <w:sz w:val="24"/>
          <w:szCs w:val="24"/>
        </w:rPr>
      </w:pPr>
      <w:r w:rsidRPr="0072228C">
        <w:rPr>
          <w:rFonts w:ascii="Arial" w:hAnsi="Arial" w:cs="Arial"/>
          <w:sz w:val="24"/>
          <w:szCs w:val="24"/>
        </w:rPr>
        <w:t xml:space="preserve">Weymouth needs to be a priority area for the development of the best possible IT connections and </w:t>
      </w:r>
      <w:r w:rsidR="002D45AD" w:rsidRPr="0072228C">
        <w:rPr>
          <w:rFonts w:ascii="Arial" w:hAnsi="Arial" w:cs="Arial"/>
          <w:sz w:val="24"/>
          <w:szCs w:val="24"/>
        </w:rPr>
        <w:t xml:space="preserve">get </w:t>
      </w:r>
      <w:r w:rsidRPr="0072228C">
        <w:rPr>
          <w:rFonts w:ascii="Arial" w:hAnsi="Arial" w:cs="Arial"/>
          <w:sz w:val="24"/>
          <w:szCs w:val="24"/>
        </w:rPr>
        <w:t>this highly publicised in the employment market to encourage home working and new start-ups</w:t>
      </w:r>
      <w:r w:rsidR="00056BD1" w:rsidRPr="0072228C">
        <w:rPr>
          <w:rFonts w:ascii="Arial" w:hAnsi="Arial" w:cs="Arial"/>
          <w:sz w:val="24"/>
          <w:szCs w:val="24"/>
        </w:rPr>
        <w:t>.</w:t>
      </w:r>
    </w:p>
    <w:p w14:paraId="3D4C30F3" w14:textId="77777777" w:rsidR="00056BD1" w:rsidRPr="0072228C" w:rsidRDefault="00056BD1" w:rsidP="0072228C">
      <w:pPr>
        <w:ind w:left="-567" w:right="-613"/>
        <w:rPr>
          <w:rFonts w:ascii="Arial" w:hAnsi="Arial" w:cs="Arial"/>
          <w:b/>
          <w:bCs/>
          <w:sz w:val="24"/>
          <w:szCs w:val="24"/>
        </w:rPr>
      </w:pPr>
      <w:r w:rsidRPr="0072228C">
        <w:rPr>
          <w:rFonts w:ascii="Arial" w:hAnsi="Arial" w:cs="Arial"/>
          <w:b/>
          <w:bCs/>
          <w:sz w:val="24"/>
          <w:szCs w:val="24"/>
        </w:rPr>
        <w:t>Questions for public and council</w:t>
      </w:r>
    </w:p>
    <w:p w14:paraId="2EFEA2BC" w14:textId="31951F4D" w:rsidR="00056BD1" w:rsidRPr="0072228C" w:rsidRDefault="00056BD1" w:rsidP="0072228C">
      <w:pPr>
        <w:pStyle w:val="ListParagraph"/>
        <w:numPr>
          <w:ilvl w:val="0"/>
          <w:numId w:val="3"/>
        </w:numPr>
        <w:ind w:left="-142" w:right="-613"/>
        <w:rPr>
          <w:rFonts w:ascii="Arial" w:hAnsi="Arial" w:cs="Arial"/>
          <w:b/>
          <w:bCs/>
          <w:sz w:val="24"/>
          <w:szCs w:val="24"/>
        </w:rPr>
      </w:pPr>
      <w:r w:rsidRPr="0072228C">
        <w:rPr>
          <w:rFonts w:ascii="Arial" w:hAnsi="Arial" w:cs="Arial"/>
          <w:sz w:val="24"/>
          <w:szCs w:val="24"/>
        </w:rPr>
        <w:t>Are we right in stressing the need for business development and better paid jobs should be a priority?</w:t>
      </w:r>
    </w:p>
    <w:p w14:paraId="79B5D292" w14:textId="1CC77992" w:rsidR="00056BD1" w:rsidRPr="0072228C" w:rsidRDefault="00056BD1" w:rsidP="0072228C">
      <w:pPr>
        <w:pStyle w:val="ListParagraph"/>
        <w:numPr>
          <w:ilvl w:val="0"/>
          <w:numId w:val="3"/>
        </w:numPr>
        <w:ind w:left="-142" w:right="-613"/>
        <w:rPr>
          <w:rFonts w:ascii="Arial" w:hAnsi="Arial" w:cs="Arial"/>
          <w:b/>
          <w:bCs/>
          <w:sz w:val="24"/>
          <w:szCs w:val="24"/>
        </w:rPr>
      </w:pPr>
      <w:r w:rsidRPr="0072228C">
        <w:rPr>
          <w:rFonts w:ascii="Arial" w:hAnsi="Arial" w:cs="Arial"/>
          <w:sz w:val="24"/>
          <w:szCs w:val="24"/>
        </w:rPr>
        <w:t>Are there any areas you could identify for business development?</w:t>
      </w:r>
    </w:p>
    <w:p w14:paraId="4F5C27CB" w14:textId="1D013EDC" w:rsidR="00056BD1" w:rsidRPr="0072228C" w:rsidRDefault="00056BD1" w:rsidP="0072228C">
      <w:pPr>
        <w:pStyle w:val="ListParagraph"/>
        <w:numPr>
          <w:ilvl w:val="0"/>
          <w:numId w:val="3"/>
        </w:numPr>
        <w:ind w:left="-142" w:right="-613"/>
        <w:rPr>
          <w:rFonts w:ascii="Arial" w:hAnsi="Arial" w:cs="Arial"/>
          <w:b/>
          <w:bCs/>
          <w:sz w:val="24"/>
          <w:szCs w:val="24"/>
        </w:rPr>
      </w:pPr>
      <w:r w:rsidRPr="0072228C">
        <w:rPr>
          <w:rFonts w:ascii="Arial" w:hAnsi="Arial" w:cs="Arial"/>
          <w:sz w:val="24"/>
          <w:szCs w:val="24"/>
        </w:rPr>
        <w:t>Are the ideas we have suggested above the right ones for driving any plan forward?</w:t>
      </w:r>
    </w:p>
    <w:p w14:paraId="61073C9A" w14:textId="77777777" w:rsidR="00056BD1" w:rsidRPr="0072228C" w:rsidRDefault="00056BD1" w:rsidP="0072228C">
      <w:pPr>
        <w:ind w:left="-567" w:right="-613"/>
        <w:rPr>
          <w:rFonts w:ascii="Arial" w:hAnsi="Arial" w:cs="Arial"/>
          <w:sz w:val="24"/>
          <w:szCs w:val="24"/>
        </w:rPr>
      </w:pPr>
    </w:p>
    <w:p w14:paraId="1D4C40F3" w14:textId="77777777" w:rsidR="0072228C" w:rsidRDefault="0072228C">
      <w:pPr>
        <w:rPr>
          <w:rFonts w:ascii="Arial" w:hAnsi="Arial" w:cs="Arial"/>
          <w:b/>
          <w:bCs/>
          <w:sz w:val="24"/>
          <w:szCs w:val="24"/>
        </w:rPr>
      </w:pPr>
      <w:r>
        <w:rPr>
          <w:rFonts w:ascii="Arial" w:hAnsi="Arial" w:cs="Arial"/>
          <w:b/>
          <w:bCs/>
          <w:sz w:val="24"/>
          <w:szCs w:val="24"/>
        </w:rPr>
        <w:br w:type="page"/>
      </w:r>
    </w:p>
    <w:p w14:paraId="5FE5F3B7" w14:textId="2A01ACBB" w:rsidR="002D45AD" w:rsidRPr="0072228C" w:rsidRDefault="002D45AD" w:rsidP="0072228C">
      <w:pPr>
        <w:ind w:left="-567" w:right="-613"/>
        <w:rPr>
          <w:rFonts w:ascii="Arial" w:hAnsi="Arial" w:cs="Arial"/>
          <w:b/>
          <w:bCs/>
          <w:sz w:val="24"/>
          <w:szCs w:val="24"/>
        </w:rPr>
      </w:pPr>
      <w:r w:rsidRPr="0072228C">
        <w:rPr>
          <w:rFonts w:ascii="Arial" w:hAnsi="Arial" w:cs="Arial"/>
          <w:b/>
          <w:bCs/>
          <w:sz w:val="24"/>
          <w:szCs w:val="24"/>
        </w:rPr>
        <w:lastRenderedPageBreak/>
        <w:t>Environmental Vision</w:t>
      </w:r>
    </w:p>
    <w:p w14:paraId="77F69354" w14:textId="13A4878D" w:rsidR="002D45AD" w:rsidRPr="0072228C" w:rsidRDefault="002D45AD" w:rsidP="0072228C">
      <w:pPr>
        <w:ind w:left="-567" w:right="-613"/>
        <w:rPr>
          <w:rFonts w:ascii="Arial" w:hAnsi="Arial" w:cs="Arial"/>
          <w:sz w:val="24"/>
          <w:szCs w:val="24"/>
        </w:rPr>
      </w:pPr>
      <w:r w:rsidRPr="0072228C">
        <w:rPr>
          <w:rFonts w:ascii="Arial" w:hAnsi="Arial" w:cs="Arial"/>
          <w:sz w:val="24"/>
          <w:szCs w:val="24"/>
        </w:rPr>
        <w:t>The balance between business growth and housing development needs to closely reflect this vision. Housing developments must be required to conform to standards required to conform to standards required for the Climate and Ecological Emergency. These cover a range of activities. An emphasis needs to be made for improving public transport to support both local travel and the train route to London via Yeovil and Salisbury. We also need a clear strategy for the spread of electric car charging points which should be shared as quickly as possible.</w:t>
      </w:r>
      <w:r w:rsidR="00D95BCC" w:rsidRPr="0072228C">
        <w:rPr>
          <w:rFonts w:ascii="Arial" w:hAnsi="Arial" w:cs="Arial"/>
          <w:sz w:val="24"/>
          <w:szCs w:val="24"/>
        </w:rPr>
        <w:t xml:space="preserve"> There is mention of ensuring that housing quality meets new environmental standards, but it is not clear how these should be enforced without giving developers excuses not to provide sufficient affordable units.</w:t>
      </w:r>
    </w:p>
    <w:p w14:paraId="144D543A" w14:textId="77777777" w:rsidR="00056BD1" w:rsidRPr="0072228C" w:rsidRDefault="00056BD1" w:rsidP="0072228C">
      <w:pPr>
        <w:ind w:left="-567" w:right="-613"/>
        <w:rPr>
          <w:rFonts w:ascii="Arial" w:hAnsi="Arial" w:cs="Arial"/>
          <w:b/>
          <w:bCs/>
          <w:sz w:val="24"/>
          <w:szCs w:val="24"/>
        </w:rPr>
      </w:pPr>
      <w:r w:rsidRPr="0072228C">
        <w:rPr>
          <w:rFonts w:ascii="Arial" w:hAnsi="Arial" w:cs="Arial"/>
          <w:b/>
          <w:bCs/>
          <w:sz w:val="24"/>
          <w:szCs w:val="24"/>
        </w:rPr>
        <w:t>Questions for public and council</w:t>
      </w:r>
    </w:p>
    <w:p w14:paraId="75A4FAE7" w14:textId="5F712095" w:rsidR="00056BD1" w:rsidRPr="0072228C" w:rsidRDefault="00056BD1" w:rsidP="0072228C">
      <w:pPr>
        <w:pStyle w:val="ListParagraph"/>
        <w:numPr>
          <w:ilvl w:val="0"/>
          <w:numId w:val="3"/>
        </w:numPr>
        <w:ind w:left="-142" w:right="-613"/>
        <w:rPr>
          <w:rFonts w:ascii="Arial" w:hAnsi="Arial" w:cs="Arial"/>
          <w:b/>
          <w:bCs/>
          <w:sz w:val="24"/>
          <w:szCs w:val="24"/>
        </w:rPr>
      </w:pPr>
      <w:r w:rsidRPr="0072228C">
        <w:rPr>
          <w:rFonts w:ascii="Arial" w:hAnsi="Arial" w:cs="Arial"/>
          <w:sz w:val="24"/>
          <w:szCs w:val="24"/>
        </w:rPr>
        <w:t>Are we right in stressing the need to tackle the Climate and Ecological Emergency should be a driving force for our future planning?</w:t>
      </w:r>
    </w:p>
    <w:p w14:paraId="553A54D8" w14:textId="0C21D76A" w:rsidR="00056BD1" w:rsidRPr="0072228C" w:rsidRDefault="00056BD1" w:rsidP="0072228C">
      <w:pPr>
        <w:pStyle w:val="ListParagraph"/>
        <w:numPr>
          <w:ilvl w:val="0"/>
          <w:numId w:val="3"/>
        </w:numPr>
        <w:ind w:left="-142" w:right="-613"/>
        <w:rPr>
          <w:rFonts w:ascii="Arial" w:hAnsi="Arial" w:cs="Arial"/>
          <w:b/>
          <w:bCs/>
          <w:sz w:val="24"/>
          <w:szCs w:val="24"/>
        </w:rPr>
      </w:pPr>
      <w:r w:rsidRPr="0072228C">
        <w:rPr>
          <w:rFonts w:ascii="Arial" w:hAnsi="Arial" w:cs="Arial"/>
          <w:sz w:val="24"/>
          <w:szCs w:val="24"/>
        </w:rPr>
        <w:t xml:space="preserve">Are there any </w:t>
      </w:r>
      <w:r w:rsidR="00AC1402" w:rsidRPr="0072228C">
        <w:rPr>
          <w:rFonts w:ascii="Arial" w:hAnsi="Arial" w:cs="Arial"/>
          <w:sz w:val="24"/>
          <w:szCs w:val="24"/>
        </w:rPr>
        <w:t>ideas you have for improving our general transport provision across the county</w:t>
      </w:r>
      <w:r w:rsidRPr="0072228C">
        <w:rPr>
          <w:rFonts w:ascii="Arial" w:hAnsi="Arial" w:cs="Arial"/>
          <w:sz w:val="24"/>
          <w:szCs w:val="24"/>
        </w:rPr>
        <w:t>?</w:t>
      </w:r>
    </w:p>
    <w:p w14:paraId="39D5D615" w14:textId="0A1D8588" w:rsidR="00056BD1" w:rsidRPr="0072228C" w:rsidRDefault="00AC1402" w:rsidP="0072228C">
      <w:pPr>
        <w:pStyle w:val="ListParagraph"/>
        <w:numPr>
          <w:ilvl w:val="0"/>
          <w:numId w:val="3"/>
        </w:numPr>
        <w:ind w:left="-142" w:right="-613"/>
        <w:rPr>
          <w:rFonts w:ascii="Arial" w:hAnsi="Arial" w:cs="Arial"/>
          <w:b/>
          <w:bCs/>
          <w:sz w:val="24"/>
          <w:szCs w:val="24"/>
        </w:rPr>
      </w:pPr>
      <w:r w:rsidRPr="0072228C">
        <w:rPr>
          <w:rFonts w:ascii="Arial" w:hAnsi="Arial" w:cs="Arial"/>
          <w:sz w:val="24"/>
          <w:szCs w:val="24"/>
        </w:rPr>
        <w:t>What other priorities should we be striving for in Weymouth to help us over the next 1</w:t>
      </w:r>
      <w:r w:rsidR="001D7B72" w:rsidRPr="0072228C">
        <w:rPr>
          <w:rFonts w:ascii="Arial" w:hAnsi="Arial" w:cs="Arial"/>
          <w:sz w:val="24"/>
          <w:szCs w:val="24"/>
        </w:rPr>
        <w:t>7</w:t>
      </w:r>
      <w:r w:rsidRPr="0072228C">
        <w:rPr>
          <w:rFonts w:ascii="Arial" w:hAnsi="Arial" w:cs="Arial"/>
          <w:sz w:val="24"/>
          <w:szCs w:val="24"/>
        </w:rPr>
        <w:t xml:space="preserve"> years</w:t>
      </w:r>
      <w:r w:rsidR="00056BD1" w:rsidRPr="0072228C">
        <w:rPr>
          <w:rFonts w:ascii="Arial" w:hAnsi="Arial" w:cs="Arial"/>
          <w:sz w:val="24"/>
          <w:szCs w:val="24"/>
        </w:rPr>
        <w:t>?</w:t>
      </w:r>
    </w:p>
    <w:p w14:paraId="29986B5A" w14:textId="1E3C8AC6" w:rsidR="00D95BCC" w:rsidRPr="0072228C" w:rsidRDefault="00D95BCC" w:rsidP="0072228C">
      <w:pPr>
        <w:pStyle w:val="ListParagraph"/>
        <w:numPr>
          <w:ilvl w:val="0"/>
          <w:numId w:val="3"/>
        </w:numPr>
        <w:ind w:left="-142" w:right="-613"/>
        <w:rPr>
          <w:rFonts w:ascii="Arial" w:hAnsi="Arial" w:cs="Arial"/>
          <w:b/>
          <w:bCs/>
          <w:sz w:val="24"/>
          <w:szCs w:val="24"/>
        </w:rPr>
      </w:pPr>
      <w:r w:rsidRPr="0072228C">
        <w:rPr>
          <w:rFonts w:ascii="Arial" w:hAnsi="Arial" w:cs="Arial"/>
          <w:sz w:val="24"/>
          <w:szCs w:val="24"/>
        </w:rPr>
        <w:t xml:space="preserve">Should we be insisting that all housing and business developments </w:t>
      </w:r>
      <w:proofErr w:type="gramStart"/>
      <w:r w:rsidRPr="0072228C">
        <w:rPr>
          <w:rFonts w:ascii="Arial" w:hAnsi="Arial" w:cs="Arial"/>
          <w:sz w:val="24"/>
          <w:szCs w:val="24"/>
        </w:rPr>
        <w:t>have to</w:t>
      </w:r>
      <w:proofErr w:type="gramEnd"/>
      <w:r w:rsidRPr="0072228C">
        <w:rPr>
          <w:rFonts w:ascii="Arial" w:hAnsi="Arial" w:cs="Arial"/>
          <w:sz w:val="24"/>
          <w:szCs w:val="24"/>
        </w:rPr>
        <w:t xml:space="preserve"> follow rigid environmental guidelines but the this should be nationwide to ensure areas are not competing with each other?</w:t>
      </w:r>
    </w:p>
    <w:p w14:paraId="25FD90C0" w14:textId="77777777" w:rsidR="002D45AD" w:rsidRPr="0072228C" w:rsidRDefault="002D45AD" w:rsidP="0072228C">
      <w:pPr>
        <w:ind w:left="-567" w:right="-613"/>
        <w:rPr>
          <w:rFonts w:ascii="Arial" w:hAnsi="Arial" w:cs="Arial"/>
          <w:sz w:val="24"/>
          <w:szCs w:val="24"/>
        </w:rPr>
      </w:pPr>
    </w:p>
    <w:p w14:paraId="783FF6A7" w14:textId="48E6524A" w:rsidR="00E4051B" w:rsidRPr="0072228C" w:rsidRDefault="00E4051B" w:rsidP="0072228C">
      <w:pPr>
        <w:pStyle w:val="ListParagraph"/>
        <w:ind w:left="-567" w:right="-613"/>
        <w:rPr>
          <w:rFonts w:ascii="Arial" w:hAnsi="Arial" w:cs="Arial"/>
          <w:sz w:val="24"/>
          <w:szCs w:val="24"/>
        </w:rPr>
      </w:pPr>
    </w:p>
    <w:p w14:paraId="46EFB0D5" w14:textId="77777777" w:rsidR="00E4051B" w:rsidRPr="0072228C" w:rsidRDefault="00E4051B" w:rsidP="0072228C">
      <w:pPr>
        <w:pStyle w:val="ListParagraph"/>
        <w:ind w:left="-567" w:right="-613"/>
        <w:rPr>
          <w:rFonts w:ascii="Arial" w:hAnsi="Arial" w:cs="Arial"/>
          <w:sz w:val="24"/>
          <w:szCs w:val="24"/>
        </w:rPr>
      </w:pPr>
    </w:p>
    <w:p w14:paraId="4DBDC6E2" w14:textId="77777777" w:rsidR="00174E5E" w:rsidRPr="0072228C" w:rsidRDefault="00174E5E" w:rsidP="0072228C">
      <w:pPr>
        <w:ind w:left="-567" w:right="-613"/>
        <w:rPr>
          <w:rFonts w:ascii="Arial" w:hAnsi="Arial" w:cs="Arial"/>
          <w:sz w:val="24"/>
          <w:szCs w:val="24"/>
        </w:rPr>
      </w:pPr>
    </w:p>
    <w:sectPr w:rsidR="00174E5E" w:rsidRPr="00722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06757"/>
    <w:multiLevelType w:val="hybridMultilevel"/>
    <w:tmpl w:val="943EB0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D6F59BC"/>
    <w:multiLevelType w:val="hybridMultilevel"/>
    <w:tmpl w:val="FB7A2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EB132F"/>
    <w:multiLevelType w:val="hybridMultilevel"/>
    <w:tmpl w:val="4FD2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13D15"/>
    <w:multiLevelType w:val="hybridMultilevel"/>
    <w:tmpl w:val="9F8C6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82433A"/>
    <w:multiLevelType w:val="hybridMultilevel"/>
    <w:tmpl w:val="8ED65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E30FCC"/>
    <w:multiLevelType w:val="hybridMultilevel"/>
    <w:tmpl w:val="71DC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5E"/>
    <w:rsid w:val="00000140"/>
    <w:rsid w:val="00056BD1"/>
    <w:rsid w:val="000C7864"/>
    <w:rsid w:val="00174E5E"/>
    <w:rsid w:val="001936F0"/>
    <w:rsid w:val="001B2AD4"/>
    <w:rsid w:val="001D7B72"/>
    <w:rsid w:val="002D45AD"/>
    <w:rsid w:val="00456277"/>
    <w:rsid w:val="00531A4B"/>
    <w:rsid w:val="0072228C"/>
    <w:rsid w:val="00784068"/>
    <w:rsid w:val="007A7F60"/>
    <w:rsid w:val="00AC1402"/>
    <w:rsid w:val="00B128E1"/>
    <w:rsid w:val="00BC245F"/>
    <w:rsid w:val="00C75002"/>
    <w:rsid w:val="00D95BCC"/>
    <w:rsid w:val="00E4051B"/>
    <w:rsid w:val="00ED6481"/>
    <w:rsid w:val="00EF709A"/>
    <w:rsid w:val="00FC0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26A0"/>
  <w15:chartTrackingRefBased/>
  <w15:docId w15:val="{65A9C27F-3F85-41F4-BBBB-8DB6B61D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dc:creator>
  <cp:keywords/>
  <dc:description/>
  <cp:lastModifiedBy>Niki Ayles</cp:lastModifiedBy>
  <cp:revision>2</cp:revision>
  <dcterms:created xsi:type="dcterms:W3CDTF">2021-03-03T14:01:00Z</dcterms:created>
  <dcterms:modified xsi:type="dcterms:W3CDTF">2021-03-03T14:01:00Z</dcterms:modified>
</cp:coreProperties>
</file>