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7330D2EF"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891415">
        <w:rPr>
          <w:rFonts w:cs="Arial"/>
        </w:rPr>
        <w:t>10 March</w:t>
      </w:r>
      <w:r w:rsidR="00C51471">
        <w:rPr>
          <w:rFonts w:cs="Arial"/>
        </w:rPr>
        <w:t xml:space="preserve"> 2021</w:t>
      </w:r>
      <w:r>
        <w:rPr>
          <w:rFonts w:cs="Arial"/>
        </w:rPr>
        <w:t xml:space="preserve"> at 7.00pm</w:t>
      </w:r>
    </w:p>
    <w:p w14:paraId="564844F5" w14:textId="272FC36D"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904E23">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8F52E6">
          <w:footerReference w:type="default" r:id="rId12"/>
          <w:pgSz w:w="11906" w:h="16838"/>
          <w:pgMar w:top="567" w:right="849" w:bottom="1440" w:left="1440" w:header="708" w:footer="708" w:gutter="0"/>
          <w:pgNumType w:start="72"/>
          <w:cols w:space="708"/>
          <w:docGrid w:linePitch="360"/>
        </w:sectPr>
      </w:pPr>
    </w:p>
    <w:p w14:paraId="3F198C90" w14:textId="4B9E61F3" w:rsidR="0012159C" w:rsidRDefault="00B13BFE" w:rsidP="0012159C">
      <w:pPr>
        <w:ind w:left="-567" w:right="27"/>
        <w:rPr>
          <w:rFonts w:cs="Arial"/>
        </w:rPr>
      </w:pPr>
      <w:r>
        <w:rPr>
          <w:rFonts w:cs="Arial"/>
        </w:rPr>
        <w:t xml:space="preserve">Cllr David Northam (C) </w:t>
      </w:r>
      <w:r>
        <w:rPr>
          <w:rFonts w:cs="Arial"/>
        </w:rPr>
        <w:tab/>
      </w:r>
      <w:r>
        <w:rPr>
          <w:rFonts w:cs="Arial"/>
        </w:rPr>
        <w:tab/>
      </w:r>
      <w:r w:rsidR="0012159C">
        <w:rPr>
          <w:rFonts w:cs="Arial"/>
        </w:rPr>
        <w:t>Cllr Kevin Brookes (</w:t>
      </w:r>
      <w:r w:rsidR="005B1922">
        <w:rPr>
          <w:rFonts w:cs="Arial"/>
        </w:rPr>
        <w:t>V</w:t>
      </w:r>
      <w:r w:rsidR="0012159C">
        <w:rPr>
          <w:rFonts w:cs="Arial"/>
        </w:rPr>
        <w:t>C)</w:t>
      </w:r>
      <w:r>
        <w:rPr>
          <w:rFonts w:cs="Arial"/>
        </w:rPr>
        <w:tab/>
      </w:r>
      <w:r>
        <w:rPr>
          <w:rFonts w:cs="Arial"/>
        </w:rPr>
        <w:tab/>
        <w:t>Cllr Alex Fuhrmann</w:t>
      </w:r>
    </w:p>
    <w:p w14:paraId="6F727318" w14:textId="452AE97F" w:rsidR="00EA0669" w:rsidRDefault="00C93BDD" w:rsidP="00BD3E08">
      <w:pPr>
        <w:ind w:left="-567" w:right="27"/>
        <w:rPr>
          <w:rFonts w:cs="Arial"/>
        </w:rPr>
      </w:pPr>
      <w:r>
        <w:rPr>
          <w:rFonts w:cs="Arial"/>
        </w:rPr>
        <w:t xml:space="preserve">Cllr </w:t>
      </w:r>
      <w:r w:rsidR="00B13BFE">
        <w:rPr>
          <w:rFonts w:cs="Arial"/>
        </w:rPr>
        <w:t>David Harris</w:t>
      </w:r>
      <w:r w:rsidR="00B13BFE">
        <w:rPr>
          <w:rFonts w:cs="Arial"/>
        </w:rPr>
        <w:tab/>
      </w:r>
      <w:r w:rsidR="00B13BFE">
        <w:rPr>
          <w:rFonts w:cs="Arial"/>
        </w:rPr>
        <w:tab/>
      </w:r>
      <w:r w:rsidR="00B13BFE">
        <w:rPr>
          <w:rFonts w:cs="Arial"/>
        </w:rPr>
        <w:tab/>
        <w:t>Cllr Gill Taylor</w:t>
      </w:r>
      <w:r w:rsidR="00B13BFE">
        <w:rPr>
          <w:rFonts w:cs="Arial"/>
        </w:rPr>
        <w:tab/>
      </w:r>
      <w:r w:rsidR="00B13BFE">
        <w:rPr>
          <w:rFonts w:cs="Arial"/>
        </w:rPr>
        <w:tab/>
      </w:r>
      <w:r w:rsidR="00B13BFE">
        <w:rPr>
          <w:rFonts w:cs="Arial"/>
        </w:rPr>
        <w:tab/>
        <w:t>Cllr Mark Tewkesbury</w:t>
      </w:r>
    </w:p>
    <w:p w14:paraId="7A363252" w14:textId="6872CC53" w:rsidR="00BD3E08" w:rsidRDefault="00BD3E08" w:rsidP="00EA0669">
      <w:pPr>
        <w:ind w:left="-567" w:right="27"/>
        <w:rPr>
          <w:rFonts w:cs="Arial"/>
        </w:rPr>
      </w:pPr>
      <w:r w:rsidRPr="00D810CC">
        <w:rPr>
          <w:rFonts w:cs="Arial"/>
        </w:rPr>
        <w:t>Cllr Graham Lambert</w:t>
      </w:r>
      <w:r w:rsidR="00B13BFE">
        <w:rPr>
          <w:rFonts w:cs="Arial"/>
        </w:rPr>
        <w:tab/>
      </w:r>
      <w:r w:rsidR="00B13BFE">
        <w:rPr>
          <w:rFonts w:cs="Arial"/>
        </w:rPr>
        <w:tab/>
        <w:t>Cllr Ryan Hope</w:t>
      </w:r>
      <w:r w:rsidR="00B13BFE">
        <w:rPr>
          <w:rFonts w:cs="Arial"/>
        </w:rPr>
        <w:tab/>
      </w:r>
      <w:r w:rsidR="00B13BFE">
        <w:rPr>
          <w:rFonts w:cs="Arial"/>
        </w:rPr>
        <w:tab/>
      </w:r>
      <w:r w:rsidR="00B13BFE">
        <w:rPr>
          <w:rFonts w:cs="Arial"/>
        </w:rPr>
        <w:tab/>
        <w:t>Cllr Tia Roos</w:t>
      </w:r>
    </w:p>
    <w:p w14:paraId="4EC36174" w14:textId="2C1EA5A0" w:rsidR="00C10904" w:rsidRDefault="00B13BFE" w:rsidP="00F95B47">
      <w:pPr>
        <w:ind w:left="-567" w:right="27"/>
        <w:rPr>
          <w:rFonts w:cs="Arial"/>
        </w:rPr>
        <w:sectPr w:rsidR="00C10904" w:rsidSect="00C93BDD">
          <w:type w:val="continuous"/>
          <w:pgSz w:w="11906" w:h="16838"/>
          <w:pgMar w:top="567" w:right="849" w:bottom="1440" w:left="1440" w:header="708" w:footer="708" w:gutter="0"/>
          <w:cols w:space="708"/>
          <w:docGrid w:linePitch="360"/>
        </w:sectPr>
      </w:pPr>
      <w:r>
        <w:rPr>
          <w:rFonts w:cs="Arial"/>
        </w:rPr>
        <w:t>Cllr Ken Whatley</w:t>
      </w:r>
      <w:r>
        <w:rPr>
          <w:rFonts w:cs="Arial"/>
        </w:rPr>
        <w:tab/>
      </w:r>
      <w:r>
        <w:rPr>
          <w:rFonts w:cs="Arial"/>
        </w:rPr>
        <w:tab/>
      </w:r>
      <w:r>
        <w:rPr>
          <w:rFonts w:cs="Arial"/>
        </w:rPr>
        <w:tab/>
        <w:t>Cllr Christine James</w:t>
      </w:r>
      <w:r w:rsidR="00C06CB6">
        <w:rPr>
          <w:rFonts w:cs="Arial"/>
        </w:rPr>
        <w:tab/>
      </w:r>
      <w:r w:rsidR="00C06CB6">
        <w:rPr>
          <w:rFonts w:cs="Arial"/>
        </w:rPr>
        <w:tab/>
      </w: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2FF3A8B" w14:textId="77777777" w:rsidR="00913A90" w:rsidRDefault="00913A90" w:rsidP="00E121C3">
      <w:pPr>
        <w:ind w:left="-567" w:right="-999"/>
        <w:rPr>
          <w:rFonts w:cs="Arial"/>
        </w:rPr>
        <w:sectPr w:rsidR="00913A90" w:rsidSect="00C93BDD">
          <w:type w:val="continuous"/>
          <w:pgSz w:w="11906" w:h="16838"/>
          <w:pgMar w:top="567" w:right="849" w:bottom="1440" w:left="1440" w:header="708" w:footer="708" w:gutter="0"/>
          <w:cols w:space="708"/>
          <w:docGrid w:linePitch="360"/>
        </w:sectPr>
      </w:pPr>
    </w:p>
    <w:p w14:paraId="187B374F" w14:textId="426E81F2" w:rsidR="00DB454F" w:rsidRDefault="00A60F8B" w:rsidP="00E121C3">
      <w:pPr>
        <w:ind w:left="-567" w:right="-999"/>
        <w:rPr>
          <w:rFonts w:cs="Arial"/>
        </w:rPr>
      </w:pPr>
      <w:r>
        <w:rPr>
          <w:rFonts w:cs="Arial"/>
        </w:rPr>
        <w:t>Matt Ryan</w:t>
      </w:r>
      <w:r w:rsidR="00DB454F">
        <w:rPr>
          <w:rFonts w:cs="Arial"/>
        </w:rPr>
        <w:t xml:space="preserve"> (</w:t>
      </w:r>
      <w:r>
        <w:rPr>
          <w:rFonts w:cs="Arial"/>
        </w:rPr>
        <w:t xml:space="preserve">Deputy </w:t>
      </w:r>
      <w:r w:rsidR="00DB454F">
        <w:rPr>
          <w:rFonts w:cs="Arial"/>
        </w:rPr>
        <w:t>Town Clerk)</w:t>
      </w:r>
    </w:p>
    <w:p w14:paraId="277D6CA9" w14:textId="3939390A" w:rsidR="00904E23" w:rsidRDefault="00904E23" w:rsidP="00904E23">
      <w:pPr>
        <w:ind w:left="-567" w:right="-999"/>
        <w:rPr>
          <w:rFonts w:cs="Arial"/>
        </w:rPr>
      </w:pPr>
      <w:r>
        <w:rPr>
          <w:rFonts w:cs="Arial"/>
        </w:rPr>
        <w:t>Tara Williams (Parks and Open Spaces Manager)</w:t>
      </w:r>
    </w:p>
    <w:p w14:paraId="0726BEA0" w14:textId="7A459077" w:rsidR="00904E23" w:rsidRDefault="00904E23" w:rsidP="00904E23">
      <w:pPr>
        <w:ind w:left="-567" w:right="-999"/>
        <w:rPr>
          <w:rFonts w:cs="Arial"/>
        </w:rPr>
      </w:pPr>
      <w:r>
        <w:rPr>
          <w:rFonts w:cs="Arial"/>
        </w:rPr>
        <w:t>Tony Hurley (Operations Manager)</w:t>
      </w:r>
      <w:r w:rsidR="00891415">
        <w:rPr>
          <w:rFonts w:cs="Arial"/>
        </w:rPr>
        <w:tab/>
      </w:r>
      <w:r w:rsidR="00891415">
        <w:rPr>
          <w:rFonts w:cs="Arial"/>
        </w:rPr>
        <w:tab/>
      </w:r>
      <w:r w:rsidR="00891415">
        <w:rPr>
          <w:rFonts w:cs="Arial"/>
        </w:rPr>
        <w:tab/>
      </w:r>
      <w:r w:rsidR="00891415">
        <w:rPr>
          <w:rFonts w:cs="Arial"/>
        </w:rPr>
        <w:tab/>
      </w:r>
    </w:p>
    <w:p w14:paraId="441306FE" w14:textId="0B7C54D1" w:rsidR="00A60F8B" w:rsidRDefault="00891415" w:rsidP="00913A90">
      <w:pPr>
        <w:ind w:left="-142" w:right="-999"/>
        <w:rPr>
          <w:rFonts w:cs="Arial"/>
        </w:rPr>
      </w:pPr>
      <w:r>
        <w:rPr>
          <w:rFonts w:cs="Arial"/>
        </w:rPr>
        <w:t>Charmaine Denny (Facilities &amp; Contracts Officer)</w:t>
      </w:r>
    </w:p>
    <w:p w14:paraId="6999FC36" w14:textId="258D2C9E" w:rsidR="00B13BFE" w:rsidRDefault="00B13BFE" w:rsidP="00913A90">
      <w:pPr>
        <w:ind w:left="-142" w:right="-999"/>
        <w:rPr>
          <w:rFonts w:cs="Arial"/>
        </w:rPr>
      </w:pPr>
      <w:r>
        <w:rPr>
          <w:rFonts w:cs="Arial"/>
        </w:rPr>
        <w:t>Niki Ayles (Democratic &amp; Administration Officer)</w:t>
      </w:r>
    </w:p>
    <w:p w14:paraId="33F57EBE" w14:textId="163BE8D6" w:rsidR="00891415" w:rsidRDefault="00891415" w:rsidP="00913A90">
      <w:pPr>
        <w:ind w:left="-142" w:right="-999"/>
        <w:rPr>
          <w:rFonts w:cs="Arial"/>
        </w:rPr>
      </w:pPr>
      <w:r>
        <w:rPr>
          <w:rFonts w:cs="Arial"/>
        </w:rPr>
        <w:t>Kevin Good (Beach Manager)</w:t>
      </w:r>
    </w:p>
    <w:p w14:paraId="55332131" w14:textId="77777777" w:rsidR="00913A90" w:rsidRDefault="00913A90" w:rsidP="003E02A0">
      <w:pPr>
        <w:ind w:left="-567" w:right="-999"/>
        <w:rPr>
          <w:rFonts w:cs="Arial"/>
        </w:rPr>
      </w:pPr>
    </w:p>
    <w:p w14:paraId="21F0B0FB" w14:textId="59C427AE" w:rsidR="00891415" w:rsidRDefault="00891415" w:rsidP="003E02A0">
      <w:pPr>
        <w:ind w:left="-567" w:right="-999"/>
        <w:rPr>
          <w:rFonts w:cs="Arial"/>
        </w:rPr>
        <w:sectPr w:rsidR="00891415" w:rsidSect="00913A90">
          <w:type w:val="continuous"/>
          <w:pgSz w:w="11906" w:h="16838"/>
          <w:pgMar w:top="567" w:right="849" w:bottom="1440" w:left="1440" w:header="708" w:footer="708" w:gutter="0"/>
          <w:cols w:num="2" w:space="708"/>
          <w:docGrid w:linePitch="360"/>
        </w:sectPr>
      </w:pPr>
    </w:p>
    <w:p w14:paraId="0DA20847" w14:textId="77777777" w:rsidR="00C51471" w:rsidRDefault="00C51471"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680256A6">
        <w:tc>
          <w:tcPr>
            <w:tcW w:w="993" w:type="dxa"/>
          </w:tcPr>
          <w:p w14:paraId="51B8E928" w14:textId="200AB26A"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891415">
              <w:rPr>
                <w:rFonts w:cs="Arial"/>
              </w:rPr>
              <w:t>25</w:t>
            </w:r>
          </w:p>
        </w:tc>
        <w:tc>
          <w:tcPr>
            <w:tcW w:w="9355" w:type="dxa"/>
          </w:tcPr>
          <w:p w14:paraId="0CF779C5" w14:textId="77777777" w:rsidR="00F7671F" w:rsidRPr="00985D33" w:rsidRDefault="00E05BCA" w:rsidP="00F7671F">
            <w:pPr>
              <w:ind w:left="27" w:right="27"/>
              <w:rPr>
                <w:rFonts w:cs="Arial"/>
                <w:b/>
              </w:rPr>
            </w:pPr>
            <w:r w:rsidRPr="00985D33">
              <w:rPr>
                <w:rFonts w:cs="Arial"/>
                <w:b/>
              </w:rPr>
              <w:t xml:space="preserve">Welcome by the </w:t>
            </w:r>
            <w:proofErr w:type="gramStart"/>
            <w:r w:rsidRPr="00985D33">
              <w:rPr>
                <w:rFonts w:cs="Arial"/>
                <w:b/>
              </w:rPr>
              <w:t>Chair</w:t>
            </w:r>
            <w:proofErr w:type="gramEnd"/>
          </w:p>
          <w:p w14:paraId="53D79FD8" w14:textId="494CB154" w:rsidR="00293D0A" w:rsidRDefault="00293D0A" w:rsidP="005B1922">
            <w:pPr>
              <w:ind w:left="27" w:right="27"/>
              <w:rPr>
                <w:rFonts w:cs="Arial"/>
              </w:rPr>
            </w:pPr>
            <w:r>
              <w:rPr>
                <w:rFonts w:cs="Arial"/>
              </w:rPr>
              <w:t xml:space="preserve">Cllr </w:t>
            </w:r>
            <w:r w:rsidR="005B1922">
              <w:rPr>
                <w:rFonts w:cs="Arial"/>
              </w:rPr>
              <w:t>Northam</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5B1922">
              <w:rPr>
                <w:rFonts w:cs="Arial"/>
              </w:rPr>
              <w:t xml:space="preserve">. </w:t>
            </w:r>
          </w:p>
          <w:p w14:paraId="3DD57594" w14:textId="4AB9C56C" w:rsidR="005B1922" w:rsidRPr="00E05BCA" w:rsidRDefault="005B1922" w:rsidP="005B1922">
            <w:pPr>
              <w:ind w:left="27" w:right="27"/>
              <w:rPr>
                <w:rFonts w:cs="Arial"/>
              </w:rPr>
            </w:pPr>
          </w:p>
        </w:tc>
      </w:tr>
      <w:tr w:rsidR="003E02A0" w:rsidRPr="00E05BCA" w14:paraId="131963E2" w14:textId="77777777" w:rsidTr="680256A6">
        <w:tc>
          <w:tcPr>
            <w:tcW w:w="993" w:type="dxa"/>
          </w:tcPr>
          <w:p w14:paraId="7200045D" w14:textId="64D12B01" w:rsidR="003E02A0"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891415">
              <w:rPr>
                <w:rFonts w:cs="Arial"/>
              </w:rPr>
              <w:t>26</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4797515E" w14:textId="461FF4C9" w:rsidR="00D55DB5" w:rsidRPr="00E05BCA" w:rsidRDefault="00F86B8C" w:rsidP="00C06CB6">
            <w:pPr>
              <w:ind w:left="27" w:right="27"/>
              <w:rPr>
                <w:rFonts w:cs="Arial"/>
              </w:rPr>
            </w:pPr>
            <w:r>
              <w:rPr>
                <w:rFonts w:cs="Arial"/>
              </w:rPr>
              <w:t xml:space="preserve">Apologies were approved from Cllr Bergman. </w:t>
            </w:r>
          </w:p>
        </w:tc>
      </w:tr>
      <w:tr w:rsidR="00801281" w:rsidRPr="00E05BCA" w14:paraId="3D4A032E" w14:textId="77777777" w:rsidTr="680256A6">
        <w:tc>
          <w:tcPr>
            <w:tcW w:w="993" w:type="dxa"/>
          </w:tcPr>
          <w:p w14:paraId="4A86E02E" w14:textId="35A7CD51" w:rsidR="00801281" w:rsidRDefault="00801281" w:rsidP="00801281">
            <w:pPr>
              <w:ind w:right="-999"/>
              <w:rPr>
                <w:rFonts w:cs="Arial"/>
              </w:rPr>
            </w:pPr>
            <w:r w:rsidRPr="00E05BCA">
              <w:rPr>
                <w:rFonts w:cs="Arial"/>
              </w:rPr>
              <w:t>S0</w:t>
            </w:r>
            <w:r w:rsidR="00F24980">
              <w:rPr>
                <w:rFonts w:cs="Arial"/>
              </w:rPr>
              <w:t>1</w:t>
            </w:r>
            <w:r w:rsidR="00891415">
              <w:rPr>
                <w:rFonts w:cs="Arial"/>
              </w:rPr>
              <w:t>27</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132A5F1D" w14:textId="08A0D0B0" w:rsidR="00904E23" w:rsidRDefault="00C51471" w:rsidP="00F24980">
            <w:r>
              <w:t>There were no declarations of interest.</w:t>
            </w:r>
          </w:p>
          <w:p w14:paraId="310F9168" w14:textId="5B8FA45D" w:rsidR="00F24980" w:rsidRPr="00985D33" w:rsidRDefault="00F24980" w:rsidP="00F24980">
            <w:pPr>
              <w:rPr>
                <w:rFonts w:cs="Arial"/>
                <w:b/>
              </w:rPr>
            </w:pPr>
          </w:p>
        </w:tc>
      </w:tr>
      <w:tr w:rsidR="003E02A0" w:rsidRPr="00E05BCA" w14:paraId="36458732" w14:textId="77777777" w:rsidTr="680256A6">
        <w:tc>
          <w:tcPr>
            <w:tcW w:w="993" w:type="dxa"/>
          </w:tcPr>
          <w:p w14:paraId="50199BAF" w14:textId="149FE3C7" w:rsidR="005C1495" w:rsidRPr="00E05BCA" w:rsidRDefault="005C1495" w:rsidP="003E02A0">
            <w:pPr>
              <w:ind w:right="-999"/>
              <w:rPr>
                <w:rFonts w:cs="Arial"/>
              </w:rPr>
            </w:pPr>
            <w:r>
              <w:rPr>
                <w:rFonts w:cs="Arial"/>
              </w:rPr>
              <w:t>S0</w:t>
            </w:r>
            <w:r w:rsidR="00F24980">
              <w:rPr>
                <w:rFonts w:cs="Arial"/>
              </w:rPr>
              <w:t>1</w:t>
            </w:r>
            <w:r w:rsidR="00891415">
              <w:rPr>
                <w:rFonts w:cs="Arial"/>
              </w:rPr>
              <w:t>28</w:t>
            </w:r>
          </w:p>
        </w:tc>
        <w:tc>
          <w:tcPr>
            <w:tcW w:w="9355" w:type="dxa"/>
          </w:tcPr>
          <w:p w14:paraId="544C79CB" w14:textId="5A412531" w:rsidR="00506612" w:rsidRDefault="005C1495" w:rsidP="00506612">
            <w:pPr>
              <w:ind w:right="27"/>
              <w:rPr>
                <w:rFonts w:cs="Arial"/>
                <w:b/>
                <w:bCs/>
              </w:rPr>
            </w:pPr>
            <w:r w:rsidRPr="005C1495">
              <w:rPr>
                <w:rFonts w:cs="Arial"/>
                <w:b/>
                <w:bCs/>
              </w:rPr>
              <w:t>Minutes of the last meeting</w:t>
            </w:r>
          </w:p>
          <w:p w14:paraId="136EA2B2" w14:textId="393CFD9A" w:rsidR="008A55EE" w:rsidRDefault="008A55EE" w:rsidP="00DF1084">
            <w:pPr>
              <w:ind w:right="27"/>
              <w:rPr>
                <w:rFonts w:cs="Arial"/>
              </w:rPr>
            </w:pPr>
          </w:p>
          <w:p w14:paraId="3189117A" w14:textId="7BA6D368" w:rsidR="00420354" w:rsidRPr="003B27BA" w:rsidRDefault="0093331B" w:rsidP="009A5366">
            <w:pPr>
              <w:ind w:right="27"/>
              <w:rPr>
                <w:rFonts w:cs="Arial"/>
                <w:b/>
                <w:bCs/>
              </w:rPr>
            </w:pPr>
            <w:r w:rsidRPr="007B639C">
              <w:rPr>
                <w:rFonts w:cs="Arial"/>
                <w:b/>
                <w:bCs/>
              </w:rPr>
              <w:t>Resolved:</w:t>
            </w:r>
          </w:p>
          <w:p w14:paraId="51CBA25D" w14:textId="569A34C5" w:rsidR="009A5366" w:rsidRDefault="00420354" w:rsidP="00420354">
            <w:pPr>
              <w:ind w:right="27"/>
              <w:rPr>
                <w:rFonts w:cs="Arial"/>
              </w:rPr>
            </w:pPr>
            <w:r w:rsidRPr="00420354">
              <w:rPr>
                <w:rFonts w:cs="Arial"/>
              </w:rPr>
              <w:t xml:space="preserve">Councillors agreed unanimously that the minutes of the last meeting held on Wednesday </w:t>
            </w:r>
            <w:r w:rsidR="00891415">
              <w:rPr>
                <w:rFonts w:cs="Arial"/>
              </w:rPr>
              <w:t>27 January</w:t>
            </w:r>
            <w:r w:rsidRPr="00420354">
              <w:rPr>
                <w:rFonts w:cs="Arial"/>
              </w:rPr>
              <w:t xml:space="preserve"> 202</w:t>
            </w:r>
            <w:r w:rsidR="00891415">
              <w:rPr>
                <w:rFonts w:cs="Arial"/>
              </w:rPr>
              <w:t>1</w:t>
            </w:r>
            <w:r w:rsidRPr="00420354">
              <w:rPr>
                <w:rFonts w:cs="Arial"/>
              </w:rPr>
              <w:t xml:space="preserve"> were a correct record. The minutes will be signed at the first opportunity the Committee has to meet face to face.</w:t>
            </w:r>
          </w:p>
          <w:p w14:paraId="01766677" w14:textId="4B59DEF8" w:rsidR="00420354" w:rsidRPr="00E05BCA" w:rsidRDefault="00420354" w:rsidP="00420354">
            <w:pPr>
              <w:ind w:right="27"/>
              <w:rPr>
                <w:rFonts w:cs="Arial"/>
              </w:rPr>
            </w:pPr>
          </w:p>
        </w:tc>
      </w:tr>
      <w:tr w:rsidR="003E02A0" w:rsidRPr="00E05BCA" w14:paraId="4D788760" w14:textId="77777777" w:rsidTr="680256A6">
        <w:tc>
          <w:tcPr>
            <w:tcW w:w="993" w:type="dxa"/>
          </w:tcPr>
          <w:p w14:paraId="24606A33" w14:textId="3DD41C14"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891415">
              <w:rPr>
                <w:rFonts w:cs="Arial"/>
              </w:rPr>
              <w:t>29</w:t>
            </w:r>
          </w:p>
        </w:tc>
        <w:tc>
          <w:tcPr>
            <w:tcW w:w="9355" w:type="dxa"/>
          </w:tcPr>
          <w:p w14:paraId="38823D5F" w14:textId="0A1D3C5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406BDE32" w14:textId="1E4ACA30" w:rsidR="006D1F14" w:rsidRDefault="003C5BD9" w:rsidP="00913A90">
            <w:pPr>
              <w:rPr>
                <w:rFonts w:cs="Arial"/>
                <w:bCs/>
              </w:rPr>
            </w:pPr>
            <w:r>
              <w:rPr>
                <w:rFonts w:cs="Arial"/>
                <w:bCs/>
              </w:rPr>
              <w:t>There were no Councillor questions.</w:t>
            </w:r>
          </w:p>
          <w:p w14:paraId="21D6EE16" w14:textId="063D6B85" w:rsidR="00F24980" w:rsidRPr="00E05BCA" w:rsidRDefault="00F24980" w:rsidP="00891415">
            <w:pPr>
              <w:rPr>
                <w:rFonts w:cs="Arial"/>
              </w:rPr>
            </w:pPr>
          </w:p>
        </w:tc>
      </w:tr>
      <w:tr w:rsidR="00855B3C" w:rsidRPr="00E05BCA" w14:paraId="1E6E9DFB" w14:textId="77777777" w:rsidTr="680256A6">
        <w:tc>
          <w:tcPr>
            <w:tcW w:w="993" w:type="dxa"/>
          </w:tcPr>
          <w:p w14:paraId="4F388E11" w14:textId="070E210B" w:rsidR="00855B3C" w:rsidRPr="00E05BCA" w:rsidRDefault="00855B3C" w:rsidP="003E02A0">
            <w:pPr>
              <w:ind w:right="-999"/>
              <w:rPr>
                <w:rFonts w:cs="Arial"/>
              </w:rPr>
            </w:pPr>
            <w:r>
              <w:rPr>
                <w:rFonts w:cs="Arial"/>
              </w:rPr>
              <w:t>S0</w:t>
            </w:r>
            <w:r w:rsidR="00F24980">
              <w:rPr>
                <w:rFonts w:cs="Arial"/>
              </w:rPr>
              <w:t>1</w:t>
            </w:r>
            <w:r w:rsidR="00891415">
              <w:rPr>
                <w:rFonts w:cs="Arial"/>
              </w:rPr>
              <w:t>30</w:t>
            </w:r>
          </w:p>
        </w:tc>
        <w:tc>
          <w:tcPr>
            <w:tcW w:w="9355" w:type="dxa"/>
          </w:tcPr>
          <w:p w14:paraId="5600387D" w14:textId="08FDA025" w:rsidR="00855B3C" w:rsidRDefault="00855B3C" w:rsidP="00855B3C">
            <w:pPr>
              <w:ind w:left="27" w:right="27"/>
              <w:rPr>
                <w:rFonts w:cs="Arial"/>
                <w:b/>
              </w:rPr>
            </w:pPr>
            <w:r w:rsidRPr="00985D33">
              <w:rPr>
                <w:rFonts w:cs="Arial"/>
                <w:b/>
              </w:rPr>
              <w:t>Public Comments and Questions</w:t>
            </w:r>
          </w:p>
          <w:p w14:paraId="5B94F7AF" w14:textId="40FAD8AC" w:rsidR="006F52D6" w:rsidRDefault="0076042E" w:rsidP="007B639C">
            <w:pPr>
              <w:ind w:right="27"/>
              <w:rPr>
                <w:rFonts w:cs="Arial"/>
                <w:bCs/>
              </w:rPr>
            </w:pPr>
            <w:r>
              <w:rPr>
                <w:rFonts w:cs="Arial"/>
                <w:bCs/>
              </w:rPr>
              <w:t xml:space="preserve">There were no public </w:t>
            </w:r>
            <w:proofErr w:type="gramStart"/>
            <w:r>
              <w:rPr>
                <w:rFonts w:cs="Arial"/>
                <w:bCs/>
              </w:rPr>
              <w:t>questions</w:t>
            </w:r>
            <w:proofErr w:type="gramEnd"/>
            <w:r w:rsidR="00420354">
              <w:rPr>
                <w:rFonts w:cs="Arial"/>
                <w:bCs/>
              </w:rPr>
              <w:t xml:space="preserve"> and no members of the public were present.</w:t>
            </w:r>
          </w:p>
          <w:p w14:paraId="7D7D82F4" w14:textId="77777777" w:rsidR="00BD01C8" w:rsidRDefault="00BD01C8" w:rsidP="00F24980">
            <w:pPr>
              <w:ind w:right="27"/>
              <w:rPr>
                <w:rFonts w:cs="Arial"/>
                <w:b/>
              </w:rPr>
            </w:pPr>
          </w:p>
          <w:p w14:paraId="0330DEEC" w14:textId="77777777" w:rsidR="003C5BD9" w:rsidRDefault="003C5BD9" w:rsidP="00F24980">
            <w:pPr>
              <w:ind w:right="27"/>
              <w:rPr>
                <w:rFonts w:cs="Arial"/>
                <w:b/>
              </w:rPr>
            </w:pPr>
          </w:p>
          <w:p w14:paraId="47AEF80B" w14:textId="5315B796" w:rsidR="003C5BD9" w:rsidRPr="00985D33" w:rsidRDefault="003C5BD9" w:rsidP="00F24980">
            <w:pPr>
              <w:ind w:right="27"/>
              <w:rPr>
                <w:rFonts w:cs="Arial"/>
                <w:b/>
              </w:rPr>
            </w:pPr>
          </w:p>
        </w:tc>
      </w:tr>
      <w:tr w:rsidR="003E02A0" w:rsidRPr="00E05BCA" w14:paraId="7B742767" w14:textId="77777777" w:rsidTr="680256A6">
        <w:tc>
          <w:tcPr>
            <w:tcW w:w="993" w:type="dxa"/>
          </w:tcPr>
          <w:p w14:paraId="74D5342A" w14:textId="23B0552F" w:rsidR="003E02A0" w:rsidRDefault="002252A6" w:rsidP="003E02A0">
            <w:pPr>
              <w:ind w:right="-999"/>
              <w:rPr>
                <w:rFonts w:cs="Arial"/>
              </w:rPr>
            </w:pPr>
            <w:r>
              <w:rPr>
                <w:rFonts w:cs="Arial"/>
              </w:rPr>
              <w:lastRenderedPageBreak/>
              <w:t>S0</w:t>
            </w:r>
            <w:r w:rsidR="00F24980">
              <w:rPr>
                <w:rFonts w:cs="Arial"/>
              </w:rPr>
              <w:t>1</w:t>
            </w:r>
            <w:r w:rsidR="00891415">
              <w:rPr>
                <w:rFonts w:cs="Arial"/>
              </w:rPr>
              <w:t>31</w:t>
            </w:r>
          </w:p>
          <w:p w14:paraId="6DEBF926" w14:textId="77777777" w:rsidR="003064C9" w:rsidRDefault="003064C9" w:rsidP="003E02A0">
            <w:pPr>
              <w:ind w:right="-999"/>
              <w:rPr>
                <w:rFonts w:cs="Arial"/>
              </w:rPr>
            </w:pPr>
          </w:p>
          <w:p w14:paraId="52DA20DF" w14:textId="77777777" w:rsidR="003C5BD9" w:rsidRDefault="003C5BD9" w:rsidP="003E02A0">
            <w:pPr>
              <w:ind w:right="-999"/>
              <w:rPr>
                <w:rFonts w:cs="Arial"/>
              </w:rPr>
            </w:pPr>
          </w:p>
          <w:p w14:paraId="51D9DF21" w14:textId="77777777" w:rsidR="003C5BD9" w:rsidRDefault="003C5BD9" w:rsidP="003E02A0">
            <w:pPr>
              <w:ind w:right="-999"/>
              <w:rPr>
                <w:rFonts w:cs="Arial"/>
              </w:rPr>
            </w:pPr>
          </w:p>
          <w:p w14:paraId="1D235D44" w14:textId="77777777" w:rsidR="003C5BD9" w:rsidRDefault="003C5BD9" w:rsidP="003E02A0">
            <w:pPr>
              <w:ind w:right="-999"/>
              <w:rPr>
                <w:rFonts w:cs="Arial"/>
              </w:rPr>
            </w:pPr>
          </w:p>
          <w:p w14:paraId="37E30CCC" w14:textId="77777777" w:rsidR="003C5BD9" w:rsidRDefault="003C5BD9" w:rsidP="003E02A0">
            <w:pPr>
              <w:ind w:right="-999"/>
              <w:rPr>
                <w:rFonts w:cs="Arial"/>
              </w:rPr>
            </w:pPr>
          </w:p>
          <w:p w14:paraId="6013914B" w14:textId="77777777" w:rsidR="003C5BD9" w:rsidRDefault="003C5BD9" w:rsidP="003E02A0">
            <w:pPr>
              <w:ind w:right="-999"/>
              <w:rPr>
                <w:rFonts w:cs="Arial"/>
              </w:rPr>
            </w:pPr>
          </w:p>
          <w:p w14:paraId="1AADF6DE" w14:textId="77777777" w:rsidR="003C5BD9" w:rsidRDefault="003C5BD9" w:rsidP="003E02A0">
            <w:pPr>
              <w:ind w:right="-999"/>
              <w:rPr>
                <w:rFonts w:cs="Arial"/>
              </w:rPr>
            </w:pPr>
          </w:p>
          <w:p w14:paraId="3B807C00" w14:textId="77777777" w:rsidR="003C5BD9" w:rsidRDefault="003C5BD9" w:rsidP="003E02A0">
            <w:pPr>
              <w:ind w:right="-999"/>
              <w:rPr>
                <w:rFonts w:cs="Arial"/>
              </w:rPr>
            </w:pPr>
          </w:p>
          <w:p w14:paraId="6E6FBB4B" w14:textId="77777777" w:rsidR="003C5BD9" w:rsidRDefault="003C5BD9" w:rsidP="003E02A0">
            <w:pPr>
              <w:ind w:right="-999"/>
              <w:rPr>
                <w:rFonts w:cs="Arial"/>
              </w:rPr>
            </w:pPr>
          </w:p>
          <w:p w14:paraId="7EF49FEC" w14:textId="77777777" w:rsidR="00F86B8C" w:rsidRDefault="00F86B8C" w:rsidP="003E02A0">
            <w:pPr>
              <w:ind w:right="-999"/>
              <w:rPr>
                <w:rFonts w:cs="Arial"/>
              </w:rPr>
            </w:pPr>
          </w:p>
          <w:p w14:paraId="12F5DE13" w14:textId="77777777" w:rsidR="00F86B8C" w:rsidRDefault="00F86B8C" w:rsidP="003E02A0">
            <w:pPr>
              <w:ind w:right="-999"/>
              <w:rPr>
                <w:rFonts w:cs="Arial"/>
              </w:rPr>
            </w:pPr>
          </w:p>
          <w:p w14:paraId="49521B36" w14:textId="77777777" w:rsidR="00F86B8C" w:rsidRDefault="00F86B8C" w:rsidP="003E02A0">
            <w:pPr>
              <w:ind w:right="-999"/>
              <w:rPr>
                <w:rFonts w:cs="Arial"/>
              </w:rPr>
            </w:pPr>
          </w:p>
          <w:p w14:paraId="61845E92" w14:textId="77777777" w:rsidR="00F86B8C" w:rsidRDefault="00F86B8C" w:rsidP="003E02A0">
            <w:pPr>
              <w:ind w:right="-999"/>
              <w:rPr>
                <w:rFonts w:cs="Arial"/>
              </w:rPr>
            </w:pPr>
          </w:p>
          <w:p w14:paraId="0E6ABEFF" w14:textId="77777777" w:rsidR="00F86B8C" w:rsidRDefault="00F86B8C" w:rsidP="003E02A0">
            <w:pPr>
              <w:ind w:right="-999"/>
              <w:rPr>
                <w:rFonts w:cs="Arial"/>
              </w:rPr>
            </w:pPr>
          </w:p>
          <w:p w14:paraId="6BF72A80" w14:textId="77777777" w:rsidR="00F86B8C" w:rsidRDefault="00F86B8C" w:rsidP="003E02A0">
            <w:pPr>
              <w:ind w:right="-999"/>
              <w:rPr>
                <w:rFonts w:cs="Arial"/>
              </w:rPr>
            </w:pPr>
          </w:p>
          <w:p w14:paraId="4F011AB1" w14:textId="77777777" w:rsidR="00F86B8C" w:rsidRDefault="00F86B8C" w:rsidP="003E02A0">
            <w:pPr>
              <w:ind w:right="-999"/>
              <w:rPr>
                <w:rFonts w:cs="Arial"/>
              </w:rPr>
            </w:pPr>
          </w:p>
          <w:p w14:paraId="10E00789" w14:textId="77777777" w:rsidR="00F86B8C" w:rsidRDefault="00F86B8C" w:rsidP="003E02A0">
            <w:pPr>
              <w:ind w:right="-999"/>
              <w:rPr>
                <w:rFonts w:cs="Arial"/>
              </w:rPr>
            </w:pPr>
          </w:p>
          <w:p w14:paraId="433A6DB7" w14:textId="77777777" w:rsidR="00F86B8C" w:rsidRDefault="00F86B8C" w:rsidP="003E02A0">
            <w:pPr>
              <w:ind w:right="-999"/>
              <w:rPr>
                <w:rFonts w:cs="Arial"/>
              </w:rPr>
            </w:pPr>
          </w:p>
          <w:p w14:paraId="2F4F374B" w14:textId="77777777" w:rsidR="00F86B8C" w:rsidRDefault="00F86B8C" w:rsidP="003E02A0">
            <w:pPr>
              <w:ind w:right="-999"/>
              <w:rPr>
                <w:rFonts w:cs="Arial"/>
              </w:rPr>
            </w:pPr>
          </w:p>
          <w:p w14:paraId="2DCE8146" w14:textId="77777777" w:rsidR="00F86B8C" w:rsidRDefault="00F86B8C" w:rsidP="003E02A0">
            <w:pPr>
              <w:ind w:right="-999"/>
              <w:rPr>
                <w:rFonts w:cs="Arial"/>
              </w:rPr>
            </w:pPr>
          </w:p>
          <w:p w14:paraId="1097BDE3" w14:textId="77777777" w:rsidR="00F86B8C" w:rsidRDefault="00F86B8C" w:rsidP="003E02A0">
            <w:pPr>
              <w:ind w:right="-999"/>
              <w:rPr>
                <w:rFonts w:cs="Arial"/>
              </w:rPr>
            </w:pPr>
          </w:p>
          <w:p w14:paraId="79E61BE5" w14:textId="77777777" w:rsidR="00F86B8C" w:rsidRDefault="00F86B8C" w:rsidP="003E02A0">
            <w:pPr>
              <w:ind w:right="-999"/>
              <w:rPr>
                <w:rFonts w:cs="Arial"/>
              </w:rPr>
            </w:pPr>
          </w:p>
          <w:p w14:paraId="3B23B483" w14:textId="77777777" w:rsidR="00F86B8C" w:rsidRDefault="00F86B8C" w:rsidP="003E02A0">
            <w:pPr>
              <w:ind w:right="-999"/>
              <w:rPr>
                <w:rFonts w:cs="Arial"/>
              </w:rPr>
            </w:pPr>
          </w:p>
          <w:p w14:paraId="5E017D2D" w14:textId="77777777" w:rsidR="00F86B8C" w:rsidRDefault="00F86B8C" w:rsidP="003E02A0">
            <w:pPr>
              <w:ind w:right="-999"/>
              <w:rPr>
                <w:rFonts w:cs="Arial"/>
              </w:rPr>
            </w:pPr>
          </w:p>
          <w:p w14:paraId="078F2516" w14:textId="77777777" w:rsidR="00F86B8C" w:rsidRDefault="00F86B8C" w:rsidP="003E02A0">
            <w:pPr>
              <w:ind w:right="-999"/>
              <w:rPr>
                <w:rFonts w:cs="Arial"/>
              </w:rPr>
            </w:pPr>
          </w:p>
          <w:p w14:paraId="05D71BCA" w14:textId="77777777" w:rsidR="00F86B8C" w:rsidRDefault="00F86B8C" w:rsidP="003E02A0">
            <w:pPr>
              <w:ind w:right="-999"/>
              <w:rPr>
                <w:rFonts w:cs="Arial"/>
              </w:rPr>
            </w:pPr>
          </w:p>
          <w:p w14:paraId="66613E17" w14:textId="77777777" w:rsidR="00F86B8C" w:rsidRDefault="00F86B8C" w:rsidP="003E02A0">
            <w:pPr>
              <w:ind w:right="-999"/>
              <w:rPr>
                <w:rFonts w:cs="Arial"/>
              </w:rPr>
            </w:pPr>
          </w:p>
          <w:p w14:paraId="4C1C862E" w14:textId="77777777" w:rsidR="00F86B8C" w:rsidRDefault="00F86B8C" w:rsidP="003E02A0">
            <w:pPr>
              <w:ind w:right="-999"/>
              <w:rPr>
                <w:rFonts w:cs="Arial"/>
              </w:rPr>
            </w:pPr>
          </w:p>
          <w:p w14:paraId="28E10566" w14:textId="77777777" w:rsidR="00F86B8C" w:rsidRDefault="00F86B8C" w:rsidP="003E02A0">
            <w:pPr>
              <w:ind w:right="-999"/>
              <w:rPr>
                <w:rFonts w:cs="Arial"/>
              </w:rPr>
            </w:pPr>
          </w:p>
          <w:p w14:paraId="13F9FF13" w14:textId="77777777" w:rsidR="00F86B8C" w:rsidRDefault="00F86B8C" w:rsidP="003E02A0">
            <w:pPr>
              <w:ind w:right="-999"/>
              <w:rPr>
                <w:rFonts w:cs="Arial"/>
              </w:rPr>
            </w:pPr>
          </w:p>
          <w:p w14:paraId="439085D2" w14:textId="77777777" w:rsidR="00F86B8C" w:rsidRDefault="00F86B8C" w:rsidP="003E02A0">
            <w:pPr>
              <w:ind w:right="-999"/>
              <w:rPr>
                <w:rFonts w:cs="Arial"/>
              </w:rPr>
            </w:pPr>
          </w:p>
          <w:p w14:paraId="06350F5B" w14:textId="77777777" w:rsidR="00F86B8C" w:rsidRDefault="00F86B8C" w:rsidP="003E02A0">
            <w:pPr>
              <w:ind w:right="-999"/>
              <w:rPr>
                <w:rFonts w:cs="Arial"/>
              </w:rPr>
            </w:pPr>
          </w:p>
          <w:p w14:paraId="1A3512CE" w14:textId="77777777" w:rsidR="00F86B8C" w:rsidRDefault="00F86B8C" w:rsidP="003E02A0">
            <w:pPr>
              <w:ind w:right="-999"/>
              <w:rPr>
                <w:rFonts w:cs="Arial"/>
              </w:rPr>
            </w:pPr>
          </w:p>
          <w:p w14:paraId="23656587" w14:textId="77777777" w:rsidR="00F86B8C" w:rsidRDefault="00F86B8C" w:rsidP="003E02A0">
            <w:pPr>
              <w:ind w:right="-999"/>
              <w:rPr>
                <w:rFonts w:cs="Arial"/>
              </w:rPr>
            </w:pPr>
          </w:p>
          <w:p w14:paraId="5CBAB5EB" w14:textId="77777777" w:rsidR="00F86B8C" w:rsidRDefault="00F86B8C" w:rsidP="003E02A0">
            <w:pPr>
              <w:ind w:right="-999"/>
              <w:rPr>
                <w:rFonts w:cs="Arial"/>
              </w:rPr>
            </w:pPr>
          </w:p>
          <w:p w14:paraId="4F0F45FA" w14:textId="77777777" w:rsidR="00F86B8C" w:rsidRDefault="00F86B8C" w:rsidP="003E02A0">
            <w:pPr>
              <w:ind w:right="-999"/>
              <w:rPr>
                <w:rFonts w:cs="Arial"/>
              </w:rPr>
            </w:pPr>
          </w:p>
          <w:p w14:paraId="49D96672" w14:textId="77777777" w:rsidR="00F86B8C" w:rsidRDefault="00F86B8C" w:rsidP="003E02A0">
            <w:pPr>
              <w:ind w:right="-999"/>
              <w:rPr>
                <w:rFonts w:cs="Arial"/>
              </w:rPr>
            </w:pPr>
          </w:p>
          <w:p w14:paraId="7E104588" w14:textId="77777777" w:rsidR="00F86B8C" w:rsidRDefault="00F86B8C" w:rsidP="003E02A0">
            <w:pPr>
              <w:ind w:right="-999"/>
              <w:rPr>
                <w:rFonts w:cs="Arial"/>
              </w:rPr>
            </w:pPr>
          </w:p>
          <w:p w14:paraId="6000636B" w14:textId="77777777" w:rsidR="00F86B8C" w:rsidRDefault="00F86B8C" w:rsidP="003E02A0">
            <w:pPr>
              <w:ind w:right="-999"/>
              <w:rPr>
                <w:rFonts w:cs="Arial"/>
              </w:rPr>
            </w:pPr>
          </w:p>
          <w:p w14:paraId="4887DF65" w14:textId="77777777" w:rsidR="00F86B8C" w:rsidRDefault="00F86B8C" w:rsidP="003E02A0">
            <w:pPr>
              <w:ind w:right="-999"/>
              <w:rPr>
                <w:rFonts w:cs="Arial"/>
              </w:rPr>
            </w:pPr>
          </w:p>
          <w:p w14:paraId="40A5A353" w14:textId="77777777" w:rsidR="00F86B8C" w:rsidRDefault="00F86B8C" w:rsidP="003E02A0">
            <w:pPr>
              <w:ind w:right="-999"/>
              <w:rPr>
                <w:rFonts w:cs="Arial"/>
              </w:rPr>
            </w:pPr>
          </w:p>
          <w:p w14:paraId="5EFAE6A8" w14:textId="77777777" w:rsidR="00F86B8C" w:rsidRDefault="00F86B8C" w:rsidP="003E02A0">
            <w:pPr>
              <w:ind w:right="-999"/>
              <w:rPr>
                <w:rFonts w:cs="Arial"/>
              </w:rPr>
            </w:pPr>
          </w:p>
          <w:p w14:paraId="07894B59" w14:textId="77777777" w:rsidR="00F86B8C" w:rsidRDefault="00F86B8C" w:rsidP="003E02A0">
            <w:pPr>
              <w:ind w:right="-999"/>
              <w:rPr>
                <w:rFonts w:cs="Arial"/>
              </w:rPr>
            </w:pPr>
          </w:p>
          <w:p w14:paraId="0EA60D6A" w14:textId="77777777" w:rsidR="00F86B8C" w:rsidRDefault="00F86B8C" w:rsidP="003E02A0">
            <w:pPr>
              <w:ind w:right="-999"/>
              <w:rPr>
                <w:rFonts w:cs="Arial"/>
              </w:rPr>
            </w:pPr>
          </w:p>
          <w:p w14:paraId="0077AB05" w14:textId="77777777" w:rsidR="00F86B8C" w:rsidRDefault="00F86B8C" w:rsidP="003E02A0">
            <w:pPr>
              <w:ind w:right="-999"/>
              <w:rPr>
                <w:rFonts w:cs="Arial"/>
              </w:rPr>
            </w:pPr>
          </w:p>
          <w:p w14:paraId="3BA2A903" w14:textId="77777777" w:rsidR="00F86B8C" w:rsidRDefault="00F86B8C" w:rsidP="003E02A0">
            <w:pPr>
              <w:ind w:right="-999"/>
              <w:rPr>
                <w:rFonts w:cs="Arial"/>
              </w:rPr>
            </w:pPr>
          </w:p>
          <w:p w14:paraId="6937741D" w14:textId="77777777" w:rsidR="00F86B8C" w:rsidRDefault="00F86B8C" w:rsidP="003E02A0">
            <w:pPr>
              <w:ind w:right="-999"/>
              <w:rPr>
                <w:rFonts w:cs="Arial"/>
              </w:rPr>
            </w:pPr>
          </w:p>
          <w:p w14:paraId="1B55801D" w14:textId="77777777" w:rsidR="00F86B8C" w:rsidRDefault="00F86B8C" w:rsidP="003E02A0">
            <w:pPr>
              <w:ind w:right="-999"/>
              <w:rPr>
                <w:rFonts w:cs="Arial"/>
              </w:rPr>
            </w:pPr>
          </w:p>
          <w:p w14:paraId="0E321A8F" w14:textId="77777777" w:rsidR="00F86B8C" w:rsidRDefault="00F86B8C" w:rsidP="003E02A0">
            <w:pPr>
              <w:ind w:right="-999"/>
              <w:rPr>
                <w:rFonts w:cs="Arial"/>
              </w:rPr>
            </w:pPr>
          </w:p>
          <w:p w14:paraId="0EFA5965" w14:textId="77777777" w:rsidR="00F86B8C" w:rsidRDefault="00F86B8C" w:rsidP="003E02A0">
            <w:pPr>
              <w:ind w:right="-999"/>
              <w:rPr>
                <w:rFonts w:cs="Arial"/>
              </w:rPr>
            </w:pPr>
          </w:p>
          <w:p w14:paraId="1486534B" w14:textId="77777777" w:rsidR="00F86B8C" w:rsidRDefault="00F86B8C" w:rsidP="003E02A0">
            <w:pPr>
              <w:ind w:right="-999"/>
              <w:rPr>
                <w:rFonts w:cs="Arial"/>
              </w:rPr>
            </w:pPr>
          </w:p>
          <w:p w14:paraId="394102F6" w14:textId="77777777" w:rsidR="00F86B8C" w:rsidRDefault="00F86B8C" w:rsidP="003E02A0">
            <w:pPr>
              <w:ind w:right="-999"/>
              <w:rPr>
                <w:rFonts w:cs="Arial"/>
              </w:rPr>
            </w:pPr>
          </w:p>
          <w:p w14:paraId="4DBBDF59" w14:textId="77777777" w:rsidR="00F86B8C" w:rsidRDefault="00F86B8C" w:rsidP="003E02A0">
            <w:pPr>
              <w:ind w:right="-999"/>
              <w:rPr>
                <w:rFonts w:cs="Arial"/>
              </w:rPr>
            </w:pPr>
          </w:p>
          <w:p w14:paraId="7243C305" w14:textId="77777777" w:rsidR="00F86B8C" w:rsidRDefault="00F86B8C" w:rsidP="003E02A0">
            <w:pPr>
              <w:ind w:right="-999"/>
              <w:rPr>
                <w:rFonts w:cs="Arial"/>
              </w:rPr>
            </w:pPr>
          </w:p>
          <w:p w14:paraId="305C1EBE" w14:textId="77777777" w:rsidR="00F86B8C" w:rsidRDefault="00F86B8C" w:rsidP="003E02A0">
            <w:pPr>
              <w:ind w:right="-999"/>
              <w:rPr>
                <w:rFonts w:cs="Arial"/>
              </w:rPr>
            </w:pPr>
          </w:p>
          <w:p w14:paraId="76F8F1E9" w14:textId="77777777" w:rsidR="00F86B8C" w:rsidRDefault="00F86B8C" w:rsidP="003E02A0">
            <w:pPr>
              <w:ind w:right="-999"/>
              <w:rPr>
                <w:rFonts w:cs="Arial"/>
              </w:rPr>
            </w:pPr>
          </w:p>
          <w:p w14:paraId="1C31E04E" w14:textId="77777777" w:rsidR="00F86B8C" w:rsidRDefault="00F86B8C" w:rsidP="003E02A0">
            <w:pPr>
              <w:ind w:right="-999"/>
              <w:rPr>
                <w:rFonts w:cs="Arial"/>
              </w:rPr>
            </w:pPr>
          </w:p>
          <w:p w14:paraId="2B4AC5CF" w14:textId="77777777" w:rsidR="00F86B8C" w:rsidRDefault="00F86B8C" w:rsidP="003E02A0">
            <w:pPr>
              <w:ind w:right="-999"/>
              <w:rPr>
                <w:rFonts w:cs="Arial"/>
              </w:rPr>
            </w:pPr>
          </w:p>
          <w:p w14:paraId="25EE0775" w14:textId="77777777" w:rsidR="00F86B8C" w:rsidRDefault="00F86B8C" w:rsidP="003E02A0">
            <w:pPr>
              <w:ind w:right="-999"/>
              <w:rPr>
                <w:rFonts w:cs="Arial"/>
              </w:rPr>
            </w:pPr>
          </w:p>
          <w:p w14:paraId="31E6AFDA" w14:textId="77777777" w:rsidR="00F86B8C" w:rsidRDefault="00F86B8C" w:rsidP="003E02A0">
            <w:pPr>
              <w:ind w:right="-999"/>
              <w:rPr>
                <w:rFonts w:cs="Arial"/>
              </w:rPr>
            </w:pPr>
          </w:p>
          <w:p w14:paraId="48633D11" w14:textId="77777777" w:rsidR="00F86B8C" w:rsidRDefault="00F86B8C" w:rsidP="003E02A0">
            <w:pPr>
              <w:ind w:right="-999"/>
              <w:rPr>
                <w:rFonts w:cs="Arial"/>
              </w:rPr>
            </w:pPr>
          </w:p>
          <w:p w14:paraId="53F172D1" w14:textId="77777777" w:rsidR="00F86B8C" w:rsidRDefault="00F86B8C" w:rsidP="003E02A0">
            <w:pPr>
              <w:ind w:right="-999"/>
              <w:rPr>
                <w:rFonts w:cs="Arial"/>
              </w:rPr>
            </w:pPr>
          </w:p>
          <w:p w14:paraId="4157063C" w14:textId="77777777" w:rsidR="00F86B8C" w:rsidRDefault="00F86B8C" w:rsidP="003E02A0">
            <w:pPr>
              <w:ind w:right="-999"/>
              <w:rPr>
                <w:rFonts w:cs="Arial"/>
              </w:rPr>
            </w:pPr>
          </w:p>
          <w:p w14:paraId="38977AAE" w14:textId="77777777" w:rsidR="00F86B8C" w:rsidRDefault="00F86B8C" w:rsidP="003E02A0">
            <w:pPr>
              <w:ind w:right="-999"/>
              <w:rPr>
                <w:rFonts w:cs="Arial"/>
              </w:rPr>
            </w:pPr>
          </w:p>
          <w:p w14:paraId="05C4110B" w14:textId="77777777" w:rsidR="00F86B8C" w:rsidRDefault="00F86B8C" w:rsidP="003E02A0">
            <w:pPr>
              <w:ind w:right="-999"/>
              <w:rPr>
                <w:rFonts w:cs="Arial"/>
              </w:rPr>
            </w:pPr>
          </w:p>
          <w:p w14:paraId="049CBD91" w14:textId="77777777" w:rsidR="00F86B8C" w:rsidRDefault="00F86B8C" w:rsidP="003E02A0">
            <w:pPr>
              <w:ind w:right="-999"/>
              <w:rPr>
                <w:rFonts w:cs="Arial"/>
              </w:rPr>
            </w:pPr>
          </w:p>
          <w:p w14:paraId="6D9BB82A" w14:textId="77777777" w:rsidR="00F86B8C" w:rsidRDefault="00F86B8C" w:rsidP="003E02A0">
            <w:pPr>
              <w:ind w:right="-999"/>
              <w:rPr>
                <w:rFonts w:cs="Arial"/>
              </w:rPr>
            </w:pPr>
          </w:p>
          <w:p w14:paraId="1944DB50" w14:textId="77777777" w:rsidR="00F86B8C" w:rsidRDefault="00F86B8C" w:rsidP="003E02A0">
            <w:pPr>
              <w:ind w:right="-999"/>
              <w:rPr>
                <w:rFonts w:cs="Arial"/>
              </w:rPr>
            </w:pPr>
          </w:p>
          <w:p w14:paraId="2DED0ED5" w14:textId="77777777" w:rsidR="00F86B8C" w:rsidRDefault="00F86B8C" w:rsidP="003E02A0">
            <w:pPr>
              <w:ind w:right="-999"/>
              <w:rPr>
                <w:rFonts w:cs="Arial"/>
              </w:rPr>
            </w:pPr>
          </w:p>
          <w:p w14:paraId="23ED31F1" w14:textId="77777777" w:rsidR="00F86B8C" w:rsidRDefault="00F86B8C" w:rsidP="003E02A0">
            <w:pPr>
              <w:ind w:right="-999"/>
              <w:rPr>
                <w:rFonts w:cs="Arial"/>
              </w:rPr>
            </w:pPr>
          </w:p>
          <w:p w14:paraId="1F689F7D" w14:textId="77777777" w:rsidR="00F86B8C" w:rsidRDefault="00F86B8C" w:rsidP="003E02A0">
            <w:pPr>
              <w:ind w:right="-999"/>
              <w:rPr>
                <w:rFonts w:cs="Arial"/>
              </w:rPr>
            </w:pPr>
          </w:p>
          <w:p w14:paraId="2A38C353" w14:textId="77777777" w:rsidR="00F86B8C" w:rsidRDefault="00F86B8C" w:rsidP="003E02A0">
            <w:pPr>
              <w:ind w:right="-999"/>
              <w:rPr>
                <w:rFonts w:cs="Arial"/>
              </w:rPr>
            </w:pPr>
          </w:p>
          <w:p w14:paraId="0EB6F24C" w14:textId="77777777" w:rsidR="00F33F37" w:rsidRDefault="00F33F37" w:rsidP="003E02A0">
            <w:pPr>
              <w:ind w:right="-999"/>
              <w:rPr>
                <w:rFonts w:cs="Arial"/>
              </w:rPr>
            </w:pPr>
          </w:p>
          <w:p w14:paraId="33127475" w14:textId="77777777" w:rsidR="00F33F37" w:rsidRDefault="00F33F37" w:rsidP="003E02A0">
            <w:pPr>
              <w:ind w:right="-999"/>
              <w:rPr>
                <w:rFonts w:cs="Arial"/>
              </w:rPr>
            </w:pPr>
          </w:p>
          <w:p w14:paraId="3BD97AC3" w14:textId="77777777" w:rsidR="00F33F37" w:rsidRDefault="00F33F37" w:rsidP="003E02A0">
            <w:pPr>
              <w:ind w:right="-999"/>
              <w:rPr>
                <w:rFonts w:cs="Arial"/>
              </w:rPr>
            </w:pPr>
          </w:p>
          <w:p w14:paraId="4C3BA9E1" w14:textId="77777777" w:rsidR="00F33F37" w:rsidRDefault="00F33F37" w:rsidP="003E02A0">
            <w:pPr>
              <w:ind w:right="-999"/>
              <w:rPr>
                <w:rFonts w:cs="Arial"/>
              </w:rPr>
            </w:pPr>
          </w:p>
          <w:p w14:paraId="65387A84" w14:textId="77777777" w:rsidR="00F33F37" w:rsidRDefault="00F33F37" w:rsidP="003E02A0">
            <w:pPr>
              <w:ind w:right="-999"/>
              <w:rPr>
                <w:rFonts w:cs="Arial"/>
              </w:rPr>
            </w:pPr>
          </w:p>
          <w:p w14:paraId="04FE433E" w14:textId="77777777" w:rsidR="00F33F37" w:rsidRDefault="00F33F37" w:rsidP="003E02A0">
            <w:pPr>
              <w:ind w:right="-999"/>
              <w:rPr>
                <w:rFonts w:cs="Arial"/>
              </w:rPr>
            </w:pPr>
          </w:p>
          <w:p w14:paraId="54F77CC2" w14:textId="77777777" w:rsidR="00F33F37" w:rsidRDefault="00F33F37" w:rsidP="003E02A0">
            <w:pPr>
              <w:ind w:right="-999"/>
              <w:rPr>
                <w:rFonts w:cs="Arial"/>
              </w:rPr>
            </w:pPr>
          </w:p>
          <w:p w14:paraId="255474C9" w14:textId="77777777" w:rsidR="00F33F37" w:rsidRDefault="00F33F37" w:rsidP="003E02A0">
            <w:pPr>
              <w:ind w:right="-999"/>
              <w:rPr>
                <w:rFonts w:cs="Arial"/>
              </w:rPr>
            </w:pPr>
          </w:p>
          <w:p w14:paraId="0E5C434E" w14:textId="77777777" w:rsidR="00F33F37" w:rsidRDefault="00F33F37" w:rsidP="003E02A0">
            <w:pPr>
              <w:ind w:right="-999"/>
              <w:rPr>
                <w:rFonts w:cs="Arial"/>
              </w:rPr>
            </w:pPr>
          </w:p>
          <w:p w14:paraId="74C97667" w14:textId="77777777" w:rsidR="00F33F37" w:rsidRDefault="00F33F37" w:rsidP="003E02A0">
            <w:pPr>
              <w:ind w:right="-999"/>
              <w:rPr>
                <w:rFonts w:cs="Arial"/>
              </w:rPr>
            </w:pPr>
          </w:p>
          <w:p w14:paraId="219588AC" w14:textId="77777777" w:rsidR="00F33F37" w:rsidRDefault="00F33F37" w:rsidP="003E02A0">
            <w:pPr>
              <w:ind w:right="-999"/>
              <w:rPr>
                <w:rFonts w:cs="Arial"/>
              </w:rPr>
            </w:pPr>
          </w:p>
          <w:p w14:paraId="6B0B1F5D" w14:textId="77777777" w:rsidR="00F33F37" w:rsidRDefault="00F33F37" w:rsidP="003E02A0">
            <w:pPr>
              <w:ind w:right="-999"/>
              <w:rPr>
                <w:rFonts w:cs="Arial"/>
              </w:rPr>
            </w:pPr>
          </w:p>
          <w:p w14:paraId="52FA94E4" w14:textId="77777777" w:rsidR="00F33F37" w:rsidRDefault="00F33F37" w:rsidP="003E02A0">
            <w:pPr>
              <w:ind w:right="-999"/>
              <w:rPr>
                <w:rFonts w:cs="Arial"/>
              </w:rPr>
            </w:pPr>
          </w:p>
          <w:p w14:paraId="06A187A2" w14:textId="77777777" w:rsidR="00F33F37" w:rsidRDefault="00F33F37" w:rsidP="003E02A0">
            <w:pPr>
              <w:ind w:right="-999"/>
              <w:rPr>
                <w:rFonts w:cs="Arial"/>
              </w:rPr>
            </w:pPr>
          </w:p>
          <w:p w14:paraId="25EB191E" w14:textId="77777777" w:rsidR="00F33F37" w:rsidRDefault="00F33F37" w:rsidP="003E02A0">
            <w:pPr>
              <w:ind w:right="-999"/>
              <w:rPr>
                <w:rFonts w:cs="Arial"/>
              </w:rPr>
            </w:pPr>
          </w:p>
          <w:p w14:paraId="7DD76844" w14:textId="77777777" w:rsidR="00F33F37" w:rsidRDefault="00F33F37" w:rsidP="003E02A0">
            <w:pPr>
              <w:ind w:right="-999"/>
              <w:rPr>
                <w:rFonts w:cs="Arial"/>
              </w:rPr>
            </w:pPr>
          </w:p>
          <w:p w14:paraId="4FA5050C" w14:textId="77777777" w:rsidR="00F33F37" w:rsidRDefault="00F33F37" w:rsidP="003E02A0">
            <w:pPr>
              <w:ind w:right="-999"/>
              <w:rPr>
                <w:rFonts w:cs="Arial"/>
              </w:rPr>
            </w:pPr>
          </w:p>
          <w:p w14:paraId="35F8FDEE" w14:textId="77777777" w:rsidR="00F33F37" w:rsidRDefault="00F33F37" w:rsidP="003E02A0">
            <w:pPr>
              <w:ind w:right="-999"/>
              <w:rPr>
                <w:rFonts w:cs="Arial"/>
              </w:rPr>
            </w:pPr>
          </w:p>
          <w:p w14:paraId="257E15CF" w14:textId="77777777" w:rsidR="00F33F37" w:rsidRDefault="00F33F37" w:rsidP="003E02A0">
            <w:pPr>
              <w:ind w:right="-999"/>
              <w:rPr>
                <w:rFonts w:cs="Arial"/>
              </w:rPr>
            </w:pPr>
          </w:p>
          <w:p w14:paraId="2D55B448" w14:textId="77777777" w:rsidR="00F33F37" w:rsidRDefault="00F33F37" w:rsidP="003E02A0">
            <w:pPr>
              <w:ind w:right="-999"/>
              <w:rPr>
                <w:rFonts w:cs="Arial"/>
              </w:rPr>
            </w:pPr>
          </w:p>
          <w:p w14:paraId="1C103701" w14:textId="77777777" w:rsidR="00F33F37" w:rsidRDefault="00F33F37" w:rsidP="003E02A0">
            <w:pPr>
              <w:ind w:right="-999"/>
              <w:rPr>
                <w:rFonts w:cs="Arial"/>
              </w:rPr>
            </w:pPr>
          </w:p>
          <w:p w14:paraId="650D239D" w14:textId="77777777" w:rsidR="00F33F37" w:rsidRDefault="00F33F37" w:rsidP="003E02A0">
            <w:pPr>
              <w:ind w:right="-999"/>
              <w:rPr>
                <w:rFonts w:cs="Arial"/>
              </w:rPr>
            </w:pPr>
          </w:p>
          <w:p w14:paraId="0A5E7DE8" w14:textId="77777777" w:rsidR="00F33F37" w:rsidRDefault="00F33F37" w:rsidP="003E02A0">
            <w:pPr>
              <w:ind w:right="-999"/>
              <w:rPr>
                <w:rFonts w:cs="Arial"/>
              </w:rPr>
            </w:pPr>
          </w:p>
          <w:p w14:paraId="2EDC178C" w14:textId="77777777" w:rsidR="00F33F37" w:rsidRDefault="00F33F37" w:rsidP="003E02A0">
            <w:pPr>
              <w:ind w:right="-999"/>
              <w:rPr>
                <w:rFonts w:cs="Arial"/>
              </w:rPr>
            </w:pPr>
          </w:p>
          <w:p w14:paraId="6D4830F9" w14:textId="77777777" w:rsidR="00F33F37" w:rsidRDefault="00F33F37" w:rsidP="003E02A0">
            <w:pPr>
              <w:ind w:right="-999"/>
              <w:rPr>
                <w:rFonts w:cs="Arial"/>
              </w:rPr>
            </w:pPr>
          </w:p>
          <w:p w14:paraId="59FB4CB7" w14:textId="77777777" w:rsidR="00F33F37" w:rsidRDefault="00F33F37" w:rsidP="003E02A0">
            <w:pPr>
              <w:ind w:right="-999"/>
              <w:rPr>
                <w:rFonts w:cs="Arial"/>
              </w:rPr>
            </w:pPr>
          </w:p>
          <w:p w14:paraId="54C592BE" w14:textId="77777777" w:rsidR="00F33F37" w:rsidRDefault="00F33F37" w:rsidP="003E02A0">
            <w:pPr>
              <w:ind w:right="-999"/>
              <w:rPr>
                <w:rFonts w:cs="Arial"/>
              </w:rPr>
            </w:pPr>
          </w:p>
          <w:p w14:paraId="797C4B75" w14:textId="77777777" w:rsidR="00F33F37" w:rsidRDefault="00F33F37" w:rsidP="003E02A0">
            <w:pPr>
              <w:ind w:right="-999"/>
              <w:rPr>
                <w:rFonts w:cs="Arial"/>
              </w:rPr>
            </w:pPr>
          </w:p>
          <w:p w14:paraId="16B32FF5" w14:textId="77777777" w:rsidR="00F33F37" w:rsidRDefault="00F33F37" w:rsidP="003E02A0">
            <w:pPr>
              <w:ind w:right="-999"/>
              <w:rPr>
                <w:rFonts w:cs="Arial"/>
              </w:rPr>
            </w:pPr>
          </w:p>
          <w:p w14:paraId="00653B86" w14:textId="77777777" w:rsidR="00F33F37" w:rsidRDefault="00F33F37" w:rsidP="003E02A0">
            <w:pPr>
              <w:ind w:right="-999"/>
              <w:rPr>
                <w:rFonts w:cs="Arial"/>
              </w:rPr>
            </w:pPr>
          </w:p>
          <w:p w14:paraId="61D02C92" w14:textId="77777777" w:rsidR="00F33F37" w:rsidRDefault="00F33F37" w:rsidP="003E02A0">
            <w:pPr>
              <w:ind w:right="-999"/>
              <w:rPr>
                <w:rFonts w:cs="Arial"/>
              </w:rPr>
            </w:pPr>
          </w:p>
          <w:p w14:paraId="6FC9A23C" w14:textId="77777777" w:rsidR="00F33F37" w:rsidRDefault="00F33F37" w:rsidP="003E02A0">
            <w:pPr>
              <w:ind w:right="-999"/>
              <w:rPr>
                <w:rFonts w:cs="Arial"/>
              </w:rPr>
            </w:pPr>
          </w:p>
          <w:p w14:paraId="33E21E2E" w14:textId="77777777" w:rsidR="00F33F37" w:rsidRDefault="00F33F37" w:rsidP="003E02A0">
            <w:pPr>
              <w:ind w:right="-999"/>
              <w:rPr>
                <w:rFonts w:cs="Arial"/>
              </w:rPr>
            </w:pPr>
          </w:p>
          <w:p w14:paraId="6F035D73" w14:textId="77777777" w:rsidR="00F33F37" w:rsidRDefault="00F33F37" w:rsidP="003E02A0">
            <w:pPr>
              <w:ind w:right="-999"/>
              <w:rPr>
                <w:rFonts w:cs="Arial"/>
              </w:rPr>
            </w:pPr>
          </w:p>
          <w:p w14:paraId="7B14794D" w14:textId="77777777" w:rsidR="00F33F37" w:rsidRDefault="00F33F37" w:rsidP="003E02A0">
            <w:pPr>
              <w:ind w:right="-999"/>
              <w:rPr>
                <w:rFonts w:cs="Arial"/>
              </w:rPr>
            </w:pPr>
          </w:p>
          <w:p w14:paraId="20969F70" w14:textId="77777777" w:rsidR="00F33F37" w:rsidRDefault="00F33F37" w:rsidP="003E02A0">
            <w:pPr>
              <w:ind w:right="-999"/>
              <w:rPr>
                <w:rFonts w:cs="Arial"/>
              </w:rPr>
            </w:pPr>
          </w:p>
          <w:p w14:paraId="44ADE831" w14:textId="77777777" w:rsidR="00F33F37" w:rsidRDefault="00F33F37" w:rsidP="003E02A0">
            <w:pPr>
              <w:ind w:right="-999"/>
              <w:rPr>
                <w:rFonts w:cs="Arial"/>
              </w:rPr>
            </w:pPr>
          </w:p>
          <w:p w14:paraId="57CB4ED0" w14:textId="77777777" w:rsidR="00F33F37" w:rsidRDefault="00F33F37" w:rsidP="003E02A0">
            <w:pPr>
              <w:ind w:right="-999"/>
              <w:rPr>
                <w:rFonts w:cs="Arial"/>
              </w:rPr>
            </w:pPr>
          </w:p>
          <w:p w14:paraId="3C72EB90" w14:textId="77777777" w:rsidR="00F33F37" w:rsidRDefault="00F33F37" w:rsidP="003E02A0">
            <w:pPr>
              <w:ind w:right="-999"/>
              <w:rPr>
                <w:rFonts w:cs="Arial"/>
              </w:rPr>
            </w:pPr>
          </w:p>
          <w:p w14:paraId="36F273B6" w14:textId="77777777" w:rsidR="00F33F37" w:rsidRDefault="00F33F37" w:rsidP="003E02A0">
            <w:pPr>
              <w:ind w:right="-999"/>
              <w:rPr>
                <w:rFonts w:cs="Arial"/>
              </w:rPr>
            </w:pPr>
          </w:p>
          <w:p w14:paraId="5A4C5D16" w14:textId="77777777" w:rsidR="00F33F37" w:rsidRDefault="00F33F37" w:rsidP="003E02A0">
            <w:pPr>
              <w:ind w:right="-999"/>
              <w:rPr>
                <w:rFonts w:cs="Arial"/>
              </w:rPr>
            </w:pPr>
          </w:p>
          <w:p w14:paraId="7E881A29" w14:textId="77777777" w:rsidR="00F33F37" w:rsidRDefault="00F33F37" w:rsidP="003E02A0">
            <w:pPr>
              <w:ind w:right="-999"/>
              <w:rPr>
                <w:rFonts w:cs="Arial"/>
              </w:rPr>
            </w:pPr>
          </w:p>
          <w:p w14:paraId="01F912C3" w14:textId="77777777" w:rsidR="00F33F37" w:rsidRDefault="00F33F37" w:rsidP="003E02A0">
            <w:pPr>
              <w:ind w:right="-999"/>
              <w:rPr>
                <w:rFonts w:cs="Arial"/>
              </w:rPr>
            </w:pPr>
          </w:p>
          <w:p w14:paraId="0F76F021" w14:textId="77777777" w:rsidR="00F33F37" w:rsidRDefault="00F33F37" w:rsidP="003E02A0">
            <w:pPr>
              <w:ind w:right="-999"/>
              <w:rPr>
                <w:rFonts w:cs="Arial"/>
              </w:rPr>
            </w:pPr>
          </w:p>
          <w:p w14:paraId="13448025" w14:textId="77777777" w:rsidR="00F33F37" w:rsidRDefault="00F33F37" w:rsidP="003E02A0">
            <w:pPr>
              <w:ind w:right="-999"/>
              <w:rPr>
                <w:rFonts w:cs="Arial"/>
              </w:rPr>
            </w:pPr>
          </w:p>
          <w:p w14:paraId="5C6C2B17" w14:textId="77777777" w:rsidR="00F33F37" w:rsidRDefault="00F33F37" w:rsidP="003E02A0">
            <w:pPr>
              <w:ind w:right="-999"/>
              <w:rPr>
                <w:rFonts w:cs="Arial"/>
              </w:rPr>
            </w:pPr>
          </w:p>
          <w:p w14:paraId="5DACA68F" w14:textId="77777777" w:rsidR="00F33F37" w:rsidRDefault="00F33F37" w:rsidP="003E02A0">
            <w:pPr>
              <w:ind w:right="-999"/>
              <w:rPr>
                <w:rFonts w:cs="Arial"/>
              </w:rPr>
            </w:pPr>
          </w:p>
          <w:p w14:paraId="6AEBF08D" w14:textId="77777777" w:rsidR="00F33F37" w:rsidRDefault="00F33F37" w:rsidP="003E02A0">
            <w:pPr>
              <w:ind w:right="-999"/>
              <w:rPr>
                <w:rFonts w:cs="Arial"/>
              </w:rPr>
            </w:pPr>
          </w:p>
          <w:p w14:paraId="39742462" w14:textId="77777777" w:rsidR="00F33F37" w:rsidRDefault="00F33F37" w:rsidP="003E02A0">
            <w:pPr>
              <w:ind w:right="-999"/>
              <w:rPr>
                <w:rFonts w:cs="Arial"/>
              </w:rPr>
            </w:pPr>
          </w:p>
          <w:p w14:paraId="3E4D6B59" w14:textId="77777777" w:rsidR="00F33F37" w:rsidRDefault="00F33F37" w:rsidP="003E02A0">
            <w:pPr>
              <w:ind w:right="-999"/>
              <w:rPr>
                <w:rFonts w:cs="Arial"/>
              </w:rPr>
            </w:pPr>
          </w:p>
          <w:p w14:paraId="3E062217" w14:textId="77777777" w:rsidR="00F33F37" w:rsidRDefault="00F33F37" w:rsidP="003E02A0">
            <w:pPr>
              <w:ind w:right="-999"/>
              <w:rPr>
                <w:rFonts w:cs="Arial"/>
              </w:rPr>
            </w:pPr>
          </w:p>
          <w:p w14:paraId="7052BEF1" w14:textId="77777777" w:rsidR="00F33F37" w:rsidRDefault="00F33F37" w:rsidP="003E02A0">
            <w:pPr>
              <w:ind w:right="-999"/>
              <w:rPr>
                <w:rFonts w:cs="Arial"/>
              </w:rPr>
            </w:pPr>
          </w:p>
          <w:p w14:paraId="4C9B56BE" w14:textId="77777777" w:rsidR="00F33F37" w:rsidRDefault="00F33F37" w:rsidP="003E02A0">
            <w:pPr>
              <w:ind w:right="-999"/>
              <w:rPr>
                <w:rFonts w:cs="Arial"/>
              </w:rPr>
            </w:pPr>
          </w:p>
          <w:p w14:paraId="1BA00B23" w14:textId="77777777" w:rsidR="00F33F37" w:rsidRDefault="00F33F37" w:rsidP="003E02A0">
            <w:pPr>
              <w:ind w:right="-999"/>
              <w:rPr>
                <w:rFonts w:cs="Arial"/>
              </w:rPr>
            </w:pPr>
          </w:p>
          <w:p w14:paraId="2C4C086F" w14:textId="77777777" w:rsidR="00F33F37" w:rsidRDefault="00F33F37" w:rsidP="003E02A0">
            <w:pPr>
              <w:ind w:right="-999"/>
              <w:rPr>
                <w:rFonts w:cs="Arial"/>
              </w:rPr>
            </w:pPr>
          </w:p>
          <w:p w14:paraId="3555C1BE" w14:textId="77777777" w:rsidR="00F33F37" w:rsidRDefault="00F33F37" w:rsidP="003E02A0">
            <w:pPr>
              <w:ind w:right="-999"/>
              <w:rPr>
                <w:rFonts w:cs="Arial"/>
              </w:rPr>
            </w:pPr>
          </w:p>
          <w:p w14:paraId="49E9460F" w14:textId="77777777" w:rsidR="00F33F37" w:rsidRDefault="00F33F37" w:rsidP="003E02A0">
            <w:pPr>
              <w:ind w:right="-999"/>
              <w:rPr>
                <w:rFonts w:cs="Arial"/>
              </w:rPr>
            </w:pPr>
          </w:p>
          <w:p w14:paraId="2B618E0D" w14:textId="77777777" w:rsidR="00F33F37" w:rsidRDefault="00F33F37" w:rsidP="003E02A0">
            <w:pPr>
              <w:ind w:right="-999"/>
              <w:rPr>
                <w:rFonts w:cs="Arial"/>
              </w:rPr>
            </w:pPr>
          </w:p>
          <w:p w14:paraId="28478AD9" w14:textId="77777777" w:rsidR="00F33F37" w:rsidRDefault="00F33F37" w:rsidP="003E02A0">
            <w:pPr>
              <w:ind w:right="-999"/>
              <w:rPr>
                <w:rFonts w:cs="Arial"/>
              </w:rPr>
            </w:pPr>
          </w:p>
          <w:p w14:paraId="1DB45762" w14:textId="77777777" w:rsidR="00F33F37" w:rsidRDefault="00F33F37" w:rsidP="003E02A0">
            <w:pPr>
              <w:ind w:right="-999"/>
              <w:rPr>
                <w:rFonts w:cs="Arial"/>
              </w:rPr>
            </w:pPr>
          </w:p>
          <w:p w14:paraId="6682002D" w14:textId="77777777" w:rsidR="00F33F37" w:rsidRDefault="00F33F37" w:rsidP="003E02A0">
            <w:pPr>
              <w:ind w:right="-999"/>
              <w:rPr>
                <w:rFonts w:cs="Arial"/>
              </w:rPr>
            </w:pPr>
          </w:p>
          <w:p w14:paraId="504CF5AD" w14:textId="77777777" w:rsidR="00F33F37" w:rsidRDefault="00F33F37" w:rsidP="003E02A0">
            <w:pPr>
              <w:ind w:right="-999"/>
              <w:rPr>
                <w:rFonts w:cs="Arial"/>
              </w:rPr>
            </w:pPr>
          </w:p>
          <w:p w14:paraId="64ABDD0D" w14:textId="77777777" w:rsidR="00F33F37" w:rsidRDefault="00F33F37" w:rsidP="003E02A0">
            <w:pPr>
              <w:ind w:right="-999"/>
              <w:rPr>
                <w:rFonts w:cs="Arial"/>
              </w:rPr>
            </w:pPr>
          </w:p>
          <w:p w14:paraId="765C1382" w14:textId="77777777" w:rsidR="00F33F37" w:rsidRDefault="00F33F37" w:rsidP="003E02A0">
            <w:pPr>
              <w:ind w:right="-999"/>
              <w:rPr>
                <w:rFonts w:cs="Arial"/>
              </w:rPr>
            </w:pPr>
          </w:p>
          <w:p w14:paraId="5ED6D830" w14:textId="77777777" w:rsidR="00F33F37" w:rsidRDefault="00F33F37" w:rsidP="003E02A0">
            <w:pPr>
              <w:ind w:right="-999"/>
              <w:rPr>
                <w:rFonts w:cs="Arial"/>
              </w:rPr>
            </w:pPr>
          </w:p>
          <w:p w14:paraId="28C419F9" w14:textId="77777777" w:rsidR="00F33F37" w:rsidRDefault="00F33F37" w:rsidP="003E02A0">
            <w:pPr>
              <w:ind w:right="-999"/>
              <w:rPr>
                <w:rFonts w:cs="Arial"/>
              </w:rPr>
            </w:pPr>
          </w:p>
          <w:p w14:paraId="5BD7F0DA" w14:textId="77777777" w:rsidR="00F33F37" w:rsidRDefault="00F33F37" w:rsidP="003E02A0">
            <w:pPr>
              <w:ind w:right="-999"/>
              <w:rPr>
                <w:rFonts w:cs="Arial"/>
              </w:rPr>
            </w:pPr>
          </w:p>
          <w:p w14:paraId="575B518F" w14:textId="77777777" w:rsidR="00F33F37" w:rsidRDefault="00F33F37" w:rsidP="003E02A0">
            <w:pPr>
              <w:ind w:right="-999"/>
              <w:rPr>
                <w:rFonts w:cs="Arial"/>
              </w:rPr>
            </w:pPr>
          </w:p>
          <w:p w14:paraId="7E15B623" w14:textId="77777777" w:rsidR="00F33F37" w:rsidRDefault="00F33F37" w:rsidP="003E02A0">
            <w:pPr>
              <w:ind w:right="-999"/>
              <w:rPr>
                <w:rFonts w:cs="Arial"/>
              </w:rPr>
            </w:pPr>
          </w:p>
          <w:p w14:paraId="75E47B53" w14:textId="77777777" w:rsidR="00F33F37" w:rsidRDefault="00F33F37" w:rsidP="003E02A0">
            <w:pPr>
              <w:ind w:right="-999"/>
              <w:rPr>
                <w:rFonts w:cs="Arial"/>
              </w:rPr>
            </w:pPr>
          </w:p>
          <w:p w14:paraId="3A4C0480" w14:textId="77777777" w:rsidR="00F33F37" w:rsidRDefault="00F33F37" w:rsidP="003E02A0">
            <w:pPr>
              <w:ind w:right="-999"/>
              <w:rPr>
                <w:rFonts w:cs="Arial"/>
              </w:rPr>
            </w:pPr>
          </w:p>
          <w:p w14:paraId="142EAE35" w14:textId="77777777" w:rsidR="00F33F37" w:rsidRDefault="00F33F37" w:rsidP="003E02A0">
            <w:pPr>
              <w:ind w:right="-999"/>
              <w:rPr>
                <w:rFonts w:cs="Arial"/>
              </w:rPr>
            </w:pPr>
          </w:p>
          <w:p w14:paraId="24F75445" w14:textId="77777777" w:rsidR="00F33F37" w:rsidRDefault="00F33F37" w:rsidP="003E02A0">
            <w:pPr>
              <w:ind w:right="-999"/>
              <w:rPr>
                <w:rFonts w:cs="Arial"/>
              </w:rPr>
            </w:pPr>
          </w:p>
          <w:p w14:paraId="2AB54AB6" w14:textId="77777777" w:rsidR="00F33F37" w:rsidRDefault="00F33F37" w:rsidP="003E02A0">
            <w:pPr>
              <w:ind w:right="-999"/>
              <w:rPr>
                <w:rFonts w:cs="Arial"/>
              </w:rPr>
            </w:pPr>
          </w:p>
          <w:p w14:paraId="0063E7B1" w14:textId="77777777" w:rsidR="00F33F37" w:rsidRDefault="00F33F37" w:rsidP="003E02A0">
            <w:pPr>
              <w:ind w:right="-999"/>
              <w:rPr>
                <w:rFonts w:cs="Arial"/>
              </w:rPr>
            </w:pPr>
          </w:p>
          <w:p w14:paraId="353D480F" w14:textId="77777777" w:rsidR="00F33F37" w:rsidRDefault="00F33F37" w:rsidP="003E02A0">
            <w:pPr>
              <w:ind w:right="-999"/>
              <w:rPr>
                <w:rFonts w:cs="Arial"/>
              </w:rPr>
            </w:pPr>
          </w:p>
          <w:p w14:paraId="716C23A5" w14:textId="77777777" w:rsidR="00F33F37" w:rsidRDefault="00F33F37" w:rsidP="003E02A0">
            <w:pPr>
              <w:ind w:right="-999"/>
              <w:rPr>
                <w:rFonts w:cs="Arial"/>
              </w:rPr>
            </w:pPr>
          </w:p>
          <w:p w14:paraId="10EAF829" w14:textId="77777777" w:rsidR="00F33F37" w:rsidRDefault="00F33F37" w:rsidP="003E02A0">
            <w:pPr>
              <w:ind w:right="-999"/>
              <w:rPr>
                <w:rFonts w:cs="Arial"/>
              </w:rPr>
            </w:pPr>
          </w:p>
          <w:p w14:paraId="0547ED52" w14:textId="77777777" w:rsidR="00F33F37" w:rsidRDefault="00F33F37" w:rsidP="003E02A0">
            <w:pPr>
              <w:ind w:right="-999"/>
              <w:rPr>
                <w:rFonts w:cs="Arial"/>
              </w:rPr>
            </w:pPr>
          </w:p>
          <w:p w14:paraId="389E7DBC" w14:textId="77777777" w:rsidR="00F33F37" w:rsidRDefault="00F33F37" w:rsidP="003E02A0">
            <w:pPr>
              <w:ind w:right="-999"/>
              <w:rPr>
                <w:rFonts w:cs="Arial"/>
              </w:rPr>
            </w:pPr>
          </w:p>
          <w:p w14:paraId="45FBACE6" w14:textId="77777777" w:rsidR="00F33F37" w:rsidRDefault="00F33F37" w:rsidP="003E02A0">
            <w:pPr>
              <w:ind w:right="-999"/>
              <w:rPr>
                <w:rFonts w:cs="Arial"/>
              </w:rPr>
            </w:pPr>
          </w:p>
          <w:p w14:paraId="189D2E33" w14:textId="77777777" w:rsidR="00F33F37" w:rsidRDefault="00F33F37" w:rsidP="003E02A0">
            <w:pPr>
              <w:ind w:right="-999"/>
              <w:rPr>
                <w:rFonts w:cs="Arial"/>
              </w:rPr>
            </w:pPr>
          </w:p>
          <w:p w14:paraId="2772A771" w14:textId="77777777" w:rsidR="00F33F37" w:rsidRDefault="00F33F37" w:rsidP="003E02A0">
            <w:pPr>
              <w:ind w:right="-999"/>
              <w:rPr>
                <w:rFonts w:cs="Arial"/>
              </w:rPr>
            </w:pPr>
          </w:p>
          <w:p w14:paraId="152F43F7" w14:textId="77777777" w:rsidR="00F33F37" w:rsidRDefault="00F33F37" w:rsidP="003E02A0">
            <w:pPr>
              <w:ind w:right="-999"/>
              <w:rPr>
                <w:rFonts w:cs="Arial"/>
              </w:rPr>
            </w:pPr>
          </w:p>
          <w:p w14:paraId="609BDC07" w14:textId="77777777" w:rsidR="00F33F37" w:rsidRDefault="00F33F37" w:rsidP="003E02A0">
            <w:pPr>
              <w:ind w:right="-999"/>
              <w:rPr>
                <w:rFonts w:cs="Arial"/>
              </w:rPr>
            </w:pPr>
          </w:p>
          <w:p w14:paraId="125965C6" w14:textId="77777777" w:rsidR="00F33F37" w:rsidRDefault="00F33F37" w:rsidP="003E02A0">
            <w:pPr>
              <w:ind w:right="-999"/>
              <w:rPr>
                <w:rFonts w:cs="Arial"/>
              </w:rPr>
            </w:pPr>
          </w:p>
          <w:p w14:paraId="056AC252" w14:textId="77777777" w:rsidR="00F33F37" w:rsidRDefault="00F33F37" w:rsidP="003E02A0">
            <w:pPr>
              <w:ind w:right="-999"/>
              <w:rPr>
                <w:rFonts w:cs="Arial"/>
              </w:rPr>
            </w:pPr>
          </w:p>
          <w:p w14:paraId="48ADABAC" w14:textId="0AA20A1D" w:rsidR="003064C9" w:rsidRDefault="003064C9" w:rsidP="003E02A0">
            <w:pPr>
              <w:ind w:right="-999"/>
              <w:rPr>
                <w:rFonts w:cs="Arial"/>
              </w:rPr>
            </w:pPr>
            <w:r>
              <w:rPr>
                <w:rFonts w:cs="Arial"/>
              </w:rPr>
              <w:t>S0</w:t>
            </w:r>
            <w:r w:rsidR="009A5366">
              <w:rPr>
                <w:rFonts w:cs="Arial"/>
              </w:rPr>
              <w:t>1</w:t>
            </w:r>
            <w:r w:rsidR="00891415">
              <w:rPr>
                <w:rFonts w:cs="Arial"/>
              </w:rPr>
              <w:t>32</w:t>
            </w:r>
          </w:p>
          <w:p w14:paraId="23EE4F5C" w14:textId="285E674D" w:rsidR="00C51471" w:rsidRPr="00E05BCA" w:rsidRDefault="00C51471" w:rsidP="003E02A0">
            <w:pPr>
              <w:ind w:right="-999"/>
              <w:rPr>
                <w:rFonts w:cs="Arial"/>
              </w:rPr>
            </w:pPr>
          </w:p>
        </w:tc>
        <w:tc>
          <w:tcPr>
            <w:tcW w:w="9355" w:type="dxa"/>
          </w:tcPr>
          <w:p w14:paraId="61749EA1" w14:textId="1561EE0A" w:rsidR="003064C9" w:rsidRDefault="006F1D51" w:rsidP="00F7671F">
            <w:pPr>
              <w:ind w:left="27" w:right="27"/>
              <w:rPr>
                <w:rFonts w:cs="Arial"/>
                <w:b/>
              </w:rPr>
            </w:pPr>
            <w:r>
              <w:rPr>
                <w:rFonts w:cs="Arial"/>
                <w:b/>
              </w:rPr>
              <w:lastRenderedPageBreak/>
              <w:t>Service Plans and Performance Management</w:t>
            </w:r>
          </w:p>
          <w:p w14:paraId="37604828" w14:textId="0D5EEB24" w:rsidR="00960000" w:rsidRDefault="003C5BD9" w:rsidP="00F7671F">
            <w:pPr>
              <w:ind w:left="27" w:right="27"/>
              <w:rPr>
                <w:rFonts w:cs="Arial"/>
                <w:bCs/>
              </w:rPr>
            </w:pPr>
            <w:r>
              <w:rPr>
                <w:rFonts w:cs="Arial"/>
                <w:bCs/>
              </w:rPr>
              <w:t xml:space="preserve">Matt Ryan introduced the item as detailed in the agenda </w:t>
            </w:r>
            <w:proofErr w:type="gramStart"/>
            <w:r>
              <w:rPr>
                <w:rFonts w:cs="Arial"/>
                <w:bCs/>
              </w:rPr>
              <w:t>documentation, before</w:t>
            </w:r>
            <w:proofErr w:type="gramEnd"/>
            <w:r>
              <w:rPr>
                <w:rFonts w:cs="Arial"/>
                <w:bCs/>
              </w:rPr>
              <w:t xml:space="preserve"> </w:t>
            </w:r>
            <w:r w:rsidR="00F86B8C">
              <w:rPr>
                <w:rFonts w:cs="Arial"/>
                <w:bCs/>
              </w:rPr>
              <w:t xml:space="preserve">the Service Plan for </w:t>
            </w:r>
            <w:r>
              <w:rPr>
                <w:rFonts w:cs="Arial"/>
                <w:bCs/>
              </w:rPr>
              <w:t>each service area was presented by the respective Officers.</w:t>
            </w:r>
          </w:p>
          <w:p w14:paraId="1D3071B3" w14:textId="2B05DC43" w:rsidR="003C5BD9" w:rsidRDefault="003C5BD9" w:rsidP="003C5BD9">
            <w:pPr>
              <w:ind w:right="27"/>
              <w:rPr>
                <w:rFonts w:cs="Arial"/>
                <w:bCs/>
              </w:rPr>
            </w:pPr>
          </w:p>
          <w:p w14:paraId="04F69C75" w14:textId="788FD309" w:rsidR="003C5BD9" w:rsidRPr="00F86B8C" w:rsidRDefault="003C5BD9" w:rsidP="00F7671F">
            <w:pPr>
              <w:ind w:left="27" w:right="27"/>
              <w:rPr>
                <w:rFonts w:cs="Arial"/>
                <w:b/>
              </w:rPr>
            </w:pPr>
            <w:r w:rsidRPr="00F86B8C">
              <w:rPr>
                <w:rFonts w:cs="Arial"/>
                <w:b/>
              </w:rPr>
              <w:t>Cleansing Service:</w:t>
            </w:r>
          </w:p>
          <w:p w14:paraId="48BCA5AE" w14:textId="21587698" w:rsidR="003C5BD9" w:rsidRDefault="003C5BD9" w:rsidP="00F7671F">
            <w:pPr>
              <w:ind w:left="27" w:right="27"/>
              <w:rPr>
                <w:rFonts w:cs="Arial"/>
                <w:bCs/>
              </w:rPr>
            </w:pPr>
            <w:r>
              <w:rPr>
                <w:rFonts w:cs="Arial"/>
                <w:bCs/>
              </w:rPr>
              <w:t>Charmaine Denny</w:t>
            </w:r>
            <w:r w:rsidR="00F86B8C">
              <w:rPr>
                <w:rFonts w:cs="Arial"/>
                <w:bCs/>
              </w:rPr>
              <w:t xml:space="preserve"> presented the Service Plan for the Cleansing Service.</w:t>
            </w:r>
          </w:p>
          <w:p w14:paraId="59CA5D1D" w14:textId="43630EB5" w:rsidR="00F86B8C" w:rsidRDefault="00F86B8C" w:rsidP="00F7671F">
            <w:pPr>
              <w:ind w:left="27" w:right="27"/>
              <w:rPr>
                <w:rFonts w:cs="Arial"/>
                <w:bCs/>
              </w:rPr>
            </w:pPr>
          </w:p>
          <w:p w14:paraId="4A38022E" w14:textId="5068D5AF" w:rsidR="00F86B8C" w:rsidRDefault="00F86B8C" w:rsidP="00F7671F">
            <w:pPr>
              <w:ind w:left="27" w:right="27"/>
              <w:rPr>
                <w:rFonts w:cs="Arial"/>
                <w:bCs/>
              </w:rPr>
            </w:pPr>
            <w:r>
              <w:rPr>
                <w:rFonts w:cs="Arial"/>
                <w:bCs/>
              </w:rPr>
              <w:t xml:space="preserve">Cllr Whatley asked if there was any update regarding the locks on the new toilets at the Beach Office building. </w:t>
            </w:r>
          </w:p>
          <w:p w14:paraId="60DA77A2" w14:textId="382C729F" w:rsidR="00F86B8C" w:rsidRDefault="00F86B8C" w:rsidP="00F7671F">
            <w:pPr>
              <w:ind w:left="27" w:right="27"/>
              <w:rPr>
                <w:rFonts w:cs="Arial"/>
                <w:bCs/>
              </w:rPr>
            </w:pPr>
          </w:p>
          <w:p w14:paraId="1C35FF67" w14:textId="5EAA1035" w:rsidR="00F86B8C" w:rsidRDefault="00F86B8C" w:rsidP="00F7671F">
            <w:pPr>
              <w:ind w:left="27" w:right="27"/>
              <w:rPr>
                <w:rFonts w:cs="Arial"/>
                <w:bCs/>
              </w:rPr>
            </w:pPr>
            <w:r>
              <w:rPr>
                <w:rFonts w:cs="Arial"/>
                <w:bCs/>
              </w:rPr>
              <w:t xml:space="preserve">Tony Hurley reminded Members that the resolution from Committee was that work regarding the locks would be undertaken from in-house resources. The new Maintenance Officer will be starting in post next week and Officers will then look at the feasibility of new locks. Tony Hurley will consult with Cllr Whatley as things move forward. </w:t>
            </w:r>
          </w:p>
          <w:p w14:paraId="3D3C9EEA" w14:textId="59A952CB" w:rsidR="00F86B8C" w:rsidRDefault="00F86B8C" w:rsidP="00F7671F">
            <w:pPr>
              <w:ind w:left="27" w:right="27"/>
              <w:rPr>
                <w:rFonts w:cs="Arial"/>
                <w:bCs/>
              </w:rPr>
            </w:pPr>
          </w:p>
          <w:p w14:paraId="4FDA2324" w14:textId="6E70D11F" w:rsidR="00F86B8C" w:rsidRDefault="00F86B8C" w:rsidP="00F7671F">
            <w:pPr>
              <w:ind w:left="27" w:right="27"/>
              <w:rPr>
                <w:rFonts w:cs="Arial"/>
                <w:bCs/>
              </w:rPr>
            </w:pPr>
            <w:r>
              <w:rPr>
                <w:rFonts w:cs="Arial"/>
                <w:bCs/>
              </w:rPr>
              <w:t xml:space="preserve">It was highlighted that a strength of the cleansing service is that the quality of the toilets is better than in previous years. </w:t>
            </w:r>
          </w:p>
          <w:p w14:paraId="79138952" w14:textId="7D8800C0" w:rsidR="00F86B8C" w:rsidRDefault="00F86B8C" w:rsidP="00F7671F">
            <w:pPr>
              <w:ind w:left="27" w:right="27"/>
              <w:rPr>
                <w:rFonts w:cs="Arial"/>
                <w:bCs/>
              </w:rPr>
            </w:pPr>
          </w:p>
          <w:p w14:paraId="6591D097" w14:textId="2F8E05FE" w:rsidR="00F86B8C" w:rsidRDefault="00F86B8C" w:rsidP="00F7671F">
            <w:pPr>
              <w:ind w:left="27" w:right="27"/>
              <w:rPr>
                <w:rFonts w:cs="Arial"/>
                <w:bCs/>
              </w:rPr>
            </w:pPr>
            <w:r>
              <w:rPr>
                <w:rFonts w:cs="Arial"/>
                <w:bCs/>
              </w:rPr>
              <w:t xml:space="preserve">Cllr Taylor stressed that she would like to see income generation featuring in all service plans. </w:t>
            </w:r>
          </w:p>
          <w:p w14:paraId="7688B112" w14:textId="74FDEA89" w:rsidR="00F86B8C" w:rsidRDefault="00F86B8C" w:rsidP="00F7671F">
            <w:pPr>
              <w:ind w:left="27" w:right="27"/>
              <w:rPr>
                <w:rFonts w:cs="Arial"/>
                <w:bCs/>
              </w:rPr>
            </w:pPr>
          </w:p>
          <w:p w14:paraId="4C1B724B" w14:textId="77F76F7D" w:rsidR="00F86B8C" w:rsidRPr="00F86B8C" w:rsidRDefault="00F86B8C" w:rsidP="00F7671F">
            <w:pPr>
              <w:ind w:left="27" w:right="27"/>
              <w:rPr>
                <w:rFonts w:cs="Arial"/>
                <w:b/>
              </w:rPr>
            </w:pPr>
            <w:r w:rsidRPr="00F86B8C">
              <w:rPr>
                <w:rFonts w:cs="Arial"/>
                <w:b/>
              </w:rPr>
              <w:t>Parks and Open Spaces:</w:t>
            </w:r>
          </w:p>
          <w:p w14:paraId="6A7D1414" w14:textId="0CE458C3" w:rsidR="00F86B8C" w:rsidRDefault="00F86B8C" w:rsidP="00F7671F">
            <w:pPr>
              <w:ind w:left="27" w:right="27"/>
              <w:rPr>
                <w:rFonts w:cs="Arial"/>
                <w:bCs/>
              </w:rPr>
            </w:pPr>
            <w:r>
              <w:rPr>
                <w:rFonts w:cs="Arial"/>
                <w:bCs/>
              </w:rPr>
              <w:t xml:space="preserve">Tara Williams presented the Service Plan for the Parks and Open Spaces service. </w:t>
            </w:r>
          </w:p>
          <w:p w14:paraId="2F2DEC42" w14:textId="0FCD7B64" w:rsidR="000E23A9" w:rsidRDefault="000E23A9" w:rsidP="00F7671F">
            <w:pPr>
              <w:ind w:left="27" w:right="27"/>
              <w:rPr>
                <w:rFonts w:cs="Arial"/>
                <w:bCs/>
              </w:rPr>
            </w:pPr>
          </w:p>
          <w:p w14:paraId="590375E1" w14:textId="4B56B04A" w:rsidR="000E23A9" w:rsidRDefault="000E23A9" w:rsidP="00F7671F">
            <w:pPr>
              <w:ind w:left="27" w:right="27"/>
              <w:rPr>
                <w:rFonts w:cs="Arial"/>
                <w:bCs/>
              </w:rPr>
            </w:pPr>
            <w:r>
              <w:rPr>
                <w:rFonts w:cs="Arial"/>
                <w:bCs/>
              </w:rPr>
              <w:t xml:space="preserve">Cllr James reported that the map of the town near Kings Statue only features two </w:t>
            </w:r>
            <w:proofErr w:type="gramStart"/>
            <w:r>
              <w:rPr>
                <w:rFonts w:cs="Arial"/>
                <w:bCs/>
              </w:rPr>
              <w:t>attractions, and</w:t>
            </w:r>
            <w:proofErr w:type="gramEnd"/>
            <w:r>
              <w:rPr>
                <w:rFonts w:cs="Arial"/>
                <w:bCs/>
              </w:rPr>
              <w:t xml:space="preserve"> suggested that parks and gardens be added as an attraction. Tara Williams will explore this on behalf of Cllr James. </w:t>
            </w:r>
          </w:p>
          <w:p w14:paraId="57B5EAD6" w14:textId="78FEF96B" w:rsidR="00BB53AC" w:rsidRDefault="00BB53AC" w:rsidP="00F7671F">
            <w:pPr>
              <w:ind w:left="27" w:right="27"/>
              <w:rPr>
                <w:rFonts w:cs="Arial"/>
                <w:bCs/>
              </w:rPr>
            </w:pPr>
          </w:p>
          <w:p w14:paraId="68B36A5D" w14:textId="0E14B3B0" w:rsidR="00BB53AC" w:rsidRDefault="00BB53AC" w:rsidP="00F7671F">
            <w:pPr>
              <w:ind w:left="27" w:right="27"/>
              <w:rPr>
                <w:rFonts w:cs="Arial"/>
                <w:bCs/>
              </w:rPr>
            </w:pPr>
            <w:r>
              <w:rPr>
                <w:rFonts w:cs="Arial"/>
                <w:bCs/>
              </w:rPr>
              <w:t xml:space="preserve">Cllr Taylor was concerned about the number of staff under the Parks Operations and Development Supervisor and asked whether there is a structure under this post. </w:t>
            </w:r>
          </w:p>
          <w:p w14:paraId="4B3E1458" w14:textId="279F50A8" w:rsidR="00BB53AC" w:rsidRDefault="00BB53AC" w:rsidP="00F7671F">
            <w:pPr>
              <w:ind w:left="27" w:right="27"/>
              <w:rPr>
                <w:rFonts w:cs="Arial"/>
                <w:bCs/>
              </w:rPr>
            </w:pPr>
          </w:p>
          <w:p w14:paraId="25E60AF5" w14:textId="3F6FA6FD" w:rsidR="00BB53AC" w:rsidRDefault="00BB53AC" w:rsidP="00F7671F">
            <w:pPr>
              <w:ind w:left="27" w:right="27"/>
              <w:rPr>
                <w:rFonts w:cs="Arial"/>
                <w:bCs/>
              </w:rPr>
            </w:pPr>
            <w:r>
              <w:rPr>
                <w:rFonts w:cs="Arial"/>
                <w:bCs/>
              </w:rPr>
              <w:t xml:space="preserve">Tara Williams responded that there </w:t>
            </w:r>
            <w:r w:rsidR="3A07B294" w:rsidRPr="680256A6">
              <w:rPr>
                <w:rFonts w:cs="Arial"/>
              </w:rPr>
              <w:t>is a Working Chargehand,</w:t>
            </w:r>
            <w:r>
              <w:rPr>
                <w:rFonts w:cs="Arial"/>
                <w:bCs/>
              </w:rPr>
              <w:t xml:space="preserve"> Team Leaders and a Senior Arborist under that </w:t>
            </w:r>
            <w:proofErr w:type="gramStart"/>
            <w:r>
              <w:rPr>
                <w:rFonts w:cs="Arial"/>
                <w:bCs/>
              </w:rPr>
              <w:t>particular role</w:t>
            </w:r>
            <w:proofErr w:type="gramEnd"/>
            <w:r>
              <w:rPr>
                <w:rFonts w:cs="Arial"/>
                <w:bCs/>
              </w:rPr>
              <w:t xml:space="preserve">. In addition, many staff have been in position for </w:t>
            </w:r>
            <w:proofErr w:type="gramStart"/>
            <w:r>
              <w:rPr>
                <w:rFonts w:cs="Arial"/>
                <w:bCs/>
              </w:rPr>
              <w:t>a number of</w:t>
            </w:r>
            <w:proofErr w:type="gramEnd"/>
            <w:r>
              <w:rPr>
                <w:rFonts w:cs="Arial"/>
                <w:bCs/>
              </w:rPr>
              <w:t xml:space="preserve"> years and know their roles well. </w:t>
            </w:r>
          </w:p>
          <w:p w14:paraId="021AD0F5" w14:textId="59CEF323" w:rsidR="00BB53AC" w:rsidRDefault="00BB53AC" w:rsidP="00F7671F">
            <w:pPr>
              <w:ind w:left="27" w:right="27"/>
              <w:rPr>
                <w:rFonts w:cs="Arial"/>
                <w:bCs/>
              </w:rPr>
            </w:pPr>
          </w:p>
          <w:p w14:paraId="73525F07" w14:textId="5C4CBFA9" w:rsidR="00BB53AC" w:rsidRDefault="00BB53AC" w:rsidP="00F7671F">
            <w:pPr>
              <w:ind w:left="27" w:right="27"/>
              <w:rPr>
                <w:rFonts w:cs="Arial"/>
                <w:bCs/>
              </w:rPr>
            </w:pPr>
            <w:r>
              <w:rPr>
                <w:rFonts w:cs="Arial"/>
                <w:bCs/>
              </w:rPr>
              <w:t xml:space="preserve">Cllr Taylor requested that this be considered in the future as she feels it is </w:t>
            </w:r>
            <w:proofErr w:type="gramStart"/>
            <w:r>
              <w:rPr>
                <w:rFonts w:cs="Arial"/>
                <w:bCs/>
              </w:rPr>
              <w:t>a large number of</w:t>
            </w:r>
            <w:proofErr w:type="gramEnd"/>
            <w:r>
              <w:rPr>
                <w:rFonts w:cs="Arial"/>
                <w:bCs/>
              </w:rPr>
              <w:t xml:space="preserve"> staff to be reporting to one Officer. </w:t>
            </w:r>
          </w:p>
          <w:p w14:paraId="076195A2" w14:textId="45B61628" w:rsidR="00BB53AC" w:rsidRDefault="00BB53AC" w:rsidP="00F7671F">
            <w:pPr>
              <w:ind w:left="27" w:right="27"/>
              <w:rPr>
                <w:rFonts w:cs="Arial"/>
                <w:bCs/>
              </w:rPr>
            </w:pPr>
          </w:p>
          <w:p w14:paraId="757CE01C" w14:textId="7E47D667" w:rsidR="00BB53AC" w:rsidRDefault="00BB53AC" w:rsidP="00F7671F">
            <w:pPr>
              <w:ind w:left="27" w:right="27"/>
              <w:rPr>
                <w:rFonts w:cs="Arial"/>
                <w:bCs/>
              </w:rPr>
            </w:pPr>
            <w:r>
              <w:rPr>
                <w:rFonts w:cs="Arial"/>
                <w:bCs/>
              </w:rPr>
              <w:t xml:space="preserve">With regards to the risk register, it </w:t>
            </w:r>
            <w:r w:rsidR="618CD2D9" w:rsidRPr="680256A6">
              <w:rPr>
                <w:rFonts w:cs="Arial"/>
              </w:rPr>
              <w:t>w</w:t>
            </w:r>
            <w:r w:rsidRPr="680256A6">
              <w:rPr>
                <w:rFonts w:cs="Arial"/>
              </w:rPr>
              <w:t>as</w:t>
            </w:r>
            <w:r>
              <w:rPr>
                <w:rFonts w:cs="Arial"/>
                <w:bCs/>
              </w:rPr>
              <w:t xml:space="preserve"> requested that some thought is given to Health and Safety in WTC’s parks and gardens. </w:t>
            </w:r>
          </w:p>
          <w:p w14:paraId="547AE76F" w14:textId="0A0D7A80" w:rsidR="00BB53AC" w:rsidRDefault="00BB53AC" w:rsidP="00F7671F">
            <w:pPr>
              <w:ind w:left="27" w:right="27"/>
              <w:rPr>
                <w:rFonts w:cs="Arial"/>
                <w:bCs/>
              </w:rPr>
            </w:pPr>
          </w:p>
          <w:p w14:paraId="42212690" w14:textId="20FCD174" w:rsidR="00BB53AC" w:rsidRDefault="00BB53AC" w:rsidP="00F7671F">
            <w:pPr>
              <w:ind w:left="27" w:right="27"/>
              <w:rPr>
                <w:rFonts w:cs="Arial"/>
                <w:bCs/>
              </w:rPr>
            </w:pPr>
            <w:r>
              <w:rPr>
                <w:rFonts w:cs="Arial"/>
                <w:bCs/>
              </w:rPr>
              <w:t xml:space="preserve">It was noted that the performance targets do not mention the Friends groups, and </w:t>
            </w:r>
            <w:r w:rsidR="00FE741B">
              <w:rPr>
                <w:rFonts w:cs="Arial"/>
                <w:bCs/>
              </w:rPr>
              <w:t xml:space="preserve">it was suggested that something be included about their involvement with the parks and gardens. </w:t>
            </w:r>
          </w:p>
          <w:p w14:paraId="1DFC1C52" w14:textId="6BD72CB6" w:rsidR="00FE741B" w:rsidRDefault="00FE741B" w:rsidP="00F7671F">
            <w:pPr>
              <w:ind w:left="27" w:right="27"/>
              <w:rPr>
                <w:rFonts w:cs="Arial"/>
                <w:bCs/>
              </w:rPr>
            </w:pPr>
          </w:p>
          <w:p w14:paraId="38DB216D" w14:textId="29C094B5" w:rsidR="00FE741B" w:rsidRDefault="00FE741B" w:rsidP="00F7671F">
            <w:pPr>
              <w:ind w:left="27" w:right="27"/>
              <w:rPr>
                <w:rFonts w:cs="Arial"/>
                <w:bCs/>
              </w:rPr>
            </w:pPr>
            <w:r>
              <w:rPr>
                <w:rFonts w:cs="Arial"/>
                <w:bCs/>
              </w:rPr>
              <w:t xml:space="preserve">Point 3.3 of the Service Plan refers to re-wilding, and Tara Williams clarified that some areas of grass are being left longer in swathes and at the edges </w:t>
            </w:r>
            <w:r w:rsidR="577AD83C" w:rsidRPr="680256A6">
              <w:rPr>
                <w:rFonts w:cs="Arial"/>
              </w:rPr>
              <w:t>of larger open spaces</w:t>
            </w:r>
            <w:r w:rsidRPr="680256A6">
              <w:rPr>
                <w:rFonts w:cs="Arial"/>
              </w:rPr>
              <w:t xml:space="preserve"> </w:t>
            </w:r>
            <w:proofErr w:type="gramStart"/>
            <w:r>
              <w:rPr>
                <w:rFonts w:cs="Arial"/>
                <w:bCs/>
              </w:rPr>
              <w:t>in order to</w:t>
            </w:r>
            <w:proofErr w:type="gramEnd"/>
            <w:r>
              <w:rPr>
                <w:rFonts w:cs="Arial"/>
                <w:bCs/>
              </w:rPr>
              <w:t xml:space="preserve"> allow flowers to grow </w:t>
            </w:r>
            <w:r w:rsidR="28B3537E" w:rsidRPr="680256A6">
              <w:rPr>
                <w:rFonts w:cs="Arial"/>
              </w:rPr>
              <w:t>to feed</w:t>
            </w:r>
            <w:r>
              <w:rPr>
                <w:rFonts w:cs="Arial"/>
                <w:bCs/>
              </w:rPr>
              <w:t xml:space="preserve"> the bees. Signs will be displayed to inform members of the public that this is happening and why, and this will also be promoted on social media. </w:t>
            </w:r>
          </w:p>
          <w:p w14:paraId="246E0B82" w14:textId="2CBC4DB3" w:rsidR="00FE741B" w:rsidRDefault="00FE741B" w:rsidP="00F7671F">
            <w:pPr>
              <w:ind w:left="27" w:right="27"/>
              <w:rPr>
                <w:rFonts w:cs="Arial"/>
                <w:bCs/>
              </w:rPr>
            </w:pPr>
          </w:p>
          <w:p w14:paraId="4EFD8CD7" w14:textId="14F75761" w:rsidR="00FE741B" w:rsidRDefault="00FE741B" w:rsidP="00F7671F">
            <w:pPr>
              <w:ind w:left="27" w:right="27"/>
              <w:rPr>
                <w:rFonts w:cs="Arial"/>
                <w:bCs/>
              </w:rPr>
            </w:pPr>
            <w:r>
              <w:rPr>
                <w:rFonts w:cs="Arial"/>
                <w:bCs/>
              </w:rPr>
              <w:lastRenderedPageBreak/>
              <w:t xml:space="preserve">It was felt that it would be of benefit to try and capture visitor numbers to the parks and gardens. Tara Williams will explore this. </w:t>
            </w:r>
          </w:p>
          <w:p w14:paraId="6FDFDF3E" w14:textId="7A843C27" w:rsidR="00FE741B" w:rsidRDefault="00FE741B" w:rsidP="00F7671F">
            <w:pPr>
              <w:ind w:left="27" w:right="27"/>
              <w:rPr>
                <w:rFonts w:cs="Arial"/>
                <w:bCs/>
              </w:rPr>
            </w:pPr>
          </w:p>
          <w:p w14:paraId="3E0498AF" w14:textId="62B0FCDE" w:rsidR="00FE741B" w:rsidRPr="00FE741B" w:rsidRDefault="00FE741B" w:rsidP="00F7671F">
            <w:pPr>
              <w:ind w:left="27" w:right="27"/>
              <w:rPr>
                <w:rFonts w:cs="Arial"/>
                <w:b/>
              </w:rPr>
            </w:pPr>
            <w:r w:rsidRPr="00FE741B">
              <w:rPr>
                <w:rFonts w:cs="Arial"/>
                <w:b/>
              </w:rPr>
              <w:t>Beach Management:</w:t>
            </w:r>
          </w:p>
          <w:p w14:paraId="3AE1CD41" w14:textId="536BCA0C" w:rsidR="00FE741B" w:rsidRDefault="00FE741B" w:rsidP="00F7671F">
            <w:pPr>
              <w:ind w:left="27" w:right="27"/>
              <w:rPr>
                <w:rFonts w:cs="Arial"/>
                <w:bCs/>
              </w:rPr>
            </w:pPr>
            <w:r>
              <w:rPr>
                <w:rFonts w:cs="Arial"/>
                <w:bCs/>
              </w:rPr>
              <w:t xml:space="preserve">Kevin Good presented the Service Plan for the Beach Management Service. </w:t>
            </w:r>
          </w:p>
          <w:p w14:paraId="6933093F" w14:textId="65F69C63" w:rsidR="00FE741B" w:rsidRDefault="00FE741B" w:rsidP="00F7671F">
            <w:pPr>
              <w:ind w:left="27" w:right="27"/>
              <w:rPr>
                <w:rFonts w:cs="Arial"/>
                <w:bCs/>
              </w:rPr>
            </w:pPr>
          </w:p>
          <w:p w14:paraId="40DA6E63" w14:textId="67D8CBEF" w:rsidR="00FE741B" w:rsidRDefault="00FE741B" w:rsidP="00F7671F">
            <w:pPr>
              <w:ind w:left="27" w:right="27"/>
              <w:rPr>
                <w:rFonts w:cs="Arial"/>
                <w:bCs/>
              </w:rPr>
            </w:pPr>
            <w:r>
              <w:rPr>
                <w:rFonts w:cs="Arial"/>
                <w:bCs/>
              </w:rPr>
              <w:t xml:space="preserve">With regards to the </w:t>
            </w:r>
            <w:proofErr w:type="gramStart"/>
            <w:r>
              <w:rPr>
                <w:rFonts w:cs="Arial"/>
                <w:bCs/>
              </w:rPr>
              <w:t>loud speaker</w:t>
            </w:r>
            <w:proofErr w:type="gramEnd"/>
            <w:r>
              <w:rPr>
                <w:rFonts w:cs="Arial"/>
                <w:bCs/>
              </w:rPr>
              <w:t xml:space="preserve"> system, Kevin Good reported that the PA system needs to be installed in the new beach office but the system is being rolled out. The prom s</w:t>
            </w:r>
            <w:r w:rsidR="0044559F">
              <w:rPr>
                <w:rFonts w:cs="Arial"/>
                <w:bCs/>
              </w:rPr>
              <w:t>urface</w:t>
            </w:r>
            <w:r>
              <w:rPr>
                <w:rFonts w:cs="Arial"/>
                <w:bCs/>
              </w:rPr>
              <w:t xml:space="preserve"> is flagged up daily as cosmetically unsound and Officers are working with DC partners to try and influence them in a </w:t>
            </w:r>
            <w:proofErr w:type="gramStart"/>
            <w:r>
              <w:rPr>
                <w:rFonts w:cs="Arial"/>
                <w:bCs/>
              </w:rPr>
              <w:t>longer term</w:t>
            </w:r>
            <w:proofErr w:type="gramEnd"/>
            <w:r>
              <w:rPr>
                <w:rFonts w:cs="Arial"/>
                <w:bCs/>
              </w:rPr>
              <w:t xml:space="preserve"> plan for the structure of the prom. </w:t>
            </w:r>
          </w:p>
          <w:p w14:paraId="20652B38" w14:textId="6437D9F5" w:rsidR="003E38D1" w:rsidRDefault="003E38D1" w:rsidP="00F7671F">
            <w:pPr>
              <w:ind w:left="27" w:right="27"/>
              <w:rPr>
                <w:rFonts w:cs="Arial"/>
                <w:bCs/>
              </w:rPr>
            </w:pPr>
          </w:p>
          <w:p w14:paraId="4DB18B4E" w14:textId="32AA0E08" w:rsidR="003E38D1" w:rsidRDefault="003E38D1" w:rsidP="00F7671F">
            <w:pPr>
              <w:ind w:left="27" w:right="27"/>
              <w:rPr>
                <w:rFonts w:cs="Arial"/>
                <w:bCs/>
              </w:rPr>
            </w:pPr>
            <w:r>
              <w:rPr>
                <w:rFonts w:cs="Arial"/>
                <w:bCs/>
              </w:rPr>
              <w:t xml:space="preserve">Cllr Harris requested that the concept of having a “library” of recyclable buckets and spades available for visitors to the beach be included under new projects. </w:t>
            </w:r>
          </w:p>
          <w:p w14:paraId="40E905AC" w14:textId="468B7D3D" w:rsidR="00A87887" w:rsidRDefault="00A87887" w:rsidP="00F7671F">
            <w:pPr>
              <w:ind w:left="27" w:right="27"/>
              <w:rPr>
                <w:rFonts w:cs="Arial"/>
                <w:bCs/>
              </w:rPr>
            </w:pPr>
          </w:p>
          <w:p w14:paraId="70505A42" w14:textId="6C43567A" w:rsidR="00A87887" w:rsidRDefault="00A87887" w:rsidP="00F7671F">
            <w:pPr>
              <w:ind w:left="27" w:right="27"/>
              <w:rPr>
                <w:rFonts w:cs="Arial"/>
                <w:bCs/>
              </w:rPr>
            </w:pPr>
            <w:r>
              <w:rPr>
                <w:rFonts w:cs="Arial"/>
                <w:bCs/>
              </w:rPr>
              <w:t xml:space="preserve">Kevin Good explained that numerous projects were initiated last year but were impacted by the building work at the beach office as well as Covid-19. However, it is hoped that these projects can take place this year. Kevin Good will circulate a document to Committee members which details as many projects as possible. </w:t>
            </w:r>
          </w:p>
          <w:p w14:paraId="6E598625" w14:textId="7B7C3525" w:rsidR="004A43EC" w:rsidRDefault="004A43EC" w:rsidP="00F7671F">
            <w:pPr>
              <w:ind w:left="27" w:right="27"/>
              <w:rPr>
                <w:rFonts w:cs="Arial"/>
                <w:bCs/>
              </w:rPr>
            </w:pPr>
          </w:p>
          <w:p w14:paraId="3C0D5EED" w14:textId="77777777" w:rsidR="004A43EC" w:rsidRDefault="004A43EC" w:rsidP="00F7671F">
            <w:pPr>
              <w:ind w:left="27" w:right="27"/>
              <w:rPr>
                <w:rFonts w:cs="Arial"/>
                <w:bCs/>
              </w:rPr>
            </w:pPr>
            <w:r>
              <w:rPr>
                <w:rFonts w:cs="Arial"/>
                <w:bCs/>
              </w:rPr>
              <w:t xml:space="preserve">Cllr Taylor referred to the SWAT analysis which mentions the lack of opportunities for staff development, particularly around seasonal staff, and wondered whether there have been any thoughts regarding how young people could be incentivised to remain in the town and work. Additionally, Cllr Taylor asked whether a risk register could be included in the service plan as there are </w:t>
            </w:r>
            <w:proofErr w:type="gramStart"/>
            <w:r>
              <w:rPr>
                <w:rFonts w:cs="Arial"/>
                <w:bCs/>
              </w:rPr>
              <w:t>a number of</w:t>
            </w:r>
            <w:proofErr w:type="gramEnd"/>
            <w:r>
              <w:rPr>
                <w:rFonts w:cs="Arial"/>
                <w:bCs/>
              </w:rPr>
              <w:t xml:space="preserve"> risks associated with the beach.</w:t>
            </w:r>
          </w:p>
          <w:p w14:paraId="4E111B68" w14:textId="77777777" w:rsidR="004A43EC" w:rsidRDefault="004A43EC" w:rsidP="00F7671F">
            <w:pPr>
              <w:ind w:left="27" w:right="27"/>
              <w:rPr>
                <w:rFonts w:cs="Arial"/>
                <w:bCs/>
              </w:rPr>
            </w:pPr>
          </w:p>
          <w:p w14:paraId="670FC872" w14:textId="735F75A7" w:rsidR="004A43EC" w:rsidRDefault="004A43EC" w:rsidP="00F7671F">
            <w:pPr>
              <w:ind w:left="27" w:right="27"/>
              <w:rPr>
                <w:rFonts w:cs="Arial"/>
                <w:bCs/>
              </w:rPr>
            </w:pPr>
            <w:r>
              <w:rPr>
                <w:rFonts w:cs="Arial"/>
                <w:bCs/>
              </w:rPr>
              <w:t xml:space="preserve">Kevin Good will add a risk register to the service plan.  </w:t>
            </w:r>
          </w:p>
          <w:p w14:paraId="303178A9" w14:textId="74EEC1EF" w:rsidR="004A43EC" w:rsidRDefault="004A43EC" w:rsidP="00F7671F">
            <w:pPr>
              <w:ind w:left="27" w:right="27"/>
              <w:rPr>
                <w:rFonts w:cs="Arial"/>
                <w:bCs/>
              </w:rPr>
            </w:pPr>
          </w:p>
          <w:p w14:paraId="0692E62A" w14:textId="634F8C40" w:rsidR="004A43EC" w:rsidRDefault="004A43EC" w:rsidP="00F7671F">
            <w:pPr>
              <w:ind w:left="27" w:right="27"/>
              <w:rPr>
                <w:rFonts w:cs="Arial"/>
                <w:bCs/>
              </w:rPr>
            </w:pPr>
            <w:r>
              <w:rPr>
                <w:rFonts w:cs="Arial"/>
                <w:bCs/>
              </w:rPr>
              <w:t xml:space="preserve">With regards to staff retention, Kevin Good reported that the beach team have some very good staff members who stay for a few years but who then feel that </w:t>
            </w:r>
            <w:proofErr w:type="gramStart"/>
            <w:r>
              <w:rPr>
                <w:rFonts w:cs="Arial"/>
                <w:bCs/>
              </w:rPr>
              <w:t>in order to</w:t>
            </w:r>
            <w:proofErr w:type="gramEnd"/>
            <w:r>
              <w:rPr>
                <w:rFonts w:cs="Arial"/>
                <w:bCs/>
              </w:rPr>
              <w:t xml:space="preserve"> develop their skill set, they have to move on. </w:t>
            </w:r>
          </w:p>
          <w:p w14:paraId="7DC44FA2" w14:textId="6F2FF8A1" w:rsidR="004A43EC" w:rsidRDefault="004A43EC" w:rsidP="00F7671F">
            <w:pPr>
              <w:ind w:left="27" w:right="27"/>
              <w:rPr>
                <w:rFonts w:cs="Arial"/>
                <w:bCs/>
              </w:rPr>
            </w:pPr>
          </w:p>
          <w:p w14:paraId="1E621F38" w14:textId="571C7510" w:rsidR="004A43EC" w:rsidRDefault="004A43EC" w:rsidP="00F7671F">
            <w:pPr>
              <w:ind w:left="27" w:right="27"/>
              <w:rPr>
                <w:rFonts w:cs="Arial"/>
                <w:bCs/>
              </w:rPr>
            </w:pPr>
            <w:r>
              <w:rPr>
                <w:rFonts w:cs="Arial"/>
                <w:bCs/>
              </w:rPr>
              <w:t xml:space="preserve">Cllr Tewkesbury asked why jet skis would no longer be able to launch from </w:t>
            </w:r>
            <w:proofErr w:type="spellStart"/>
            <w:r>
              <w:rPr>
                <w:rFonts w:cs="Arial"/>
                <w:bCs/>
              </w:rPr>
              <w:t>Bowleaze</w:t>
            </w:r>
            <w:proofErr w:type="spellEnd"/>
            <w:r>
              <w:rPr>
                <w:rFonts w:cs="Arial"/>
                <w:bCs/>
              </w:rPr>
              <w:t xml:space="preserve">. </w:t>
            </w:r>
          </w:p>
          <w:p w14:paraId="79C3B901" w14:textId="649D6587" w:rsidR="004A43EC" w:rsidRDefault="004A43EC" w:rsidP="00F7671F">
            <w:pPr>
              <w:ind w:left="27" w:right="27"/>
              <w:rPr>
                <w:rFonts w:cs="Arial"/>
                <w:bCs/>
              </w:rPr>
            </w:pPr>
          </w:p>
          <w:p w14:paraId="054CEA27" w14:textId="000C61D3" w:rsidR="004A43EC" w:rsidRDefault="004A43EC" w:rsidP="00F7671F">
            <w:pPr>
              <w:ind w:left="27" w:right="27"/>
              <w:rPr>
                <w:rFonts w:cs="Arial"/>
                <w:bCs/>
              </w:rPr>
            </w:pPr>
            <w:r>
              <w:rPr>
                <w:rFonts w:cs="Arial"/>
                <w:bCs/>
              </w:rPr>
              <w:t xml:space="preserve">Kevin Good responded that he has been working with the landowner and Waterside Holiday Park. </w:t>
            </w:r>
            <w:proofErr w:type="spellStart"/>
            <w:r>
              <w:rPr>
                <w:rFonts w:cs="Arial"/>
                <w:bCs/>
              </w:rPr>
              <w:t>Bowleaze</w:t>
            </w:r>
            <w:proofErr w:type="spellEnd"/>
            <w:r>
              <w:rPr>
                <w:rFonts w:cs="Arial"/>
                <w:bCs/>
              </w:rPr>
              <w:t xml:space="preserve"> has changed dramatically and has become more popular with a lot of sea users, and the number of near misses has increased. It was difficult for the landowner to manage the private slipway and, after a comprehensive assessment, it was a risk they were no longer willing to take. The landowner has therefore made the decision to close the slipway. </w:t>
            </w:r>
          </w:p>
          <w:p w14:paraId="76119DE3" w14:textId="1CE2FD30" w:rsidR="00282DAD" w:rsidRDefault="00282DAD" w:rsidP="00F7671F">
            <w:pPr>
              <w:ind w:left="27" w:right="27"/>
              <w:rPr>
                <w:rFonts w:cs="Arial"/>
                <w:bCs/>
              </w:rPr>
            </w:pPr>
          </w:p>
          <w:p w14:paraId="4B17D4F5" w14:textId="481C3D1B" w:rsidR="00282DAD" w:rsidRDefault="00282DAD" w:rsidP="00F7671F">
            <w:pPr>
              <w:ind w:left="27" w:right="27"/>
              <w:rPr>
                <w:rFonts w:cs="Arial"/>
                <w:bCs/>
              </w:rPr>
            </w:pPr>
            <w:r>
              <w:rPr>
                <w:rFonts w:cs="Arial"/>
                <w:bCs/>
              </w:rPr>
              <w:t xml:space="preserve">Cllr James highlighted that with many people using the sea, a facility is needed for them to store their belongings when they are in the </w:t>
            </w:r>
            <w:proofErr w:type="gramStart"/>
            <w:r>
              <w:rPr>
                <w:rFonts w:cs="Arial"/>
                <w:bCs/>
              </w:rPr>
              <w:t>water, and</w:t>
            </w:r>
            <w:proofErr w:type="gramEnd"/>
            <w:r>
              <w:rPr>
                <w:rFonts w:cs="Arial"/>
                <w:bCs/>
              </w:rPr>
              <w:t xml:space="preserve"> asked whether a facility could be provided somewhere on the beach that charged a small fee. </w:t>
            </w:r>
          </w:p>
          <w:p w14:paraId="7E610D4C" w14:textId="6C480A4D" w:rsidR="00282DAD" w:rsidRDefault="00282DAD" w:rsidP="00F7671F">
            <w:pPr>
              <w:ind w:left="27" w:right="27"/>
              <w:rPr>
                <w:rFonts w:cs="Arial"/>
                <w:bCs/>
              </w:rPr>
            </w:pPr>
          </w:p>
          <w:p w14:paraId="22C0292E" w14:textId="579A5E01" w:rsidR="00282DAD" w:rsidRDefault="00282DAD" w:rsidP="00F7671F">
            <w:pPr>
              <w:ind w:left="27" w:right="27"/>
              <w:rPr>
                <w:rFonts w:cs="Arial"/>
                <w:bCs/>
              </w:rPr>
            </w:pPr>
            <w:r>
              <w:rPr>
                <w:rFonts w:cs="Arial"/>
                <w:bCs/>
              </w:rPr>
              <w:t xml:space="preserve">Kevin Good responded that there was previously a </w:t>
            </w:r>
            <w:proofErr w:type="gramStart"/>
            <w:r>
              <w:rPr>
                <w:rFonts w:cs="Arial"/>
                <w:bCs/>
              </w:rPr>
              <w:t>locker</w:t>
            </w:r>
            <w:proofErr w:type="gramEnd"/>
            <w:r>
              <w:rPr>
                <w:rFonts w:cs="Arial"/>
                <w:bCs/>
              </w:rPr>
              <w:t xml:space="preserve"> but this was not financially viable at that stage. However, the assets review being undertaken is looking at </w:t>
            </w:r>
            <w:proofErr w:type="gramStart"/>
            <w:r>
              <w:rPr>
                <w:rFonts w:cs="Arial"/>
                <w:bCs/>
              </w:rPr>
              <w:t>whether or not</w:t>
            </w:r>
            <w:proofErr w:type="gramEnd"/>
            <w:r>
              <w:rPr>
                <w:rFonts w:cs="Arial"/>
                <w:bCs/>
              </w:rPr>
              <w:t xml:space="preserve"> there is some premises that could be utilised for that facility. </w:t>
            </w:r>
          </w:p>
          <w:p w14:paraId="581530B1" w14:textId="3FF9D875" w:rsidR="00282DAD" w:rsidRDefault="00282DAD" w:rsidP="00F7671F">
            <w:pPr>
              <w:ind w:left="27" w:right="27"/>
              <w:rPr>
                <w:rFonts w:cs="Arial"/>
                <w:bCs/>
              </w:rPr>
            </w:pPr>
          </w:p>
          <w:p w14:paraId="6EF1D864" w14:textId="7990F254" w:rsidR="00282DAD" w:rsidRDefault="00282DAD" w:rsidP="00F7671F">
            <w:pPr>
              <w:ind w:left="27" w:right="27"/>
              <w:rPr>
                <w:rFonts w:cs="Arial"/>
                <w:bCs/>
              </w:rPr>
            </w:pPr>
            <w:r>
              <w:rPr>
                <w:rFonts w:cs="Arial"/>
                <w:bCs/>
              </w:rPr>
              <w:t xml:space="preserve">When asked whether there was a weather/temperature monitoring station at the new beach office, Kevin Good replied that this can be explored. </w:t>
            </w:r>
          </w:p>
          <w:p w14:paraId="48AD891C" w14:textId="4471D61B" w:rsidR="00282DAD" w:rsidRDefault="00282DAD" w:rsidP="00F7671F">
            <w:pPr>
              <w:ind w:left="27" w:right="27"/>
              <w:rPr>
                <w:rFonts w:cs="Arial"/>
                <w:bCs/>
              </w:rPr>
            </w:pPr>
          </w:p>
          <w:p w14:paraId="5E2FA8F7" w14:textId="19FEBFCA" w:rsidR="00282DAD" w:rsidRPr="00282DAD" w:rsidRDefault="00282DAD" w:rsidP="00F7671F">
            <w:pPr>
              <w:ind w:left="27" w:right="27"/>
              <w:rPr>
                <w:rFonts w:cs="Arial"/>
                <w:b/>
              </w:rPr>
            </w:pPr>
            <w:r w:rsidRPr="00282DAD">
              <w:rPr>
                <w:rFonts w:cs="Arial"/>
                <w:b/>
              </w:rPr>
              <w:lastRenderedPageBreak/>
              <w:t>Events Service:</w:t>
            </w:r>
          </w:p>
          <w:p w14:paraId="5D107748" w14:textId="7FC70965" w:rsidR="00282DAD" w:rsidRDefault="00282DAD" w:rsidP="00F7671F">
            <w:pPr>
              <w:ind w:left="27" w:right="27"/>
              <w:rPr>
                <w:rFonts w:cs="Arial"/>
                <w:bCs/>
              </w:rPr>
            </w:pPr>
            <w:r>
              <w:rPr>
                <w:rFonts w:cs="Arial"/>
                <w:bCs/>
              </w:rPr>
              <w:t xml:space="preserve">Tony Hurley introduced the Service Plan for the Events Service. </w:t>
            </w:r>
          </w:p>
          <w:p w14:paraId="11C06559" w14:textId="1CFCD256" w:rsidR="00111836" w:rsidRDefault="00111836" w:rsidP="00F7671F">
            <w:pPr>
              <w:ind w:left="27" w:right="27"/>
              <w:rPr>
                <w:rFonts w:cs="Arial"/>
                <w:bCs/>
              </w:rPr>
            </w:pPr>
          </w:p>
          <w:p w14:paraId="2A1E0044" w14:textId="5637935D" w:rsidR="00111836" w:rsidRDefault="00111836" w:rsidP="00F7671F">
            <w:pPr>
              <w:ind w:left="27" w:right="27"/>
              <w:rPr>
                <w:rFonts w:cs="Arial"/>
                <w:bCs/>
              </w:rPr>
            </w:pPr>
            <w:r>
              <w:rPr>
                <w:rFonts w:cs="Arial"/>
                <w:bCs/>
              </w:rPr>
              <w:t xml:space="preserve">Cllr Taylor noted that the highest score on the risk register relates to possible reduced income due to staff </w:t>
            </w:r>
            <w:proofErr w:type="gramStart"/>
            <w:r>
              <w:rPr>
                <w:rFonts w:cs="Arial"/>
                <w:bCs/>
              </w:rPr>
              <w:t>capacity, and</w:t>
            </w:r>
            <w:proofErr w:type="gramEnd"/>
            <w:r>
              <w:rPr>
                <w:rFonts w:cs="Arial"/>
                <w:bCs/>
              </w:rPr>
              <w:t xml:space="preserve"> asked whether something needs to be done to address this. </w:t>
            </w:r>
          </w:p>
          <w:p w14:paraId="2D1D368C" w14:textId="54C25194" w:rsidR="00111836" w:rsidRDefault="00111836" w:rsidP="00F7671F">
            <w:pPr>
              <w:ind w:left="27" w:right="27"/>
              <w:rPr>
                <w:rFonts w:cs="Arial"/>
                <w:bCs/>
              </w:rPr>
            </w:pPr>
          </w:p>
          <w:p w14:paraId="3DC087DD" w14:textId="5015EA2A" w:rsidR="00111836" w:rsidRDefault="00111836" w:rsidP="00F7671F">
            <w:pPr>
              <w:ind w:left="27" w:right="27"/>
              <w:rPr>
                <w:rFonts w:cs="Arial"/>
                <w:bCs/>
              </w:rPr>
            </w:pPr>
            <w:r>
              <w:rPr>
                <w:rFonts w:cs="Arial"/>
                <w:bCs/>
              </w:rPr>
              <w:t xml:space="preserve">Tony Hurley reported that the Events Service has a staff of 1.8 FTE and a busy events programme which is a mix of events put on by WTC as well as events that are facilitated and coordinated with other organisers. Staff capacity will always be an issue but there is a need to make better use of other service areas and how they can contribute to income generation. </w:t>
            </w:r>
          </w:p>
          <w:p w14:paraId="73C53C26" w14:textId="70A17769" w:rsidR="00111836" w:rsidRDefault="00111836" w:rsidP="00F7671F">
            <w:pPr>
              <w:ind w:left="27" w:right="27"/>
              <w:rPr>
                <w:rFonts w:cs="Arial"/>
                <w:bCs/>
              </w:rPr>
            </w:pPr>
          </w:p>
          <w:p w14:paraId="7D6EEFDA" w14:textId="1A405DF7" w:rsidR="00111836" w:rsidRDefault="00111836" w:rsidP="00F7671F">
            <w:pPr>
              <w:ind w:left="27" w:right="27"/>
              <w:rPr>
                <w:rFonts w:cs="Arial"/>
                <w:bCs/>
              </w:rPr>
            </w:pPr>
            <w:r>
              <w:rPr>
                <w:rFonts w:cs="Arial"/>
                <w:bCs/>
              </w:rPr>
              <w:t xml:space="preserve">It was suggested by Cllr Taylor that for service plans where risks have been identified, a column is added for risk mitigation measures. </w:t>
            </w:r>
          </w:p>
          <w:p w14:paraId="32619869" w14:textId="6520B927" w:rsidR="004F1BD4" w:rsidRDefault="004F1BD4" w:rsidP="00F7671F">
            <w:pPr>
              <w:ind w:left="27" w:right="27"/>
              <w:rPr>
                <w:rFonts w:cs="Arial"/>
                <w:bCs/>
              </w:rPr>
            </w:pPr>
          </w:p>
          <w:p w14:paraId="336BF22C" w14:textId="0B668777" w:rsidR="004F1BD4" w:rsidRDefault="004F1BD4" w:rsidP="00F7671F">
            <w:pPr>
              <w:ind w:left="27" w:right="27"/>
              <w:rPr>
                <w:rFonts w:cs="Arial"/>
                <w:bCs/>
              </w:rPr>
            </w:pPr>
            <w:r>
              <w:rPr>
                <w:rFonts w:cs="Arial"/>
                <w:bCs/>
              </w:rPr>
              <w:t>There was concern that the service objectives do not mention community events and roadshows as a priority, despite it being a request from the Tourism, Events, Arts and Festivals (TEAF) working group.</w:t>
            </w:r>
          </w:p>
          <w:p w14:paraId="7767A23D" w14:textId="5DC7FF56" w:rsidR="004F1BD4" w:rsidRDefault="004F1BD4" w:rsidP="00F7671F">
            <w:pPr>
              <w:ind w:left="27" w:right="27"/>
              <w:rPr>
                <w:rFonts w:cs="Arial"/>
                <w:bCs/>
              </w:rPr>
            </w:pPr>
          </w:p>
          <w:p w14:paraId="5C9B65C6" w14:textId="767B3180" w:rsidR="004F1BD4" w:rsidRDefault="004F1BD4" w:rsidP="00F7671F">
            <w:pPr>
              <w:ind w:left="27" w:right="27"/>
              <w:rPr>
                <w:rFonts w:cs="Arial"/>
                <w:bCs/>
              </w:rPr>
            </w:pPr>
            <w:r>
              <w:rPr>
                <w:rFonts w:cs="Arial"/>
                <w:bCs/>
              </w:rPr>
              <w:t xml:space="preserve">Cllr Hope felt that the Key Performance Indicators (KPIs) are more project targets rather than measuring </w:t>
            </w:r>
            <w:proofErr w:type="gramStart"/>
            <w:r>
              <w:rPr>
                <w:rFonts w:cs="Arial"/>
                <w:bCs/>
              </w:rPr>
              <w:t>satisfaction, and</w:t>
            </w:r>
            <w:proofErr w:type="gramEnd"/>
            <w:r>
              <w:rPr>
                <w:rFonts w:cs="Arial"/>
                <w:bCs/>
              </w:rPr>
              <w:t xml:space="preserve"> suggested that it would be useful to send surveys to event organisers, to ask how they found working with WTC, and to the general public to ask what events they enjoyed in Weymouth and what they would like to see more of. Cllr Hope felt that two annual surveys should be sent out via SurveyMonkey and Facebook </w:t>
            </w:r>
            <w:proofErr w:type="gramStart"/>
            <w:r>
              <w:rPr>
                <w:rFonts w:cs="Arial"/>
                <w:bCs/>
              </w:rPr>
              <w:t>in order to</w:t>
            </w:r>
            <w:proofErr w:type="gramEnd"/>
            <w:r>
              <w:rPr>
                <w:rFonts w:cs="Arial"/>
                <w:bCs/>
              </w:rPr>
              <w:t xml:space="preserve"> shape the events service going forward. </w:t>
            </w:r>
          </w:p>
          <w:p w14:paraId="6F26F747" w14:textId="44E961B1" w:rsidR="000C4AE2" w:rsidRDefault="000C4AE2" w:rsidP="00F7671F">
            <w:pPr>
              <w:ind w:left="27" w:right="27"/>
              <w:rPr>
                <w:rFonts w:cs="Arial"/>
                <w:bCs/>
              </w:rPr>
            </w:pPr>
          </w:p>
          <w:p w14:paraId="4855A9BA" w14:textId="7557A067" w:rsidR="000C4AE2" w:rsidRDefault="000C4AE2" w:rsidP="00F7671F">
            <w:pPr>
              <w:ind w:left="27" w:right="27"/>
              <w:rPr>
                <w:rFonts w:cs="Arial"/>
                <w:bCs/>
              </w:rPr>
            </w:pPr>
            <w:r>
              <w:rPr>
                <w:rFonts w:cs="Arial"/>
                <w:bCs/>
              </w:rPr>
              <w:t xml:space="preserve">Tony Hurley responded that it is a priority to bring forward community events and Officers are working with the Community Development Champion to develop this aspect. </w:t>
            </w:r>
          </w:p>
          <w:p w14:paraId="3DB17A7E" w14:textId="5CB4FCFA" w:rsidR="000C4AE2" w:rsidRDefault="000C4AE2" w:rsidP="00F7671F">
            <w:pPr>
              <w:ind w:left="27" w:right="27"/>
              <w:rPr>
                <w:rFonts w:cs="Arial"/>
                <w:bCs/>
              </w:rPr>
            </w:pPr>
          </w:p>
          <w:p w14:paraId="2659EE6B" w14:textId="64030058" w:rsidR="000C4AE2" w:rsidRDefault="000C4AE2" w:rsidP="00F7671F">
            <w:pPr>
              <w:ind w:left="27" w:right="27"/>
              <w:rPr>
                <w:rFonts w:cs="Arial"/>
                <w:bCs/>
              </w:rPr>
            </w:pPr>
            <w:r>
              <w:rPr>
                <w:rFonts w:cs="Arial"/>
                <w:bCs/>
              </w:rPr>
              <w:t xml:space="preserve">Cllr Hope requested that the development of community roadshows be included in paragraph 1.4. </w:t>
            </w:r>
          </w:p>
          <w:p w14:paraId="623110ED" w14:textId="0F634697" w:rsidR="000C4AE2" w:rsidRDefault="000C4AE2" w:rsidP="00F7671F">
            <w:pPr>
              <w:ind w:left="27" w:right="27"/>
              <w:rPr>
                <w:rFonts w:cs="Arial"/>
                <w:bCs/>
              </w:rPr>
            </w:pPr>
          </w:p>
          <w:p w14:paraId="6E97D74F" w14:textId="1BF84236" w:rsidR="000C4AE2" w:rsidRDefault="000C4AE2" w:rsidP="00F7671F">
            <w:pPr>
              <w:ind w:left="27" w:right="27"/>
              <w:rPr>
                <w:rFonts w:cs="Arial"/>
                <w:bCs/>
              </w:rPr>
            </w:pPr>
            <w:r>
              <w:rPr>
                <w:rFonts w:cs="Arial"/>
                <w:bCs/>
              </w:rPr>
              <w:t>The next meeting of the TEAF working group will review the 2021 events programme, and TEAF group members will be asked to work with Officers to identify what those community events will be.</w:t>
            </w:r>
          </w:p>
          <w:p w14:paraId="1E10E397" w14:textId="08F7E6C2" w:rsidR="000C4AE2" w:rsidRDefault="000C4AE2" w:rsidP="00F7671F">
            <w:pPr>
              <w:ind w:left="27" w:right="27"/>
              <w:rPr>
                <w:rFonts w:cs="Arial"/>
                <w:bCs/>
              </w:rPr>
            </w:pPr>
          </w:p>
          <w:p w14:paraId="295C5E38" w14:textId="61B5980E" w:rsidR="000C4AE2" w:rsidRDefault="000C4AE2" w:rsidP="00F7671F">
            <w:pPr>
              <w:ind w:left="27" w:right="27"/>
              <w:rPr>
                <w:rFonts w:cs="Arial"/>
                <w:bCs/>
              </w:rPr>
            </w:pPr>
            <w:r>
              <w:rPr>
                <w:rFonts w:cs="Arial"/>
                <w:bCs/>
              </w:rPr>
              <w:t xml:space="preserve">The service plan for the Events Service will be brought back to the Services Committee after the next TEAF group </w:t>
            </w:r>
            <w:proofErr w:type="gramStart"/>
            <w:r>
              <w:rPr>
                <w:rFonts w:cs="Arial"/>
                <w:bCs/>
              </w:rPr>
              <w:t>meeting, and</w:t>
            </w:r>
            <w:proofErr w:type="gramEnd"/>
            <w:r>
              <w:rPr>
                <w:rFonts w:cs="Arial"/>
                <w:bCs/>
              </w:rPr>
              <w:t xml:space="preserve"> should reflect the changes discussed this evening. </w:t>
            </w:r>
          </w:p>
          <w:p w14:paraId="0E973CE9" w14:textId="5B0878BB" w:rsidR="00F33F37" w:rsidRDefault="00F33F37" w:rsidP="00F7671F">
            <w:pPr>
              <w:ind w:left="27" w:right="27"/>
              <w:rPr>
                <w:rFonts w:cs="Arial"/>
                <w:bCs/>
              </w:rPr>
            </w:pPr>
          </w:p>
          <w:p w14:paraId="6F0C7FB6" w14:textId="5B0983DF" w:rsidR="00F33F37" w:rsidRDefault="00F33F37" w:rsidP="00F7671F">
            <w:pPr>
              <w:ind w:left="27" w:right="27"/>
              <w:rPr>
                <w:rFonts w:cs="Arial"/>
                <w:bCs/>
              </w:rPr>
            </w:pPr>
            <w:r>
              <w:rPr>
                <w:rFonts w:cs="Arial"/>
                <w:bCs/>
              </w:rPr>
              <w:t xml:space="preserve">Cllr Lambert felt that the climate emergency is not considered as much as he would like and requested that this is brought to the fore in Officers thinking and day to day operations when writing reports. </w:t>
            </w:r>
          </w:p>
          <w:p w14:paraId="1714EA64" w14:textId="1870C9C9" w:rsidR="00F33F37" w:rsidRDefault="00F33F37" w:rsidP="00F7671F">
            <w:pPr>
              <w:ind w:left="27" w:right="27"/>
              <w:rPr>
                <w:rFonts w:cs="Arial"/>
                <w:bCs/>
              </w:rPr>
            </w:pPr>
          </w:p>
          <w:p w14:paraId="39F9D420" w14:textId="786BAAAA" w:rsidR="00F33F37" w:rsidRPr="00F33F37" w:rsidRDefault="00F33F37" w:rsidP="00F7671F">
            <w:pPr>
              <w:ind w:left="27" w:right="27"/>
              <w:rPr>
                <w:rFonts w:cs="Arial"/>
                <w:b/>
              </w:rPr>
            </w:pPr>
            <w:r w:rsidRPr="00F33F37">
              <w:rPr>
                <w:rFonts w:cs="Arial"/>
                <w:b/>
              </w:rPr>
              <w:t xml:space="preserve">Resolved: </w:t>
            </w:r>
          </w:p>
          <w:p w14:paraId="557F3FB5" w14:textId="4B11F9A1" w:rsidR="00F33F37" w:rsidRDefault="00F33F37" w:rsidP="00F7671F">
            <w:pPr>
              <w:ind w:left="27" w:right="27"/>
              <w:rPr>
                <w:rFonts w:cs="Arial"/>
                <w:bCs/>
              </w:rPr>
            </w:pPr>
            <w:r>
              <w:rPr>
                <w:rFonts w:cs="Arial"/>
                <w:bCs/>
              </w:rPr>
              <w:t>Proposer: Cllr Northam              Seconder: Cllr Fuhrmann</w:t>
            </w:r>
          </w:p>
          <w:p w14:paraId="0BA26BCF" w14:textId="694FC054" w:rsidR="00F33F37" w:rsidRDefault="00F33F37" w:rsidP="00F7671F">
            <w:pPr>
              <w:ind w:left="27" w:right="27"/>
              <w:rPr>
                <w:rFonts w:cs="Arial"/>
                <w:bCs/>
              </w:rPr>
            </w:pPr>
            <w:r>
              <w:rPr>
                <w:rFonts w:cs="Arial"/>
                <w:bCs/>
              </w:rPr>
              <w:t xml:space="preserve">Members </w:t>
            </w:r>
            <w:proofErr w:type="spellStart"/>
            <w:r>
              <w:rPr>
                <w:rFonts w:cs="Arial"/>
                <w:bCs/>
              </w:rPr>
              <w:t>noted</w:t>
            </w:r>
            <w:proofErr w:type="spellEnd"/>
            <w:r>
              <w:rPr>
                <w:rFonts w:cs="Arial"/>
                <w:bCs/>
              </w:rPr>
              <w:t xml:space="preserve"> unanimously in favour to:</w:t>
            </w:r>
          </w:p>
          <w:p w14:paraId="13F26B8C" w14:textId="5614A0F7" w:rsidR="00F33F37" w:rsidRDefault="00F33F37" w:rsidP="00F7671F">
            <w:pPr>
              <w:ind w:left="27" w:right="27"/>
              <w:rPr>
                <w:rFonts w:cs="Arial"/>
                <w:bCs/>
              </w:rPr>
            </w:pPr>
          </w:p>
          <w:p w14:paraId="2CE940CC" w14:textId="77777777" w:rsidR="00F33F37" w:rsidRPr="00F33F37" w:rsidRDefault="00F33F37" w:rsidP="00F33F37">
            <w:pPr>
              <w:ind w:right="27"/>
              <w:rPr>
                <w:rFonts w:cs="Arial"/>
                <w:bCs/>
              </w:rPr>
            </w:pPr>
            <w:r w:rsidRPr="00F33F37">
              <w:rPr>
                <w:rFonts w:cs="Arial"/>
                <w:bCs/>
              </w:rPr>
              <w:t xml:space="preserve">a)         Agree any comments on the Service plans. </w:t>
            </w:r>
          </w:p>
          <w:p w14:paraId="6C22F90E" w14:textId="3C266542" w:rsidR="000C4AE2" w:rsidRDefault="00F33F37" w:rsidP="00F33F37">
            <w:pPr>
              <w:ind w:right="27"/>
              <w:rPr>
                <w:rFonts w:cs="Arial"/>
                <w:bCs/>
              </w:rPr>
            </w:pPr>
            <w:r w:rsidRPr="00F33F37">
              <w:rPr>
                <w:rFonts w:cs="Arial"/>
                <w:bCs/>
              </w:rPr>
              <w:t>b)         Recommend the Service plans for adoption</w:t>
            </w:r>
            <w:r w:rsidR="002E3474">
              <w:rPr>
                <w:rFonts w:cs="Arial"/>
                <w:bCs/>
              </w:rPr>
              <w:t xml:space="preserve">; with the Events Service Plan to be reviewed by TEAF and brought </w:t>
            </w:r>
            <w:r w:rsidR="00CF149E">
              <w:rPr>
                <w:rFonts w:cs="Arial"/>
                <w:bCs/>
              </w:rPr>
              <w:t xml:space="preserve">back to the Services </w:t>
            </w:r>
            <w:proofErr w:type="spellStart"/>
            <w:proofErr w:type="gramStart"/>
            <w:r w:rsidR="00CF149E">
              <w:rPr>
                <w:rFonts w:cs="Arial"/>
                <w:bCs/>
              </w:rPr>
              <w:t>Commitee</w:t>
            </w:r>
            <w:proofErr w:type="spellEnd"/>
            <w:r w:rsidR="002E3474">
              <w:rPr>
                <w:rFonts w:cs="Arial"/>
                <w:bCs/>
              </w:rPr>
              <w:t xml:space="preserve"> </w:t>
            </w:r>
            <w:r w:rsidRPr="00F33F37">
              <w:rPr>
                <w:rFonts w:cs="Arial"/>
                <w:bCs/>
              </w:rPr>
              <w:t>.</w:t>
            </w:r>
            <w:proofErr w:type="gramEnd"/>
          </w:p>
          <w:p w14:paraId="0B099302" w14:textId="09597405" w:rsidR="00347B4E" w:rsidRDefault="00347B4E" w:rsidP="00F33F37">
            <w:pPr>
              <w:ind w:right="27"/>
              <w:rPr>
                <w:rFonts w:cs="Arial"/>
                <w:bCs/>
              </w:rPr>
            </w:pPr>
          </w:p>
          <w:p w14:paraId="67214F5D" w14:textId="33556D36" w:rsidR="00167FB4" w:rsidRDefault="006F1D51" w:rsidP="00083F00">
            <w:r>
              <w:rPr>
                <w:rFonts w:cs="Arial"/>
                <w:b/>
              </w:rPr>
              <w:t>Report on first year operation of cleansing service</w:t>
            </w:r>
          </w:p>
          <w:p w14:paraId="09B87C15" w14:textId="5D83A8F5" w:rsidR="00E54283" w:rsidRDefault="0080649B" w:rsidP="00083F00">
            <w:r>
              <w:t>Charmaine Denny introduced the item as detailed in the agenda documentation.</w:t>
            </w:r>
          </w:p>
          <w:p w14:paraId="1EF5B804" w14:textId="53A13257" w:rsidR="00D50CE2" w:rsidRDefault="00D50CE2" w:rsidP="00083F00"/>
          <w:p w14:paraId="6A1518FB" w14:textId="5500B2D9" w:rsidR="00D50CE2" w:rsidRDefault="00D50CE2" w:rsidP="00083F00">
            <w:r>
              <w:t>Members congratulated everyone involved in the delivery of the cleansing service which has been a real success story for WTC. The Council is rewarding the staff who work for it and this is resulting in a better service.</w:t>
            </w:r>
          </w:p>
          <w:p w14:paraId="16DA0AC6" w14:textId="45DBFC89" w:rsidR="00D50CE2" w:rsidRDefault="00D50CE2" w:rsidP="00083F00"/>
          <w:p w14:paraId="40919AE8" w14:textId="186B8EAD" w:rsidR="003C5BD9" w:rsidRDefault="00D50CE2" w:rsidP="00083F00">
            <w:r>
              <w:t xml:space="preserve">When asked whether Officers are </w:t>
            </w:r>
            <w:proofErr w:type="gramStart"/>
            <w:r>
              <w:t>in a position</w:t>
            </w:r>
            <w:proofErr w:type="gramEnd"/>
            <w:r>
              <w:t xml:space="preserve"> to make any comparison with how much the cleansing service cost WTC last year, Charmaine Denny reported that it appears that the comparison will be a positive one this year. There are some aspects of the service where savings have been made. WTC had previously been told that they would spend £50k on consumables but has spent much less than that. It is felt that next year will be a better comparison.</w:t>
            </w:r>
          </w:p>
          <w:p w14:paraId="714D3D5D" w14:textId="3B3813AB" w:rsidR="00D50CE2" w:rsidRDefault="00D50CE2" w:rsidP="00083F00"/>
          <w:p w14:paraId="71575CC3" w14:textId="5693AD73" w:rsidR="00D50CE2" w:rsidRPr="00D50CE2" w:rsidRDefault="00D50CE2" w:rsidP="00083F00">
            <w:pPr>
              <w:rPr>
                <w:b/>
                <w:bCs/>
              </w:rPr>
            </w:pPr>
            <w:r w:rsidRPr="00D50CE2">
              <w:rPr>
                <w:b/>
                <w:bCs/>
              </w:rPr>
              <w:t>Resolved:</w:t>
            </w:r>
          </w:p>
          <w:p w14:paraId="7A71FF79" w14:textId="1A7FF54D" w:rsidR="00D50CE2" w:rsidRDefault="00D50CE2" w:rsidP="00083F00">
            <w:r>
              <w:t>Members noted the information report.</w:t>
            </w:r>
          </w:p>
          <w:p w14:paraId="08673BF7" w14:textId="70556599" w:rsidR="00BD01C8" w:rsidRPr="00DF2D7E" w:rsidRDefault="00BD01C8" w:rsidP="00891415">
            <w:pPr>
              <w:pStyle w:val="ListParagraph"/>
              <w:jc w:val="both"/>
              <w:rPr>
                <w:rFonts w:cs="Arial"/>
                <w:bCs/>
              </w:rPr>
            </w:pPr>
          </w:p>
        </w:tc>
      </w:tr>
      <w:tr w:rsidR="004A43EC" w:rsidRPr="00E05BCA" w14:paraId="1C43375C" w14:textId="77777777" w:rsidTr="680256A6">
        <w:tc>
          <w:tcPr>
            <w:tcW w:w="993" w:type="dxa"/>
          </w:tcPr>
          <w:p w14:paraId="1FBA161A" w14:textId="77777777" w:rsidR="004A43EC" w:rsidRDefault="004A43EC" w:rsidP="003E02A0">
            <w:pPr>
              <w:ind w:right="-999"/>
              <w:rPr>
                <w:rFonts w:cs="Arial"/>
              </w:rPr>
            </w:pPr>
          </w:p>
        </w:tc>
        <w:tc>
          <w:tcPr>
            <w:tcW w:w="9355" w:type="dxa"/>
          </w:tcPr>
          <w:p w14:paraId="40EE97D2" w14:textId="77777777" w:rsidR="004A43EC" w:rsidRDefault="004A43EC" w:rsidP="00D50CE2">
            <w:pPr>
              <w:ind w:right="27"/>
              <w:rPr>
                <w:rFonts w:cs="Arial"/>
                <w:b/>
              </w:rPr>
            </w:pPr>
          </w:p>
        </w:tc>
      </w:tr>
      <w:tr w:rsidR="009512E5" w:rsidRPr="00E05BCA" w14:paraId="1452D9FF" w14:textId="77777777" w:rsidTr="680256A6">
        <w:tc>
          <w:tcPr>
            <w:tcW w:w="993" w:type="dxa"/>
          </w:tcPr>
          <w:p w14:paraId="5446817B" w14:textId="23ACFD1D" w:rsidR="009512E5" w:rsidRDefault="000A0E35" w:rsidP="003E02A0">
            <w:pPr>
              <w:ind w:right="-999"/>
              <w:rPr>
                <w:rFonts w:cs="Arial"/>
              </w:rPr>
            </w:pPr>
            <w:r>
              <w:rPr>
                <w:rFonts w:cs="Arial"/>
              </w:rPr>
              <w:t>S0</w:t>
            </w:r>
            <w:r w:rsidR="009A5366">
              <w:rPr>
                <w:rFonts w:cs="Arial"/>
              </w:rPr>
              <w:t>1</w:t>
            </w:r>
            <w:r w:rsidR="00891415">
              <w:rPr>
                <w:rFonts w:cs="Arial"/>
              </w:rPr>
              <w:t>33</w:t>
            </w:r>
          </w:p>
        </w:tc>
        <w:tc>
          <w:tcPr>
            <w:tcW w:w="9355" w:type="dxa"/>
          </w:tcPr>
          <w:p w14:paraId="5E9C56DB" w14:textId="0306F901" w:rsidR="00AD2F2E" w:rsidRDefault="006F1D51" w:rsidP="009B0ADB">
            <w:pPr>
              <w:ind w:left="27" w:right="27"/>
              <w:rPr>
                <w:rFonts w:cs="Arial"/>
                <w:b/>
              </w:rPr>
            </w:pPr>
            <w:r>
              <w:rPr>
                <w:rFonts w:cs="Arial"/>
                <w:b/>
              </w:rPr>
              <w:t>Volunteer Group Insurance</w:t>
            </w:r>
          </w:p>
          <w:p w14:paraId="3E44370E" w14:textId="61400C18" w:rsidR="001F0482" w:rsidRDefault="00074301" w:rsidP="00297FC4">
            <w:pPr>
              <w:ind w:right="177"/>
              <w:rPr>
                <w:rFonts w:cs="Arial"/>
                <w:bCs/>
              </w:rPr>
            </w:pPr>
            <w:r>
              <w:rPr>
                <w:rFonts w:cs="Arial"/>
                <w:bCs/>
              </w:rPr>
              <w:t xml:space="preserve">Matt Ryan introduced the item as detailed in the agenda </w:t>
            </w:r>
            <w:proofErr w:type="gramStart"/>
            <w:r>
              <w:rPr>
                <w:rFonts w:cs="Arial"/>
                <w:bCs/>
              </w:rPr>
              <w:t>documentation</w:t>
            </w:r>
            <w:r w:rsidR="006646A8">
              <w:rPr>
                <w:rFonts w:cs="Arial"/>
                <w:bCs/>
              </w:rPr>
              <w:t>, and</w:t>
            </w:r>
            <w:proofErr w:type="gramEnd"/>
            <w:r w:rsidR="006646A8">
              <w:rPr>
                <w:rFonts w:cs="Arial"/>
                <w:bCs/>
              </w:rPr>
              <w:t xml:space="preserve"> said that another option might be to make some form of grant available to each Friends group in order for them to approach a broker regarding insurance</w:t>
            </w:r>
            <w:r>
              <w:rPr>
                <w:rFonts w:cs="Arial"/>
                <w:bCs/>
              </w:rPr>
              <w:t>.</w:t>
            </w:r>
          </w:p>
          <w:p w14:paraId="711CEC00" w14:textId="7D96C2CB" w:rsidR="006646A8" w:rsidRDefault="006646A8" w:rsidP="00297FC4">
            <w:pPr>
              <w:ind w:right="177"/>
              <w:rPr>
                <w:rFonts w:cs="Arial"/>
                <w:bCs/>
              </w:rPr>
            </w:pPr>
          </w:p>
          <w:p w14:paraId="1BBBDD42" w14:textId="7DA3ED95" w:rsidR="006646A8" w:rsidRDefault="006646A8" w:rsidP="00297FC4">
            <w:pPr>
              <w:ind w:right="177"/>
              <w:rPr>
                <w:rFonts w:cs="Arial"/>
                <w:bCs/>
              </w:rPr>
            </w:pPr>
            <w:r>
              <w:rPr>
                <w:rFonts w:cs="Arial"/>
                <w:bCs/>
              </w:rPr>
              <w:t xml:space="preserve">Cllr Taylor and Matt Ryan will work together to explore what might be possible in terms of obtaining a better deal with regards to multiple group insurance. </w:t>
            </w:r>
          </w:p>
          <w:p w14:paraId="76636CDD" w14:textId="01BD8778" w:rsidR="003D2652" w:rsidRDefault="003D2652" w:rsidP="00297FC4">
            <w:pPr>
              <w:ind w:right="177"/>
              <w:rPr>
                <w:rFonts w:cs="Arial"/>
                <w:bCs/>
              </w:rPr>
            </w:pPr>
          </w:p>
          <w:p w14:paraId="5F02C1A3" w14:textId="14DE7248" w:rsidR="003D2652" w:rsidRDefault="003D2652" w:rsidP="00297FC4">
            <w:pPr>
              <w:ind w:right="177"/>
              <w:rPr>
                <w:rFonts w:cs="Arial"/>
                <w:bCs/>
              </w:rPr>
            </w:pPr>
            <w:r>
              <w:rPr>
                <w:rFonts w:cs="Arial"/>
                <w:bCs/>
              </w:rPr>
              <w:t xml:space="preserve">Cllr Northam proposed that a third recommendation be added to agree that Officers investigate whether a single policy of insurance for all groups can be obtained and to report this to the Finance and Governance Committee. </w:t>
            </w:r>
          </w:p>
          <w:p w14:paraId="34D2DF17" w14:textId="18C55245" w:rsidR="006646A8" w:rsidRDefault="006646A8" w:rsidP="00297FC4">
            <w:pPr>
              <w:ind w:right="177"/>
              <w:rPr>
                <w:rFonts w:cs="Arial"/>
                <w:bCs/>
              </w:rPr>
            </w:pPr>
          </w:p>
          <w:p w14:paraId="64F1DD88" w14:textId="7EBB9F1C" w:rsidR="006646A8" w:rsidRDefault="006646A8" w:rsidP="00297FC4">
            <w:pPr>
              <w:ind w:right="177"/>
              <w:rPr>
                <w:rFonts w:cs="Arial"/>
                <w:bCs/>
              </w:rPr>
            </w:pPr>
            <w:r>
              <w:rPr>
                <w:rFonts w:cs="Arial"/>
                <w:bCs/>
              </w:rPr>
              <w:t xml:space="preserve">Cllr Lambert was concerned about any implications for Tumbledown Farm which runs volunteer days but is not a formalised Friends group. </w:t>
            </w:r>
          </w:p>
          <w:p w14:paraId="7ED3F598" w14:textId="2481D550" w:rsidR="006646A8" w:rsidRDefault="006646A8" w:rsidP="00297FC4">
            <w:pPr>
              <w:ind w:right="177"/>
              <w:rPr>
                <w:rFonts w:cs="Arial"/>
                <w:bCs/>
              </w:rPr>
            </w:pPr>
          </w:p>
          <w:p w14:paraId="3F126255" w14:textId="7D00451F" w:rsidR="003D2652" w:rsidRDefault="006646A8" w:rsidP="00297FC4">
            <w:pPr>
              <w:ind w:right="177"/>
              <w:rPr>
                <w:rFonts w:cs="Arial"/>
                <w:bCs/>
              </w:rPr>
            </w:pPr>
            <w:r>
              <w:rPr>
                <w:rFonts w:cs="Arial"/>
                <w:bCs/>
              </w:rPr>
              <w:t xml:space="preserve">Matt Ryan explained that the volunteer days at Tumbledown are held with employees or town councillors and therefore </w:t>
            </w:r>
            <w:r w:rsidR="008651B3">
              <w:rPr>
                <w:rFonts w:cs="Arial"/>
                <w:bCs/>
              </w:rPr>
              <w:t xml:space="preserve">should </w:t>
            </w:r>
            <w:r>
              <w:rPr>
                <w:rFonts w:cs="Arial"/>
                <w:bCs/>
              </w:rPr>
              <w:t>fall under WTC’s insurance policy as there is a form of supervision with risk assessments undertaken. However, he will have a conversation with Clive Tuck, Weymouth Area Development Trust (WADT).</w:t>
            </w:r>
          </w:p>
          <w:p w14:paraId="77BCDAC7" w14:textId="2321F596" w:rsidR="003D2652" w:rsidRDefault="003D2652" w:rsidP="00297FC4">
            <w:pPr>
              <w:ind w:right="177"/>
              <w:rPr>
                <w:rFonts w:cs="Arial"/>
                <w:bCs/>
              </w:rPr>
            </w:pPr>
          </w:p>
          <w:p w14:paraId="68D7478B" w14:textId="6BFAC163" w:rsidR="003D2652" w:rsidRPr="003D2652" w:rsidRDefault="003D2652" w:rsidP="00297FC4">
            <w:pPr>
              <w:ind w:right="177"/>
              <w:rPr>
                <w:rFonts w:cs="Arial"/>
                <w:b/>
              </w:rPr>
            </w:pPr>
            <w:r w:rsidRPr="003D2652">
              <w:rPr>
                <w:rFonts w:cs="Arial"/>
                <w:b/>
              </w:rPr>
              <w:t>Resolved:</w:t>
            </w:r>
          </w:p>
          <w:p w14:paraId="0DD9DCEB" w14:textId="4D7BD549" w:rsidR="003D2652" w:rsidRDefault="003D2652" w:rsidP="00297FC4">
            <w:pPr>
              <w:ind w:right="177"/>
              <w:rPr>
                <w:rFonts w:cs="Arial"/>
                <w:bCs/>
              </w:rPr>
            </w:pPr>
            <w:r>
              <w:rPr>
                <w:rFonts w:cs="Arial"/>
                <w:bCs/>
              </w:rPr>
              <w:t>Proposer: Cllr Northam        Seconder: Cllr Tewkesbury</w:t>
            </w:r>
          </w:p>
          <w:p w14:paraId="22B22FEE" w14:textId="50BBF138" w:rsidR="003D2652" w:rsidRDefault="003D2652" w:rsidP="00297FC4">
            <w:pPr>
              <w:ind w:right="177"/>
              <w:rPr>
                <w:rFonts w:cs="Arial"/>
                <w:bCs/>
              </w:rPr>
            </w:pPr>
            <w:r>
              <w:rPr>
                <w:rFonts w:cs="Arial"/>
                <w:bCs/>
              </w:rPr>
              <w:t xml:space="preserve">Members voted by a majority of 10 in favour, with 1 abstention, to: </w:t>
            </w:r>
          </w:p>
          <w:p w14:paraId="15E0E31B" w14:textId="6F7548CA" w:rsidR="003D2652" w:rsidRDefault="003D2652" w:rsidP="00297FC4">
            <w:pPr>
              <w:ind w:right="177"/>
              <w:rPr>
                <w:rFonts w:cs="Arial"/>
                <w:bCs/>
              </w:rPr>
            </w:pPr>
          </w:p>
          <w:p w14:paraId="27796F87" w14:textId="03B8AC54" w:rsidR="003D2652" w:rsidRPr="003D2652" w:rsidRDefault="003D2652" w:rsidP="003D2652">
            <w:pPr>
              <w:ind w:right="177"/>
              <w:rPr>
                <w:rFonts w:cs="Arial"/>
                <w:bCs/>
              </w:rPr>
            </w:pPr>
            <w:r w:rsidRPr="003D2652">
              <w:rPr>
                <w:rFonts w:cs="Arial"/>
                <w:bCs/>
              </w:rPr>
              <w:t>a)</w:t>
            </w:r>
            <w:r>
              <w:rPr>
                <w:rFonts w:cs="Arial"/>
                <w:bCs/>
              </w:rPr>
              <w:t xml:space="preserve"> </w:t>
            </w:r>
            <w:r w:rsidRPr="003D2652">
              <w:rPr>
                <w:rFonts w:cs="Arial"/>
                <w:bCs/>
              </w:rPr>
              <w:t xml:space="preserve">Consider providing financial assistance to the Friends groups for a </w:t>
            </w:r>
            <w:r>
              <w:rPr>
                <w:rFonts w:cs="Arial"/>
                <w:bCs/>
              </w:rPr>
              <w:t>period of 12 months</w:t>
            </w:r>
            <w:r w:rsidRPr="003D2652">
              <w:rPr>
                <w:rFonts w:cs="Arial"/>
                <w:bCs/>
              </w:rPr>
              <w:t xml:space="preserve"> </w:t>
            </w:r>
            <w:proofErr w:type="gramStart"/>
            <w:r w:rsidRPr="003D2652">
              <w:rPr>
                <w:rFonts w:cs="Arial"/>
                <w:bCs/>
              </w:rPr>
              <w:t>and;</w:t>
            </w:r>
            <w:proofErr w:type="gramEnd"/>
          </w:p>
          <w:p w14:paraId="6EAF94FB" w14:textId="7827A3A8" w:rsidR="003D2652" w:rsidRDefault="003D2652" w:rsidP="003D2652">
            <w:pPr>
              <w:ind w:right="177"/>
              <w:rPr>
                <w:rFonts w:cs="Arial"/>
                <w:bCs/>
              </w:rPr>
            </w:pPr>
            <w:r w:rsidRPr="003D2652">
              <w:rPr>
                <w:rFonts w:cs="Arial"/>
                <w:bCs/>
              </w:rPr>
              <w:t>b)</w:t>
            </w:r>
            <w:r>
              <w:rPr>
                <w:rFonts w:cs="Arial"/>
                <w:bCs/>
              </w:rPr>
              <w:t xml:space="preserve"> </w:t>
            </w:r>
            <w:r w:rsidRPr="003D2652">
              <w:rPr>
                <w:rFonts w:cs="Arial"/>
                <w:bCs/>
              </w:rPr>
              <w:t>Recommend to the Finance &amp; Governance Committee that funds be agreed for this purpose.</w:t>
            </w:r>
          </w:p>
          <w:p w14:paraId="23BE534D" w14:textId="3891F4C1" w:rsidR="003D2652" w:rsidRDefault="003D2652" w:rsidP="003D2652">
            <w:pPr>
              <w:ind w:right="177"/>
              <w:rPr>
                <w:rFonts w:cs="Arial"/>
                <w:bCs/>
              </w:rPr>
            </w:pPr>
            <w:r w:rsidRPr="003D2652">
              <w:rPr>
                <w:rFonts w:cs="Arial"/>
                <w:bCs/>
              </w:rPr>
              <w:t>c)</w:t>
            </w:r>
            <w:r>
              <w:rPr>
                <w:rFonts w:cs="Arial"/>
                <w:bCs/>
              </w:rPr>
              <w:t xml:space="preserve"> </w:t>
            </w:r>
            <w:r w:rsidRPr="003D2652">
              <w:rPr>
                <w:rFonts w:cs="Arial"/>
                <w:bCs/>
              </w:rPr>
              <w:t>Officers</w:t>
            </w:r>
            <w:r>
              <w:rPr>
                <w:rFonts w:cs="Arial"/>
                <w:bCs/>
              </w:rPr>
              <w:t xml:space="preserve"> to</w:t>
            </w:r>
            <w:r w:rsidRPr="003D2652">
              <w:rPr>
                <w:rFonts w:cs="Arial"/>
                <w:bCs/>
              </w:rPr>
              <w:t xml:space="preserve"> investigate whether a single policy of insurance for all groups can be obtained and to report this to the </w:t>
            </w:r>
            <w:r>
              <w:rPr>
                <w:rFonts w:cs="Arial"/>
                <w:bCs/>
              </w:rPr>
              <w:t>F</w:t>
            </w:r>
            <w:r w:rsidRPr="003D2652">
              <w:rPr>
                <w:rFonts w:cs="Arial"/>
                <w:bCs/>
              </w:rPr>
              <w:t>inance and Governance Committee</w:t>
            </w:r>
            <w:r>
              <w:rPr>
                <w:rFonts w:cs="Arial"/>
                <w:bCs/>
              </w:rPr>
              <w:t>.</w:t>
            </w:r>
          </w:p>
          <w:p w14:paraId="6F0AECF0" w14:textId="77777777" w:rsidR="003D2652" w:rsidRDefault="003D2652" w:rsidP="00297FC4">
            <w:pPr>
              <w:ind w:right="177"/>
              <w:rPr>
                <w:rFonts w:cs="Arial"/>
                <w:bCs/>
              </w:rPr>
            </w:pPr>
          </w:p>
          <w:p w14:paraId="7168A4B2" w14:textId="5683431D" w:rsidR="00074301" w:rsidRDefault="00074301" w:rsidP="00297FC4">
            <w:pPr>
              <w:ind w:right="177"/>
              <w:rPr>
                <w:rFonts w:cs="Arial"/>
                <w:bCs/>
              </w:rPr>
            </w:pPr>
          </w:p>
          <w:p w14:paraId="0F488014" w14:textId="3D3E5A20" w:rsidR="007D2449" w:rsidRDefault="007D2449" w:rsidP="00297FC4">
            <w:pPr>
              <w:ind w:right="177"/>
              <w:rPr>
                <w:rFonts w:cs="Arial"/>
                <w:bCs/>
              </w:rPr>
            </w:pPr>
          </w:p>
          <w:p w14:paraId="6E52CEEE" w14:textId="6398229E" w:rsidR="007D2449" w:rsidRDefault="007D2449" w:rsidP="00297FC4">
            <w:pPr>
              <w:ind w:right="177"/>
              <w:rPr>
                <w:rFonts w:cs="Arial"/>
                <w:bCs/>
              </w:rPr>
            </w:pPr>
          </w:p>
          <w:p w14:paraId="7CA086E3" w14:textId="35639DB0" w:rsidR="00232480" w:rsidRDefault="00232480" w:rsidP="00297FC4">
            <w:pPr>
              <w:ind w:right="177"/>
              <w:rPr>
                <w:rFonts w:cs="Arial"/>
                <w:bCs/>
              </w:rPr>
            </w:pPr>
          </w:p>
          <w:p w14:paraId="2FE23688" w14:textId="020A758F" w:rsidR="009A5366" w:rsidRPr="002565DC" w:rsidRDefault="009A5366" w:rsidP="00232480">
            <w:pPr>
              <w:ind w:right="177"/>
              <w:rPr>
                <w:rFonts w:cs="Arial"/>
                <w:b/>
              </w:rPr>
            </w:pPr>
          </w:p>
        </w:tc>
      </w:tr>
      <w:tr w:rsidR="009512E5" w:rsidRPr="00E05BCA" w14:paraId="0169F566" w14:textId="77777777" w:rsidTr="680256A6">
        <w:tc>
          <w:tcPr>
            <w:tcW w:w="993" w:type="dxa"/>
          </w:tcPr>
          <w:p w14:paraId="196CD3DC" w14:textId="5437FE0C" w:rsidR="009512E5" w:rsidRDefault="000A0E35" w:rsidP="003E02A0">
            <w:pPr>
              <w:ind w:right="-999"/>
              <w:rPr>
                <w:rFonts w:cs="Arial"/>
              </w:rPr>
            </w:pPr>
            <w:r>
              <w:rPr>
                <w:rFonts w:cs="Arial"/>
              </w:rPr>
              <w:lastRenderedPageBreak/>
              <w:t>S0</w:t>
            </w:r>
            <w:r w:rsidR="009A5366">
              <w:rPr>
                <w:rFonts w:cs="Arial"/>
              </w:rPr>
              <w:t>1</w:t>
            </w:r>
            <w:r w:rsidR="00891415">
              <w:rPr>
                <w:rFonts w:cs="Arial"/>
              </w:rPr>
              <w:t>34</w:t>
            </w:r>
          </w:p>
        </w:tc>
        <w:tc>
          <w:tcPr>
            <w:tcW w:w="9355" w:type="dxa"/>
          </w:tcPr>
          <w:p w14:paraId="7F086DD1" w14:textId="46C15225" w:rsidR="006F1D51" w:rsidRPr="002565DC" w:rsidRDefault="006F1D51" w:rsidP="006F1D51">
            <w:pPr>
              <w:ind w:left="27" w:right="27"/>
              <w:rPr>
                <w:rFonts w:cs="Arial"/>
                <w:b/>
              </w:rPr>
            </w:pPr>
            <w:r>
              <w:rPr>
                <w:rFonts w:cs="Arial"/>
                <w:b/>
              </w:rPr>
              <w:t>Information Items</w:t>
            </w:r>
          </w:p>
        </w:tc>
      </w:tr>
      <w:tr w:rsidR="009512E5" w:rsidRPr="00E05BCA" w14:paraId="4D53F602" w14:textId="77777777" w:rsidTr="680256A6">
        <w:tc>
          <w:tcPr>
            <w:tcW w:w="993" w:type="dxa"/>
          </w:tcPr>
          <w:p w14:paraId="38FA927D" w14:textId="382D536E" w:rsidR="009512E5" w:rsidRDefault="009512E5" w:rsidP="003E02A0">
            <w:pPr>
              <w:ind w:right="-999"/>
              <w:rPr>
                <w:rFonts w:cs="Arial"/>
              </w:rPr>
            </w:pPr>
          </w:p>
        </w:tc>
        <w:tc>
          <w:tcPr>
            <w:tcW w:w="9355" w:type="dxa"/>
          </w:tcPr>
          <w:p w14:paraId="05476284" w14:textId="1115F3FF" w:rsidR="006F1D51" w:rsidRDefault="006F1D51" w:rsidP="006F1D51">
            <w:pPr>
              <w:ind w:right="27"/>
              <w:rPr>
                <w:rFonts w:cs="Arial"/>
                <w:bCs/>
              </w:rPr>
            </w:pPr>
          </w:p>
          <w:p w14:paraId="123E30E5" w14:textId="1CCB87C9" w:rsidR="002102EE" w:rsidRPr="002102EE" w:rsidRDefault="002102EE" w:rsidP="006F1D51">
            <w:pPr>
              <w:ind w:right="27"/>
              <w:rPr>
                <w:rFonts w:cs="Arial"/>
                <w:b/>
              </w:rPr>
            </w:pPr>
            <w:r w:rsidRPr="002102EE">
              <w:rPr>
                <w:rFonts w:cs="Arial"/>
                <w:b/>
              </w:rPr>
              <w:t>Lighting up of Jubilee Clock</w:t>
            </w:r>
          </w:p>
          <w:p w14:paraId="4724DA7F" w14:textId="10E8361C" w:rsidR="002102EE" w:rsidRDefault="002102EE" w:rsidP="006F1D51">
            <w:pPr>
              <w:ind w:right="27"/>
              <w:rPr>
                <w:rFonts w:cs="Arial"/>
                <w:bCs/>
              </w:rPr>
            </w:pPr>
            <w:r>
              <w:rPr>
                <w:rFonts w:cs="Arial"/>
                <w:bCs/>
              </w:rPr>
              <w:t xml:space="preserve">Cllr Whatley highlighted the recent problems with the Jubilee Clock and reported that </w:t>
            </w:r>
            <w:r w:rsidR="00C32779">
              <w:rPr>
                <w:rFonts w:cs="Arial"/>
                <w:bCs/>
              </w:rPr>
              <w:t xml:space="preserve">he had been informed by the engineer that the lighting up of the clock may be causing some problems. </w:t>
            </w:r>
          </w:p>
          <w:p w14:paraId="377077CF" w14:textId="70B11D68" w:rsidR="00C32779" w:rsidRDefault="00C32779" w:rsidP="006F1D51">
            <w:pPr>
              <w:ind w:right="27"/>
              <w:rPr>
                <w:rFonts w:cs="Arial"/>
                <w:bCs/>
              </w:rPr>
            </w:pPr>
          </w:p>
          <w:p w14:paraId="55C21D7C" w14:textId="0B4139E1" w:rsidR="00C32779" w:rsidRDefault="00C32779" w:rsidP="006F1D51">
            <w:pPr>
              <w:ind w:right="27"/>
              <w:rPr>
                <w:rFonts w:cs="Arial"/>
                <w:bCs/>
              </w:rPr>
            </w:pPr>
            <w:r>
              <w:rPr>
                <w:rFonts w:cs="Arial"/>
                <w:bCs/>
              </w:rPr>
              <w:t>Tony Hurley had not been informed of this but will make some enquir</w:t>
            </w:r>
            <w:r w:rsidR="000B7D20">
              <w:rPr>
                <w:rFonts w:cs="Arial"/>
                <w:bCs/>
              </w:rPr>
              <w:t>i</w:t>
            </w:r>
            <w:r>
              <w:rPr>
                <w:rFonts w:cs="Arial"/>
                <w:bCs/>
              </w:rPr>
              <w:t xml:space="preserve">es. </w:t>
            </w:r>
          </w:p>
          <w:p w14:paraId="6056144C" w14:textId="6155A437" w:rsidR="000B7D20" w:rsidRDefault="000B7D20" w:rsidP="006F1D51">
            <w:pPr>
              <w:ind w:right="27"/>
              <w:rPr>
                <w:rFonts w:cs="Arial"/>
                <w:bCs/>
              </w:rPr>
            </w:pPr>
          </w:p>
          <w:p w14:paraId="2D89AE72" w14:textId="2E7CB18C" w:rsidR="000B7D20" w:rsidRDefault="000B7D20" w:rsidP="006F1D51">
            <w:pPr>
              <w:ind w:right="27"/>
              <w:rPr>
                <w:rFonts w:cs="Arial"/>
                <w:bCs/>
              </w:rPr>
            </w:pPr>
            <w:r>
              <w:rPr>
                <w:rFonts w:cs="Arial"/>
                <w:bCs/>
              </w:rPr>
              <w:t xml:space="preserve">Cllr Fuhrmann noted that number of applications for the Light up the Jubilee Clock project and asked that, when a press release is published, WTC states why the success charities were chosen and provide further information about the charities that were accepted. </w:t>
            </w:r>
          </w:p>
          <w:p w14:paraId="6B0DACF6" w14:textId="06B13F0C" w:rsidR="002102EE" w:rsidRDefault="002102EE" w:rsidP="006F1D51">
            <w:pPr>
              <w:ind w:right="27"/>
              <w:rPr>
                <w:rFonts w:cs="Arial"/>
                <w:bCs/>
              </w:rPr>
            </w:pPr>
          </w:p>
          <w:p w14:paraId="7FD29967" w14:textId="246A4BC6" w:rsidR="006F1D51" w:rsidRPr="000B7D20" w:rsidRDefault="000B7D20" w:rsidP="000B7D20">
            <w:pPr>
              <w:ind w:right="27"/>
              <w:rPr>
                <w:rFonts w:cs="Arial"/>
                <w:b/>
              </w:rPr>
            </w:pPr>
            <w:r w:rsidRPr="000B7D20">
              <w:rPr>
                <w:rFonts w:cs="Arial"/>
                <w:b/>
              </w:rPr>
              <w:t>Resolved:</w:t>
            </w:r>
          </w:p>
        </w:tc>
      </w:tr>
      <w:tr w:rsidR="00B1615C" w:rsidRPr="00E05BCA" w14:paraId="5EC88AD8" w14:textId="77777777" w:rsidTr="680256A6">
        <w:tc>
          <w:tcPr>
            <w:tcW w:w="993" w:type="dxa"/>
          </w:tcPr>
          <w:p w14:paraId="1AD04815" w14:textId="0163B9A6" w:rsidR="0096472F" w:rsidRDefault="0096472F" w:rsidP="003E02A0">
            <w:pPr>
              <w:ind w:right="-999"/>
              <w:rPr>
                <w:rFonts w:cs="Arial"/>
              </w:rPr>
            </w:pPr>
          </w:p>
          <w:p w14:paraId="579370A2" w14:textId="4E54E299" w:rsidR="0096472F" w:rsidRDefault="0096472F" w:rsidP="003E02A0">
            <w:pPr>
              <w:ind w:right="-999"/>
              <w:rPr>
                <w:rFonts w:cs="Arial"/>
              </w:rPr>
            </w:pPr>
          </w:p>
          <w:p w14:paraId="2985E911" w14:textId="114AF0B8" w:rsidR="0096472F" w:rsidRDefault="0096472F" w:rsidP="003E02A0">
            <w:pPr>
              <w:ind w:right="-999"/>
              <w:rPr>
                <w:rFonts w:cs="Arial"/>
              </w:rPr>
            </w:pPr>
          </w:p>
          <w:p w14:paraId="03017786" w14:textId="53DE36B3" w:rsidR="0096472F" w:rsidRDefault="0096472F" w:rsidP="003E02A0">
            <w:pPr>
              <w:ind w:right="-999"/>
              <w:rPr>
                <w:rFonts w:cs="Arial"/>
              </w:rPr>
            </w:pPr>
          </w:p>
          <w:p w14:paraId="19A20738" w14:textId="77FBA118" w:rsidR="0096472F" w:rsidRDefault="0096472F" w:rsidP="003E02A0">
            <w:pPr>
              <w:ind w:right="-999"/>
              <w:rPr>
                <w:rFonts w:cs="Arial"/>
              </w:rPr>
            </w:pPr>
          </w:p>
          <w:p w14:paraId="0B6006F0" w14:textId="7DF6EA58" w:rsidR="0096472F" w:rsidRDefault="0096472F" w:rsidP="003E02A0">
            <w:pPr>
              <w:ind w:right="-999"/>
              <w:rPr>
                <w:rFonts w:cs="Arial"/>
              </w:rPr>
            </w:pPr>
          </w:p>
          <w:p w14:paraId="048924EA" w14:textId="1C59CAB3" w:rsidR="0096472F" w:rsidRDefault="0096472F" w:rsidP="003E02A0">
            <w:pPr>
              <w:ind w:right="-999"/>
              <w:rPr>
                <w:rFonts w:cs="Arial"/>
              </w:rPr>
            </w:pPr>
          </w:p>
          <w:p w14:paraId="2F47D1F3" w14:textId="77777777" w:rsidR="00275C9F" w:rsidRDefault="00275C9F" w:rsidP="003E02A0">
            <w:pPr>
              <w:ind w:right="-999"/>
              <w:rPr>
                <w:rFonts w:cs="Arial"/>
              </w:rPr>
            </w:pPr>
          </w:p>
          <w:p w14:paraId="5CF07DE6" w14:textId="77777777" w:rsidR="00275C9F" w:rsidRDefault="00275C9F" w:rsidP="003E02A0">
            <w:pPr>
              <w:ind w:right="-999"/>
              <w:rPr>
                <w:rFonts w:cs="Arial"/>
              </w:rPr>
            </w:pPr>
          </w:p>
          <w:p w14:paraId="4E474E7E" w14:textId="77777777" w:rsidR="00275C9F" w:rsidRDefault="00275C9F" w:rsidP="003E02A0">
            <w:pPr>
              <w:ind w:right="-999"/>
              <w:rPr>
                <w:rFonts w:cs="Arial"/>
              </w:rPr>
            </w:pPr>
          </w:p>
          <w:p w14:paraId="7B581F2A" w14:textId="77777777" w:rsidR="00275C9F" w:rsidRDefault="00275C9F" w:rsidP="003E02A0">
            <w:pPr>
              <w:ind w:right="-999"/>
              <w:rPr>
                <w:rFonts w:cs="Arial"/>
              </w:rPr>
            </w:pPr>
          </w:p>
          <w:p w14:paraId="5633982A" w14:textId="77777777" w:rsidR="00275C9F" w:rsidRDefault="00275C9F" w:rsidP="003E02A0">
            <w:pPr>
              <w:ind w:right="-999"/>
              <w:rPr>
                <w:rFonts w:cs="Arial"/>
              </w:rPr>
            </w:pPr>
          </w:p>
          <w:p w14:paraId="78E3BB3B" w14:textId="77777777" w:rsidR="00275C9F" w:rsidRDefault="00275C9F" w:rsidP="003E02A0">
            <w:pPr>
              <w:ind w:right="-999"/>
              <w:rPr>
                <w:rFonts w:cs="Arial"/>
              </w:rPr>
            </w:pPr>
          </w:p>
          <w:p w14:paraId="3EC48504" w14:textId="77777777" w:rsidR="00275C9F" w:rsidRDefault="00275C9F" w:rsidP="003E02A0">
            <w:pPr>
              <w:ind w:right="-999"/>
              <w:rPr>
                <w:rFonts w:cs="Arial"/>
              </w:rPr>
            </w:pPr>
          </w:p>
          <w:p w14:paraId="086798F7" w14:textId="77777777" w:rsidR="00275C9F" w:rsidRDefault="00275C9F" w:rsidP="003E02A0">
            <w:pPr>
              <w:ind w:right="-999"/>
              <w:rPr>
                <w:rFonts w:cs="Arial"/>
              </w:rPr>
            </w:pPr>
          </w:p>
          <w:p w14:paraId="583BC8AD" w14:textId="77777777" w:rsidR="00275C9F" w:rsidRDefault="00275C9F" w:rsidP="003E02A0">
            <w:pPr>
              <w:ind w:right="-999"/>
              <w:rPr>
                <w:rFonts w:cs="Arial"/>
              </w:rPr>
            </w:pPr>
          </w:p>
          <w:p w14:paraId="5E77E23C" w14:textId="77777777" w:rsidR="00275C9F" w:rsidRDefault="00275C9F" w:rsidP="003E02A0">
            <w:pPr>
              <w:ind w:right="-999"/>
              <w:rPr>
                <w:rFonts w:cs="Arial"/>
              </w:rPr>
            </w:pPr>
          </w:p>
          <w:p w14:paraId="7BA56FA2" w14:textId="77777777" w:rsidR="00275C9F" w:rsidRDefault="00275C9F" w:rsidP="003E02A0">
            <w:pPr>
              <w:ind w:right="-999"/>
              <w:rPr>
                <w:rFonts w:cs="Arial"/>
              </w:rPr>
            </w:pPr>
          </w:p>
          <w:p w14:paraId="099335E8" w14:textId="77777777" w:rsidR="00275C9F" w:rsidRDefault="00275C9F" w:rsidP="003E02A0">
            <w:pPr>
              <w:ind w:right="-999"/>
              <w:rPr>
                <w:rFonts w:cs="Arial"/>
              </w:rPr>
            </w:pPr>
          </w:p>
          <w:p w14:paraId="4679C89F" w14:textId="77777777" w:rsidR="00275C9F" w:rsidRDefault="00275C9F" w:rsidP="003E02A0">
            <w:pPr>
              <w:ind w:right="-999"/>
              <w:rPr>
                <w:rFonts w:cs="Arial"/>
              </w:rPr>
            </w:pPr>
          </w:p>
          <w:p w14:paraId="28B1B34F" w14:textId="47931F9D" w:rsidR="0096472F" w:rsidRDefault="0096472F" w:rsidP="003E02A0">
            <w:pPr>
              <w:ind w:right="-999"/>
              <w:rPr>
                <w:rFonts w:cs="Arial"/>
              </w:rPr>
            </w:pPr>
          </w:p>
          <w:p w14:paraId="44FE2A9C" w14:textId="77777777" w:rsidR="00BD01C8" w:rsidRDefault="00BD01C8" w:rsidP="003E02A0">
            <w:pPr>
              <w:ind w:right="-999"/>
              <w:rPr>
                <w:rFonts w:cs="Arial"/>
              </w:rPr>
            </w:pPr>
          </w:p>
          <w:p w14:paraId="7F79339E" w14:textId="77777777" w:rsidR="00BD01C8" w:rsidRDefault="00BD01C8" w:rsidP="003E02A0">
            <w:pPr>
              <w:ind w:right="-999"/>
              <w:rPr>
                <w:rFonts w:cs="Arial"/>
              </w:rPr>
            </w:pPr>
          </w:p>
          <w:p w14:paraId="08CC347D" w14:textId="77777777" w:rsidR="00BD01C8" w:rsidRDefault="00BD01C8" w:rsidP="003E02A0">
            <w:pPr>
              <w:ind w:right="-999"/>
              <w:rPr>
                <w:rFonts w:cs="Arial"/>
              </w:rPr>
            </w:pPr>
          </w:p>
          <w:p w14:paraId="2F26906C" w14:textId="77777777" w:rsidR="00773D4D" w:rsidRDefault="00773D4D" w:rsidP="003E02A0">
            <w:pPr>
              <w:ind w:right="-999"/>
              <w:rPr>
                <w:rFonts w:cs="Arial"/>
              </w:rPr>
            </w:pPr>
          </w:p>
          <w:p w14:paraId="2ED43EBE" w14:textId="77777777" w:rsidR="00773D4D" w:rsidRDefault="00773D4D" w:rsidP="003E02A0">
            <w:pPr>
              <w:ind w:right="-999"/>
              <w:rPr>
                <w:rFonts w:cs="Arial"/>
              </w:rPr>
            </w:pPr>
          </w:p>
          <w:p w14:paraId="0D869A4A" w14:textId="41E00DD4" w:rsidR="00BD01C8" w:rsidRDefault="00BD01C8" w:rsidP="003E02A0">
            <w:pPr>
              <w:ind w:right="-999"/>
              <w:rPr>
                <w:rFonts w:cs="Arial"/>
              </w:rPr>
            </w:pPr>
          </w:p>
        </w:tc>
        <w:tc>
          <w:tcPr>
            <w:tcW w:w="9355" w:type="dxa"/>
          </w:tcPr>
          <w:p w14:paraId="216E1D42" w14:textId="21B5DB51" w:rsidR="00041CC7" w:rsidRDefault="005C63AA" w:rsidP="006E4B2A">
            <w:r>
              <w:t xml:space="preserve">Members noted the information items. </w:t>
            </w:r>
          </w:p>
          <w:p w14:paraId="75F86CCD" w14:textId="5672E012" w:rsidR="00041CC7" w:rsidRDefault="00041CC7" w:rsidP="006E4B2A"/>
          <w:p w14:paraId="16B9E96A" w14:textId="371065B8" w:rsidR="0096472F" w:rsidRDefault="0096472F" w:rsidP="002C5F4B">
            <w:r>
              <w:t>The meeting closed at</w:t>
            </w:r>
            <w:r w:rsidR="00611A10">
              <w:t xml:space="preserve"> </w:t>
            </w:r>
            <w:r w:rsidR="00041CC7">
              <w:t>8.</w:t>
            </w:r>
            <w:r w:rsidR="00494CDA">
              <w:t>33</w:t>
            </w:r>
            <w:r w:rsidR="00041CC7">
              <w:t xml:space="preserve"> pm</w:t>
            </w:r>
            <w:r w:rsidR="005C63AA">
              <w:t>.</w:t>
            </w:r>
          </w:p>
          <w:p w14:paraId="247B9287" w14:textId="77777777" w:rsidR="00041CC7" w:rsidRDefault="00041CC7" w:rsidP="002C5F4B"/>
          <w:p w14:paraId="7FD9BA2F" w14:textId="753C46F8" w:rsidR="00041CC7" w:rsidRPr="002C5F4B" w:rsidRDefault="00041CC7" w:rsidP="002C5F4B"/>
        </w:tc>
      </w:tr>
    </w:tbl>
    <w:p w14:paraId="645D229E" w14:textId="56C71AED" w:rsidR="00390DBB" w:rsidRDefault="00390DBB" w:rsidP="00C329FB">
      <w:pPr>
        <w:ind w:right="-999"/>
        <w:rPr>
          <w:rFonts w:cs="Arial"/>
        </w:rPr>
      </w:pPr>
    </w:p>
    <w:sectPr w:rsidR="00390DBB" w:rsidSect="008F52E6">
      <w:type w:val="continuous"/>
      <w:pgSz w:w="11906" w:h="16838"/>
      <w:pgMar w:top="567" w:right="849" w:bottom="1440" w:left="1440" w:header="708" w:footer="708"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C24EC" w14:textId="77777777" w:rsidR="00F608A6" w:rsidRDefault="00F608A6" w:rsidP="000F3E2E">
      <w:r>
        <w:separator/>
      </w:r>
    </w:p>
  </w:endnote>
  <w:endnote w:type="continuationSeparator" w:id="0">
    <w:p w14:paraId="0EEE3C58" w14:textId="77777777" w:rsidR="00F608A6" w:rsidRDefault="00F608A6" w:rsidP="000F3E2E">
      <w:r>
        <w:continuationSeparator/>
      </w:r>
    </w:p>
  </w:endnote>
  <w:endnote w:type="continuationNotice" w:id="1">
    <w:p w14:paraId="2DA136C8" w14:textId="77777777" w:rsidR="00F608A6" w:rsidRDefault="00F60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334325"/>
      <w:docPartObj>
        <w:docPartGallery w:val="Page Numbers (Bottom of Page)"/>
        <w:docPartUnique/>
      </w:docPartObj>
    </w:sdtPr>
    <w:sdtEndPr>
      <w:rPr>
        <w:noProof/>
      </w:rPr>
    </w:sdtEndPr>
    <w:sdtContent>
      <w:p w14:paraId="2FA5D61F" w14:textId="0868236D" w:rsidR="00E525D6" w:rsidRDefault="00E525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E525D6" w:rsidRDefault="00E525D6"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8C83D" w14:textId="77777777" w:rsidR="00F608A6" w:rsidRDefault="00F608A6" w:rsidP="000F3E2E">
      <w:r>
        <w:separator/>
      </w:r>
    </w:p>
  </w:footnote>
  <w:footnote w:type="continuationSeparator" w:id="0">
    <w:p w14:paraId="1B500604" w14:textId="77777777" w:rsidR="00F608A6" w:rsidRDefault="00F608A6" w:rsidP="000F3E2E">
      <w:r>
        <w:continuationSeparator/>
      </w:r>
    </w:p>
  </w:footnote>
  <w:footnote w:type="continuationNotice" w:id="1">
    <w:p w14:paraId="6A7B5804" w14:textId="77777777" w:rsidR="00F608A6" w:rsidRDefault="00F608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61F"/>
    <w:multiLevelType w:val="hybridMultilevel"/>
    <w:tmpl w:val="F5848418"/>
    <w:lvl w:ilvl="0" w:tplc="C86C76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9C62514"/>
    <w:multiLevelType w:val="hybridMultilevel"/>
    <w:tmpl w:val="2E1646B2"/>
    <w:lvl w:ilvl="0" w:tplc="7100953A">
      <w:numFmt w:val="bullet"/>
      <w:lvlText w:val=""/>
      <w:lvlJc w:val="left"/>
      <w:pPr>
        <w:ind w:left="360" w:hanging="360"/>
      </w:pPr>
      <w:rPr>
        <w:rFonts w:ascii="Symbol" w:hAnsi="Symbol" w:cs="Symbol"/>
      </w:rPr>
    </w:lvl>
    <w:lvl w:ilvl="1" w:tplc="7FD0BEDC">
      <w:numFmt w:val="bullet"/>
      <w:lvlText w:val="o"/>
      <w:lvlJc w:val="left"/>
      <w:pPr>
        <w:ind w:left="1080" w:hanging="360"/>
      </w:pPr>
      <w:rPr>
        <w:rFonts w:ascii="Courier New" w:hAnsi="Courier New" w:cs="Courier New"/>
      </w:rPr>
    </w:lvl>
    <w:lvl w:ilvl="2" w:tplc="A9E2DAD0">
      <w:numFmt w:val="bullet"/>
      <w:lvlText w:val=""/>
      <w:lvlJc w:val="left"/>
      <w:pPr>
        <w:ind w:left="1800" w:hanging="360"/>
      </w:pPr>
      <w:rPr>
        <w:rFonts w:ascii="Wingdings" w:hAnsi="Wingdings" w:cs="Wingdings"/>
      </w:rPr>
    </w:lvl>
    <w:lvl w:ilvl="3" w:tplc="DAC09B6A">
      <w:numFmt w:val="bullet"/>
      <w:lvlText w:val=""/>
      <w:lvlJc w:val="left"/>
      <w:pPr>
        <w:ind w:left="2520" w:hanging="360"/>
      </w:pPr>
      <w:rPr>
        <w:rFonts w:ascii="Symbol" w:hAnsi="Symbol" w:cs="Symbol"/>
      </w:rPr>
    </w:lvl>
    <w:lvl w:ilvl="4" w:tplc="AFE6973C">
      <w:numFmt w:val="bullet"/>
      <w:lvlText w:val="o"/>
      <w:lvlJc w:val="left"/>
      <w:pPr>
        <w:ind w:left="3240" w:hanging="360"/>
      </w:pPr>
      <w:rPr>
        <w:rFonts w:ascii="Courier New" w:hAnsi="Courier New" w:cs="Courier New"/>
      </w:rPr>
    </w:lvl>
    <w:lvl w:ilvl="5" w:tplc="5DF4DADE">
      <w:numFmt w:val="bullet"/>
      <w:lvlText w:val=""/>
      <w:lvlJc w:val="left"/>
      <w:pPr>
        <w:ind w:left="3960" w:hanging="360"/>
      </w:pPr>
      <w:rPr>
        <w:rFonts w:ascii="Wingdings" w:hAnsi="Wingdings" w:cs="Wingdings"/>
      </w:rPr>
    </w:lvl>
    <w:lvl w:ilvl="6" w:tplc="127ECA62">
      <w:numFmt w:val="bullet"/>
      <w:lvlText w:val=""/>
      <w:lvlJc w:val="left"/>
      <w:pPr>
        <w:ind w:left="4680" w:hanging="360"/>
      </w:pPr>
      <w:rPr>
        <w:rFonts w:ascii="Symbol" w:hAnsi="Symbol" w:cs="Symbol"/>
      </w:rPr>
    </w:lvl>
    <w:lvl w:ilvl="7" w:tplc="BFBE8EEA">
      <w:numFmt w:val="bullet"/>
      <w:lvlText w:val="o"/>
      <w:lvlJc w:val="left"/>
      <w:pPr>
        <w:ind w:left="5400" w:hanging="360"/>
      </w:pPr>
      <w:rPr>
        <w:rFonts w:ascii="Courier New" w:hAnsi="Courier New" w:cs="Courier New"/>
      </w:rPr>
    </w:lvl>
    <w:lvl w:ilvl="8" w:tplc="512675D6">
      <w:numFmt w:val="bullet"/>
      <w:lvlText w:val=""/>
      <w:lvlJc w:val="left"/>
      <w:pPr>
        <w:ind w:left="6120" w:hanging="360"/>
      </w:pPr>
      <w:rPr>
        <w:rFonts w:ascii="Wingdings" w:hAnsi="Wingdings" w:cs="Wingdings"/>
      </w:rPr>
    </w:lvl>
  </w:abstractNum>
  <w:abstractNum w:abstractNumId="4" w15:restartNumberingAfterBreak="0">
    <w:nsid w:val="0ED81578"/>
    <w:multiLevelType w:val="hybridMultilevel"/>
    <w:tmpl w:val="D5DE1EB6"/>
    <w:lvl w:ilvl="0" w:tplc="1424F3C2">
      <w:start w:val="2"/>
      <w:numFmt w:val="lowerLetter"/>
      <w:lvlText w:val="%1."/>
      <w:lvlJc w:val="left"/>
      <w:pPr>
        <w:tabs>
          <w:tab w:val="num" w:pos="720"/>
        </w:tabs>
        <w:ind w:left="720" w:hanging="360"/>
      </w:pPr>
      <w:rPr>
        <w:rFonts w:hint="default"/>
      </w:rPr>
    </w:lvl>
    <w:lvl w:ilvl="1" w:tplc="1C182F00">
      <w:start w:val="1"/>
      <w:numFmt w:val="lowerLetter"/>
      <w:lvlText w:val="%2."/>
      <w:lvlJc w:val="left"/>
      <w:pPr>
        <w:tabs>
          <w:tab w:val="num" w:pos="1440"/>
        </w:tabs>
        <w:ind w:left="1440" w:hanging="360"/>
      </w:pPr>
      <w:rPr>
        <w:rFonts w:hint="default"/>
      </w:rPr>
    </w:lvl>
    <w:lvl w:ilvl="2" w:tplc="87740602">
      <w:start w:val="1"/>
      <w:numFmt w:val="lowerLetter"/>
      <w:lvlText w:val="%3."/>
      <w:lvlJc w:val="left"/>
      <w:pPr>
        <w:tabs>
          <w:tab w:val="num" w:pos="2160"/>
        </w:tabs>
        <w:ind w:left="2160" w:hanging="360"/>
      </w:pPr>
      <w:rPr>
        <w:rFonts w:hint="default"/>
      </w:rPr>
    </w:lvl>
    <w:lvl w:ilvl="3" w:tplc="F1D41768">
      <w:start w:val="1"/>
      <w:numFmt w:val="lowerLetter"/>
      <w:lvlText w:val="%4."/>
      <w:lvlJc w:val="left"/>
      <w:pPr>
        <w:tabs>
          <w:tab w:val="num" w:pos="2880"/>
        </w:tabs>
        <w:ind w:left="2880" w:hanging="360"/>
      </w:pPr>
      <w:rPr>
        <w:rFonts w:hint="default"/>
      </w:rPr>
    </w:lvl>
    <w:lvl w:ilvl="4" w:tplc="4BF8E356">
      <w:start w:val="1"/>
      <w:numFmt w:val="lowerLetter"/>
      <w:lvlText w:val="%5."/>
      <w:lvlJc w:val="left"/>
      <w:pPr>
        <w:tabs>
          <w:tab w:val="num" w:pos="3600"/>
        </w:tabs>
        <w:ind w:left="3600" w:hanging="360"/>
      </w:pPr>
      <w:rPr>
        <w:rFonts w:hint="default"/>
      </w:rPr>
    </w:lvl>
    <w:lvl w:ilvl="5" w:tplc="05BC43F6">
      <w:start w:val="1"/>
      <w:numFmt w:val="lowerLetter"/>
      <w:lvlText w:val="%6."/>
      <w:lvlJc w:val="left"/>
      <w:pPr>
        <w:tabs>
          <w:tab w:val="num" w:pos="4320"/>
        </w:tabs>
        <w:ind w:left="4320" w:hanging="360"/>
      </w:pPr>
      <w:rPr>
        <w:rFonts w:hint="default"/>
      </w:rPr>
    </w:lvl>
    <w:lvl w:ilvl="6" w:tplc="B23055C4">
      <w:start w:val="1"/>
      <w:numFmt w:val="lowerLetter"/>
      <w:lvlText w:val="%7."/>
      <w:lvlJc w:val="left"/>
      <w:pPr>
        <w:tabs>
          <w:tab w:val="num" w:pos="5040"/>
        </w:tabs>
        <w:ind w:left="5040" w:hanging="360"/>
      </w:pPr>
      <w:rPr>
        <w:rFonts w:hint="default"/>
      </w:rPr>
    </w:lvl>
    <w:lvl w:ilvl="7" w:tplc="CEFAC61E">
      <w:start w:val="1"/>
      <w:numFmt w:val="lowerLetter"/>
      <w:lvlText w:val="%8."/>
      <w:lvlJc w:val="left"/>
      <w:pPr>
        <w:tabs>
          <w:tab w:val="num" w:pos="5760"/>
        </w:tabs>
        <w:ind w:left="5760" w:hanging="360"/>
      </w:pPr>
      <w:rPr>
        <w:rFonts w:hint="default"/>
      </w:rPr>
    </w:lvl>
    <w:lvl w:ilvl="8" w:tplc="1A3E2DAC">
      <w:start w:val="1"/>
      <w:numFmt w:val="lowerLetter"/>
      <w:lvlText w:val="%9."/>
      <w:lvlJc w:val="left"/>
      <w:pPr>
        <w:tabs>
          <w:tab w:val="num" w:pos="6480"/>
        </w:tabs>
        <w:ind w:left="6480" w:hanging="360"/>
      </w:pPr>
      <w:rPr>
        <w:rFonts w:hint="default"/>
      </w:rPr>
    </w:lvl>
  </w:abstractNum>
  <w:abstractNum w:abstractNumId="5" w15:restartNumberingAfterBreak="0">
    <w:nsid w:val="10B47407"/>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C119E1"/>
    <w:multiLevelType w:val="hybridMultilevel"/>
    <w:tmpl w:val="5B0C720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22AE309C"/>
    <w:multiLevelType w:val="hybridMultilevel"/>
    <w:tmpl w:val="EBE4197A"/>
    <w:lvl w:ilvl="0" w:tplc="AF9ED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355DB"/>
    <w:multiLevelType w:val="hybridMultilevel"/>
    <w:tmpl w:val="36409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1768C5"/>
    <w:multiLevelType w:val="hybridMultilevel"/>
    <w:tmpl w:val="50844F04"/>
    <w:lvl w:ilvl="0" w:tplc="FD7AC75A">
      <w:start w:val="1"/>
      <w:numFmt w:val="lowerLetter"/>
      <w:lvlText w:val="%1."/>
      <w:lvlJc w:val="left"/>
      <w:pPr>
        <w:tabs>
          <w:tab w:val="num" w:pos="720"/>
        </w:tabs>
        <w:ind w:left="720" w:hanging="360"/>
      </w:pPr>
    </w:lvl>
    <w:lvl w:ilvl="1" w:tplc="5C664A2A" w:tentative="1">
      <w:start w:val="1"/>
      <w:numFmt w:val="lowerLetter"/>
      <w:lvlText w:val="%2."/>
      <w:lvlJc w:val="left"/>
      <w:pPr>
        <w:tabs>
          <w:tab w:val="num" w:pos="1440"/>
        </w:tabs>
        <w:ind w:left="1440" w:hanging="360"/>
      </w:pPr>
    </w:lvl>
    <w:lvl w:ilvl="2" w:tplc="BB7294D2" w:tentative="1">
      <w:start w:val="1"/>
      <w:numFmt w:val="lowerLetter"/>
      <w:lvlText w:val="%3."/>
      <w:lvlJc w:val="left"/>
      <w:pPr>
        <w:tabs>
          <w:tab w:val="num" w:pos="2160"/>
        </w:tabs>
        <w:ind w:left="2160" w:hanging="360"/>
      </w:pPr>
    </w:lvl>
    <w:lvl w:ilvl="3" w:tplc="E43EBFC6" w:tentative="1">
      <w:start w:val="1"/>
      <w:numFmt w:val="lowerLetter"/>
      <w:lvlText w:val="%4."/>
      <w:lvlJc w:val="left"/>
      <w:pPr>
        <w:tabs>
          <w:tab w:val="num" w:pos="2880"/>
        </w:tabs>
        <w:ind w:left="2880" w:hanging="360"/>
      </w:pPr>
    </w:lvl>
    <w:lvl w:ilvl="4" w:tplc="B9D80994" w:tentative="1">
      <w:start w:val="1"/>
      <w:numFmt w:val="lowerLetter"/>
      <w:lvlText w:val="%5."/>
      <w:lvlJc w:val="left"/>
      <w:pPr>
        <w:tabs>
          <w:tab w:val="num" w:pos="3600"/>
        </w:tabs>
        <w:ind w:left="3600" w:hanging="360"/>
      </w:pPr>
    </w:lvl>
    <w:lvl w:ilvl="5" w:tplc="AFD87460" w:tentative="1">
      <w:start w:val="1"/>
      <w:numFmt w:val="lowerLetter"/>
      <w:lvlText w:val="%6."/>
      <w:lvlJc w:val="left"/>
      <w:pPr>
        <w:tabs>
          <w:tab w:val="num" w:pos="4320"/>
        </w:tabs>
        <w:ind w:left="4320" w:hanging="360"/>
      </w:pPr>
    </w:lvl>
    <w:lvl w:ilvl="6" w:tplc="225695B0" w:tentative="1">
      <w:start w:val="1"/>
      <w:numFmt w:val="lowerLetter"/>
      <w:lvlText w:val="%7."/>
      <w:lvlJc w:val="left"/>
      <w:pPr>
        <w:tabs>
          <w:tab w:val="num" w:pos="5040"/>
        </w:tabs>
        <w:ind w:left="5040" w:hanging="360"/>
      </w:pPr>
    </w:lvl>
    <w:lvl w:ilvl="7" w:tplc="19009C52" w:tentative="1">
      <w:start w:val="1"/>
      <w:numFmt w:val="lowerLetter"/>
      <w:lvlText w:val="%8."/>
      <w:lvlJc w:val="left"/>
      <w:pPr>
        <w:tabs>
          <w:tab w:val="num" w:pos="5760"/>
        </w:tabs>
        <w:ind w:left="5760" w:hanging="360"/>
      </w:pPr>
    </w:lvl>
    <w:lvl w:ilvl="8" w:tplc="67C43584" w:tentative="1">
      <w:start w:val="1"/>
      <w:numFmt w:val="lowerLetter"/>
      <w:lvlText w:val="%9."/>
      <w:lvlJc w:val="left"/>
      <w:pPr>
        <w:tabs>
          <w:tab w:val="num" w:pos="6480"/>
        </w:tabs>
        <w:ind w:left="6480" w:hanging="360"/>
      </w:pPr>
    </w:lvl>
  </w:abstractNum>
  <w:abstractNum w:abstractNumId="16"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7"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C5A69"/>
    <w:multiLevelType w:val="hybridMultilevel"/>
    <w:tmpl w:val="1A965420"/>
    <w:lvl w:ilvl="0" w:tplc="03C860AE">
      <w:start w:val="1"/>
      <w:numFmt w:val="decimal"/>
      <w:lvlText w:val="%1."/>
      <w:lvlJc w:val="left"/>
      <w:pPr>
        <w:ind w:left="360" w:hanging="360"/>
      </w:pPr>
    </w:lvl>
    <w:lvl w:ilvl="1" w:tplc="70BC7A10">
      <w:numFmt w:val="bullet"/>
      <w:lvlText w:val="o"/>
      <w:lvlJc w:val="left"/>
      <w:pPr>
        <w:ind w:left="1080" w:hanging="360"/>
      </w:pPr>
      <w:rPr>
        <w:rFonts w:ascii="Courier New" w:hAnsi="Courier New" w:cs="Courier New"/>
      </w:rPr>
    </w:lvl>
    <w:lvl w:ilvl="2" w:tplc="19C2A236">
      <w:numFmt w:val="bullet"/>
      <w:lvlText w:val=""/>
      <w:lvlJc w:val="left"/>
      <w:pPr>
        <w:ind w:left="1800" w:hanging="360"/>
      </w:pPr>
      <w:rPr>
        <w:rFonts w:ascii="Wingdings" w:hAnsi="Wingdings"/>
      </w:rPr>
    </w:lvl>
    <w:lvl w:ilvl="3" w:tplc="6D62EC28">
      <w:numFmt w:val="bullet"/>
      <w:lvlText w:val=""/>
      <w:lvlJc w:val="left"/>
      <w:pPr>
        <w:ind w:left="2520" w:hanging="360"/>
      </w:pPr>
      <w:rPr>
        <w:rFonts w:ascii="Symbol" w:hAnsi="Symbol"/>
      </w:rPr>
    </w:lvl>
    <w:lvl w:ilvl="4" w:tplc="564E7B38">
      <w:numFmt w:val="bullet"/>
      <w:lvlText w:val="o"/>
      <w:lvlJc w:val="left"/>
      <w:pPr>
        <w:ind w:left="3240" w:hanging="360"/>
      </w:pPr>
      <w:rPr>
        <w:rFonts w:ascii="Courier New" w:hAnsi="Courier New" w:cs="Courier New"/>
      </w:rPr>
    </w:lvl>
    <w:lvl w:ilvl="5" w:tplc="A4361892">
      <w:numFmt w:val="bullet"/>
      <w:lvlText w:val=""/>
      <w:lvlJc w:val="left"/>
      <w:pPr>
        <w:ind w:left="3960" w:hanging="360"/>
      </w:pPr>
      <w:rPr>
        <w:rFonts w:ascii="Wingdings" w:hAnsi="Wingdings"/>
      </w:rPr>
    </w:lvl>
    <w:lvl w:ilvl="6" w:tplc="13723B32">
      <w:numFmt w:val="bullet"/>
      <w:lvlText w:val=""/>
      <w:lvlJc w:val="left"/>
      <w:pPr>
        <w:ind w:left="4680" w:hanging="360"/>
      </w:pPr>
      <w:rPr>
        <w:rFonts w:ascii="Symbol" w:hAnsi="Symbol"/>
      </w:rPr>
    </w:lvl>
    <w:lvl w:ilvl="7" w:tplc="6980AC48">
      <w:numFmt w:val="bullet"/>
      <w:lvlText w:val="o"/>
      <w:lvlJc w:val="left"/>
      <w:pPr>
        <w:ind w:left="5400" w:hanging="360"/>
      </w:pPr>
      <w:rPr>
        <w:rFonts w:ascii="Courier New" w:hAnsi="Courier New" w:cs="Courier New"/>
      </w:rPr>
    </w:lvl>
    <w:lvl w:ilvl="8" w:tplc="B68A6A74">
      <w:numFmt w:val="bullet"/>
      <w:lvlText w:val=""/>
      <w:lvlJc w:val="left"/>
      <w:pPr>
        <w:ind w:left="6120" w:hanging="360"/>
      </w:pPr>
      <w:rPr>
        <w:rFonts w:ascii="Wingdings" w:hAnsi="Wingdings"/>
      </w:rPr>
    </w:lvl>
  </w:abstractNum>
  <w:abstractNum w:abstractNumId="21" w15:restartNumberingAfterBreak="0">
    <w:nsid w:val="440538FE"/>
    <w:multiLevelType w:val="hybridMultilevel"/>
    <w:tmpl w:val="566024A0"/>
    <w:lvl w:ilvl="0" w:tplc="653AEF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93FB6"/>
    <w:multiLevelType w:val="hybridMultilevel"/>
    <w:tmpl w:val="AADC4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4"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FB7AA1"/>
    <w:multiLevelType w:val="hybridMultilevel"/>
    <w:tmpl w:val="FF10AB66"/>
    <w:lvl w:ilvl="0" w:tplc="D26E52C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0AC4"/>
    <w:multiLevelType w:val="hybridMultilevel"/>
    <w:tmpl w:val="895C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287623"/>
    <w:multiLevelType w:val="hybridMultilevel"/>
    <w:tmpl w:val="50485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2"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A115D"/>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5"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343F7"/>
    <w:multiLevelType w:val="hybridMultilevel"/>
    <w:tmpl w:val="0114C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53CFF"/>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9" w15:restartNumberingAfterBreak="0">
    <w:nsid w:val="6CED2142"/>
    <w:multiLevelType w:val="hybridMultilevel"/>
    <w:tmpl w:val="2E92DE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44"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8"/>
  </w:num>
  <w:num w:numId="6">
    <w:abstractNumId w:val="12"/>
  </w:num>
  <w:num w:numId="7">
    <w:abstractNumId w:val="10"/>
  </w:num>
  <w:num w:numId="8">
    <w:abstractNumId w:val="34"/>
  </w:num>
  <w:num w:numId="9">
    <w:abstractNumId w:val="31"/>
  </w:num>
  <w:num w:numId="10">
    <w:abstractNumId w:val="1"/>
  </w:num>
  <w:num w:numId="11">
    <w:abstractNumId w:val="8"/>
  </w:num>
  <w:num w:numId="12">
    <w:abstractNumId w:val="2"/>
  </w:num>
  <w:num w:numId="13">
    <w:abstractNumId w:val="19"/>
  </w:num>
  <w:num w:numId="14">
    <w:abstractNumId w:val="30"/>
  </w:num>
  <w:num w:numId="15">
    <w:abstractNumId w:val="13"/>
  </w:num>
  <w:num w:numId="16">
    <w:abstractNumId w:val="43"/>
  </w:num>
  <w:num w:numId="17">
    <w:abstractNumId w:val="42"/>
  </w:num>
  <w:num w:numId="18">
    <w:abstractNumId w:val="44"/>
  </w:num>
  <w:num w:numId="19">
    <w:abstractNumId w:val="15"/>
  </w:num>
  <w:num w:numId="20">
    <w:abstractNumId w:val="4"/>
  </w:num>
  <w:num w:numId="21">
    <w:abstractNumId w:val="16"/>
  </w:num>
  <w:num w:numId="22">
    <w:abstractNumId w:val="23"/>
  </w:num>
  <w:num w:numId="23">
    <w:abstractNumId w:val="25"/>
  </w:num>
  <w:num w:numId="24">
    <w:abstractNumId w:val="24"/>
  </w:num>
  <w:num w:numId="25">
    <w:abstractNumId w:val="18"/>
  </w:num>
  <w:num w:numId="26">
    <w:abstractNumId w:val="32"/>
  </w:num>
  <w:num w:numId="27">
    <w:abstractNumId w:val="35"/>
  </w:num>
  <w:num w:numId="28">
    <w:abstractNumId w:val="17"/>
  </w:num>
  <w:num w:numId="29">
    <w:abstractNumId w:val="21"/>
  </w:num>
  <w:num w:numId="30">
    <w:abstractNumId w:val="14"/>
  </w:num>
  <w:num w:numId="31">
    <w:abstractNumId w:val="36"/>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3"/>
  </w:num>
  <w:num w:numId="35">
    <w:abstractNumId w:val="11"/>
  </w:num>
  <w:num w:numId="36">
    <w:abstractNumId w:val="0"/>
  </w:num>
  <w:num w:numId="37">
    <w:abstractNumId w:val="29"/>
  </w:num>
  <w:num w:numId="38">
    <w:abstractNumId w:val="6"/>
  </w:num>
  <w:num w:numId="39">
    <w:abstractNumId w:val="20"/>
  </w:num>
  <w:num w:numId="40">
    <w:abstractNumId w:val="3"/>
  </w:num>
  <w:num w:numId="41">
    <w:abstractNumId w:val="27"/>
  </w:num>
  <w:num w:numId="42">
    <w:abstractNumId w:val="2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096"/>
    <w:rsid w:val="000015C8"/>
    <w:rsid w:val="00001B0B"/>
    <w:rsid w:val="00002CFD"/>
    <w:rsid w:val="00003141"/>
    <w:rsid w:val="00003FA9"/>
    <w:rsid w:val="00005840"/>
    <w:rsid w:val="000058DD"/>
    <w:rsid w:val="000065BC"/>
    <w:rsid w:val="000065E8"/>
    <w:rsid w:val="00010057"/>
    <w:rsid w:val="00010547"/>
    <w:rsid w:val="0001062E"/>
    <w:rsid w:val="00010F33"/>
    <w:rsid w:val="00011086"/>
    <w:rsid w:val="00015B8F"/>
    <w:rsid w:val="00021730"/>
    <w:rsid w:val="00025D5E"/>
    <w:rsid w:val="00026896"/>
    <w:rsid w:val="00031CB1"/>
    <w:rsid w:val="000343D6"/>
    <w:rsid w:val="00034822"/>
    <w:rsid w:val="00035CAA"/>
    <w:rsid w:val="000369D6"/>
    <w:rsid w:val="000403B0"/>
    <w:rsid w:val="00040401"/>
    <w:rsid w:val="000404F1"/>
    <w:rsid w:val="00040527"/>
    <w:rsid w:val="0004053D"/>
    <w:rsid w:val="00040864"/>
    <w:rsid w:val="00040F0C"/>
    <w:rsid w:val="00041CC7"/>
    <w:rsid w:val="00041D2C"/>
    <w:rsid w:val="000434BF"/>
    <w:rsid w:val="0004481B"/>
    <w:rsid w:val="00045D7F"/>
    <w:rsid w:val="00047F3E"/>
    <w:rsid w:val="00050F46"/>
    <w:rsid w:val="00052102"/>
    <w:rsid w:val="00052FC7"/>
    <w:rsid w:val="000563C5"/>
    <w:rsid w:val="0006091E"/>
    <w:rsid w:val="00062037"/>
    <w:rsid w:val="000656AB"/>
    <w:rsid w:val="00065884"/>
    <w:rsid w:val="00067B27"/>
    <w:rsid w:val="00067C05"/>
    <w:rsid w:val="00067FCD"/>
    <w:rsid w:val="00070716"/>
    <w:rsid w:val="00070953"/>
    <w:rsid w:val="000719EA"/>
    <w:rsid w:val="00072375"/>
    <w:rsid w:val="000726A1"/>
    <w:rsid w:val="000738D3"/>
    <w:rsid w:val="00073D5B"/>
    <w:rsid w:val="00074301"/>
    <w:rsid w:val="000747AE"/>
    <w:rsid w:val="00076821"/>
    <w:rsid w:val="0007712F"/>
    <w:rsid w:val="0008395C"/>
    <w:rsid w:val="00083E20"/>
    <w:rsid w:val="00083F00"/>
    <w:rsid w:val="00085095"/>
    <w:rsid w:val="000851E0"/>
    <w:rsid w:val="00086AA4"/>
    <w:rsid w:val="0008779F"/>
    <w:rsid w:val="00090574"/>
    <w:rsid w:val="00090BF7"/>
    <w:rsid w:val="000927A8"/>
    <w:rsid w:val="00094FF1"/>
    <w:rsid w:val="000962E8"/>
    <w:rsid w:val="00097499"/>
    <w:rsid w:val="000978B8"/>
    <w:rsid w:val="000A0E35"/>
    <w:rsid w:val="000A68CA"/>
    <w:rsid w:val="000A7134"/>
    <w:rsid w:val="000B0517"/>
    <w:rsid w:val="000B2180"/>
    <w:rsid w:val="000B2E8D"/>
    <w:rsid w:val="000B31EE"/>
    <w:rsid w:val="000B3557"/>
    <w:rsid w:val="000B39E5"/>
    <w:rsid w:val="000B40FB"/>
    <w:rsid w:val="000B426E"/>
    <w:rsid w:val="000B4E0B"/>
    <w:rsid w:val="000B51B8"/>
    <w:rsid w:val="000B5D9F"/>
    <w:rsid w:val="000B7D20"/>
    <w:rsid w:val="000C1386"/>
    <w:rsid w:val="000C14C1"/>
    <w:rsid w:val="000C1A9B"/>
    <w:rsid w:val="000C1AD7"/>
    <w:rsid w:val="000C2142"/>
    <w:rsid w:val="000C2479"/>
    <w:rsid w:val="000C28AB"/>
    <w:rsid w:val="000C2EF2"/>
    <w:rsid w:val="000C32A4"/>
    <w:rsid w:val="000C3EBC"/>
    <w:rsid w:val="000C4AE2"/>
    <w:rsid w:val="000C4CFC"/>
    <w:rsid w:val="000C5231"/>
    <w:rsid w:val="000C5E83"/>
    <w:rsid w:val="000C6875"/>
    <w:rsid w:val="000D149E"/>
    <w:rsid w:val="000D78A2"/>
    <w:rsid w:val="000E21B6"/>
    <w:rsid w:val="000E23A9"/>
    <w:rsid w:val="000E4914"/>
    <w:rsid w:val="000E5B2C"/>
    <w:rsid w:val="000E6D7D"/>
    <w:rsid w:val="000F1768"/>
    <w:rsid w:val="000F1FD0"/>
    <w:rsid w:val="000F2745"/>
    <w:rsid w:val="000F3E2E"/>
    <w:rsid w:val="000F3F7E"/>
    <w:rsid w:val="000F41B8"/>
    <w:rsid w:val="000F6BDB"/>
    <w:rsid w:val="000F6C07"/>
    <w:rsid w:val="000F7447"/>
    <w:rsid w:val="0010119D"/>
    <w:rsid w:val="0010233B"/>
    <w:rsid w:val="001071E6"/>
    <w:rsid w:val="00107981"/>
    <w:rsid w:val="00110420"/>
    <w:rsid w:val="001105B0"/>
    <w:rsid w:val="00111836"/>
    <w:rsid w:val="00112400"/>
    <w:rsid w:val="00114A9E"/>
    <w:rsid w:val="0012099C"/>
    <w:rsid w:val="0012159C"/>
    <w:rsid w:val="00122332"/>
    <w:rsid w:val="001237A6"/>
    <w:rsid w:val="00123F06"/>
    <w:rsid w:val="00125085"/>
    <w:rsid w:val="001262BA"/>
    <w:rsid w:val="00126539"/>
    <w:rsid w:val="0013082D"/>
    <w:rsid w:val="00131435"/>
    <w:rsid w:val="001327EC"/>
    <w:rsid w:val="00133087"/>
    <w:rsid w:val="00135BFD"/>
    <w:rsid w:val="00135D32"/>
    <w:rsid w:val="001364BA"/>
    <w:rsid w:val="00136EBC"/>
    <w:rsid w:val="00137CCD"/>
    <w:rsid w:val="00140991"/>
    <w:rsid w:val="00144901"/>
    <w:rsid w:val="0014509A"/>
    <w:rsid w:val="0014522E"/>
    <w:rsid w:val="00145D47"/>
    <w:rsid w:val="001463A5"/>
    <w:rsid w:val="001471A1"/>
    <w:rsid w:val="00150736"/>
    <w:rsid w:val="00153E30"/>
    <w:rsid w:val="00154521"/>
    <w:rsid w:val="00154D27"/>
    <w:rsid w:val="001612C8"/>
    <w:rsid w:val="0016190B"/>
    <w:rsid w:val="00165D32"/>
    <w:rsid w:val="00165DE3"/>
    <w:rsid w:val="00167FB4"/>
    <w:rsid w:val="00170A4D"/>
    <w:rsid w:val="00170B3D"/>
    <w:rsid w:val="00172969"/>
    <w:rsid w:val="00180705"/>
    <w:rsid w:val="00181740"/>
    <w:rsid w:val="001821F4"/>
    <w:rsid w:val="0018346A"/>
    <w:rsid w:val="00184215"/>
    <w:rsid w:val="00184EC5"/>
    <w:rsid w:val="001872F1"/>
    <w:rsid w:val="001875AA"/>
    <w:rsid w:val="00190BC9"/>
    <w:rsid w:val="00194EA3"/>
    <w:rsid w:val="00194EAA"/>
    <w:rsid w:val="00197BAB"/>
    <w:rsid w:val="001A093E"/>
    <w:rsid w:val="001A195C"/>
    <w:rsid w:val="001A1B7C"/>
    <w:rsid w:val="001A22A8"/>
    <w:rsid w:val="001A3E34"/>
    <w:rsid w:val="001A45A1"/>
    <w:rsid w:val="001A4DF8"/>
    <w:rsid w:val="001A5C76"/>
    <w:rsid w:val="001B1EEE"/>
    <w:rsid w:val="001B2603"/>
    <w:rsid w:val="001B2DBD"/>
    <w:rsid w:val="001B2EEA"/>
    <w:rsid w:val="001B44AC"/>
    <w:rsid w:val="001B5227"/>
    <w:rsid w:val="001B7B08"/>
    <w:rsid w:val="001C18B6"/>
    <w:rsid w:val="001C2472"/>
    <w:rsid w:val="001C28FD"/>
    <w:rsid w:val="001C33AF"/>
    <w:rsid w:val="001C347E"/>
    <w:rsid w:val="001C385F"/>
    <w:rsid w:val="001C3D3A"/>
    <w:rsid w:val="001C483D"/>
    <w:rsid w:val="001C7C28"/>
    <w:rsid w:val="001D0C27"/>
    <w:rsid w:val="001D1B70"/>
    <w:rsid w:val="001D1FE4"/>
    <w:rsid w:val="001D277B"/>
    <w:rsid w:val="001D375E"/>
    <w:rsid w:val="001D39F8"/>
    <w:rsid w:val="001D498F"/>
    <w:rsid w:val="001D65A0"/>
    <w:rsid w:val="001D7C06"/>
    <w:rsid w:val="001E1BBC"/>
    <w:rsid w:val="001E1CF6"/>
    <w:rsid w:val="001E24BC"/>
    <w:rsid w:val="001E4716"/>
    <w:rsid w:val="001E4C86"/>
    <w:rsid w:val="001E585A"/>
    <w:rsid w:val="001F0482"/>
    <w:rsid w:val="001F3044"/>
    <w:rsid w:val="001F370D"/>
    <w:rsid w:val="00202743"/>
    <w:rsid w:val="00202DA6"/>
    <w:rsid w:val="00203E76"/>
    <w:rsid w:val="00204BC9"/>
    <w:rsid w:val="00205B85"/>
    <w:rsid w:val="00205CC2"/>
    <w:rsid w:val="00205DBE"/>
    <w:rsid w:val="002061F6"/>
    <w:rsid w:val="00206878"/>
    <w:rsid w:val="002102EE"/>
    <w:rsid w:val="0021120C"/>
    <w:rsid w:val="00212B56"/>
    <w:rsid w:val="00212B9A"/>
    <w:rsid w:val="00212CD8"/>
    <w:rsid w:val="00215196"/>
    <w:rsid w:val="002152FB"/>
    <w:rsid w:val="0021678A"/>
    <w:rsid w:val="00221327"/>
    <w:rsid w:val="00221AD7"/>
    <w:rsid w:val="00222077"/>
    <w:rsid w:val="00222AF5"/>
    <w:rsid w:val="00225248"/>
    <w:rsid w:val="002252A6"/>
    <w:rsid w:val="002270FF"/>
    <w:rsid w:val="002275B4"/>
    <w:rsid w:val="00232480"/>
    <w:rsid w:val="00232792"/>
    <w:rsid w:val="00233839"/>
    <w:rsid w:val="00234552"/>
    <w:rsid w:val="002352A4"/>
    <w:rsid w:val="00236184"/>
    <w:rsid w:val="00242DB1"/>
    <w:rsid w:val="00242F47"/>
    <w:rsid w:val="002444B5"/>
    <w:rsid w:val="00246E2A"/>
    <w:rsid w:val="00246F41"/>
    <w:rsid w:val="00247256"/>
    <w:rsid w:val="00247A1C"/>
    <w:rsid w:val="00250CC6"/>
    <w:rsid w:val="00250DB1"/>
    <w:rsid w:val="00250F95"/>
    <w:rsid w:val="002528BF"/>
    <w:rsid w:val="00255742"/>
    <w:rsid w:val="002558ED"/>
    <w:rsid w:val="002565DC"/>
    <w:rsid w:val="0026009C"/>
    <w:rsid w:val="00260C93"/>
    <w:rsid w:val="0026295C"/>
    <w:rsid w:val="00262AA4"/>
    <w:rsid w:val="00262BD7"/>
    <w:rsid w:val="0026323F"/>
    <w:rsid w:val="00265F4E"/>
    <w:rsid w:val="0026657F"/>
    <w:rsid w:val="00271D2E"/>
    <w:rsid w:val="00272979"/>
    <w:rsid w:val="00272F16"/>
    <w:rsid w:val="00275C9F"/>
    <w:rsid w:val="00277185"/>
    <w:rsid w:val="0027768F"/>
    <w:rsid w:val="002813AF"/>
    <w:rsid w:val="00282DAD"/>
    <w:rsid w:val="0028552B"/>
    <w:rsid w:val="00293259"/>
    <w:rsid w:val="00293D0A"/>
    <w:rsid w:val="00294683"/>
    <w:rsid w:val="00295E31"/>
    <w:rsid w:val="00296F7D"/>
    <w:rsid w:val="00297A4E"/>
    <w:rsid w:val="00297FC4"/>
    <w:rsid w:val="002A138E"/>
    <w:rsid w:val="002A2378"/>
    <w:rsid w:val="002A4FBF"/>
    <w:rsid w:val="002A507C"/>
    <w:rsid w:val="002A5620"/>
    <w:rsid w:val="002A7AB4"/>
    <w:rsid w:val="002A7D8B"/>
    <w:rsid w:val="002A7F02"/>
    <w:rsid w:val="002B1425"/>
    <w:rsid w:val="002B3899"/>
    <w:rsid w:val="002B3948"/>
    <w:rsid w:val="002B4B92"/>
    <w:rsid w:val="002B524F"/>
    <w:rsid w:val="002C02F1"/>
    <w:rsid w:val="002C2114"/>
    <w:rsid w:val="002C2201"/>
    <w:rsid w:val="002C2334"/>
    <w:rsid w:val="002C2482"/>
    <w:rsid w:val="002C31B1"/>
    <w:rsid w:val="002C3BC9"/>
    <w:rsid w:val="002C3FAB"/>
    <w:rsid w:val="002C56C8"/>
    <w:rsid w:val="002C5F4B"/>
    <w:rsid w:val="002D0B4B"/>
    <w:rsid w:val="002D12D8"/>
    <w:rsid w:val="002D4CD0"/>
    <w:rsid w:val="002D4E6B"/>
    <w:rsid w:val="002D6483"/>
    <w:rsid w:val="002D7AA2"/>
    <w:rsid w:val="002D7D2E"/>
    <w:rsid w:val="002D7D96"/>
    <w:rsid w:val="002E09CA"/>
    <w:rsid w:val="002E1F76"/>
    <w:rsid w:val="002E3171"/>
    <w:rsid w:val="002E3474"/>
    <w:rsid w:val="002E3533"/>
    <w:rsid w:val="002E38AA"/>
    <w:rsid w:val="002E4DCE"/>
    <w:rsid w:val="002E7E55"/>
    <w:rsid w:val="002F2967"/>
    <w:rsid w:val="002F4255"/>
    <w:rsid w:val="002F73C0"/>
    <w:rsid w:val="002F7A48"/>
    <w:rsid w:val="00300293"/>
    <w:rsid w:val="00300B9C"/>
    <w:rsid w:val="00303CE4"/>
    <w:rsid w:val="00304234"/>
    <w:rsid w:val="00305C44"/>
    <w:rsid w:val="003064C9"/>
    <w:rsid w:val="003127F9"/>
    <w:rsid w:val="00316CD5"/>
    <w:rsid w:val="00317677"/>
    <w:rsid w:val="00320B5A"/>
    <w:rsid w:val="003216DA"/>
    <w:rsid w:val="003217BF"/>
    <w:rsid w:val="00321CBC"/>
    <w:rsid w:val="00322DF9"/>
    <w:rsid w:val="00323614"/>
    <w:rsid w:val="003267BE"/>
    <w:rsid w:val="00326FB6"/>
    <w:rsid w:val="00327161"/>
    <w:rsid w:val="00330E44"/>
    <w:rsid w:val="00332F2A"/>
    <w:rsid w:val="003336E4"/>
    <w:rsid w:val="003349E6"/>
    <w:rsid w:val="00334B5B"/>
    <w:rsid w:val="00335149"/>
    <w:rsid w:val="0033569D"/>
    <w:rsid w:val="003373A8"/>
    <w:rsid w:val="0034038B"/>
    <w:rsid w:val="0034279B"/>
    <w:rsid w:val="00347B4E"/>
    <w:rsid w:val="0035011D"/>
    <w:rsid w:val="00350B24"/>
    <w:rsid w:val="00352FB1"/>
    <w:rsid w:val="003534D7"/>
    <w:rsid w:val="00353FEC"/>
    <w:rsid w:val="00354BAB"/>
    <w:rsid w:val="00354BD1"/>
    <w:rsid w:val="00355559"/>
    <w:rsid w:val="00355FB5"/>
    <w:rsid w:val="0036087C"/>
    <w:rsid w:val="00363665"/>
    <w:rsid w:val="00363700"/>
    <w:rsid w:val="00364551"/>
    <w:rsid w:val="00366398"/>
    <w:rsid w:val="003708DC"/>
    <w:rsid w:val="00375B8F"/>
    <w:rsid w:val="0037750E"/>
    <w:rsid w:val="00381B4B"/>
    <w:rsid w:val="00381E2E"/>
    <w:rsid w:val="00382021"/>
    <w:rsid w:val="0038346B"/>
    <w:rsid w:val="00383F45"/>
    <w:rsid w:val="00384829"/>
    <w:rsid w:val="00385A20"/>
    <w:rsid w:val="00386F48"/>
    <w:rsid w:val="00390DBB"/>
    <w:rsid w:val="003917E8"/>
    <w:rsid w:val="003926D7"/>
    <w:rsid w:val="0039344F"/>
    <w:rsid w:val="00394969"/>
    <w:rsid w:val="003A0321"/>
    <w:rsid w:val="003A1F1A"/>
    <w:rsid w:val="003A3E71"/>
    <w:rsid w:val="003A7487"/>
    <w:rsid w:val="003A7CC3"/>
    <w:rsid w:val="003B162D"/>
    <w:rsid w:val="003B27BA"/>
    <w:rsid w:val="003C0532"/>
    <w:rsid w:val="003C2631"/>
    <w:rsid w:val="003C3211"/>
    <w:rsid w:val="003C3B7D"/>
    <w:rsid w:val="003C5588"/>
    <w:rsid w:val="003C5BD9"/>
    <w:rsid w:val="003D23BE"/>
    <w:rsid w:val="003D2652"/>
    <w:rsid w:val="003D5C59"/>
    <w:rsid w:val="003D6293"/>
    <w:rsid w:val="003D759C"/>
    <w:rsid w:val="003D78EB"/>
    <w:rsid w:val="003E02A0"/>
    <w:rsid w:val="003E1198"/>
    <w:rsid w:val="003E38D1"/>
    <w:rsid w:val="003E7D0D"/>
    <w:rsid w:val="003F07AB"/>
    <w:rsid w:val="003F1009"/>
    <w:rsid w:val="003F2188"/>
    <w:rsid w:val="003F344F"/>
    <w:rsid w:val="003F389C"/>
    <w:rsid w:val="003F6ADE"/>
    <w:rsid w:val="003F6E93"/>
    <w:rsid w:val="003F7E1F"/>
    <w:rsid w:val="00401094"/>
    <w:rsid w:val="00401A44"/>
    <w:rsid w:val="00402DEA"/>
    <w:rsid w:val="00404A90"/>
    <w:rsid w:val="00406649"/>
    <w:rsid w:val="00411ECB"/>
    <w:rsid w:val="00412395"/>
    <w:rsid w:val="00412E28"/>
    <w:rsid w:val="004146B6"/>
    <w:rsid w:val="004173FF"/>
    <w:rsid w:val="00417E91"/>
    <w:rsid w:val="00420354"/>
    <w:rsid w:val="0042176F"/>
    <w:rsid w:val="00425CA2"/>
    <w:rsid w:val="004318D0"/>
    <w:rsid w:val="00436D86"/>
    <w:rsid w:val="00441CD5"/>
    <w:rsid w:val="00442722"/>
    <w:rsid w:val="004437F7"/>
    <w:rsid w:val="00443E26"/>
    <w:rsid w:val="0044407E"/>
    <w:rsid w:val="0044559F"/>
    <w:rsid w:val="0045096F"/>
    <w:rsid w:val="00452F05"/>
    <w:rsid w:val="00452F64"/>
    <w:rsid w:val="004539F7"/>
    <w:rsid w:val="004541BC"/>
    <w:rsid w:val="004556D5"/>
    <w:rsid w:val="0045673D"/>
    <w:rsid w:val="004571E9"/>
    <w:rsid w:val="004600F5"/>
    <w:rsid w:val="0046185E"/>
    <w:rsid w:val="004620C2"/>
    <w:rsid w:val="00462A03"/>
    <w:rsid w:val="00471926"/>
    <w:rsid w:val="00472A5C"/>
    <w:rsid w:val="00475857"/>
    <w:rsid w:val="004809DE"/>
    <w:rsid w:val="0048382C"/>
    <w:rsid w:val="004840F1"/>
    <w:rsid w:val="004849B9"/>
    <w:rsid w:val="00485102"/>
    <w:rsid w:val="00485201"/>
    <w:rsid w:val="00485CA8"/>
    <w:rsid w:val="00485FA4"/>
    <w:rsid w:val="00486ADF"/>
    <w:rsid w:val="00486E38"/>
    <w:rsid w:val="004939B8"/>
    <w:rsid w:val="00494CDA"/>
    <w:rsid w:val="00497665"/>
    <w:rsid w:val="004A010C"/>
    <w:rsid w:val="004A0211"/>
    <w:rsid w:val="004A1722"/>
    <w:rsid w:val="004A43EC"/>
    <w:rsid w:val="004A4466"/>
    <w:rsid w:val="004A4B91"/>
    <w:rsid w:val="004B0A0E"/>
    <w:rsid w:val="004B1618"/>
    <w:rsid w:val="004B6273"/>
    <w:rsid w:val="004B65CB"/>
    <w:rsid w:val="004B6645"/>
    <w:rsid w:val="004B7C6D"/>
    <w:rsid w:val="004C15FD"/>
    <w:rsid w:val="004C51FF"/>
    <w:rsid w:val="004C5CE3"/>
    <w:rsid w:val="004C66B7"/>
    <w:rsid w:val="004C689E"/>
    <w:rsid w:val="004D106E"/>
    <w:rsid w:val="004D2AAD"/>
    <w:rsid w:val="004D2F63"/>
    <w:rsid w:val="004D475A"/>
    <w:rsid w:val="004D4C53"/>
    <w:rsid w:val="004D7154"/>
    <w:rsid w:val="004D75C0"/>
    <w:rsid w:val="004E0B12"/>
    <w:rsid w:val="004E0F77"/>
    <w:rsid w:val="004E22C7"/>
    <w:rsid w:val="004E3646"/>
    <w:rsid w:val="004E3712"/>
    <w:rsid w:val="004E387A"/>
    <w:rsid w:val="004E3DF2"/>
    <w:rsid w:val="004E4CD4"/>
    <w:rsid w:val="004E54EA"/>
    <w:rsid w:val="004E6888"/>
    <w:rsid w:val="004F04E0"/>
    <w:rsid w:val="004F068F"/>
    <w:rsid w:val="004F1BD4"/>
    <w:rsid w:val="004F4B3D"/>
    <w:rsid w:val="004F5279"/>
    <w:rsid w:val="004F684E"/>
    <w:rsid w:val="00500202"/>
    <w:rsid w:val="0050206D"/>
    <w:rsid w:val="00504342"/>
    <w:rsid w:val="00505737"/>
    <w:rsid w:val="00506612"/>
    <w:rsid w:val="00507D44"/>
    <w:rsid w:val="005103F1"/>
    <w:rsid w:val="005108ED"/>
    <w:rsid w:val="00511279"/>
    <w:rsid w:val="005124A4"/>
    <w:rsid w:val="0051389D"/>
    <w:rsid w:val="005162D3"/>
    <w:rsid w:val="00517530"/>
    <w:rsid w:val="00521F88"/>
    <w:rsid w:val="00522F92"/>
    <w:rsid w:val="00524CB1"/>
    <w:rsid w:val="0052760D"/>
    <w:rsid w:val="00527E60"/>
    <w:rsid w:val="00530C06"/>
    <w:rsid w:val="0053152A"/>
    <w:rsid w:val="00531B79"/>
    <w:rsid w:val="005329AB"/>
    <w:rsid w:val="00536AFB"/>
    <w:rsid w:val="00541B19"/>
    <w:rsid w:val="005426AD"/>
    <w:rsid w:val="005426BE"/>
    <w:rsid w:val="00542D8D"/>
    <w:rsid w:val="00544EBB"/>
    <w:rsid w:val="005454C5"/>
    <w:rsid w:val="00546389"/>
    <w:rsid w:val="00547E1D"/>
    <w:rsid w:val="00550F40"/>
    <w:rsid w:val="005527DA"/>
    <w:rsid w:val="00553FB2"/>
    <w:rsid w:val="005543CF"/>
    <w:rsid w:val="005559E2"/>
    <w:rsid w:val="0056047D"/>
    <w:rsid w:val="005607B8"/>
    <w:rsid w:val="00562FA9"/>
    <w:rsid w:val="0056338E"/>
    <w:rsid w:val="00563A46"/>
    <w:rsid w:val="00565DDA"/>
    <w:rsid w:val="00570893"/>
    <w:rsid w:val="00572664"/>
    <w:rsid w:val="00573996"/>
    <w:rsid w:val="00574D4B"/>
    <w:rsid w:val="0057537B"/>
    <w:rsid w:val="00575BBA"/>
    <w:rsid w:val="005829E6"/>
    <w:rsid w:val="00582B2C"/>
    <w:rsid w:val="00582C16"/>
    <w:rsid w:val="005843DA"/>
    <w:rsid w:val="005848AD"/>
    <w:rsid w:val="00585367"/>
    <w:rsid w:val="00586C24"/>
    <w:rsid w:val="005938FD"/>
    <w:rsid w:val="00593CA9"/>
    <w:rsid w:val="005952C7"/>
    <w:rsid w:val="00595F09"/>
    <w:rsid w:val="00596C42"/>
    <w:rsid w:val="00597426"/>
    <w:rsid w:val="005A0134"/>
    <w:rsid w:val="005A02DB"/>
    <w:rsid w:val="005A1143"/>
    <w:rsid w:val="005A287D"/>
    <w:rsid w:val="005B18AB"/>
    <w:rsid w:val="005B1922"/>
    <w:rsid w:val="005B1F7F"/>
    <w:rsid w:val="005B4732"/>
    <w:rsid w:val="005B52E8"/>
    <w:rsid w:val="005B577B"/>
    <w:rsid w:val="005B595C"/>
    <w:rsid w:val="005B637F"/>
    <w:rsid w:val="005B678A"/>
    <w:rsid w:val="005B7A24"/>
    <w:rsid w:val="005B7E53"/>
    <w:rsid w:val="005C1139"/>
    <w:rsid w:val="005C1495"/>
    <w:rsid w:val="005C21C8"/>
    <w:rsid w:val="005C2F0A"/>
    <w:rsid w:val="005C4D2C"/>
    <w:rsid w:val="005C63AA"/>
    <w:rsid w:val="005C6482"/>
    <w:rsid w:val="005C67E8"/>
    <w:rsid w:val="005C6E1D"/>
    <w:rsid w:val="005D0101"/>
    <w:rsid w:val="005D0346"/>
    <w:rsid w:val="005D08DE"/>
    <w:rsid w:val="005D1C6F"/>
    <w:rsid w:val="005D2318"/>
    <w:rsid w:val="005D50CC"/>
    <w:rsid w:val="005D5C72"/>
    <w:rsid w:val="005D66C3"/>
    <w:rsid w:val="005D6A93"/>
    <w:rsid w:val="005D6BC6"/>
    <w:rsid w:val="005D7FE5"/>
    <w:rsid w:val="005E0536"/>
    <w:rsid w:val="005E481D"/>
    <w:rsid w:val="005F01E8"/>
    <w:rsid w:val="005F237C"/>
    <w:rsid w:val="005F26FE"/>
    <w:rsid w:val="005F5FFA"/>
    <w:rsid w:val="005F6203"/>
    <w:rsid w:val="006001C2"/>
    <w:rsid w:val="00600C7D"/>
    <w:rsid w:val="006029E3"/>
    <w:rsid w:val="00605389"/>
    <w:rsid w:val="00605CBC"/>
    <w:rsid w:val="00607FA0"/>
    <w:rsid w:val="0061035B"/>
    <w:rsid w:val="006113CA"/>
    <w:rsid w:val="00611A10"/>
    <w:rsid w:val="00612159"/>
    <w:rsid w:val="00613BA6"/>
    <w:rsid w:val="00613CDB"/>
    <w:rsid w:val="00614999"/>
    <w:rsid w:val="006156F2"/>
    <w:rsid w:val="006161D6"/>
    <w:rsid w:val="00616E78"/>
    <w:rsid w:val="00617DDB"/>
    <w:rsid w:val="00617DF6"/>
    <w:rsid w:val="00620E95"/>
    <w:rsid w:val="006211CB"/>
    <w:rsid w:val="0062172A"/>
    <w:rsid w:val="006228D2"/>
    <w:rsid w:val="00623040"/>
    <w:rsid w:val="00623EEB"/>
    <w:rsid w:val="0062734C"/>
    <w:rsid w:val="006330A9"/>
    <w:rsid w:val="006337F8"/>
    <w:rsid w:val="00633935"/>
    <w:rsid w:val="006353B9"/>
    <w:rsid w:val="00637AA2"/>
    <w:rsid w:val="00642A7E"/>
    <w:rsid w:val="00643582"/>
    <w:rsid w:val="0064368A"/>
    <w:rsid w:val="0064453A"/>
    <w:rsid w:val="006450A2"/>
    <w:rsid w:val="00646D77"/>
    <w:rsid w:val="00647855"/>
    <w:rsid w:val="00647D31"/>
    <w:rsid w:val="00647F37"/>
    <w:rsid w:val="006503B5"/>
    <w:rsid w:val="00651AFD"/>
    <w:rsid w:val="0065243D"/>
    <w:rsid w:val="00652D69"/>
    <w:rsid w:val="00655793"/>
    <w:rsid w:val="0066241F"/>
    <w:rsid w:val="0066356B"/>
    <w:rsid w:val="006646A8"/>
    <w:rsid w:val="00664A3B"/>
    <w:rsid w:val="00664AE7"/>
    <w:rsid w:val="006657B9"/>
    <w:rsid w:val="00667304"/>
    <w:rsid w:val="006706CE"/>
    <w:rsid w:val="006713D4"/>
    <w:rsid w:val="0067489D"/>
    <w:rsid w:val="00674F15"/>
    <w:rsid w:val="00682A6B"/>
    <w:rsid w:val="00682C7D"/>
    <w:rsid w:val="00683E92"/>
    <w:rsid w:val="0068413E"/>
    <w:rsid w:val="00684A0A"/>
    <w:rsid w:val="00685CEE"/>
    <w:rsid w:val="00686F06"/>
    <w:rsid w:val="0069080B"/>
    <w:rsid w:val="00690BA7"/>
    <w:rsid w:val="00690CDD"/>
    <w:rsid w:val="00693437"/>
    <w:rsid w:val="006962D1"/>
    <w:rsid w:val="006A07A0"/>
    <w:rsid w:val="006A152B"/>
    <w:rsid w:val="006A362C"/>
    <w:rsid w:val="006A543A"/>
    <w:rsid w:val="006A5C61"/>
    <w:rsid w:val="006A6267"/>
    <w:rsid w:val="006A65CC"/>
    <w:rsid w:val="006A6886"/>
    <w:rsid w:val="006B049E"/>
    <w:rsid w:val="006B0A7F"/>
    <w:rsid w:val="006B23D0"/>
    <w:rsid w:val="006B5197"/>
    <w:rsid w:val="006B560D"/>
    <w:rsid w:val="006C092D"/>
    <w:rsid w:val="006C2055"/>
    <w:rsid w:val="006C2ADC"/>
    <w:rsid w:val="006C2F3E"/>
    <w:rsid w:val="006C33EC"/>
    <w:rsid w:val="006C580C"/>
    <w:rsid w:val="006C5E2A"/>
    <w:rsid w:val="006C7552"/>
    <w:rsid w:val="006D0F51"/>
    <w:rsid w:val="006D145A"/>
    <w:rsid w:val="006D18F9"/>
    <w:rsid w:val="006D1F14"/>
    <w:rsid w:val="006D2334"/>
    <w:rsid w:val="006D3780"/>
    <w:rsid w:val="006D4601"/>
    <w:rsid w:val="006D4A10"/>
    <w:rsid w:val="006D58D8"/>
    <w:rsid w:val="006E02A0"/>
    <w:rsid w:val="006E13C2"/>
    <w:rsid w:val="006E150C"/>
    <w:rsid w:val="006E3947"/>
    <w:rsid w:val="006E4B2A"/>
    <w:rsid w:val="006E56C7"/>
    <w:rsid w:val="006E5B80"/>
    <w:rsid w:val="006E79E6"/>
    <w:rsid w:val="006E7C5C"/>
    <w:rsid w:val="006E7C68"/>
    <w:rsid w:val="006F1D51"/>
    <w:rsid w:val="006F1FC5"/>
    <w:rsid w:val="006F239A"/>
    <w:rsid w:val="006F2D94"/>
    <w:rsid w:val="006F31A4"/>
    <w:rsid w:val="006F363B"/>
    <w:rsid w:val="006F3E20"/>
    <w:rsid w:val="006F52D6"/>
    <w:rsid w:val="006F746F"/>
    <w:rsid w:val="006F78F3"/>
    <w:rsid w:val="006F7D1D"/>
    <w:rsid w:val="006F7D5C"/>
    <w:rsid w:val="00701C1D"/>
    <w:rsid w:val="00702313"/>
    <w:rsid w:val="00702754"/>
    <w:rsid w:val="007027C5"/>
    <w:rsid w:val="007049E7"/>
    <w:rsid w:val="0070508E"/>
    <w:rsid w:val="00705237"/>
    <w:rsid w:val="007055F0"/>
    <w:rsid w:val="007070CE"/>
    <w:rsid w:val="00711140"/>
    <w:rsid w:val="00713002"/>
    <w:rsid w:val="0071321A"/>
    <w:rsid w:val="00713E67"/>
    <w:rsid w:val="00714315"/>
    <w:rsid w:val="00714F20"/>
    <w:rsid w:val="00715BB3"/>
    <w:rsid w:val="007203DC"/>
    <w:rsid w:val="007204BD"/>
    <w:rsid w:val="0072060C"/>
    <w:rsid w:val="00720683"/>
    <w:rsid w:val="0072111B"/>
    <w:rsid w:val="00722943"/>
    <w:rsid w:val="00723630"/>
    <w:rsid w:val="00726B1E"/>
    <w:rsid w:val="0073000B"/>
    <w:rsid w:val="00733F17"/>
    <w:rsid w:val="00735AEC"/>
    <w:rsid w:val="00736A6C"/>
    <w:rsid w:val="00745537"/>
    <w:rsid w:val="007463CB"/>
    <w:rsid w:val="0074724F"/>
    <w:rsid w:val="00750911"/>
    <w:rsid w:val="007525D7"/>
    <w:rsid w:val="00752766"/>
    <w:rsid w:val="00754703"/>
    <w:rsid w:val="00755515"/>
    <w:rsid w:val="00757A46"/>
    <w:rsid w:val="00757FAB"/>
    <w:rsid w:val="0076042E"/>
    <w:rsid w:val="007617E4"/>
    <w:rsid w:val="00761EA2"/>
    <w:rsid w:val="00766665"/>
    <w:rsid w:val="007668E7"/>
    <w:rsid w:val="00767D22"/>
    <w:rsid w:val="0077022E"/>
    <w:rsid w:val="007715A2"/>
    <w:rsid w:val="00771660"/>
    <w:rsid w:val="00771717"/>
    <w:rsid w:val="00773D4D"/>
    <w:rsid w:val="00776C55"/>
    <w:rsid w:val="007776C8"/>
    <w:rsid w:val="00780E35"/>
    <w:rsid w:val="007814B1"/>
    <w:rsid w:val="00782466"/>
    <w:rsid w:val="007830C4"/>
    <w:rsid w:val="00783285"/>
    <w:rsid w:val="00784938"/>
    <w:rsid w:val="00785025"/>
    <w:rsid w:val="00787315"/>
    <w:rsid w:val="00787B2B"/>
    <w:rsid w:val="00787D4F"/>
    <w:rsid w:val="00791E4B"/>
    <w:rsid w:val="00791FF7"/>
    <w:rsid w:val="00793052"/>
    <w:rsid w:val="007940CF"/>
    <w:rsid w:val="00794F4A"/>
    <w:rsid w:val="0079744D"/>
    <w:rsid w:val="007A083C"/>
    <w:rsid w:val="007A11FA"/>
    <w:rsid w:val="007A2711"/>
    <w:rsid w:val="007A55C3"/>
    <w:rsid w:val="007A61DC"/>
    <w:rsid w:val="007A6AB4"/>
    <w:rsid w:val="007B31A8"/>
    <w:rsid w:val="007B3863"/>
    <w:rsid w:val="007B4DF7"/>
    <w:rsid w:val="007B5974"/>
    <w:rsid w:val="007B639C"/>
    <w:rsid w:val="007B7A6A"/>
    <w:rsid w:val="007C3175"/>
    <w:rsid w:val="007C42A6"/>
    <w:rsid w:val="007C5100"/>
    <w:rsid w:val="007C6649"/>
    <w:rsid w:val="007C7A35"/>
    <w:rsid w:val="007C7E96"/>
    <w:rsid w:val="007D0D5A"/>
    <w:rsid w:val="007D2449"/>
    <w:rsid w:val="007D4299"/>
    <w:rsid w:val="007D56C1"/>
    <w:rsid w:val="007D6DEB"/>
    <w:rsid w:val="007D7A28"/>
    <w:rsid w:val="007D7BB5"/>
    <w:rsid w:val="007E1819"/>
    <w:rsid w:val="007E33BC"/>
    <w:rsid w:val="007E497C"/>
    <w:rsid w:val="007E6BD3"/>
    <w:rsid w:val="007F6F4B"/>
    <w:rsid w:val="007F7596"/>
    <w:rsid w:val="007F7E39"/>
    <w:rsid w:val="00800353"/>
    <w:rsid w:val="00800D9B"/>
    <w:rsid w:val="00801281"/>
    <w:rsid w:val="0080181E"/>
    <w:rsid w:val="00802693"/>
    <w:rsid w:val="00803304"/>
    <w:rsid w:val="008043F2"/>
    <w:rsid w:val="00804CA6"/>
    <w:rsid w:val="008055C5"/>
    <w:rsid w:val="0080649B"/>
    <w:rsid w:val="00806BAE"/>
    <w:rsid w:val="0081564E"/>
    <w:rsid w:val="00816DB2"/>
    <w:rsid w:val="00820288"/>
    <w:rsid w:val="00820CAD"/>
    <w:rsid w:val="00821B89"/>
    <w:rsid w:val="008225D9"/>
    <w:rsid w:val="00822DB4"/>
    <w:rsid w:val="008240C2"/>
    <w:rsid w:val="008258A8"/>
    <w:rsid w:val="008266D5"/>
    <w:rsid w:val="008267D7"/>
    <w:rsid w:val="00827CB3"/>
    <w:rsid w:val="0083038A"/>
    <w:rsid w:val="008315F0"/>
    <w:rsid w:val="00831C82"/>
    <w:rsid w:val="008371A8"/>
    <w:rsid w:val="008376F9"/>
    <w:rsid w:val="00840837"/>
    <w:rsid w:val="00840884"/>
    <w:rsid w:val="008430D6"/>
    <w:rsid w:val="00845F5C"/>
    <w:rsid w:val="00846E68"/>
    <w:rsid w:val="00847AD7"/>
    <w:rsid w:val="008528DF"/>
    <w:rsid w:val="00852D1A"/>
    <w:rsid w:val="00855B3C"/>
    <w:rsid w:val="00856F34"/>
    <w:rsid w:val="008572C5"/>
    <w:rsid w:val="008573FA"/>
    <w:rsid w:val="00861591"/>
    <w:rsid w:val="00861973"/>
    <w:rsid w:val="0086368F"/>
    <w:rsid w:val="00864EF8"/>
    <w:rsid w:val="008651B3"/>
    <w:rsid w:val="008656B9"/>
    <w:rsid w:val="00865722"/>
    <w:rsid w:val="00866F25"/>
    <w:rsid w:val="00866FD5"/>
    <w:rsid w:val="008675A6"/>
    <w:rsid w:val="008706D8"/>
    <w:rsid w:val="0087140A"/>
    <w:rsid w:val="00871720"/>
    <w:rsid w:val="008719ED"/>
    <w:rsid w:val="0087302C"/>
    <w:rsid w:val="00873086"/>
    <w:rsid w:val="00876A92"/>
    <w:rsid w:val="008805AE"/>
    <w:rsid w:val="0088164C"/>
    <w:rsid w:val="00884ACA"/>
    <w:rsid w:val="00891415"/>
    <w:rsid w:val="00893945"/>
    <w:rsid w:val="00894A80"/>
    <w:rsid w:val="008954C9"/>
    <w:rsid w:val="00896FE6"/>
    <w:rsid w:val="008A12FD"/>
    <w:rsid w:val="008A3C72"/>
    <w:rsid w:val="008A5253"/>
    <w:rsid w:val="008A55EE"/>
    <w:rsid w:val="008A5959"/>
    <w:rsid w:val="008B033E"/>
    <w:rsid w:val="008B076C"/>
    <w:rsid w:val="008B10EA"/>
    <w:rsid w:val="008B1339"/>
    <w:rsid w:val="008B163D"/>
    <w:rsid w:val="008B182A"/>
    <w:rsid w:val="008B1F7B"/>
    <w:rsid w:val="008B2AE6"/>
    <w:rsid w:val="008B54F5"/>
    <w:rsid w:val="008B5696"/>
    <w:rsid w:val="008B6300"/>
    <w:rsid w:val="008B6E18"/>
    <w:rsid w:val="008B7475"/>
    <w:rsid w:val="008B764D"/>
    <w:rsid w:val="008C1034"/>
    <w:rsid w:val="008C4C27"/>
    <w:rsid w:val="008D0D02"/>
    <w:rsid w:val="008D174A"/>
    <w:rsid w:val="008D1E65"/>
    <w:rsid w:val="008D4A91"/>
    <w:rsid w:val="008D57C1"/>
    <w:rsid w:val="008D5B40"/>
    <w:rsid w:val="008D5E8C"/>
    <w:rsid w:val="008D727F"/>
    <w:rsid w:val="008D7B26"/>
    <w:rsid w:val="008D7EBF"/>
    <w:rsid w:val="008E1C6B"/>
    <w:rsid w:val="008E21CE"/>
    <w:rsid w:val="008E291B"/>
    <w:rsid w:val="008E49C5"/>
    <w:rsid w:val="008E5286"/>
    <w:rsid w:val="008E5DA0"/>
    <w:rsid w:val="008E62AC"/>
    <w:rsid w:val="008E62C7"/>
    <w:rsid w:val="008E6C9B"/>
    <w:rsid w:val="008E7B13"/>
    <w:rsid w:val="008F18CD"/>
    <w:rsid w:val="008F1C26"/>
    <w:rsid w:val="008F21DD"/>
    <w:rsid w:val="008F35E1"/>
    <w:rsid w:val="008F4A0A"/>
    <w:rsid w:val="008F52E6"/>
    <w:rsid w:val="008F6AB7"/>
    <w:rsid w:val="00904E23"/>
    <w:rsid w:val="00905D43"/>
    <w:rsid w:val="00906A58"/>
    <w:rsid w:val="0091033D"/>
    <w:rsid w:val="00910598"/>
    <w:rsid w:val="009109EA"/>
    <w:rsid w:val="009129A6"/>
    <w:rsid w:val="0091306E"/>
    <w:rsid w:val="00913A90"/>
    <w:rsid w:val="00914763"/>
    <w:rsid w:val="00914984"/>
    <w:rsid w:val="00914AA1"/>
    <w:rsid w:val="00916B2C"/>
    <w:rsid w:val="00917569"/>
    <w:rsid w:val="00917B0F"/>
    <w:rsid w:val="0092049D"/>
    <w:rsid w:val="00921DD0"/>
    <w:rsid w:val="009230E0"/>
    <w:rsid w:val="00923759"/>
    <w:rsid w:val="00923DB7"/>
    <w:rsid w:val="0092529E"/>
    <w:rsid w:val="0092574C"/>
    <w:rsid w:val="009259B8"/>
    <w:rsid w:val="00925BB7"/>
    <w:rsid w:val="009275AB"/>
    <w:rsid w:val="00930EF6"/>
    <w:rsid w:val="00931578"/>
    <w:rsid w:val="0093331B"/>
    <w:rsid w:val="00936997"/>
    <w:rsid w:val="009369D1"/>
    <w:rsid w:val="00936FA5"/>
    <w:rsid w:val="00937EAB"/>
    <w:rsid w:val="00941432"/>
    <w:rsid w:val="009415C9"/>
    <w:rsid w:val="00942AC9"/>
    <w:rsid w:val="00943851"/>
    <w:rsid w:val="00943930"/>
    <w:rsid w:val="00943A22"/>
    <w:rsid w:val="00945BBB"/>
    <w:rsid w:val="00946545"/>
    <w:rsid w:val="009512E5"/>
    <w:rsid w:val="009549EE"/>
    <w:rsid w:val="00954A45"/>
    <w:rsid w:val="00955B17"/>
    <w:rsid w:val="009564F2"/>
    <w:rsid w:val="00960000"/>
    <w:rsid w:val="0096164B"/>
    <w:rsid w:val="00962C80"/>
    <w:rsid w:val="0096381B"/>
    <w:rsid w:val="0096472F"/>
    <w:rsid w:val="00964A00"/>
    <w:rsid w:val="009655C9"/>
    <w:rsid w:val="009659D5"/>
    <w:rsid w:val="009671EA"/>
    <w:rsid w:val="00967EC7"/>
    <w:rsid w:val="00970E59"/>
    <w:rsid w:val="009712B3"/>
    <w:rsid w:val="00971743"/>
    <w:rsid w:val="00971AE4"/>
    <w:rsid w:val="00974FC2"/>
    <w:rsid w:val="00975FB5"/>
    <w:rsid w:val="0098252B"/>
    <w:rsid w:val="00983114"/>
    <w:rsid w:val="0098369A"/>
    <w:rsid w:val="009845FD"/>
    <w:rsid w:val="00985D33"/>
    <w:rsid w:val="0098675F"/>
    <w:rsid w:val="00986D0F"/>
    <w:rsid w:val="009876F8"/>
    <w:rsid w:val="00991079"/>
    <w:rsid w:val="0099131F"/>
    <w:rsid w:val="009927F6"/>
    <w:rsid w:val="00993A3A"/>
    <w:rsid w:val="00993C8B"/>
    <w:rsid w:val="0099489A"/>
    <w:rsid w:val="00995CE1"/>
    <w:rsid w:val="00995F6D"/>
    <w:rsid w:val="00996331"/>
    <w:rsid w:val="00996B01"/>
    <w:rsid w:val="00996D0A"/>
    <w:rsid w:val="009A10C9"/>
    <w:rsid w:val="009A3BF0"/>
    <w:rsid w:val="009A5366"/>
    <w:rsid w:val="009A6CCE"/>
    <w:rsid w:val="009A74A9"/>
    <w:rsid w:val="009B0ADB"/>
    <w:rsid w:val="009B0CA9"/>
    <w:rsid w:val="009B1FC9"/>
    <w:rsid w:val="009B3A52"/>
    <w:rsid w:val="009B4B5B"/>
    <w:rsid w:val="009B4C50"/>
    <w:rsid w:val="009C1074"/>
    <w:rsid w:val="009C74BD"/>
    <w:rsid w:val="009C79CC"/>
    <w:rsid w:val="009C7B07"/>
    <w:rsid w:val="009C7CCB"/>
    <w:rsid w:val="009D0FB2"/>
    <w:rsid w:val="009D210D"/>
    <w:rsid w:val="009D5432"/>
    <w:rsid w:val="009D67F5"/>
    <w:rsid w:val="009D79AE"/>
    <w:rsid w:val="009E0620"/>
    <w:rsid w:val="009E183E"/>
    <w:rsid w:val="009E5948"/>
    <w:rsid w:val="009F02E3"/>
    <w:rsid w:val="009F2658"/>
    <w:rsid w:val="009F46F5"/>
    <w:rsid w:val="009F55F8"/>
    <w:rsid w:val="009F67AA"/>
    <w:rsid w:val="009F7060"/>
    <w:rsid w:val="009F728B"/>
    <w:rsid w:val="009F7B87"/>
    <w:rsid w:val="00A01E3D"/>
    <w:rsid w:val="00A055C5"/>
    <w:rsid w:val="00A065E3"/>
    <w:rsid w:val="00A10756"/>
    <w:rsid w:val="00A11140"/>
    <w:rsid w:val="00A12132"/>
    <w:rsid w:val="00A12265"/>
    <w:rsid w:val="00A13FE2"/>
    <w:rsid w:val="00A14916"/>
    <w:rsid w:val="00A1524A"/>
    <w:rsid w:val="00A200C5"/>
    <w:rsid w:val="00A20EDE"/>
    <w:rsid w:val="00A22C3C"/>
    <w:rsid w:val="00A2341C"/>
    <w:rsid w:val="00A30B3F"/>
    <w:rsid w:val="00A313DF"/>
    <w:rsid w:val="00A316D2"/>
    <w:rsid w:val="00A3192A"/>
    <w:rsid w:val="00A331E1"/>
    <w:rsid w:val="00A351E7"/>
    <w:rsid w:val="00A35379"/>
    <w:rsid w:val="00A361DB"/>
    <w:rsid w:val="00A37F47"/>
    <w:rsid w:val="00A4037E"/>
    <w:rsid w:val="00A4164A"/>
    <w:rsid w:val="00A41B25"/>
    <w:rsid w:val="00A4424B"/>
    <w:rsid w:val="00A4494C"/>
    <w:rsid w:val="00A4563A"/>
    <w:rsid w:val="00A464F9"/>
    <w:rsid w:val="00A46CA5"/>
    <w:rsid w:val="00A47D74"/>
    <w:rsid w:val="00A50A93"/>
    <w:rsid w:val="00A514BC"/>
    <w:rsid w:val="00A51E68"/>
    <w:rsid w:val="00A5210B"/>
    <w:rsid w:val="00A523FA"/>
    <w:rsid w:val="00A5265F"/>
    <w:rsid w:val="00A53A76"/>
    <w:rsid w:val="00A5416B"/>
    <w:rsid w:val="00A6081C"/>
    <w:rsid w:val="00A60F8B"/>
    <w:rsid w:val="00A6124F"/>
    <w:rsid w:val="00A61AD7"/>
    <w:rsid w:val="00A62357"/>
    <w:rsid w:val="00A62766"/>
    <w:rsid w:val="00A62C5A"/>
    <w:rsid w:val="00A64755"/>
    <w:rsid w:val="00A65861"/>
    <w:rsid w:val="00A6658D"/>
    <w:rsid w:val="00A67BEC"/>
    <w:rsid w:val="00A727C6"/>
    <w:rsid w:val="00A72B1B"/>
    <w:rsid w:val="00A7374D"/>
    <w:rsid w:val="00A746F3"/>
    <w:rsid w:val="00A75C77"/>
    <w:rsid w:val="00A7625C"/>
    <w:rsid w:val="00A76E1B"/>
    <w:rsid w:val="00A77ECB"/>
    <w:rsid w:val="00A8051C"/>
    <w:rsid w:val="00A80EE9"/>
    <w:rsid w:val="00A81017"/>
    <w:rsid w:val="00A84257"/>
    <w:rsid w:val="00A84674"/>
    <w:rsid w:val="00A84B86"/>
    <w:rsid w:val="00A87760"/>
    <w:rsid w:val="00A87887"/>
    <w:rsid w:val="00A91A5F"/>
    <w:rsid w:val="00A921AC"/>
    <w:rsid w:val="00A9649E"/>
    <w:rsid w:val="00A964E1"/>
    <w:rsid w:val="00A96EB4"/>
    <w:rsid w:val="00A97A61"/>
    <w:rsid w:val="00AA0B3B"/>
    <w:rsid w:val="00AA35A7"/>
    <w:rsid w:val="00AA3A78"/>
    <w:rsid w:val="00AA3D19"/>
    <w:rsid w:val="00AA3F95"/>
    <w:rsid w:val="00AA4C3C"/>
    <w:rsid w:val="00AA773A"/>
    <w:rsid w:val="00AA7BC6"/>
    <w:rsid w:val="00AB025A"/>
    <w:rsid w:val="00AB2CD6"/>
    <w:rsid w:val="00AB2E38"/>
    <w:rsid w:val="00AB3B83"/>
    <w:rsid w:val="00AB49DE"/>
    <w:rsid w:val="00AB79A4"/>
    <w:rsid w:val="00AC199A"/>
    <w:rsid w:val="00AC1F1E"/>
    <w:rsid w:val="00AC39E5"/>
    <w:rsid w:val="00AC3D18"/>
    <w:rsid w:val="00AC4543"/>
    <w:rsid w:val="00AC52F4"/>
    <w:rsid w:val="00AC705D"/>
    <w:rsid w:val="00AC71E7"/>
    <w:rsid w:val="00AC7BDE"/>
    <w:rsid w:val="00AD1346"/>
    <w:rsid w:val="00AD229A"/>
    <w:rsid w:val="00AD2F2E"/>
    <w:rsid w:val="00AD30AF"/>
    <w:rsid w:val="00AD5C66"/>
    <w:rsid w:val="00AD5FE2"/>
    <w:rsid w:val="00AE0FE6"/>
    <w:rsid w:val="00AE102F"/>
    <w:rsid w:val="00AE189D"/>
    <w:rsid w:val="00AE417F"/>
    <w:rsid w:val="00AE55B8"/>
    <w:rsid w:val="00AE5785"/>
    <w:rsid w:val="00AE5FA2"/>
    <w:rsid w:val="00AE6F23"/>
    <w:rsid w:val="00AE7834"/>
    <w:rsid w:val="00AF2A30"/>
    <w:rsid w:val="00AF3DDA"/>
    <w:rsid w:val="00AF41A1"/>
    <w:rsid w:val="00AF65A1"/>
    <w:rsid w:val="00B01025"/>
    <w:rsid w:val="00B01933"/>
    <w:rsid w:val="00B04A82"/>
    <w:rsid w:val="00B055E1"/>
    <w:rsid w:val="00B07F23"/>
    <w:rsid w:val="00B11373"/>
    <w:rsid w:val="00B11F73"/>
    <w:rsid w:val="00B12040"/>
    <w:rsid w:val="00B12716"/>
    <w:rsid w:val="00B13BFE"/>
    <w:rsid w:val="00B15AFE"/>
    <w:rsid w:val="00B15E44"/>
    <w:rsid w:val="00B1615C"/>
    <w:rsid w:val="00B171B8"/>
    <w:rsid w:val="00B1793C"/>
    <w:rsid w:val="00B21207"/>
    <w:rsid w:val="00B24F80"/>
    <w:rsid w:val="00B275D8"/>
    <w:rsid w:val="00B32659"/>
    <w:rsid w:val="00B32683"/>
    <w:rsid w:val="00B32CBC"/>
    <w:rsid w:val="00B33070"/>
    <w:rsid w:val="00B33D07"/>
    <w:rsid w:val="00B33F51"/>
    <w:rsid w:val="00B3654D"/>
    <w:rsid w:val="00B36BBC"/>
    <w:rsid w:val="00B4431F"/>
    <w:rsid w:val="00B445D7"/>
    <w:rsid w:val="00B44844"/>
    <w:rsid w:val="00B4516C"/>
    <w:rsid w:val="00B45B7A"/>
    <w:rsid w:val="00B479F9"/>
    <w:rsid w:val="00B523B3"/>
    <w:rsid w:val="00B56D12"/>
    <w:rsid w:val="00B57BB8"/>
    <w:rsid w:val="00B630B5"/>
    <w:rsid w:val="00B67874"/>
    <w:rsid w:val="00B712FA"/>
    <w:rsid w:val="00B714D7"/>
    <w:rsid w:val="00B722A9"/>
    <w:rsid w:val="00B745B6"/>
    <w:rsid w:val="00B75B0E"/>
    <w:rsid w:val="00B766FA"/>
    <w:rsid w:val="00B76D99"/>
    <w:rsid w:val="00B862D3"/>
    <w:rsid w:val="00B86DA1"/>
    <w:rsid w:val="00B8725D"/>
    <w:rsid w:val="00B876AB"/>
    <w:rsid w:val="00B87B22"/>
    <w:rsid w:val="00B90193"/>
    <w:rsid w:val="00B93F6A"/>
    <w:rsid w:val="00B95BC8"/>
    <w:rsid w:val="00B95BF4"/>
    <w:rsid w:val="00B965E9"/>
    <w:rsid w:val="00B972F9"/>
    <w:rsid w:val="00BA067D"/>
    <w:rsid w:val="00BA0ADF"/>
    <w:rsid w:val="00BA0FDF"/>
    <w:rsid w:val="00BA251D"/>
    <w:rsid w:val="00BA2900"/>
    <w:rsid w:val="00BA3CA1"/>
    <w:rsid w:val="00BA43F9"/>
    <w:rsid w:val="00BA5D26"/>
    <w:rsid w:val="00BA5F39"/>
    <w:rsid w:val="00BA7074"/>
    <w:rsid w:val="00BB01B5"/>
    <w:rsid w:val="00BB1051"/>
    <w:rsid w:val="00BB1441"/>
    <w:rsid w:val="00BB1999"/>
    <w:rsid w:val="00BB29E6"/>
    <w:rsid w:val="00BB2CA5"/>
    <w:rsid w:val="00BB32F7"/>
    <w:rsid w:val="00BB4DC6"/>
    <w:rsid w:val="00BB53AC"/>
    <w:rsid w:val="00BB7F4F"/>
    <w:rsid w:val="00BC1FCC"/>
    <w:rsid w:val="00BC2A62"/>
    <w:rsid w:val="00BC32C3"/>
    <w:rsid w:val="00BC4EB3"/>
    <w:rsid w:val="00BC554E"/>
    <w:rsid w:val="00BC7FEC"/>
    <w:rsid w:val="00BD01C8"/>
    <w:rsid w:val="00BD0406"/>
    <w:rsid w:val="00BD3E08"/>
    <w:rsid w:val="00BD68DA"/>
    <w:rsid w:val="00BD6CA6"/>
    <w:rsid w:val="00BE058E"/>
    <w:rsid w:val="00BE39EF"/>
    <w:rsid w:val="00BE49E1"/>
    <w:rsid w:val="00BE6444"/>
    <w:rsid w:val="00BE7B7A"/>
    <w:rsid w:val="00BF157D"/>
    <w:rsid w:val="00BF1FEB"/>
    <w:rsid w:val="00BF2DC5"/>
    <w:rsid w:val="00BF35FD"/>
    <w:rsid w:val="00BF544D"/>
    <w:rsid w:val="00BF5821"/>
    <w:rsid w:val="00BF6047"/>
    <w:rsid w:val="00BF7B7B"/>
    <w:rsid w:val="00C00A88"/>
    <w:rsid w:val="00C01077"/>
    <w:rsid w:val="00C013AC"/>
    <w:rsid w:val="00C04F27"/>
    <w:rsid w:val="00C06418"/>
    <w:rsid w:val="00C06CB6"/>
    <w:rsid w:val="00C0749B"/>
    <w:rsid w:val="00C07E2C"/>
    <w:rsid w:val="00C10904"/>
    <w:rsid w:val="00C1365B"/>
    <w:rsid w:val="00C136B1"/>
    <w:rsid w:val="00C13A16"/>
    <w:rsid w:val="00C146FF"/>
    <w:rsid w:val="00C173C9"/>
    <w:rsid w:val="00C17E42"/>
    <w:rsid w:val="00C20ED3"/>
    <w:rsid w:val="00C2336E"/>
    <w:rsid w:val="00C252FD"/>
    <w:rsid w:val="00C2658B"/>
    <w:rsid w:val="00C27384"/>
    <w:rsid w:val="00C30FE6"/>
    <w:rsid w:val="00C324DA"/>
    <w:rsid w:val="00C32779"/>
    <w:rsid w:val="00C329FB"/>
    <w:rsid w:val="00C35BBB"/>
    <w:rsid w:val="00C37B1B"/>
    <w:rsid w:val="00C4117B"/>
    <w:rsid w:val="00C418EC"/>
    <w:rsid w:val="00C41E20"/>
    <w:rsid w:val="00C420BD"/>
    <w:rsid w:val="00C4260D"/>
    <w:rsid w:val="00C42AB2"/>
    <w:rsid w:val="00C432EC"/>
    <w:rsid w:val="00C4458F"/>
    <w:rsid w:val="00C4679F"/>
    <w:rsid w:val="00C47842"/>
    <w:rsid w:val="00C500E6"/>
    <w:rsid w:val="00C51471"/>
    <w:rsid w:val="00C5227E"/>
    <w:rsid w:val="00C5317D"/>
    <w:rsid w:val="00C54022"/>
    <w:rsid w:val="00C55E03"/>
    <w:rsid w:val="00C564E2"/>
    <w:rsid w:val="00C56C50"/>
    <w:rsid w:val="00C56FBF"/>
    <w:rsid w:val="00C57F23"/>
    <w:rsid w:val="00C630DA"/>
    <w:rsid w:val="00C65AE8"/>
    <w:rsid w:val="00C662AC"/>
    <w:rsid w:val="00C67402"/>
    <w:rsid w:val="00C7033A"/>
    <w:rsid w:val="00C720C3"/>
    <w:rsid w:val="00C72530"/>
    <w:rsid w:val="00C72ACA"/>
    <w:rsid w:val="00C72C5D"/>
    <w:rsid w:val="00C7373D"/>
    <w:rsid w:val="00C73DFD"/>
    <w:rsid w:val="00C73F76"/>
    <w:rsid w:val="00C75DEE"/>
    <w:rsid w:val="00C82370"/>
    <w:rsid w:val="00C8298F"/>
    <w:rsid w:val="00C839BB"/>
    <w:rsid w:val="00C84B8F"/>
    <w:rsid w:val="00C85AB9"/>
    <w:rsid w:val="00C86666"/>
    <w:rsid w:val="00C86692"/>
    <w:rsid w:val="00C86EAA"/>
    <w:rsid w:val="00C92F76"/>
    <w:rsid w:val="00C93BDD"/>
    <w:rsid w:val="00C941E8"/>
    <w:rsid w:val="00C94DB8"/>
    <w:rsid w:val="00C95F8D"/>
    <w:rsid w:val="00C9605F"/>
    <w:rsid w:val="00C96A3B"/>
    <w:rsid w:val="00CA0282"/>
    <w:rsid w:val="00CA2E53"/>
    <w:rsid w:val="00CA3469"/>
    <w:rsid w:val="00CA6834"/>
    <w:rsid w:val="00CA775B"/>
    <w:rsid w:val="00CB28D2"/>
    <w:rsid w:val="00CB388F"/>
    <w:rsid w:val="00CB3D71"/>
    <w:rsid w:val="00CB6FA7"/>
    <w:rsid w:val="00CC00DF"/>
    <w:rsid w:val="00CC70DA"/>
    <w:rsid w:val="00CD06EC"/>
    <w:rsid w:val="00CD18A9"/>
    <w:rsid w:val="00CD2FDE"/>
    <w:rsid w:val="00CD3620"/>
    <w:rsid w:val="00CD3ECB"/>
    <w:rsid w:val="00CD5EDF"/>
    <w:rsid w:val="00CD60DB"/>
    <w:rsid w:val="00CD7495"/>
    <w:rsid w:val="00CD76FD"/>
    <w:rsid w:val="00CE090E"/>
    <w:rsid w:val="00CE0AC9"/>
    <w:rsid w:val="00CE1A78"/>
    <w:rsid w:val="00CE1B8B"/>
    <w:rsid w:val="00CE2816"/>
    <w:rsid w:val="00CE33B2"/>
    <w:rsid w:val="00CE3BDC"/>
    <w:rsid w:val="00CE51FF"/>
    <w:rsid w:val="00CE5275"/>
    <w:rsid w:val="00CE6D0F"/>
    <w:rsid w:val="00CF149E"/>
    <w:rsid w:val="00CF2AA5"/>
    <w:rsid w:val="00CF5FEA"/>
    <w:rsid w:val="00CF6672"/>
    <w:rsid w:val="00CF676B"/>
    <w:rsid w:val="00CF7555"/>
    <w:rsid w:val="00D018FC"/>
    <w:rsid w:val="00D03E7E"/>
    <w:rsid w:val="00D0460F"/>
    <w:rsid w:val="00D07492"/>
    <w:rsid w:val="00D07762"/>
    <w:rsid w:val="00D10E49"/>
    <w:rsid w:val="00D1285E"/>
    <w:rsid w:val="00D12E24"/>
    <w:rsid w:val="00D12E5D"/>
    <w:rsid w:val="00D13F42"/>
    <w:rsid w:val="00D140C1"/>
    <w:rsid w:val="00D14163"/>
    <w:rsid w:val="00D17BA4"/>
    <w:rsid w:val="00D21347"/>
    <w:rsid w:val="00D22B8C"/>
    <w:rsid w:val="00D25511"/>
    <w:rsid w:val="00D270AA"/>
    <w:rsid w:val="00D30BF4"/>
    <w:rsid w:val="00D314FA"/>
    <w:rsid w:val="00D3150E"/>
    <w:rsid w:val="00D32DA2"/>
    <w:rsid w:val="00D33328"/>
    <w:rsid w:val="00D34480"/>
    <w:rsid w:val="00D348A5"/>
    <w:rsid w:val="00D36F68"/>
    <w:rsid w:val="00D37612"/>
    <w:rsid w:val="00D41F4C"/>
    <w:rsid w:val="00D43F36"/>
    <w:rsid w:val="00D466BA"/>
    <w:rsid w:val="00D47921"/>
    <w:rsid w:val="00D47FAF"/>
    <w:rsid w:val="00D50CE2"/>
    <w:rsid w:val="00D519B8"/>
    <w:rsid w:val="00D52C79"/>
    <w:rsid w:val="00D53C1E"/>
    <w:rsid w:val="00D54101"/>
    <w:rsid w:val="00D55374"/>
    <w:rsid w:val="00D5546E"/>
    <w:rsid w:val="00D55DB5"/>
    <w:rsid w:val="00D560C9"/>
    <w:rsid w:val="00D56413"/>
    <w:rsid w:val="00D62C68"/>
    <w:rsid w:val="00D62CC2"/>
    <w:rsid w:val="00D63BC2"/>
    <w:rsid w:val="00D64378"/>
    <w:rsid w:val="00D655C4"/>
    <w:rsid w:val="00D65968"/>
    <w:rsid w:val="00D6662C"/>
    <w:rsid w:val="00D66DBF"/>
    <w:rsid w:val="00D67D52"/>
    <w:rsid w:val="00D708A7"/>
    <w:rsid w:val="00D70C3F"/>
    <w:rsid w:val="00D73D3D"/>
    <w:rsid w:val="00D748A9"/>
    <w:rsid w:val="00D813A1"/>
    <w:rsid w:val="00D82AE7"/>
    <w:rsid w:val="00D877F6"/>
    <w:rsid w:val="00D878C3"/>
    <w:rsid w:val="00D90BCE"/>
    <w:rsid w:val="00D93098"/>
    <w:rsid w:val="00D943DB"/>
    <w:rsid w:val="00D947DB"/>
    <w:rsid w:val="00D96566"/>
    <w:rsid w:val="00D96B3E"/>
    <w:rsid w:val="00D97F13"/>
    <w:rsid w:val="00DA0160"/>
    <w:rsid w:val="00DA04A4"/>
    <w:rsid w:val="00DA1254"/>
    <w:rsid w:val="00DA1828"/>
    <w:rsid w:val="00DA3789"/>
    <w:rsid w:val="00DA382B"/>
    <w:rsid w:val="00DA56B5"/>
    <w:rsid w:val="00DA582C"/>
    <w:rsid w:val="00DA5F1A"/>
    <w:rsid w:val="00DA6755"/>
    <w:rsid w:val="00DA6F2F"/>
    <w:rsid w:val="00DA7974"/>
    <w:rsid w:val="00DB0306"/>
    <w:rsid w:val="00DB2C6E"/>
    <w:rsid w:val="00DB454F"/>
    <w:rsid w:val="00DB4931"/>
    <w:rsid w:val="00DB565F"/>
    <w:rsid w:val="00DB5A66"/>
    <w:rsid w:val="00DB7E44"/>
    <w:rsid w:val="00DC0C11"/>
    <w:rsid w:val="00DC0D4F"/>
    <w:rsid w:val="00DC119A"/>
    <w:rsid w:val="00DC24E6"/>
    <w:rsid w:val="00DC476B"/>
    <w:rsid w:val="00DC55D7"/>
    <w:rsid w:val="00DC57B3"/>
    <w:rsid w:val="00DC5946"/>
    <w:rsid w:val="00DC71CE"/>
    <w:rsid w:val="00DD08E6"/>
    <w:rsid w:val="00DD0907"/>
    <w:rsid w:val="00DD2937"/>
    <w:rsid w:val="00DD2991"/>
    <w:rsid w:val="00DD535E"/>
    <w:rsid w:val="00DD54FE"/>
    <w:rsid w:val="00DD55BF"/>
    <w:rsid w:val="00DD6ABB"/>
    <w:rsid w:val="00DE0E61"/>
    <w:rsid w:val="00DE1AC5"/>
    <w:rsid w:val="00DE2C2F"/>
    <w:rsid w:val="00DE376A"/>
    <w:rsid w:val="00DE387C"/>
    <w:rsid w:val="00DE48DC"/>
    <w:rsid w:val="00DE53C1"/>
    <w:rsid w:val="00DF0E17"/>
    <w:rsid w:val="00DF1084"/>
    <w:rsid w:val="00DF2D7E"/>
    <w:rsid w:val="00DF5D4B"/>
    <w:rsid w:val="00DF6382"/>
    <w:rsid w:val="00DF726A"/>
    <w:rsid w:val="00E0184F"/>
    <w:rsid w:val="00E03794"/>
    <w:rsid w:val="00E05BCA"/>
    <w:rsid w:val="00E101A0"/>
    <w:rsid w:val="00E121C3"/>
    <w:rsid w:val="00E129F8"/>
    <w:rsid w:val="00E130E8"/>
    <w:rsid w:val="00E20319"/>
    <w:rsid w:val="00E204B2"/>
    <w:rsid w:val="00E21BD2"/>
    <w:rsid w:val="00E2216F"/>
    <w:rsid w:val="00E22223"/>
    <w:rsid w:val="00E222B7"/>
    <w:rsid w:val="00E24073"/>
    <w:rsid w:val="00E24124"/>
    <w:rsid w:val="00E25A86"/>
    <w:rsid w:val="00E319E5"/>
    <w:rsid w:val="00E341AE"/>
    <w:rsid w:val="00E35479"/>
    <w:rsid w:val="00E37353"/>
    <w:rsid w:val="00E40BF4"/>
    <w:rsid w:val="00E4121F"/>
    <w:rsid w:val="00E4321D"/>
    <w:rsid w:val="00E437CA"/>
    <w:rsid w:val="00E43E1E"/>
    <w:rsid w:val="00E46492"/>
    <w:rsid w:val="00E50479"/>
    <w:rsid w:val="00E519B7"/>
    <w:rsid w:val="00E525D6"/>
    <w:rsid w:val="00E52D7A"/>
    <w:rsid w:val="00E54283"/>
    <w:rsid w:val="00E54BAF"/>
    <w:rsid w:val="00E55F68"/>
    <w:rsid w:val="00E56F53"/>
    <w:rsid w:val="00E614B1"/>
    <w:rsid w:val="00E616BB"/>
    <w:rsid w:val="00E61897"/>
    <w:rsid w:val="00E63145"/>
    <w:rsid w:val="00E653DC"/>
    <w:rsid w:val="00E70962"/>
    <w:rsid w:val="00E712B4"/>
    <w:rsid w:val="00E71BEF"/>
    <w:rsid w:val="00E74A64"/>
    <w:rsid w:val="00E80730"/>
    <w:rsid w:val="00E81042"/>
    <w:rsid w:val="00E81220"/>
    <w:rsid w:val="00E81281"/>
    <w:rsid w:val="00E857DA"/>
    <w:rsid w:val="00E85DA0"/>
    <w:rsid w:val="00E87DE7"/>
    <w:rsid w:val="00E91C4C"/>
    <w:rsid w:val="00E91DD2"/>
    <w:rsid w:val="00E930E6"/>
    <w:rsid w:val="00E94531"/>
    <w:rsid w:val="00E954DC"/>
    <w:rsid w:val="00E9715E"/>
    <w:rsid w:val="00EA0669"/>
    <w:rsid w:val="00EA2A25"/>
    <w:rsid w:val="00EA35C8"/>
    <w:rsid w:val="00EA36B4"/>
    <w:rsid w:val="00EB11D8"/>
    <w:rsid w:val="00EB1537"/>
    <w:rsid w:val="00EB1984"/>
    <w:rsid w:val="00EB29CA"/>
    <w:rsid w:val="00EB405C"/>
    <w:rsid w:val="00EB491F"/>
    <w:rsid w:val="00EB5933"/>
    <w:rsid w:val="00EB6649"/>
    <w:rsid w:val="00EB6E3F"/>
    <w:rsid w:val="00EB788D"/>
    <w:rsid w:val="00EC101B"/>
    <w:rsid w:val="00EC271E"/>
    <w:rsid w:val="00EC457A"/>
    <w:rsid w:val="00EC59AA"/>
    <w:rsid w:val="00EC5ED0"/>
    <w:rsid w:val="00EC688D"/>
    <w:rsid w:val="00EC6C90"/>
    <w:rsid w:val="00ED37D7"/>
    <w:rsid w:val="00ED38D2"/>
    <w:rsid w:val="00ED43B8"/>
    <w:rsid w:val="00ED4EC9"/>
    <w:rsid w:val="00ED5897"/>
    <w:rsid w:val="00ED6B16"/>
    <w:rsid w:val="00ED7105"/>
    <w:rsid w:val="00EE0798"/>
    <w:rsid w:val="00EE56E4"/>
    <w:rsid w:val="00EE7FDA"/>
    <w:rsid w:val="00EF1E56"/>
    <w:rsid w:val="00EF2611"/>
    <w:rsid w:val="00EF2A25"/>
    <w:rsid w:val="00EF3123"/>
    <w:rsid w:val="00EF4D69"/>
    <w:rsid w:val="00F03D70"/>
    <w:rsid w:val="00F061BA"/>
    <w:rsid w:val="00F062C7"/>
    <w:rsid w:val="00F06828"/>
    <w:rsid w:val="00F11B5C"/>
    <w:rsid w:val="00F124E4"/>
    <w:rsid w:val="00F12BD3"/>
    <w:rsid w:val="00F1493D"/>
    <w:rsid w:val="00F1523F"/>
    <w:rsid w:val="00F154A7"/>
    <w:rsid w:val="00F21463"/>
    <w:rsid w:val="00F21D8F"/>
    <w:rsid w:val="00F22367"/>
    <w:rsid w:val="00F2333A"/>
    <w:rsid w:val="00F24980"/>
    <w:rsid w:val="00F31596"/>
    <w:rsid w:val="00F331CB"/>
    <w:rsid w:val="00F33D8E"/>
    <w:rsid w:val="00F33F37"/>
    <w:rsid w:val="00F34B26"/>
    <w:rsid w:val="00F35A69"/>
    <w:rsid w:val="00F40769"/>
    <w:rsid w:val="00F41236"/>
    <w:rsid w:val="00F44703"/>
    <w:rsid w:val="00F45206"/>
    <w:rsid w:val="00F46C9F"/>
    <w:rsid w:val="00F4793D"/>
    <w:rsid w:val="00F5145D"/>
    <w:rsid w:val="00F526D4"/>
    <w:rsid w:val="00F53EA3"/>
    <w:rsid w:val="00F568F6"/>
    <w:rsid w:val="00F56F3D"/>
    <w:rsid w:val="00F601F7"/>
    <w:rsid w:val="00F608A6"/>
    <w:rsid w:val="00F60CDC"/>
    <w:rsid w:val="00F62E83"/>
    <w:rsid w:val="00F65808"/>
    <w:rsid w:val="00F66F1B"/>
    <w:rsid w:val="00F67062"/>
    <w:rsid w:val="00F7169B"/>
    <w:rsid w:val="00F71B20"/>
    <w:rsid w:val="00F7211C"/>
    <w:rsid w:val="00F72F86"/>
    <w:rsid w:val="00F75315"/>
    <w:rsid w:val="00F75642"/>
    <w:rsid w:val="00F7671F"/>
    <w:rsid w:val="00F77F5E"/>
    <w:rsid w:val="00F81821"/>
    <w:rsid w:val="00F83C8D"/>
    <w:rsid w:val="00F855F4"/>
    <w:rsid w:val="00F86B8C"/>
    <w:rsid w:val="00F87D84"/>
    <w:rsid w:val="00F90906"/>
    <w:rsid w:val="00F95B47"/>
    <w:rsid w:val="00F96746"/>
    <w:rsid w:val="00F96BFA"/>
    <w:rsid w:val="00FA040D"/>
    <w:rsid w:val="00FA26C9"/>
    <w:rsid w:val="00FA2A32"/>
    <w:rsid w:val="00FA4128"/>
    <w:rsid w:val="00FA72DF"/>
    <w:rsid w:val="00FB0068"/>
    <w:rsid w:val="00FB0A69"/>
    <w:rsid w:val="00FB14E2"/>
    <w:rsid w:val="00FB1765"/>
    <w:rsid w:val="00FB1EFB"/>
    <w:rsid w:val="00FB2114"/>
    <w:rsid w:val="00FB6748"/>
    <w:rsid w:val="00FB74A7"/>
    <w:rsid w:val="00FC1792"/>
    <w:rsid w:val="00FC17CA"/>
    <w:rsid w:val="00FC3BF0"/>
    <w:rsid w:val="00FC609C"/>
    <w:rsid w:val="00FD2A05"/>
    <w:rsid w:val="00FD7244"/>
    <w:rsid w:val="00FD7721"/>
    <w:rsid w:val="00FD7AC8"/>
    <w:rsid w:val="00FD7B00"/>
    <w:rsid w:val="00FE0AFF"/>
    <w:rsid w:val="00FE3CC5"/>
    <w:rsid w:val="00FE4012"/>
    <w:rsid w:val="00FE49AE"/>
    <w:rsid w:val="00FE4EB0"/>
    <w:rsid w:val="00FE58E4"/>
    <w:rsid w:val="00FE6BF8"/>
    <w:rsid w:val="00FE6D51"/>
    <w:rsid w:val="00FE741B"/>
    <w:rsid w:val="00FE7CC1"/>
    <w:rsid w:val="00FF051B"/>
    <w:rsid w:val="00FF0813"/>
    <w:rsid w:val="00FF1231"/>
    <w:rsid w:val="00FF135A"/>
    <w:rsid w:val="00FF3B25"/>
    <w:rsid w:val="00FF5128"/>
    <w:rsid w:val="00FF51EC"/>
    <w:rsid w:val="00FF7B17"/>
    <w:rsid w:val="011E826C"/>
    <w:rsid w:val="0399E4FA"/>
    <w:rsid w:val="0714288E"/>
    <w:rsid w:val="08704D1D"/>
    <w:rsid w:val="0B1BB6FA"/>
    <w:rsid w:val="0EAA9824"/>
    <w:rsid w:val="11C7852A"/>
    <w:rsid w:val="145EA106"/>
    <w:rsid w:val="14AA64FA"/>
    <w:rsid w:val="2494015B"/>
    <w:rsid w:val="27E0453D"/>
    <w:rsid w:val="28A3676F"/>
    <w:rsid w:val="28B3537E"/>
    <w:rsid w:val="2A481D6D"/>
    <w:rsid w:val="2DAF4665"/>
    <w:rsid w:val="35658330"/>
    <w:rsid w:val="3A07B294"/>
    <w:rsid w:val="3A1353C7"/>
    <w:rsid w:val="3A72AE84"/>
    <w:rsid w:val="3B6FCAFA"/>
    <w:rsid w:val="3E203667"/>
    <w:rsid w:val="420C8535"/>
    <w:rsid w:val="42BF1E07"/>
    <w:rsid w:val="4342B396"/>
    <w:rsid w:val="49D972C5"/>
    <w:rsid w:val="4B1E4D54"/>
    <w:rsid w:val="4C380E76"/>
    <w:rsid w:val="4D7E4629"/>
    <w:rsid w:val="4DB91010"/>
    <w:rsid w:val="4F1A645F"/>
    <w:rsid w:val="521F079D"/>
    <w:rsid w:val="577AD83C"/>
    <w:rsid w:val="59274D93"/>
    <w:rsid w:val="5A329D47"/>
    <w:rsid w:val="5B1301A1"/>
    <w:rsid w:val="5C3003E5"/>
    <w:rsid w:val="6181FCE4"/>
    <w:rsid w:val="618CD2D9"/>
    <w:rsid w:val="627D212F"/>
    <w:rsid w:val="640E2BE9"/>
    <w:rsid w:val="644E9661"/>
    <w:rsid w:val="669FA326"/>
    <w:rsid w:val="66D99FBF"/>
    <w:rsid w:val="67F56BDF"/>
    <w:rsid w:val="680256A6"/>
    <w:rsid w:val="68B8826B"/>
    <w:rsid w:val="69280B0B"/>
    <w:rsid w:val="6A4E9D9D"/>
    <w:rsid w:val="6A6F08CB"/>
    <w:rsid w:val="7190108F"/>
    <w:rsid w:val="731C55D0"/>
    <w:rsid w:val="78E12D5C"/>
    <w:rsid w:val="7A30173B"/>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DBABF"/>
  <w15:chartTrackingRefBased/>
  <w15:docId w15:val="{9F5CE1BD-DE2E-4DF3-AA6C-E3975864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575">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67118383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 w:id="1861166293">
      <w:bodyDiv w:val="1"/>
      <w:marLeft w:val="0"/>
      <w:marRight w:val="0"/>
      <w:marTop w:val="0"/>
      <w:marBottom w:val="0"/>
      <w:divBdr>
        <w:top w:val="none" w:sz="0" w:space="0" w:color="auto"/>
        <w:left w:val="none" w:sz="0" w:space="0" w:color="auto"/>
        <w:bottom w:val="none" w:sz="0" w:space="0" w:color="auto"/>
        <w:right w:val="none" w:sz="0" w:space="0" w:color="auto"/>
      </w:divBdr>
    </w:div>
    <w:div w:id="1991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DEE65-B1EC-4E12-B958-3EA20F7ACB42}">
  <ds:schemaRefs>
    <ds:schemaRef ds:uri="http://purl.org/dc/elements/1.1/"/>
    <ds:schemaRef ds:uri="http://schemas.microsoft.com/office/2006/metadata/properties"/>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http://schemas.openxmlformats.org/package/2006/metadata/core-properties"/>
    <ds:schemaRef ds:uri="eb5cfb3c-f687-4dcc-bfe0-2108c4e52b8b"/>
    <ds:schemaRef ds:uri="http://www.w3.org/XML/1998/namespace"/>
  </ds:schemaRefs>
</ds:datastoreItem>
</file>

<file path=customXml/itemProps2.xml><?xml version="1.0" encoding="utf-8"?>
<ds:datastoreItem xmlns:ds="http://schemas.openxmlformats.org/officeDocument/2006/customXml" ds:itemID="{15277F4C-65CA-4E32-94CC-49630846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2019-05-22T10:23:00Z</cp:lastPrinted>
  <dcterms:created xsi:type="dcterms:W3CDTF">2021-03-22T09:22:00Z</dcterms:created>
  <dcterms:modified xsi:type="dcterms:W3CDTF">2021-03-22T09:22:00Z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