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B1BA" w14:textId="74CD56FD" w:rsidR="00A73D12" w:rsidRDefault="00555CEE" w:rsidP="00555CEE">
      <w:pPr>
        <w:jc w:val="center"/>
      </w:pPr>
      <w:r>
        <w:rPr>
          <w:noProof/>
        </w:rPr>
        <w:drawing>
          <wp:inline distT="0" distB="0" distL="0" distR="0" wp14:anchorId="1DF67F7A" wp14:editId="14852F49">
            <wp:extent cx="3352165" cy="10191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6C0F7" w14:textId="7B9F412D" w:rsidR="006C4C49" w:rsidRDefault="006C4C49" w:rsidP="006C4C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Appendix </w:t>
      </w:r>
      <w:r w:rsidR="00855429">
        <w:rPr>
          <w:rFonts w:ascii="Arial" w:hAnsi="Arial" w:cs="Arial"/>
          <w:b/>
          <w:bCs/>
          <w:sz w:val="32"/>
          <w:szCs w:val="32"/>
        </w:rPr>
        <w:t>B</w:t>
      </w:r>
    </w:p>
    <w:p w14:paraId="43C0CC19" w14:textId="1068B7BA" w:rsidR="006C4C49" w:rsidRPr="00FB6371" w:rsidRDefault="006C4C49" w:rsidP="006C4C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6371">
        <w:rPr>
          <w:rFonts w:ascii="Arial" w:hAnsi="Arial" w:cs="Arial"/>
          <w:b/>
          <w:bCs/>
          <w:sz w:val="32"/>
          <w:szCs w:val="32"/>
        </w:rPr>
        <w:t xml:space="preserve">Quotation </w:t>
      </w:r>
      <w:r w:rsidR="00823A06" w:rsidRPr="00823A06">
        <w:rPr>
          <w:rFonts w:ascii="Arial" w:hAnsi="Arial" w:cs="Arial"/>
          <w:b/>
          <w:bCs/>
          <w:sz w:val="32"/>
          <w:szCs w:val="32"/>
        </w:rPr>
        <w:t>submission form</w:t>
      </w:r>
    </w:p>
    <w:p w14:paraId="5662B692" w14:textId="78A4F768" w:rsidR="006C4C49" w:rsidRDefault="00C75882" w:rsidP="00C758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5882">
        <w:rPr>
          <w:rFonts w:ascii="Arial" w:hAnsi="Arial" w:cs="Arial"/>
          <w:b/>
          <w:bCs/>
          <w:sz w:val="28"/>
          <w:szCs w:val="28"/>
        </w:rPr>
        <w:t xml:space="preserve">Radipole Park and Gardens – </w:t>
      </w:r>
      <w:r w:rsidR="00F70684">
        <w:rPr>
          <w:rFonts w:ascii="Arial" w:hAnsi="Arial" w:cs="Arial"/>
          <w:b/>
          <w:bCs/>
          <w:sz w:val="28"/>
          <w:szCs w:val="28"/>
        </w:rPr>
        <w:t>Quantity Surveyor</w:t>
      </w:r>
    </w:p>
    <w:p w14:paraId="2CC209A7" w14:textId="3C4B706A" w:rsidR="00C75882" w:rsidRPr="00C75882" w:rsidRDefault="00C75882" w:rsidP="00C75882">
      <w:pPr>
        <w:jc w:val="center"/>
        <w:rPr>
          <w:rFonts w:ascii="Arial" w:hAnsi="Arial" w:cs="Arial"/>
          <w:sz w:val="24"/>
          <w:szCs w:val="24"/>
        </w:rPr>
      </w:pPr>
      <w:r w:rsidRPr="00C75882">
        <w:rPr>
          <w:rFonts w:ascii="Arial" w:hAnsi="Arial" w:cs="Arial"/>
          <w:sz w:val="24"/>
          <w:szCs w:val="24"/>
        </w:rPr>
        <w:t>Please complete the boxes below</w:t>
      </w:r>
      <w:r>
        <w:rPr>
          <w:rFonts w:ascii="Arial" w:hAnsi="Arial" w:cs="Arial"/>
          <w:sz w:val="24"/>
          <w:szCs w:val="24"/>
        </w:rPr>
        <w:t>;</w:t>
      </w:r>
      <w:r w:rsidRPr="00C75882">
        <w:rPr>
          <w:rFonts w:ascii="Arial" w:hAnsi="Arial" w:cs="Arial"/>
          <w:sz w:val="24"/>
          <w:szCs w:val="24"/>
        </w:rPr>
        <w:t xml:space="preserve"> extend the boxes and use extra pages if </w:t>
      </w:r>
      <w:r w:rsidR="009050DE" w:rsidRPr="00C75882">
        <w:rPr>
          <w:rFonts w:ascii="Arial" w:hAnsi="Arial" w:cs="Arial"/>
          <w:sz w:val="24"/>
          <w:szCs w:val="24"/>
        </w:rPr>
        <w:t>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08"/>
      </w:tblGrid>
      <w:tr w:rsidR="00823A06" w:rsidRPr="00823A06" w14:paraId="35201488" w14:textId="77777777" w:rsidTr="008227D0">
        <w:tc>
          <w:tcPr>
            <w:tcW w:w="2122" w:type="dxa"/>
            <w:shd w:val="clear" w:color="auto" w:fill="D9D9D9" w:themeFill="background1" w:themeFillShade="D9"/>
          </w:tcPr>
          <w:p w14:paraId="6C36D9DE" w14:textId="0ABB7FD8" w:rsidR="00823A06" w:rsidRPr="00823A06" w:rsidRDefault="00823A06" w:rsidP="00555C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A0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08" w:type="dxa"/>
          </w:tcPr>
          <w:p w14:paraId="0F51185B" w14:textId="415EE6B0" w:rsidR="00823A06" w:rsidRPr="00823A06" w:rsidRDefault="00823A06" w:rsidP="00555CEE">
            <w:pPr>
              <w:rPr>
                <w:rFonts w:ascii="Arial" w:hAnsi="Arial" w:cs="Arial"/>
              </w:rPr>
            </w:pPr>
          </w:p>
        </w:tc>
      </w:tr>
      <w:tr w:rsidR="00823A06" w:rsidRPr="00823A06" w14:paraId="59EC9C7F" w14:textId="77777777" w:rsidTr="008227D0">
        <w:tc>
          <w:tcPr>
            <w:tcW w:w="2122" w:type="dxa"/>
            <w:shd w:val="clear" w:color="auto" w:fill="D9D9D9" w:themeFill="background1" w:themeFillShade="D9"/>
          </w:tcPr>
          <w:p w14:paraId="2AC06519" w14:textId="18970805" w:rsidR="00823A06" w:rsidRPr="00823A06" w:rsidRDefault="00823A06" w:rsidP="00555C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A06"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208" w:type="dxa"/>
          </w:tcPr>
          <w:p w14:paraId="31F332B2" w14:textId="70C4BE7C" w:rsidR="00823A06" w:rsidRPr="00823A06" w:rsidRDefault="00823A06" w:rsidP="00555CEE">
            <w:pPr>
              <w:rPr>
                <w:rFonts w:ascii="Arial" w:hAnsi="Arial" w:cs="Arial"/>
              </w:rPr>
            </w:pPr>
          </w:p>
        </w:tc>
      </w:tr>
      <w:tr w:rsidR="00823A06" w:rsidRPr="00823A06" w14:paraId="176CCFFC" w14:textId="77777777" w:rsidTr="008227D0">
        <w:tc>
          <w:tcPr>
            <w:tcW w:w="2122" w:type="dxa"/>
            <w:shd w:val="clear" w:color="auto" w:fill="D9D9D9" w:themeFill="background1" w:themeFillShade="D9"/>
          </w:tcPr>
          <w:p w14:paraId="653C9910" w14:textId="0487EF99" w:rsidR="00823A06" w:rsidRPr="00823A06" w:rsidRDefault="00823A06" w:rsidP="00555C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A06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08" w:type="dxa"/>
          </w:tcPr>
          <w:p w14:paraId="60C8EE5A" w14:textId="46CC7F00" w:rsidR="00823A06" w:rsidRPr="00823A06" w:rsidRDefault="00823A06" w:rsidP="008B10A6">
            <w:pPr>
              <w:rPr>
                <w:rFonts w:ascii="Arial" w:hAnsi="Arial" w:cs="Arial"/>
              </w:rPr>
            </w:pPr>
          </w:p>
        </w:tc>
      </w:tr>
      <w:tr w:rsidR="00823A06" w:rsidRPr="00823A06" w14:paraId="63B9AB9A" w14:textId="77777777" w:rsidTr="008227D0">
        <w:tc>
          <w:tcPr>
            <w:tcW w:w="2122" w:type="dxa"/>
            <w:shd w:val="clear" w:color="auto" w:fill="D9D9D9" w:themeFill="background1" w:themeFillShade="D9"/>
          </w:tcPr>
          <w:p w14:paraId="4473AF7E" w14:textId="6B2C8E86" w:rsidR="00823A06" w:rsidRPr="00823A06" w:rsidRDefault="00823A06" w:rsidP="00555C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A06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08" w:type="dxa"/>
          </w:tcPr>
          <w:p w14:paraId="2520506A" w14:textId="2E3108D4" w:rsidR="00823A06" w:rsidRPr="00823A06" w:rsidRDefault="00823A06" w:rsidP="00555CEE">
            <w:pPr>
              <w:rPr>
                <w:rFonts w:ascii="Arial" w:hAnsi="Arial" w:cs="Arial"/>
              </w:rPr>
            </w:pPr>
          </w:p>
        </w:tc>
      </w:tr>
      <w:tr w:rsidR="00823A06" w:rsidRPr="00823A06" w14:paraId="6889D8BA" w14:textId="77777777" w:rsidTr="008227D0">
        <w:tc>
          <w:tcPr>
            <w:tcW w:w="2122" w:type="dxa"/>
            <w:shd w:val="clear" w:color="auto" w:fill="D9D9D9" w:themeFill="background1" w:themeFillShade="D9"/>
          </w:tcPr>
          <w:p w14:paraId="64F91C84" w14:textId="32C30362" w:rsidR="00823A06" w:rsidRPr="00823A06" w:rsidRDefault="00823A06" w:rsidP="00555CEE">
            <w:pPr>
              <w:rPr>
                <w:rFonts w:ascii="Arial" w:hAnsi="Arial" w:cs="Arial"/>
                <w:b/>
                <w:bCs/>
              </w:rPr>
            </w:pPr>
            <w:r w:rsidRPr="00823A06">
              <w:rPr>
                <w:rFonts w:ascii="Arial" w:hAnsi="Arial" w:cs="Arial"/>
                <w:b/>
                <w:bCs/>
              </w:rPr>
              <w:t>Contact Phone No</w:t>
            </w:r>
          </w:p>
        </w:tc>
        <w:tc>
          <w:tcPr>
            <w:tcW w:w="7208" w:type="dxa"/>
          </w:tcPr>
          <w:p w14:paraId="43C7F188" w14:textId="2A2C8116" w:rsidR="00823A06" w:rsidRPr="00823A06" w:rsidRDefault="00823A06" w:rsidP="00555CEE">
            <w:pPr>
              <w:rPr>
                <w:rFonts w:ascii="Arial" w:hAnsi="Arial" w:cs="Arial"/>
              </w:rPr>
            </w:pPr>
          </w:p>
        </w:tc>
      </w:tr>
    </w:tbl>
    <w:p w14:paraId="11C0C749" w14:textId="4916D550" w:rsidR="00555CEE" w:rsidRDefault="00555CEE" w:rsidP="00555C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3A06" w14:paraId="00290CFC" w14:textId="77777777" w:rsidTr="008227D0">
        <w:tc>
          <w:tcPr>
            <w:tcW w:w="9736" w:type="dxa"/>
            <w:shd w:val="clear" w:color="auto" w:fill="D9D9D9" w:themeFill="background1" w:themeFillShade="D9"/>
          </w:tcPr>
          <w:p w14:paraId="25CE8DF7" w14:textId="1EB4C5A9" w:rsidR="00823A06" w:rsidRPr="00823A06" w:rsidRDefault="00203D79" w:rsidP="00203D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Please provide particulars of your a</w:t>
            </w:r>
            <w:r w:rsidRPr="00203D79">
              <w:rPr>
                <w:rFonts w:ascii="Arial" w:eastAsia="Calibri" w:hAnsi="Arial" w:cs="Arial"/>
                <w:b/>
                <w:bCs/>
              </w:rPr>
              <w:t>pproach and understanding</w:t>
            </w:r>
            <w:r w:rsidR="00855429">
              <w:rPr>
                <w:rFonts w:ascii="Arial" w:eastAsia="Calibri" w:hAnsi="Arial" w:cs="Arial"/>
                <w:b/>
                <w:bCs/>
              </w:rPr>
              <w:t xml:space="preserve"> to carrying out the work</w:t>
            </w:r>
            <w:r w:rsidR="00C7588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823A06" w14:paraId="597A1D81" w14:textId="77777777" w:rsidTr="00855429">
        <w:trPr>
          <w:trHeight w:val="2187"/>
        </w:trPr>
        <w:tc>
          <w:tcPr>
            <w:tcW w:w="9736" w:type="dxa"/>
          </w:tcPr>
          <w:p w14:paraId="3C308D4C" w14:textId="77777777" w:rsidR="001C43AC" w:rsidRPr="001C43AC" w:rsidRDefault="001C43AC" w:rsidP="001C43AC">
            <w:pPr>
              <w:jc w:val="both"/>
              <w:rPr>
                <w:rFonts w:ascii="Arial" w:hAnsi="Arial" w:cs="Arial"/>
              </w:rPr>
            </w:pPr>
          </w:p>
          <w:p w14:paraId="5498C7ED" w14:textId="77777777" w:rsidR="00D11B30" w:rsidRDefault="00D11B30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7F741CD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D10FDBB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2865E74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BDC9C2B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FE7AF96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D6EB179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73832C0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AB210E0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AB1D2CF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AFC3C92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8833125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70F2D84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EDE5D20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B6D8412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01642AD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1EFD581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1800CFF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7B4210E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3B35676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6E3F21B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279E106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504BE5F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7AB2E9E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841472E" w14:textId="77777777" w:rsidR="004B26DD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1E3C144" w14:textId="3D2825DC" w:rsidR="004B26DD" w:rsidRPr="001C43AC" w:rsidRDefault="004B26DD" w:rsidP="00D514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823A06" w14:paraId="51A0140E" w14:textId="77777777" w:rsidTr="008227D0">
        <w:tc>
          <w:tcPr>
            <w:tcW w:w="9736" w:type="dxa"/>
            <w:shd w:val="clear" w:color="auto" w:fill="D9D9D9" w:themeFill="background1" w:themeFillShade="D9"/>
          </w:tcPr>
          <w:p w14:paraId="1CA06DC6" w14:textId="4B4888C9" w:rsidR="00823A06" w:rsidRPr="00203D79" w:rsidRDefault="0004564F" w:rsidP="00823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bookmarkStart w:id="0" w:name="_Hlk51678944"/>
            <w:r w:rsidRPr="00203D79">
              <w:rPr>
                <w:rStyle w:val="normaltextrun"/>
                <w:rFonts w:ascii="Arial" w:hAnsi="Arial" w:cs="Arial"/>
                <w:b/>
                <w:bCs/>
              </w:rPr>
              <w:lastRenderedPageBreak/>
              <w:t xml:space="preserve">Please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provide details of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C75882">
              <w:rPr>
                <w:rStyle w:val="normaltextrun"/>
                <w:rFonts w:ascii="Arial" w:hAnsi="Arial" w:cs="Arial"/>
                <w:b/>
                <w:bCs/>
              </w:rPr>
              <w:t xml:space="preserve">roven </w:t>
            </w:r>
            <w:proofErr w:type="gramStart"/>
            <w:r w:rsidRPr="00C75882">
              <w:rPr>
                <w:rStyle w:val="normaltextrun"/>
                <w:rFonts w:ascii="Arial" w:hAnsi="Arial" w:cs="Arial"/>
                <w:b/>
                <w:bCs/>
              </w:rPr>
              <w:t>past experience</w:t>
            </w:r>
            <w:proofErr w:type="gramEnd"/>
            <w:r w:rsidRPr="00C75882">
              <w:rPr>
                <w:rStyle w:val="normaltextrun"/>
                <w:rFonts w:ascii="Arial" w:hAnsi="Arial" w:cs="Arial"/>
                <w:b/>
                <w:bCs/>
              </w:rPr>
              <w:t xml:space="preserve"> of </w:t>
            </w:r>
            <w:r w:rsidR="004B26DD">
              <w:rPr>
                <w:rStyle w:val="normaltextrun"/>
                <w:rFonts w:ascii="Arial" w:hAnsi="Arial" w:cs="Arial"/>
                <w:b/>
                <w:bCs/>
              </w:rPr>
              <w:t>working on</w:t>
            </w:r>
            <w:r w:rsidRPr="00C75882">
              <w:rPr>
                <w:rStyle w:val="normaltextrun"/>
                <w:rFonts w:ascii="Arial" w:hAnsi="Arial" w:cs="Arial"/>
                <w:b/>
                <w:bCs/>
              </w:rPr>
              <w:t xml:space="preserve"> similar projects</w:t>
            </w:r>
            <w:r>
              <w:rPr>
                <w:rStyle w:val="normaltextrun"/>
                <w:rFonts w:ascii="Arial" w:hAnsi="Arial" w:cs="Arial"/>
                <w:b/>
                <w:bCs/>
              </w:rPr>
              <w:t>.  Previous experience with projects under the National Lottery programmes would be of particular interest. Please provide at least two case studies, including contact details for referees:</w:t>
            </w:r>
          </w:p>
        </w:tc>
      </w:tr>
      <w:tr w:rsidR="00823A06" w14:paraId="57EA002F" w14:textId="77777777" w:rsidTr="00203D79">
        <w:trPr>
          <w:trHeight w:val="3676"/>
        </w:trPr>
        <w:tc>
          <w:tcPr>
            <w:tcW w:w="9736" w:type="dxa"/>
          </w:tcPr>
          <w:p w14:paraId="33C4D41B" w14:textId="77777777" w:rsidR="00823A06" w:rsidRPr="000C4A71" w:rsidRDefault="00823A06" w:rsidP="000C4A7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AC3CBCA" w14:textId="77777777" w:rsidR="00C75882" w:rsidRDefault="00C75882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AA1AC73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38BF45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89587C2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08FAC04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4F3A0A0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ECEB919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9AC2AF0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218FB13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B4A0058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DFD53CB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A3A3A99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C5FD39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BF09D11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2B71A81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5A16888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430A541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C74B3AA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66E42A5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51EF80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32B914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EB935A7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F66161D" w14:textId="77777777" w:rsidR="004B26DD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52E2FBC" w14:textId="624C2CF8" w:rsidR="004B26DD" w:rsidRPr="000C4A71" w:rsidRDefault="004B26DD" w:rsidP="00D51405">
            <w:pPr>
              <w:pStyle w:val="BodyTextIndent"/>
              <w:tabs>
                <w:tab w:val="left" w:pos="2835"/>
              </w:tabs>
              <w:spacing w:after="120" w:line="23" w:lineRule="atLeast"/>
              <w:ind w:left="0" w:firstLine="0"/>
              <w:jc w:val="bot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B789680" w14:textId="220FF545" w:rsidR="00823A06" w:rsidRDefault="00823A06" w:rsidP="00823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5F7D50D" w14:textId="77777777" w:rsidR="00203D79" w:rsidRDefault="00203D79" w:rsidP="00823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8227D0" w14:paraId="61B41267" w14:textId="77777777" w:rsidTr="008227D0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AFFC84E" w14:textId="330811C9" w:rsidR="008227D0" w:rsidRPr="008227D0" w:rsidRDefault="008227D0" w:rsidP="00823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8227D0">
              <w:rPr>
                <w:rStyle w:val="normaltextrun"/>
                <w:rFonts w:ascii="Arial" w:hAnsi="Arial" w:cs="Arial"/>
                <w:b/>
                <w:bCs/>
              </w:rPr>
              <w:t>Value for Money:</w:t>
            </w:r>
          </w:p>
        </w:tc>
      </w:tr>
      <w:tr w:rsidR="008227D0" w14:paraId="06978883" w14:textId="77777777" w:rsidTr="008227D0">
        <w:tc>
          <w:tcPr>
            <w:tcW w:w="4390" w:type="dxa"/>
          </w:tcPr>
          <w:p w14:paraId="5432F0DA" w14:textId="6F24A335" w:rsidR="00F20152" w:rsidRDefault="008227D0" w:rsidP="00D514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Q</w:t>
            </w:r>
            <w:r w:rsidRPr="008227D0">
              <w:rPr>
                <w:rStyle w:val="normaltextrun"/>
                <w:rFonts w:ascii="Arial" w:hAnsi="Arial" w:cs="Arial"/>
              </w:rPr>
              <w:t xml:space="preserve">uote for work </w:t>
            </w:r>
          </w:p>
        </w:tc>
        <w:tc>
          <w:tcPr>
            <w:tcW w:w="5244" w:type="dxa"/>
          </w:tcPr>
          <w:p w14:paraId="414EC991" w14:textId="6B960BC2" w:rsidR="008227D0" w:rsidRDefault="008227D0" w:rsidP="00823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</w:tbl>
    <w:p w14:paraId="2279586D" w14:textId="77777777" w:rsidR="00823A06" w:rsidRDefault="00823A06" w:rsidP="00823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8861CC5" w14:textId="24421D19" w:rsidR="00823A06" w:rsidRDefault="00823A06" w:rsidP="00823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Council is not bound to accept the lowest or any quotation that it may receive.</w:t>
      </w:r>
    </w:p>
    <w:p w14:paraId="5C0A87CF" w14:textId="77777777" w:rsidR="00823A06" w:rsidRDefault="00823A06" w:rsidP="00823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39ED316" w14:textId="24F97CA8" w:rsidR="00823A06" w:rsidRPr="00823A06" w:rsidRDefault="00823A06" w:rsidP="00823A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C75882">
        <w:rPr>
          <w:rStyle w:val="normaltextrun"/>
          <w:rFonts w:ascii="Arial" w:hAnsi="Arial" w:cs="Arial"/>
          <w:b/>
          <w:bCs/>
        </w:rPr>
        <w:t xml:space="preserve">Please submit/return completed quotation forms </w:t>
      </w:r>
      <w:bookmarkStart w:id="1" w:name="_Hlk50728839"/>
      <w:r w:rsidR="00855429">
        <w:rPr>
          <w:rStyle w:val="normaltextrun"/>
          <w:rFonts w:ascii="Arial" w:hAnsi="Arial" w:cs="Arial"/>
          <w:b/>
          <w:bCs/>
        </w:rPr>
        <w:t xml:space="preserve">and CV </w:t>
      </w:r>
      <w:r w:rsidRPr="00C75882">
        <w:rPr>
          <w:rStyle w:val="normaltextrun"/>
          <w:rFonts w:ascii="Arial" w:hAnsi="Arial" w:cs="Arial"/>
          <w:b/>
          <w:bCs/>
        </w:rPr>
        <w:t xml:space="preserve">no later than </w:t>
      </w:r>
      <w:r w:rsidR="00855429" w:rsidRPr="00855429">
        <w:rPr>
          <w:rStyle w:val="normaltextrun"/>
          <w:rFonts w:ascii="Arial" w:hAnsi="Arial" w:cs="Arial"/>
          <w:b/>
          <w:bCs/>
        </w:rPr>
        <w:t xml:space="preserve">9am on </w:t>
      </w:r>
      <w:r w:rsidR="00D51405" w:rsidRPr="00D51405">
        <w:rPr>
          <w:rStyle w:val="normaltextrun"/>
          <w:rFonts w:ascii="Arial" w:hAnsi="Arial" w:cs="Arial"/>
          <w:b/>
          <w:bCs/>
          <w:color w:val="FF0000"/>
        </w:rPr>
        <w:t>XXX</w:t>
      </w:r>
      <w:r w:rsidR="00855429" w:rsidRPr="00855429">
        <w:rPr>
          <w:rStyle w:val="normaltextrun"/>
          <w:rFonts w:ascii="Arial" w:hAnsi="Arial" w:cs="Arial"/>
          <w:b/>
          <w:bCs/>
        </w:rPr>
        <w:t xml:space="preserve"> 2021</w:t>
      </w:r>
      <w:r>
        <w:rPr>
          <w:rStyle w:val="normaltextrun"/>
          <w:rFonts w:ascii="Arial" w:hAnsi="Arial" w:cs="Arial"/>
          <w:b/>
          <w:bCs/>
        </w:rPr>
        <w:t xml:space="preserve"> to </w:t>
      </w:r>
      <w:r w:rsidR="00C75882">
        <w:rPr>
          <w:rStyle w:val="normaltextrun"/>
          <w:rFonts w:ascii="Arial" w:hAnsi="Arial" w:cs="Arial"/>
          <w:b/>
          <w:bCs/>
        </w:rPr>
        <w:t>procurement@weymouthtowncouncil.gov.uk</w:t>
      </w:r>
      <w:r w:rsidR="00203D79">
        <w:rPr>
          <w:rStyle w:val="normaltextrun"/>
          <w:rFonts w:ascii="Arial" w:hAnsi="Arial" w:cs="Arial"/>
          <w:b/>
          <w:bCs/>
        </w:rPr>
        <w:t xml:space="preserve"> </w:t>
      </w:r>
      <w:bookmarkStart w:id="2" w:name="_Hlk58512602"/>
      <w:r>
        <w:rPr>
          <w:rFonts w:ascii="Arial" w:hAnsi="Arial" w:cs="Arial"/>
          <w:b/>
          <w:bCs/>
        </w:rPr>
        <w:t xml:space="preserve">or alternatively </w:t>
      </w:r>
      <w:r w:rsidR="00C75882">
        <w:rPr>
          <w:rFonts w:ascii="Arial" w:hAnsi="Arial" w:cs="Arial"/>
          <w:b/>
          <w:bCs/>
        </w:rPr>
        <w:t xml:space="preserve">send to </w:t>
      </w:r>
      <w:r>
        <w:rPr>
          <w:rFonts w:ascii="Arial" w:hAnsi="Arial" w:cs="Arial"/>
          <w:b/>
          <w:bCs/>
        </w:rPr>
        <w:t xml:space="preserve">Weymouth Town Council, Council Offices, Commercial Road, Weymouth, Dorset, DT4 </w:t>
      </w:r>
      <w:r w:rsidR="00203D79">
        <w:rPr>
          <w:rFonts w:ascii="Arial" w:hAnsi="Arial" w:cs="Arial"/>
          <w:b/>
          <w:bCs/>
        </w:rPr>
        <w:t>8NG F.A.O Charmaine Denny.</w:t>
      </w:r>
    </w:p>
    <w:bookmarkEnd w:id="1"/>
    <w:bookmarkEnd w:id="2"/>
    <w:p w14:paraId="26909B0B" w14:textId="77777777" w:rsidR="00823A06" w:rsidRDefault="00823A06" w:rsidP="00555CEE"/>
    <w:sectPr w:rsidR="00823A06" w:rsidSect="00823A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18E4"/>
    <w:multiLevelType w:val="hybridMultilevel"/>
    <w:tmpl w:val="2684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2409B"/>
    <w:multiLevelType w:val="hybridMultilevel"/>
    <w:tmpl w:val="6062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EE"/>
    <w:rsid w:val="00037D39"/>
    <w:rsid w:val="0004564F"/>
    <w:rsid w:val="000C4A71"/>
    <w:rsid w:val="001C43AC"/>
    <w:rsid w:val="00203D79"/>
    <w:rsid w:val="00231F01"/>
    <w:rsid w:val="00240228"/>
    <w:rsid w:val="00301406"/>
    <w:rsid w:val="0035297B"/>
    <w:rsid w:val="003B15BE"/>
    <w:rsid w:val="004B26DD"/>
    <w:rsid w:val="004E213A"/>
    <w:rsid w:val="004F2F2E"/>
    <w:rsid w:val="00555CEE"/>
    <w:rsid w:val="005D33D3"/>
    <w:rsid w:val="005D769B"/>
    <w:rsid w:val="00673007"/>
    <w:rsid w:val="006C4C49"/>
    <w:rsid w:val="006D6ABC"/>
    <w:rsid w:val="008227D0"/>
    <w:rsid w:val="00823A06"/>
    <w:rsid w:val="00855429"/>
    <w:rsid w:val="008B10A6"/>
    <w:rsid w:val="009050DE"/>
    <w:rsid w:val="009A49D0"/>
    <w:rsid w:val="009E1E87"/>
    <w:rsid w:val="00A73D12"/>
    <w:rsid w:val="00B91EEE"/>
    <w:rsid w:val="00C138AD"/>
    <w:rsid w:val="00C26709"/>
    <w:rsid w:val="00C75882"/>
    <w:rsid w:val="00CB6A6E"/>
    <w:rsid w:val="00D11B30"/>
    <w:rsid w:val="00D51405"/>
    <w:rsid w:val="00F20152"/>
    <w:rsid w:val="00F70684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2B0"/>
  <w15:chartTrackingRefBased/>
  <w15:docId w15:val="{58DAB5E4-3F96-4854-9F66-EEC4DE4B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3A06"/>
  </w:style>
  <w:style w:type="character" w:styleId="Hyperlink">
    <w:name w:val="Hyperlink"/>
    <w:basedOn w:val="DefaultParagraphFont"/>
    <w:uiPriority w:val="99"/>
    <w:unhideWhenUsed/>
    <w:rsid w:val="00823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5B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4F2F2E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2F2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Ryan</dc:creator>
  <cp:keywords/>
  <dc:description/>
  <cp:lastModifiedBy>Charmaine Denny</cp:lastModifiedBy>
  <cp:revision>2</cp:revision>
  <dcterms:created xsi:type="dcterms:W3CDTF">2021-02-14T20:45:00Z</dcterms:created>
  <dcterms:modified xsi:type="dcterms:W3CDTF">2021-02-14T20:45:00Z</dcterms:modified>
</cp:coreProperties>
</file>