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C6B7" w14:textId="77777777" w:rsidR="001E585A" w:rsidRDefault="001E585A"/>
    <w:p w14:paraId="04D90B56" w14:textId="77777777" w:rsidR="003E02A0" w:rsidRDefault="003E02A0">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594A634"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02B8E911"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0AD1F24B" w14:textId="77777777" w:rsidR="003E02A0" w:rsidRDefault="003E02A0" w:rsidP="003E02A0">
      <w:pPr>
        <w:widowControl w:val="0"/>
        <w:ind w:left="-567" w:right="-999"/>
        <w:jc w:val="center"/>
        <w:rPr>
          <w:rFonts w:cs="Arial"/>
          <w:snapToGrid w:val="0"/>
        </w:rPr>
      </w:pPr>
    </w:p>
    <w:p w14:paraId="3348D4CE" w14:textId="77777777" w:rsidR="003E02A0" w:rsidRDefault="003E02A0" w:rsidP="003E02A0">
      <w:pPr>
        <w:ind w:left="-567" w:right="-999"/>
        <w:jc w:val="center"/>
        <w:rPr>
          <w:rFonts w:cs="Arial"/>
          <w:b/>
          <w:bCs/>
        </w:rPr>
      </w:pPr>
      <w:r>
        <w:rPr>
          <w:rFonts w:cs="Arial"/>
          <w:b/>
          <w:bCs/>
        </w:rPr>
        <w:t>Minutes of meeting</w:t>
      </w:r>
    </w:p>
    <w:p w14:paraId="0C18BE18" w14:textId="77777777" w:rsidR="003E02A0" w:rsidRDefault="003E02A0" w:rsidP="003E02A0">
      <w:pPr>
        <w:ind w:left="-567" w:right="-999"/>
        <w:jc w:val="center"/>
        <w:rPr>
          <w:rFonts w:cs="Arial"/>
          <w:b/>
          <w:bCs/>
        </w:rPr>
      </w:pPr>
    </w:p>
    <w:p w14:paraId="2C414C17" w14:textId="7777777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52692">
        <w:rPr>
          <w:rFonts w:cs="Arial"/>
        </w:rPr>
        <w:t>Finance and Governance</w:t>
      </w:r>
      <w:r w:rsidR="00AB025A">
        <w:rPr>
          <w:rFonts w:cs="Arial"/>
        </w:rPr>
        <w:t xml:space="preserve"> Committee</w:t>
      </w:r>
    </w:p>
    <w:p w14:paraId="6010D460" w14:textId="1F774153"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652692">
        <w:rPr>
          <w:rFonts w:cs="Arial"/>
        </w:rPr>
        <w:t xml:space="preserve">Wednesday </w:t>
      </w:r>
      <w:r w:rsidR="00D87E60">
        <w:rPr>
          <w:rFonts w:cs="Arial"/>
        </w:rPr>
        <w:t>1</w:t>
      </w:r>
      <w:r w:rsidR="00F37815">
        <w:rPr>
          <w:rFonts w:cs="Arial"/>
        </w:rPr>
        <w:t>6 December</w:t>
      </w:r>
      <w:r w:rsidR="009454B2">
        <w:rPr>
          <w:rFonts w:cs="Arial"/>
        </w:rPr>
        <w:t xml:space="preserve"> 2020</w:t>
      </w:r>
      <w:r w:rsidR="001454D7">
        <w:rPr>
          <w:rFonts w:cs="Arial"/>
        </w:rPr>
        <w:t xml:space="preserve"> </w:t>
      </w:r>
      <w:r>
        <w:rPr>
          <w:rFonts w:cs="Arial"/>
        </w:rPr>
        <w:t>at 7.00pm</w:t>
      </w:r>
    </w:p>
    <w:p w14:paraId="00B04A0C" w14:textId="00AC42BE"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1002BB">
        <w:rPr>
          <w:rFonts w:cs="Arial"/>
        </w:rPr>
        <w:t>Zoom online meeting</w:t>
      </w:r>
    </w:p>
    <w:p w14:paraId="06155E05" w14:textId="77777777" w:rsidR="003E02A0" w:rsidRDefault="003E02A0" w:rsidP="003E02A0">
      <w:pPr>
        <w:ind w:left="-567" w:right="-999"/>
        <w:rPr>
          <w:rFonts w:cs="Arial"/>
        </w:rPr>
      </w:pPr>
    </w:p>
    <w:p w14:paraId="7CC48702" w14:textId="1C6522A9"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p>
    <w:p w14:paraId="12F681A3" w14:textId="77777777" w:rsidR="00954EA7" w:rsidRDefault="009E183E" w:rsidP="00BD3E08">
      <w:pPr>
        <w:ind w:left="-567" w:right="27"/>
        <w:rPr>
          <w:rFonts w:cs="Arial"/>
          <w:b/>
        </w:rPr>
      </w:pPr>
      <w:r w:rsidRPr="003E02A0">
        <w:rPr>
          <w:rFonts w:cs="Arial"/>
          <w:b/>
        </w:rPr>
        <w:t>Councillors</w:t>
      </w:r>
    </w:p>
    <w:p w14:paraId="7BF0440F" w14:textId="658962E7" w:rsidR="00954EA7" w:rsidRDefault="00954EA7" w:rsidP="00BD3E08">
      <w:pPr>
        <w:ind w:left="-567" w:right="27"/>
        <w:rPr>
          <w:rFonts w:cs="Arial"/>
          <w:bCs/>
        </w:rPr>
      </w:pPr>
      <w:r>
        <w:rPr>
          <w:rFonts w:cs="Arial"/>
          <w:bCs/>
        </w:rPr>
        <w:t xml:space="preserve">Cllr </w:t>
      </w:r>
      <w:r w:rsidR="00813322">
        <w:rPr>
          <w:rFonts w:cs="Arial"/>
          <w:bCs/>
        </w:rPr>
        <w:t>Gray</w:t>
      </w:r>
      <w:r>
        <w:rPr>
          <w:rFonts w:cs="Arial"/>
          <w:bCs/>
        </w:rPr>
        <w:t xml:space="preserve"> (C)</w:t>
      </w:r>
      <w:r>
        <w:rPr>
          <w:rFonts w:cs="Arial"/>
          <w:bCs/>
        </w:rPr>
        <w:tab/>
      </w:r>
      <w:r>
        <w:rPr>
          <w:rFonts w:cs="Arial"/>
          <w:bCs/>
        </w:rPr>
        <w:tab/>
      </w:r>
      <w:r>
        <w:rPr>
          <w:rFonts w:cs="Arial"/>
          <w:bCs/>
        </w:rPr>
        <w:tab/>
        <w:t>Cllr Barrow</w:t>
      </w:r>
      <w:r>
        <w:rPr>
          <w:rFonts w:cs="Arial"/>
          <w:bCs/>
        </w:rPr>
        <w:tab/>
      </w:r>
      <w:r>
        <w:rPr>
          <w:rFonts w:cs="Arial"/>
          <w:bCs/>
        </w:rPr>
        <w:tab/>
      </w:r>
      <w:r>
        <w:rPr>
          <w:rFonts w:cs="Arial"/>
          <w:bCs/>
        </w:rPr>
        <w:tab/>
      </w:r>
      <w:r>
        <w:rPr>
          <w:rFonts w:cs="Arial"/>
          <w:bCs/>
        </w:rPr>
        <w:tab/>
        <w:t xml:space="preserve">Cllr </w:t>
      </w:r>
      <w:r w:rsidR="00813322">
        <w:rPr>
          <w:rFonts w:cs="Arial"/>
          <w:bCs/>
        </w:rPr>
        <w:t>Harris</w:t>
      </w:r>
    </w:p>
    <w:p w14:paraId="0AE0B6E5" w14:textId="62A41A4C" w:rsidR="00954EA7" w:rsidRDefault="00954EA7" w:rsidP="00BD3E08">
      <w:pPr>
        <w:ind w:left="-567" w:right="27"/>
        <w:rPr>
          <w:rFonts w:cs="Arial"/>
          <w:bCs/>
        </w:rPr>
      </w:pPr>
      <w:r>
        <w:rPr>
          <w:rFonts w:cs="Arial"/>
          <w:bCs/>
        </w:rPr>
        <w:t>Cllr</w:t>
      </w:r>
      <w:r w:rsidR="00171F4F">
        <w:rPr>
          <w:rFonts w:cs="Arial"/>
          <w:bCs/>
        </w:rPr>
        <w:t xml:space="preserve"> Wheller</w:t>
      </w:r>
      <w:r>
        <w:rPr>
          <w:rFonts w:cs="Arial"/>
          <w:bCs/>
        </w:rPr>
        <w:tab/>
      </w:r>
      <w:r>
        <w:rPr>
          <w:rFonts w:cs="Arial"/>
          <w:bCs/>
        </w:rPr>
        <w:tab/>
      </w:r>
      <w:r>
        <w:rPr>
          <w:rFonts w:cs="Arial"/>
          <w:bCs/>
        </w:rPr>
        <w:tab/>
      </w:r>
      <w:r w:rsidR="00A0512D">
        <w:rPr>
          <w:rFonts w:cs="Arial"/>
          <w:bCs/>
        </w:rPr>
        <w:tab/>
      </w:r>
      <w:r>
        <w:rPr>
          <w:rFonts w:cs="Arial"/>
          <w:bCs/>
        </w:rPr>
        <w:t>Cllr Huckle (VC)</w:t>
      </w:r>
      <w:r>
        <w:rPr>
          <w:rFonts w:cs="Arial"/>
          <w:bCs/>
        </w:rPr>
        <w:tab/>
      </w:r>
      <w:r>
        <w:rPr>
          <w:rFonts w:cs="Arial"/>
          <w:bCs/>
        </w:rPr>
        <w:tab/>
      </w:r>
      <w:r>
        <w:rPr>
          <w:rFonts w:cs="Arial"/>
          <w:bCs/>
        </w:rPr>
        <w:tab/>
        <w:t>Cllr Lamber</w:t>
      </w:r>
      <w:r w:rsidR="0097450C">
        <w:rPr>
          <w:rFonts w:cs="Arial"/>
          <w:bCs/>
        </w:rPr>
        <w:t>t</w:t>
      </w:r>
    </w:p>
    <w:p w14:paraId="218010A0" w14:textId="126C16DC" w:rsidR="00954EA7" w:rsidRDefault="00954EA7" w:rsidP="00BD3E08">
      <w:pPr>
        <w:ind w:left="-567" w:right="27"/>
        <w:rPr>
          <w:rFonts w:cs="Arial"/>
          <w:bCs/>
        </w:rPr>
      </w:pPr>
      <w:r>
        <w:rPr>
          <w:rFonts w:cs="Arial"/>
          <w:bCs/>
        </w:rPr>
        <w:t>Cllr Legg</w:t>
      </w:r>
      <w:r>
        <w:rPr>
          <w:rFonts w:cs="Arial"/>
          <w:bCs/>
        </w:rPr>
        <w:tab/>
      </w:r>
      <w:r>
        <w:rPr>
          <w:rFonts w:cs="Arial"/>
          <w:bCs/>
        </w:rPr>
        <w:tab/>
      </w:r>
      <w:r>
        <w:rPr>
          <w:rFonts w:cs="Arial"/>
          <w:bCs/>
        </w:rPr>
        <w:tab/>
      </w:r>
      <w:r>
        <w:rPr>
          <w:rFonts w:cs="Arial"/>
          <w:bCs/>
        </w:rPr>
        <w:tab/>
        <w:t>Cllr Nickinson</w:t>
      </w:r>
      <w:r>
        <w:rPr>
          <w:rFonts w:cs="Arial"/>
          <w:bCs/>
        </w:rPr>
        <w:tab/>
      </w:r>
      <w:r>
        <w:rPr>
          <w:rFonts w:cs="Arial"/>
          <w:bCs/>
        </w:rPr>
        <w:tab/>
      </w:r>
      <w:r>
        <w:rPr>
          <w:rFonts w:cs="Arial"/>
          <w:bCs/>
        </w:rPr>
        <w:tab/>
        <w:t xml:space="preserve">Cllr </w:t>
      </w:r>
      <w:r w:rsidR="00541952">
        <w:rPr>
          <w:rFonts w:cs="Arial"/>
          <w:bCs/>
        </w:rPr>
        <w:t>Wakeling</w:t>
      </w:r>
    </w:p>
    <w:p w14:paraId="743FBF2A" w14:textId="4C91C268" w:rsidR="00954EA7" w:rsidRDefault="00954EA7" w:rsidP="00BD3E08">
      <w:pPr>
        <w:ind w:left="-567" w:right="27"/>
        <w:rPr>
          <w:rFonts w:cs="Arial"/>
        </w:rPr>
      </w:pPr>
      <w:r>
        <w:rPr>
          <w:rFonts w:cs="Arial"/>
          <w:bCs/>
        </w:rPr>
        <w:t>Cllr Taylor</w:t>
      </w:r>
      <w:r>
        <w:rPr>
          <w:rFonts w:cs="Arial"/>
          <w:bCs/>
        </w:rPr>
        <w:tab/>
      </w:r>
      <w:r>
        <w:rPr>
          <w:rFonts w:cs="Arial"/>
          <w:bCs/>
        </w:rPr>
        <w:tab/>
      </w:r>
      <w:r>
        <w:rPr>
          <w:rFonts w:cs="Arial"/>
          <w:bCs/>
        </w:rPr>
        <w:tab/>
      </w:r>
      <w:r>
        <w:rPr>
          <w:rFonts w:cs="Arial"/>
          <w:bCs/>
        </w:rPr>
        <w:tab/>
      </w:r>
      <w:r w:rsidR="00652E9C">
        <w:rPr>
          <w:rFonts w:cs="Arial"/>
          <w:bCs/>
        </w:rPr>
        <w:t>Cllr Hamilton</w:t>
      </w:r>
      <w:r w:rsidR="00652E9C">
        <w:rPr>
          <w:rFonts w:cs="Arial"/>
          <w:bCs/>
        </w:rPr>
        <w:tab/>
      </w:r>
      <w:r w:rsidR="00652E9C">
        <w:rPr>
          <w:rFonts w:cs="Arial"/>
          <w:bCs/>
        </w:rPr>
        <w:tab/>
      </w:r>
      <w:r w:rsidR="00652E9C">
        <w:rPr>
          <w:rFonts w:cs="Arial"/>
          <w:bCs/>
        </w:rPr>
        <w:tab/>
      </w:r>
      <w:r w:rsidR="00A0512D">
        <w:rPr>
          <w:rFonts w:cs="Arial"/>
          <w:bCs/>
        </w:rPr>
        <w:tab/>
      </w:r>
      <w:r w:rsidR="00652E9C">
        <w:rPr>
          <w:rFonts w:cs="Arial"/>
          <w:bCs/>
        </w:rPr>
        <w:t>Cllr Northam</w:t>
      </w:r>
      <w:r w:rsidR="00F0444D">
        <w:rPr>
          <w:rFonts w:cs="Arial"/>
        </w:rPr>
        <w:tab/>
      </w:r>
      <w:r w:rsidR="00F0444D">
        <w:rPr>
          <w:rFonts w:cs="Arial"/>
        </w:rPr>
        <w:tab/>
      </w:r>
      <w:r w:rsidR="00F0444D">
        <w:rPr>
          <w:rFonts w:cs="Arial"/>
        </w:rPr>
        <w:tab/>
      </w:r>
    </w:p>
    <w:p w14:paraId="1A7C4EF9" w14:textId="511D7B7A" w:rsidR="00BD3E08" w:rsidRPr="00954EA7" w:rsidRDefault="003A7487" w:rsidP="00F0444D">
      <w:pPr>
        <w:ind w:right="27"/>
        <w:rPr>
          <w:rFonts w:cs="Arial"/>
          <w:b/>
          <w:bCs/>
        </w:rPr>
      </w:pPr>
      <w:r w:rsidRPr="00954EA7">
        <w:rPr>
          <w:rFonts w:cs="Arial"/>
          <w:b/>
          <w:bCs/>
        </w:rPr>
        <w:tab/>
      </w:r>
    </w:p>
    <w:p w14:paraId="2DEE689F" w14:textId="77777777" w:rsidR="00C93BDD" w:rsidRDefault="00C93BDD" w:rsidP="00BD3E08">
      <w:pPr>
        <w:ind w:left="-567" w:right="27"/>
        <w:rPr>
          <w:rFonts w:cs="Arial"/>
        </w:rPr>
        <w:sectPr w:rsidR="00C93BDD" w:rsidSect="001D2069">
          <w:footerReference w:type="default" r:id="rId12"/>
          <w:pgSz w:w="11906" w:h="16838"/>
          <w:pgMar w:top="567" w:right="849" w:bottom="1440" w:left="1440" w:header="708" w:footer="708" w:gutter="0"/>
          <w:pgNumType w:start="61"/>
          <w:cols w:space="708"/>
          <w:docGrid w:linePitch="360"/>
        </w:sectPr>
      </w:pPr>
    </w:p>
    <w:p w14:paraId="1CEE226A" w14:textId="488E4127" w:rsidR="00D453C6" w:rsidRPr="00CA1597" w:rsidRDefault="00D453C6" w:rsidP="00D453C6">
      <w:pPr>
        <w:pStyle w:val="paragraph"/>
        <w:spacing w:before="0" w:beforeAutospacing="0" w:after="0" w:afterAutospacing="0"/>
        <w:ind w:right="15"/>
        <w:textAlignment w:val="baseline"/>
        <w:rPr>
          <w:rFonts w:ascii="Arial" w:hAnsi="Arial" w:cs="Arial"/>
          <w:color w:val="000000"/>
        </w:rPr>
        <w:sectPr w:rsidR="00D453C6" w:rsidRPr="00CA1597" w:rsidSect="003242AB">
          <w:type w:val="continuous"/>
          <w:pgSz w:w="11906" w:h="16838"/>
          <w:pgMar w:top="567" w:right="851" w:bottom="1440" w:left="1440" w:header="709" w:footer="709" w:gutter="0"/>
          <w:cols w:num="3" w:space="708"/>
          <w:docGrid w:linePitch="360"/>
        </w:sectPr>
      </w:pPr>
    </w:p>
    <w:p w14:paraId="18521660" w14:textId="03B7E2EA" w:rsidR="00C93BDD" w:rsidRDefault="003E02A0" w:rsidP="00D42B1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7B454856" w14:textId="5790DF86" w:rsidR="002836B4" w:rsidRDefault="009E183E" w:rsidP="00CE4C58">
      <w:pPr>
        <w:ind w:left="-567" w:right="-999"/>
        <w:rPr>
          <w:rFonts w:cs="Arial"/>
        </w:rPr>
      </w:pPr>
      <w:r w:rsidRPr="00F75315">
        <w:rPr>
          <w:rFonts w:cs="Arial"/>
        </w:rPr>
        <w:t>Jane Biscombe (Town Clerk)</w:t>
      </w:r>
    </w:p>
    <w:p w14:paraId="6BDBEF28" w14:textId="08CA8546" w:rsidR="00652E9C" w:rsidRDefault="00652E9C" w:rsidP="00CE4C58">
      <w:pPr>
        <w:ind w:left="-567" w:right="-999"/>
        <w:rPr>
          <w:rFonts w:cs="Arial"/>
        </w:rPr>
      </w:pPr>
      <w:r>
        <w:rPr>
          <w:rFonts w:cs="Arial"/>
        </w:rPr>
        <w:t>Matt Ryan (Deputy Town Clerk)</w:t>
      </w:r>
    </w:p>
    <w:p w14:paraId="58E835BD" w14:textId="0D736087" w:rsidR="003242AB" w:rsidRDefault="00893117" w:rsidP="003E02A0">
      <w:pPr>
        <w:ind w:left="-567" w:right="-999"/>
        <w:rPr>
          <w:rFonts w:cs="Arial"/>
        </w:rPr>
      </w:pPr>
      <w:r>
        <w:rPr>
          <w:rFonts w:cs="Arial"/>
        </w:rPr>
        <w:t>Ian Milne (Business &amp; Finance Manager)</w:t>
      </w:r>
    </w:p>
    <w:p w14:paraId="1E4AE2AD" w14:textId="471F7D8C" w:rsidR="00042F83" w:rsidRDefault="00042F83" w:rsidP="003E02A0">
      <w:pPr>
        <w:ind w:left="-567" w:right="-999"/>
        <w:rPr>
          <w:rFonts w:cs="Arial"/>
        </w:rPr>
      </w:pPr>
      <w:r>
        <w:rPr>
          <w:rFonts w:cs="Arial"/>
        </w:rPr>
        <w:t>Tony Hurley (Operations Manager)</w:t>
      </w:r>
    </w:p>
    <w:p w14:paraId="73A6813C" w14:textId="4CE65D7A" w:rsidR="001C3615" w:rsidRDefault="001C3615" w:rsidP="003E02A0">
      <w:pPr>
        <w:ind w:left="-567" w:right="-999"/>
        <w:rPr>
          <w:rFonts w:cs="Arial"/>
        </w:rPr>
      </w:pPr>
      <w:r>
        <w:rPr>
          <w:rFonts w:cs="Arial"/>
        </w:rPr>
        <w:t>Tara Williams (Parks &amp; Open Spaces Manager)</w:t>
      </w:r>
    </w:p>
    <w:p w14:paraId="0998472C" w14:textId="3D11CF3D" w:rsidR="00EA3C64" w:rsidRDefault="00EA3C64" w:rsidP="003E02A0">
      <w:pPr>
        <w:ind w:left="-567" w:right="-999"/>
        <w:rPr>
          <w:rFonts w:cs="Arial"/>
        </w:rPr>
      </w:pPr>
      <w:r>
        <w:rPr>
          <w:rFonts w:cs="Arial"/>
        </w:rPr>
        <w:t>Charmaine Denny (Contracts &amp; Facilities Officer)</w:t>
      </w:r>
    </w:p>
    <w:p w14:paraId="6F4838F0" w14:textId="499FDC29" w:rsidR="00F37815" w:rsidRDefault="00F37815" w:rsidP="003E02A0">
      <w:pPr>
        <w:ind w:left="-567" w:right="-999"/>
        <w:rPr>
          <w:rFonts w:cs="Arial"/>
        </w:rPr>
      </w:pPr>
      <w:r>
        <w:rPr>
          <w:rFonts w:cs="Arial"/>
        </w:rPr>
        <w:t>Ed Warr (Town Centre Manager)</w:t>
      </w:r>
    </w:p>
    <w:p w14:paraId="78A4B85A" w14:textId="61470C19" w:rsidR="003E02A0" w:rsidRDefault="00987133" w:rsidP="003E02A0">
      <w:pPr>
        <w:ind w:left="-567" w:right="-999"/>
        <w:rPr>
          <w:rFonts w:cs="Arial"/>
        </w:rPr>
      </w:pPr>
      <w:r>
        <w:rPr>
          <w:rFonts w:cs="Arial"/>
        </w:rPr>
        <w:t>Niki Ayles</w:t>
      </w:r>
      <w:r w:rsidR="000019EE">
        <w:rPr>
          <w:rFonts w:cs="Arial"/>
        </w:rPr>
        <w:t xml:space="preserve"> </w:t>
      </w:r>
      <w:r w:rsidR="000E51D5">
        <w:rPr>
          <w:rFonts w:cs="Arial"/>
        </w:rPr>
        <w:t>(</w:t>
      </w:r>
      <w:r>
        <w:rPr>
          <w:rFonts w:cs="Arial"/>
        </w:rPr>
        <w:t>Democratic Officer</w:t>
      </w:r>
      <w:r w:rsidR="000019EE">
        <w:rPr>
          <w:rFonts w:cs="Arial"/>
        </w:rPr>
        <w:t>)</w:t>
      </w:r>
    </w:p>
    <w:p w14:paraId="62414263" w14:textId="77777777" w:rsidR="004F2C90" w:rsidRDefault="004F2C90" w:rsidP="00B735D3">
      <w:pPr>
        <w:ind w:right="-999"/>
        <w:rPr>
          <w:rFonts w:cs="Arial"/>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3"/>
      </w:tblGrid>
      <w:tr w:rsidR="003E02A0" w:rsidRPr="00184E42" w14:paraId="6A66BBD3" w14:textId="77777777" w:rsidTr="6FC5FB4C">
        <w:tc>
          <w:tcPr>
            <w:tcW w:w="993" w:type="dxa"/>
          </w:tcPr>
          <w:p w14:paraId="7C9CCD2B" w14:textId="3B0966BB" w:rsidR="003E02A0" w:rsidRPr="00184E42" w:rsidRDefault="00652692" w:rsidP="003E02A0">
            <w:pPr>
              <w:ind w:right="-999"/>
              <w:rPr>
                <w:rFonts w:cs="Arial"/>
              </w:rPr>
            </w:pPr>
            <w:r w:rsidRPr="00184E42">
              <w:rPr>
                <w:rFonts w:cs="Arial"/>
              </w:rPr>
              <w:t>F</w:t>
            </w:r>
            <w:r w:rsidR="003E02A0" w:rsidRPr="00184E42">
              <w:rPr>
                <w:rFonts w:cs="Arial"/>
              </w:rPr>
              <w:t>0</w:t>
            </w:r>
            <w:r w:rsidR="00813322">
              <w:rPr>
                <w:rFonts w:cs="Arial"/>
              </w:rPr>
              <w:t>1</w:t>
            </w:r>
            <w:r w:rsidR="00F37815">
              <w:rPr>
                <w:rFonts w:cs="Arial"/>
              </w:rPr>
              <w:t>34</w:t>
            </w:r>
          </w:p>
        </w:tc>
        <w:tc>
          <w:tcPr>
            <w:tcW w:w="9213" w:type="dxa"/>
          </w:tcPr>
          <w:p w14:paraId="2677D878" w14:textId="77777777" w:rsidR="00F7671F" w:rsidRPr="00184E42" w:rsidRDefault="00E05BCA" w:rsidP="00F7671F">
            <w:pPr>
              <w:ind w:left="27" w:right="27"/>
              <w:rPr>
                <w:rFonts w:cs="Arial"/>
                <w:b/>
              </w:rPr>
            </w:pPr>
            <w:r w:rsidRPr="00184E42">
              <w:rPr>
                <w:rFonts w:cs="Arial"/>
                <w:b/>
              </w:rPr>
              <w:t>Welcome by the Chair</w:t>
            </w:r>
          </w:p>
          <w:p w14:paraId="5EB83228" w14:textId="40AB086D" w:rsidR="00E05BCA" w:rsidRDefault="00293D0A" w:rsidP="00F7671F">
            <w:pPr>
              <w:ind w:left="27" w:right="27"/>
              <w:rPr>
                <w:rFonts w:cs="Arial"/>
              </w:rPr>
            </w:pPr>
            <w:r w:rsidRPr="00184E42">
              <w:rPr>
                <w:rFonts w:cs="Arial"/>
              </w:rPr>
              <w:t>Cllr</w:t>
            </w:r>
            <w:r w:rsidR="00813322">
              <w:rPr>
                <w:rFonts w:cs="Arial"/>
              </w:rPr>
              <w:t xml:space="preserve"> Gray</w:t>
            </w:r>
            <w:r w:rsidRPr="00184E42">
              <w:rPr>
                <w:rFonts w:cs="Arial"/>
              </w:rPr>
              <w:t xml:space="preserve"> </w:t>
            </w:r>
            <w:r w:rsidR="00734FB6" w:rsidRPr="00184E42">
              <w:rPr>
                <w:rFonts w:cs="Arial"/>
              </w:rPr>
              <w:t>welcomed those in attendance</w:t>
            </w:r>
            <w:r w:rsidR="00652E9C">
              <w:rPr>
                <w:rFonts w:cs="Arial"/>
              </w:rPr>
              <w:t>.</w:t>
            </w:r>
          </w:p>
          <w:p w14:paraId="7C6F1350" w14:textId="4C44DC79" w:rsidR="00A259D7" w:rsidRDefault="00A259D7" w:rsidP="00F7671F">
            <w:pPr>
              <w:ind w:left="27" w:right="27"/>
              <w:rPr>
                <w:rFonts w:cs="Arial"/>
              </w:rPr>
            </w:pPr>
          </w:p>
          <w:p w14:paraId="08CAE3E7" w14:textId="4CEE5791" w:rsidR="00A259D7" w:rsidRDefault="00A259D7" w:rsidP="00F7671F">
            <w:pPr>
              <w:ind w:left="27" w:right="27"/>
              <w:rPr>
                <w:rFonts w:cs="Arial"/>
              </w:rPr>
            </w:pPr>
            <w:r>
              <w:rPr>
                <w:rFonts w:cs="Arial"/>
              </w:rPr>
              <w:t xml:space="preserve">Cllr Gray explained that the Committee would be trialling online voting for the first two items on the agenda. Voting for the remainder of the items will be via a show of hands. </w:t>
            </w:r>
          </w:p>
          <w:p w14:paraId="5B691C12" w14:textId="77777777" w:rsidR="00293D0A" w:rsidRPr="00184E42" w:rsidRDefault="00293D0A" w:rsidP="00A259D7">
            <w:pPr>
              <w:ind w:right="27"/>
              <w:rPr>
                <w:rFonts w:cs="Arial"/>
              </w:rPr>
            </w:pPr>
          </w:p>
        </w:tc>
      </w:tr>
      <w:tr w:rsidR="003E02A0" w:rsidRPr="00184E42" w14:paraId="469F40AB" w14:textId="77777777" w:rsidTr="6FC5FB4C">
        <w:tc>
          <w:tcPr>
            <w:tcW w:w="993" w:type="dxa"/>
          </w:tcPr>
          <w:p w14:paraId="02406CF7" w14:textId="551B12A4" w:rsidR="003E02A0" w:rsidRPr="00184E42" w:rsidRDefault="00652692" w:rsidP="003E02A0">
            <w:pPr>
              <w:ind w:right="-999"/>
              <w:rPr>
                <w:rFonts w:cs="Arial"/>
              </w:rPr>
            </w:pPr>
            <w:r w:rsidRPr="00184E42">
              <w:rPr>
                <w:rFonts w:cs="Arial"/>
              </w:rPr>
              <w:t>F</w:t>
            </w:r>
            <w:r w:rsidR="003E02A0" w:rsidRPr="00184E42">
              <w:rPr>
                <w:rFonts w:cs="Arial"/>
              </w:rPr>
              <w:t>0</w:t>
            </w:r>
            <w:r w:rsidR="00813322">
              <w:rPr>
                <w:rFonts w:cs="Arial"/>
              </w:rPr>
              <w:t>1</w:t>
            </w:r>
            <w:r w:rsidR="00F37815">
              <w:rPr>
                <w:rFonts w:cs="Arial"/>
              </w:rPr>
              <w:t>35</w:t>
            </w:r>
          </w:p>
        </w:tc>
        <w:tc>
          <w:tcPr>
            <w:tcW w:w="9213" w:type="dxa"/>
          </w:tcPr>
          <w:p w14:paraId="7CA0F500" w14:textId="77777777" w:rsidR="00F7671F" w:rsidRPr="00184E42" w:rsidRDefault="00242DB1" w:rsidP="00F7671F">
            <w:pPr>
              <w:ind w:left="27" w:right="27"/>
              <w:rPr>
                <w:rFonts w:cs="Arial"/>
                <w:b/>
              </w:rPr>
            </w:pPr>
            <w:r w:rsidRPr="00184E42">
              <w:rPr>
                <w:rFonts w:cs="Arial"/>
                <w:b/>
              </w:rPr>
              <w:t>Apologies for Absence</w:t>
            </w:r>
          </w:p>
          <w:p w14:paraId="32532A84" w14:textId="201B7741" w:rsidR="00C942C2" w:rsidRPr="00184E42" w:rsidRDefault="00652E9C" w:rsidP="00244A09">
            <w:pPr>
              <w:ind w:left="27" w:right="27"/>
              <w:rPr>
                <w:rFonts w:cs="Arial"/>
              </w:rPr>
            </w:pPr>
            <w:r w:rsidRPr="2F36199F">
              <w:rPr>
                <w:rFonts w:cs="Arial"/>
              </w:rPr>
              <w:t>There were no apologies for absence</w:t>
            </w:r>
            <w:r w:rsidR="0655A0B6" w:rsidRPr="2F36199F">
              <w:rPr>
                <w:rFonts w:cs="Arial"/>
              </w:rPr>
              <w:t xml:space="preserve"> and so not vote was held.</w:t>
            </w:r>
          </w:p>
          <w:p w14:paraId="57E6A6F1" w14:textId="74A67E96" w:rsidR="00244A09" w:rsidRPr="00184E42" w:rsidRDefault="00244A09" w:rsidP="00244A09">
            <w:pPr>
              <w:ind w:left="27" w:right="27"/>
              <w:rPr>
                <w:rFonts w:cs="Arial"/>
              </w:rPr>
            </w:pPr>
          </w:p>
        </w:tc>
      </w:tr>
      <w:tr w:rsidR="003E02A0" w:rsidRPr="00184E42" w14:paraId="2104A7FB" w14:textId="77777777" w:rsidTr="6FC5FB4C">
        <w:tc>
          <w:tcPr>
            <w:tcW w:w="993" w:type="dxa"/>
          </w:tcPr>
          <w:p w14:paraId="6680C725" w14:textId="4421CD35" w:rsidR="003E02A0" w:rsidRPr="00184E42" w:rsidRDefault="004F2C90" w:rsidP="003E02A0">
            <w:pPr>
              <w:ind w:right="-999"/>
              <w:rPr>
                <w:rFonts w:cs="Arial"/>
              </w:rPr>
            </w:pPr>
            <w:r w:rsidRPr="00184E42">
              <w:rPr>
                <w:rFonts w:cs="Arial"/>
              </w:rPr>
              <w:t>F</w:t>
            </w:r>
            <w:r w:rsidR="003E02A0" w:rsidRPr="00184E42">
              <w:rPr>
                <w:rFonts w:cs="Arial"/>
              </w:rPr>
              <w:t>0</w:t>
            </w:r>
            <w:r w:rsidR="00813322">
              <w:rPr>
                <w:rFonts w:cs="Arial"/>
              </w:rPr>
              <w:t>1</w:t>
            </w:r>
            <w:r w:rsidR="00F37815">
              <w:rPr>
                <w:rFonts w:cs="Arial"/>
              </w:rPr>
              <w:t>36</w:t>
            </w:r>
          </w:p>
          <w:p w14:paraId="7564CD46" w14:textId="77777777" w:rsidR="000E51D5" w:rsidRPr="00184E42" w:rsidRDefault="000E51D5" w:rsidP="003E02A0">
            <w:pPr>
              <w:ind w:right="-999"/>
              <w:rPr>
                <w:rFonts w:cs="Arial"/>
              </w:rPr>
            </w:pPr>
          </w:p>
          <w:p w14:paraId="3723F9C8" w14:textId="77777777" w:rsidR="000E51D5" w:rsidRPr="00184E42" w:rsidRDefault="000E51D5" w:rsidP="003E02A0">
            <w:pPr>
              <w:ind w:right="-999"/>
              <w:rPr>
                <w:rFonts w:cs="Arial"/>
              </w:rPr>
            </w:pPr>
          </w:p>
          <w:p w14:paraId="7A32312A" w14:textId="09587145" w:rsidR="000E51D5" w:rsidRPr="00184E42" w:rsidRDefault="000E51D5" w:rsidP="003E02A0">
            <w:pPr>
              <w:ind w:right="-999"/>
              <w:rPr>
                <w:rFonts w:cs="Arial"/>
              </w:rPr>
            </w:pPr>
            <w:r w:rsidRPr="00184E42">
              <w:rPr>
                <w:rFonts w:cs="Arial"/>
              </w:rPr>
              <w:t>F0</w:t>
            </w:r>
            <w:r w:rsidR="00813322">
              <w:rPr>
                <w:rFonts w:cs="Arial"/>
              </w:rPr>
              <w:t>1</w:t>
            </w:r>
            <w:r w:rsidR="00F37815">
              <w:rPr>
                <w:rFonts w:cs="Arial"/>
              </w:rPr>
              <w:t>37</w:t>
            </w:r>
          </w:p>
        </w:tc>
        <w:tc>
          <w:tcPr>
            <w:tcW w:w="9213" w:type="dxa"/>
          </w:tcPr>
          <w:p w14:paraId="72950B58" w14:textId="337186BE" w:rsidR="00F7671F" w:rsidRPr="00184E42" w:rsidRDefault="00242DB1" w:rsidP="00F7671F">
            <w:pPr>
              <w:ind w:left="27" w:right="27"/>
              <w:rPr>
                <w:rFonts w:cs="Arial"/>
                <w:b/>
              </w:rPr>
            </w:pPr>
            <w:r w:rsidRPr="00184E42">
              <w:rPr>
                <w:rFonts w:cs="Arial"/>
                <w:b/>
              </w:rPr>
              <w:t>Declarations of Interest</w:t>
            </w:r>
          </w:p>
          <w:p w14:paraId="1C52A16B" w14:textId="24F4358E" w:rsidR="00E75667" w:rsidRPr="00184E42" w:rsidRDefault="008037CC" w:rsidP="008132EC">
            <w:pPr>
              <w:ind w:left="27" w:right="27"/>
              <w:rPr>
                <w:rFonts w:cs="Arial"/>
                <w:bCs/>
              </w:rPr>
            </w:pPr>
            <w:r w:rsidRPr="00184E42">
              <w:rPr>
                <w:rFonts w:cs="Arial"/>
                <w:bCs/>
              </w:rPr>
              <w:t>There were no declarations of interest.</w:t>
            </w:r>
          </w:p>
          <w:p w14:paraId="7E3B6BAA" w14:textId="77777777" w:rsidR="008132EC" w:rsidRPr="00184E42" w:rsidRDefault="008132EC" w:rsidP="008132EC">
            <w:pPr>
              <w:ind w:left="27" w:right="27"/>
              <w:rPr>
                <w:rFonts w:cs="Arial"/>
                <w:bCs/>
              </w:rPr>
            </w:pPr>
          </w:p>
          <w:p w14:paraId="7E4CF24A" w14:textId="0862EDC0" w:rsidR="00576BD1" w:rsidRPr="00184E42" w:rsidRDefault="000E51D5" w:rsidP="003F39C2">
            <w:pPr>
              <w:ind w:right="27"/>
              <w:rPr>
                <w:rFonts w:cs="Arial"/>
                <w:b/>
                <w:bCs/>
              </w:rPr>
            </w:pPr>
            <w:r w:rsidRPr="00184E42">
              <w:rPr>
                <w:rFonts w:cs="Arial"/>
                <w:b/>
                <w:bCs/>
              </w:rPr>
              <w:t>Minutes of the last meeting</w:t>
            </w:r>
          </w:p>
          <w:p w14:paraId="7097F7A8" w14:textId="799560CA" w:rsidR="00C754A1" w:rsidRDefault="00C754A1" w:rsidP="003F39C2">
            <w:pPr>
              <w:ind w:right="27"/>
              <w:rPr>
                <w:rFonts w:cs="Arial"/>
                <w:b/>
                <w:bCs/>
              </w:rPr>
            </w:pPr>
            <w:r w:rsidRPr="008E1D11">
              <w:rPr>
                <w:rFonts w:cs="Arial"/>
                <w:b/>
                <w:bCs/>
              </w:rPr>
              <w:t>Resolved:</w:t>
            </w:r>
          </w:p>
          <w:p w14:paraId="72AF2954" w14:textId="1D434EB2" w:rsidR="00042F83" w:rsidRPr="00042F83" w:rsidRDefault="00042F83" w:rsidP="003F39C2">
            <w:pPr>
              <w:ind w:right="27"/>
              <w:rPr>
                <w:rFonts w:cs="Arial"/>
              </w:rPr>
            </w:pPr>
            <w:r w:rsidRPr="00042F83">
              <w:rPr>
                <w:rFonts w:cs="Arial"/>
              </w:rPr>
              <w:t xml:space="preserve">Proposer: </w:t>
            </w:r>
            <w:r>
              <w:rPr>
                <w:rFonts w:cs="Arial"/>
              </w:rPr>
              <w:t>Cllr Harris</w:t>
            </w:r>
            <w:r w:rsidRPr="00042F83">
              <w:rPr>
                <w:rFonts w:cs="Arial"/>
              </w:rPr>
              <w:t xml:space="preserve">           Seconder:</w:t>
            </w:r>
            <w:r>
              <w:rPr>
                <w:rFonts w:cs="Arial"/>
              </w:rPr>
              <w:t xml:space="preserve"> Cllr Gray</w:t>
            </w:r>
          </w:p>
          <w:p w14:paraId="0AF2D5E7" w14:textId="6C9966C5" w:rsidR="0070615D" w:rsidRPr="00184E42" w:rsidRDefault="007D14CD" w:rsidP="00C754A1">
            <w:pPr>
              <w:ind w:right="27"/>
              <w:rPr>
                <w:rFonts w:cs="Arial"/>
              </w:rPr>
            </w:pPr>
            <w:r w:rsidRPr="00184E42">
              <w:rPr>
                <w:rFonts w:cs="Arial"/>
              </w:rPr>
              <w:t>Councillors</w:t>
            </w:r>
            <w:r w:rsidR="00C754A1" w:rsidRPr="00184E42">
              <w:rPr>
                <w:rFonts w:cs="Arial"/>
              </w:rPr>
              <w:t xml:space="preserve"> voted</w:t>
            </w:r>
            <w:r w:rsidR="00E75667" w:rsidRPr="00184E42">
              <w:rPr>
                <w:rFonts w:cs="Arial"/>
              </w:rPr>
              <w:t xml:space="preserve"> </w:t>
            </w:r>
            <w:r w:rsidR="00504CDD" w:rsidRPr="00184E42">
              <w:rPr>
                <w:rFonts w:cs="Arial"/>
              </w:rPr>
              <w:t>unanimously</w:t>
            </w:r>
            <w:r w:rsidR="00E75667" w:rsidRPr="00184E42">
              <w:rPr>
                <w:rFonts w:cs="Arial"/>
              </w:rPr>
              <w:t xml:space="preserve"> </w:t>
            </w:r>
            <w:r w:rsidR="00C754A1" w:rsidRPr="00184E42">
              <w:rPr>
                <w:rFonts w:cs="Arial"/>
              </w:rPr>
              <w:t>to agree the minutes of the last meeting held on</w:t>
            </w:r>
            <w:r w:rsidR="00D453C6" w:rsidRPr="00184E42">
              <w:rPr>
                <w:rFonts w:cs="Arial"/>
              </w:rPr>
              <w:t xml:space="preserve"> </w:t>
            </w:r>
            <w:r w:rsidR="00F37815">
              <w:rPr>
                <w:rFonts w:cs="Arial"/>
              </w:rPr>
              <w:t>11 November</w:t>
            </w:r>
            <w:r w:rsidR="00D86DB9" w:rsidRPr="00184E42">
              <w:rPr>
                <w:rFonts w:cs="Arial"/>
              </w:rPr>
              <w:t xml:space="preserve"> 2020</w:t>
            </w:r>
            <w:r w:rsidR="00C754A1" w:rsidRPr="00184E42">
              <w:rPr>
                <w:rFonts w:cs="Arial"/>
              </w:rPr>
              <w:t xml:space="preserve"> as a correct record and these </w:t>
            </w:r>
            <w:r w:rsidR="00D453C6" w:rsidRPr="00184E42">
              <w:rPr>
                <w:rFonts w:cs="Arial"/>
              </w:rPr>
              <w:t>will be duly signed at the earliest opportunity.</w:t>
            </w:r>
          </w:p>
        </w:tc>
      </w:tr>
      <w:tr w:rsidR="003E02A0" w:rsidRPr="00184E42" w14:paraId="48C3EE94" w14:textId="77777777" w:rsidTr="6FC5FB4C">
        <w:tc>
          <w:tcPr>
            <w:tcW w:w="993" w:type="dxa"/>
          </w:tcPr>
          <w:p w14:paraId="33CE14F8" w14:textId="77777777" w:rsidR="008132EC" w:rsidRPr="00184E42" w:rsidRDefault="008132EC" w:rsidP="003E02A0">
            <w:pPr>
              <w:ind w:right="-999"/>
              <w:rPr>
                <w:rFonts w:cs="Arial"/>
              </w:rPr>
            </w:pPr>
          </w:p>
          <w:p w14:paraId="4AAD1057" w14:textId="2F604156" w:rsidR="003E02A0" w:rsidRPr="00184E42" w:rsidRDefault="004F2C90" w:rsidP="003E02A0">
            <w:pPr>
              <w:ind w:right="-999"/>
              <w:rPr>
                <w:rFonts w:cs="Arial"/>
              </w:rPr>
            </w:pPr>
            <w:r w:rsidRPr="00184E42">
              <w:rPr>
                <w:rFonts w:cs="Arial"/>
              </w:rPr>
              <w:t>F</w:t>
            </w:r>
            <w:r w:rsidR="003E02A0" w:rsidRPr="00184E42">
              <w:rPr>
                <w:rFonts w:cs="Arial"/>
              </w:rPr>
              <w:t>0</w:t>
            </w:r>
            <w:r w:rsidR="00813322">
              <w:rPr>
                <w:rFonts w:cs="Arial"/>
              </w:rPr>
              <w:t>1</w:t>
            </w:r>
            <w:r w:rsidR="00F37815">
              <w:rPr>
                <w:rFonts w:cs="Arial"/>
              </w:rPr>
              <w:t>38</w:t>
            </w:r>
          </w:p>
        </w:tc>
        <w:tc>
          <w:tcPr>
            <w:tcW w:w="9213" w:type="dxa"/>
          </w:tcPr>
          <w:p w14:paraId="1560E58D" w14:textId="77777777" w:rsidR="005E5131" w:rsidRPr="00184E42" w:rsidRDefault="005E5131" w:rsidP="00C354D3">
            <w:pPr>
              <w:ind w:right="27"/>
              <w:rPr>
                <w:rFonts w:cs="Arial"/>
                <w:b/>
              </w:rPr>
            </w:pPr>
          </w:p>
          <w:p w14:paraId="6C58B05F" w14:textId="040732CF" w:rsidR="00F7671F" w:rsidRPr="00184E42" w:rsidRDefault="006450A2" w:rsidP="00F7671F">
            <w:pPr>
              <w:ind w:left="27" w:right="27"/>
              <w:rPr>
                <w:rFonts w:cs="Arial"/>
                <w:b/>
              </w:rPr>
            </w:pPr>
            <w:r w:rsidRPr="00184E42">
              <w:rPr>
                <w:rFonts w:cs="Arial"/>
                <w:b/>
              </w:rPr>
              <w:t>Councillors</w:t>
            </w:r>
            <w:r w:rsidR="00242DB1" w:rsidRPr="00184E42">
              <w:rPr>
                <w:rFonts w:cs="Arial"/>
                <w:b/>
              </w:rPr>
              <w:t xml:space="preserve"> Questions</w:t>
            </w:r>
          </w:p>
          <w:p w14:paraId="73925288" w14:textId="0C2D1AC0" w:rsidR="00813322" w:rsidRPr="00184E42" w:rsidRDefault="00A259D7" w:rsidP="00A259D7">
            <w:pPr>
              <w:ind w:right="27"/>
              <w:rPr>
                <w:color w:val="000000"/>
              </w:rPr>
            </w:pPr>
            <w:r>
              <w:rPr>
                <w:color w:val="000000"/>
              </w:rPr>
              <w:t xml:space="preserve">There were no Councillors questions. </w:t>
            </w:r>
          </w:p>
          <w:p w14:paraId="34D41F5C" w14:textId="7E07F8EE" w:rsidR="00C354D3" w:rsidRPr="00184E42" w:rsidRDefault="00C354D3" w:rsidP="00541952">
            <w:pPr>
              <w:ind w:right="27"/>
              <w:rPr>
                <w:rFonts w:cs="Arial"/>
              </w:rPr>
            </w:pPr>
          </w:p>
        </w:tc>
      </w:tr>
      <w:tr w:rsidR="00B16C4A" w:rsidRPr="00184E42" w14:paraId="653ECD88" w14:textId="77777777" w:rsidTr="6FC5FB4C">
        <w:tc>
          <w:tcPr>
            <w:tcW w:w="993" w:type="dxa"/>
          </w:tcPr>
          <w:p w14:paraId="7A31ED82" w14:textId="1C4ADB6A" w:rsidR="00B16C4A" w:rsidRPr="00184E42" w:rsidRDefault="00B16C4A" w:rsidP="00B16C4A">
            <w:pPr>
              <w:ind w:right="-999"/>
              <w:rPr>
                <w:rFonts w:cs="Arial"/>
              </w:rPr>
            </w:pPr>
            <w:r w:rsidRPr="00184E42">
              <w:rPr>
                <w:rFonts w:cs="Arial"/>
              </w:rPr>
              <w:t>F0</w:t>
            </w:r>
            <w:r w:rsidR="00813322">
              <w:rPr>
                <w:rFonts w:cs="Arial"/>
              </w:rPr>
              <w:t>1</w:t>
            </w:r>
            <w:r w:rsidR="00F37815">
              <w:rPr>
                <w:rFonts w:cs="Arial"/>
              </w:rPr>
              <w:t>39</w:t>
            </w:r>
          </w:p>
          <w:p w14:paraId="61D4731A" w14:textId="77777777" w:rsidR="00B16C4A" w:rsidRPr="00184E42" w:rsidRDefault="00B16C4A" w:rsidP="003E02A0">
            <w:pPr>
              <w:ind w:right="-999"/>
              <w:rPr>
                <w:rFonts w:cs="Arial"/>
              </w:rPr>
            </w:pPr>
          </w:p>
        </w:tc>
        <w:tc>
          <w:tcPr>
            <w:tcW w:w="9213" w:type="dxa"/>
          </w:tcPr>
          <w:p w14:paraId="07A14207" w14:textId="33555763" w:rsidR="00B16C4A" w:rsidRDefault="00B16C4A" w:rsidP="00B16C4A">
            <w:pPr>
              <w:ind w:left="27" w:right="27"/>
              <w:rPr>
                <w:rFonts w:cs="Arial"/>
                <w:b/>
              </w:rPr>
            </w:pPr>
            <w:r w:rsidRPr="00184E42">
              <w:rPr>
                <w:rFonts w:cs="Arial"/>
                <w:b/>
              </w:rPr>
              <w:t>Public Comments and Questions</w:t>
            </w:r>
          </w:p>
          <w:p w14:paraId="1F098FAA" w14:textId="6D37187F" w:rsidR="00F37815" w:rsidRDefault="006319E9" w:rsidP="00F37815">
            <w:pPr>
              <w:ind w:left="27" w:right="27"/>
              <w:rPr>
                <w:rFonts w:cs="Arial"/>
                <w:b/>
              </w:rPr>
            </w:pPr>
            <w:r>
              <w:rPr>
                <w:rFonts w:cs="Arial"/>
                <w:bCs/>
              </w:rPr>
              <w:t>There were no public questions and no members of the public present.</w:t>
            </w:r>
          </w:p>
          <w:p w14:paraId="2E509A5E" w14:textId="31B07C49" w:rsidR="00F37815" w:rsidRPr="00184E42" w:rsidRDefault="00F37815" w:rsidP="006319E9">
            <w:pPr>
              <w:ind w:right="27"/>
              <w:rPr>
                <w:rFonts w:cs="Arial"/>
                <w:b/>
              </w:rPr>
            </w:pPr>
          </w:p>
        </w:tc>
      </w:tr>
      <w:tr w:rsidR="00B16C4A" w:rsidRPr="00184E42" w14:paraId="2369A03A" w14:textId="77777777" w:rsidTr="6FC5FB4C">
        <w:tc>
          <w:tcPr>
            <w:tcW w:w="993" w:type="dxa"/>
          </w:tcPr>
          <w:p w14:paraId="4AA7DFAF" w14:textId="14F79108" w:rsidR="00B16C4A" w:rsidRPr="00184E42" w:rsidRDefault="00B16C4A" w:rsidP="00B16C4A">
            <w:pPr>
              <w:ind w:right="-999"/>
              <w:rPr>
                <w:rFonts w:cs="Arial"/>
              </w:rPr>
            </w:pPr>
            <w:r w:rsidRPr="00184E42">
              <w:rPr>
                <w:rFonts w:cs="Arial"/>
              </w:rPr>
              <w:t>F0</w:t>
            </w:r>
            <w:r w:rsidR="008037CC" w:rsidRPr="00184E42">
              <w:rPr>
                <w:rFonts w:cs="Arial"/>
              </w:rPr>
              <w:t>1</w:t>
            </w:r>
            <w:r w:rsidR="00F37815">
              <w:rPr>
                <w:rFonts w:cs="Arial"/>
              </w:rPr>
              <w:t>40</w:t>
            </w:r>
          </w:p>
          <w:p w14:paraId="1DFFA582" w14:textId="77777777" w:rsidR="00B16C4A" w:rsidRPr="00184E42" w:rsidRDefault="00B16C4A" w:rsidP="00B16C4A">
            <w:pPr>
              <w:ind w:right="-999"/>
              <w:rPr>
                <w:rFonts w:cs="Arial"/>
              </w:rPr>
            </w:pPr>
          </w:p>
        </w:tc>
        <w:tc>
          <w:tcPr>
            <w:tcW w:w="9213" w:type="dxa"/>
          </w:tcPr>
          <w:p w14:paraId="047BED65" w14:textId="1938CE20" w:rsidR="00B16C4A" w:rsidRPr="00184E42" w:rsidRDefault="00F37815" w:rsidP="00B16C4A">
            <w:pPr>
              <w:rPr>
                <w:rFonts w:cs="Arial"/>
                <w:b/>
                <w:bCs/>
              </w:rPr>
            </w:pPr>
            <w:r>
              <w:rPr>
                <w:rFonts w:cs="Arial"/>
                <w:b/>
                <w:bCs/>
              </w:rPr>
              <w:t>Draft Budget and Precept</w:t>
            </w:r>
          </w:p>
          <w:p w14:paraId="28AD38AF" w14:textId="1D06D7DC" w:rsidR="00A259D7" w:rsidRDefault="006319E9" w:rsidP="007B5BA3">
            <w:r>
              <w:rPr>
                <w:rFonts w:cs="Arial"/>
              </w:rPr>
              <w:t>Ian Milne introduced the item as detailed in the agenda documentation</w:t>
            </w:r>
            <w:r w:rsidR="00A259D7">
              <w:rPr>
                <w:rFonts w:cs="Arial"/>
              </w:rPr>
              <w:t xml:space="preserve"> and explained that, prior to the meeting, he had circulated an amended Appendix A to notify Members that the tax base figure received from DC is 18062.7, a reduction of 5.2 from last year</w:t>
            </w:r>
            <w:r>
              <w:rPr>
                <w:rFonts w:cs="Arial"/>
              </w:rPr>
              <w:t xml:space="preserve">. </w:t>
            </w:r>
            <w:r w:rsidR="00A259D7">
              <w:rPr>
                <w:rFonts w:cs="Arial"/>
              </w:rPr>
              <w:t xml:space="preserve">As a result, WTC needs to make a slight adjustment </w:t>
            </w:r>
            <w:r w:rsidR="00A259D7">
              <w:t>and increase the contribution from reserves by £970 which allows the Band D Equivalent amount to remain the same as the previous two years at £185.69 per annum.  The precept WTC will be asking within its demand notice will be £3,354,060.</w:t>
            </w:r>
          </w:p>
          <w:p w14:paraId="2A93D4C9" w14:textId="0456EFE6" w:rsidR="00A259D7" w:rsidRDefault="00A259D7" w:rsidP="007B5BA3"/>
          <w:p w14:paraId="163E0BF8" w14:textId="35BF69C7" w:rsidR="00A259D7" w:rsidRDefault="00A259D7" w:rsidP="007B5BA3">
            <w:r>
              <w:t>Within Appendix A there is also a minor adjustment to two beach budget lines which is a change from the original Appendix A. The RNLI budget has been increased by £5k to introduce lifeguards earlier next year to provide full safety cover for Easter 2021 when it is reasonable to expect that a spike in domestic travel will take place due to the first public holiday with little or no COVID restrictions. However, it is anticipated following further analysis on previous years data that there will also be additional income generated by introducing seasonal charging on deckchairs (if approved) therefore the net cost to the budget of both of these amendments is zero.</w:t>
            </w:r>
          </w:p>
          <w:p w14:paraId="0B49BEA1" w14:textId="2722D6F8" w:rsidR="00DD704A" w:rsidRDefault="00DD704A" w:rsidP="007B5BA3"/>
          <w:p w14:paraId="289BDCD4" w14:textId="286B3E18" w:rsidR="00DD704A" w:rsidRDefault="00DD704A" w:rsidP="007B5BA3">
            <w:r>
              <w:t>With regards to the catering kiosks, it is intended that proper trading accounts will be put before the Finance and Governance Committee for consideration as part of the budget monitoring process.</w:t>
            </w:r>
          </w:p>
          <w:p w14:paraId="3539E0CE" w14:textId="0872209F" w:rsidR="00DD704A" w:rsidRDefault="00DD704A" w:rsidP="007B5BA3"/>
          <w:p w14:paraId="1D5A28D0" w14:textId="64F91C56" w:rsidR="00DD704A" w:rsidRDefault="00DD704A" w:rsidP="007B5BA3">
            <w:r>
              <w:t xml:space="preserve">It was highlighted that this is the second year in a row that it is being proposed that here is a 0% increase in the precept, and that </w:t>
            </w:r>
            <w:r w:rsidR="00C56F0A">
              <w:t xml:space="preserve">the Council will achieve its initial reserve of £900k by the next financial year. </w:t>
            </w:r>
          </w:p>
          <w:p w14:paraId="43C102EE" w14:textId="5E9A4FAF" w:rsidR="00C56F0A" w:rsidRDefault="00C56F0A" w:rsidP="007B5BA3"/>
          <w:p w14:paraId="60EFC3A4" w14:textId="1C330C3F" w:rsidR="00C56F0A" w:rsidRDefault="00C56F0A" w:rsidP="007B5BA3">
            <w:r>
              <w:t xml:space="preserve">Cllr Northam referred to the budget and said that some include staff costs whilst others do not, and this makes it difficult to judge whether there is a net gain or loss each year. </w:t>
            </w:r>
            <w:r w:rsidR="00E80125">
              <w:t xml:space="preserve">An example of this is the allotments service. </w:t>
            </w:r>
          </w:p>
          <w:p w14:paraId="6D699411" w14:textId="06623F73" w:rsidR="00E80125" w:rsidRDefault="00E80125" w:rsidP="007B5BA3"/>
          <w:p w14:paraId="0228C837" w14:textId="37C3E984" w:rsidR="00E80125" w:rsidRDefault="00E80125" w:rsidP="007B5BA3">
            <w:r>
              <w:t>Action – Cllr Gray and Ian Milne to look at including more detail in the payroll budgets.</w:t>
            </w:r>
          </w:p>
          <w:p w14:paraId="71E22BBE" w14:textId="0CB4FA1C" w:rsidR="00E80125" w:rsidRDefault="00E80125" w:rsidP="007B5BA3"/>
          <w:p w14:paraId="15EBAECF" w14:textId="4517BBE0" w:rsidR="00E80125" w:rsidRDefault="00E80125" w:rsidP="007B5BA3">
            <w:r>
              <w:t xml:space="preserve">Cllr Barrow felt that it was positive that the Council is in a position to recommend no increase to the Council Tax precept and asked Ian Milne whether there was anything he wished to draw Members attention to in the budget in terms of things not working out as had been hoped. </w:t>
            </w:r>
          </w:p>
          <w:p w14:paraId="3A8F606F" w14:textId="297356EC" w:rsidR="00E80125" w:rsidRDefault="00E80125" w:rsidP="007B5BA3"/>
          <w:p w14:paraId="48DA51FB" w14:textId="6D6E8F03" w:rsidR="00E80125" w:rsidRDefault="00E80125" w:rsidP="007B5BA3">
            <w:r>
              <w:t xml:space="preserve">Ian Milne responded that there are no areas that he is particularly concerned about, and budgets have been built up on a robust basis and from experience. In terms of risk, there are a lot of factors that affect income budgets. However, expenditure budgets are more within the Council’s control and there are none that he is particularly concerned about. </w:t>
            </w:r>
          </w:p>
          <w:p w14:paraId="45716611" w14:textId="2A657D4F" w:rsidR="00E80125" w:rsidRDefault="00E80125" w:rsidP="007B5BA3"/>
          <w:p w14:paraId="0657EF0B" w14:textId="77777777" w:rsidR="00020CCA" w:rsidRDefault="00020CCA" w:rsidP="007B5BA3"/>
          <w:p w14:paraId="1284FF17" w14:textId="678F429B" w:rsidR="00E80125" w:rsidRDefault="00E80125" w:rsidP="007B5BA3">
            <w:r>
              <w:lastRenderedPageBreak/>
              <w:t xml:space="preserve">Cllr Nickinson </w:t>
            </w:r>
            <w:r w:rsidR="001A20DE">
              <w:t>proposed</w:t>
            </w:r>
            <w:r>
              <w:t xml:space="preserve"> that, in </w:t>
            </w:r>
            <w:r w:rsidR="001A20DE">
              <w:t xml:space="preserve">what has been </w:t>
            </w:r>
            <w:r>
              <w:t xml:space="preserve">such a difficult year for many people in Weymouth, </w:t>
            </w:r>
            <w:r w:rsidR="001A20DE">
              <w:t xml:space="preserve">Full </w:t>
            </w:r>
            <w:r>
              <w:t xml:space="preserve">Council should </w:t>
            </w:r>
            <w:r w:rsidR="001A20DE">
              <w:t xml:space="preserve">have the opportunity to </w:t>
            </w:r>
            <w:r>
              <w:t xml:space="preserve">consider a reduction in the precept and reduce the amount being transferred to reserves. </w:t>
            </w:r>
            <w:r w:rsidR="001A20DE">
              <w:t xml:space="preserve">Additionally, he was concerned that, in terms of the Council’s green agenda, the wrong message is being sent out by increasing allotment charges. Cllr Nickinson felt that allotment charges should remain unchanged for this year. </w:t>
            </w:r>
          </w:p>
          <w:p w14:paraId="19FF6355" w14:textId="759281E0" w:rsidR="001A20DE" w:rsidRDefault="001A20DE" w:rsidP="007B5BA3"/>
          <w:p w14:paraId="108D71F4" w14:textId="3C534579" w:rsidR="001A20DE" w:rsidRDefault="001A20DE" w:rsidP="007B5BA3">
            <w:r>
              <w:t xml:space="preserve">Ian Milne explained that the Council is putting aside £300k to build up reserves to the minimum amount that auditors are looking for, and the Council would be criticised if that was cut in order to reduce Council Tax. </w:t>
            </w:r>
            <w:r w:rsidR="005852C4">
              <w:t xml:space="preserve">However, it is always within Members’ gift if they wish to increase the amount from reserves to support the budget. It would not normally be recommended as a transfer to reserves is usually for one-off expenditure which is removed the following year. £30k is already being transferred from reserves this year in order to ensure that Council Tax can be maintained as it is. </w:t>
            </w:r>
          </w:p>
          <w:p w14:paraId="619D00E1" w14:textId="5F37B458" w:rsidR="005852C4" w:rsidRDefault="005852C4" w:rsidP="007B5BA3"/>
          <w:p w14:paraId="770E706D" w14:textId="34E5B99C" w:rsidR="005852C4" w:rsidRDefault="005852C4" w:rsidP="007B5BA3">
            <w:r>
              <w:t>Ian Milne informed Members that if they were minded to increase the transfer from reserves in order to reduce Council Tax, for every £18062 transferred, the reduction in Band D Council Tax would be £1.</w:t>
            </w:r>
          </w:p>
          <w:p w14:paraId="6C0E61B9" w14:textId="7EC7DE0E" w:rsidR="002C3396" w:rsidRDefault="002C3396" w:rsidP="007B5BA3"/>
          <w:p w14:paraId="549EB5FF" w14:textId="1F4D82F9" w:rsidR="002C3396" w:rsidRDefault="002C3396" w:rsidP="007B5BA3">
            <w:r>
              <w:t xml:space="preserve">Cllr Nickinson highlighted that a transfer from reserves of £180k would reduce Band D Council Tax by £10. </w:t>
            </w:r>
          </w:p>
          <w:p w14:paraId="7BA65EBF" w14:textId="388DD2DA" w:rsidR="002C3396" w:rsidRDefault="002C3396" w:rsidP="007B5BA3"/>
          <w:p w14:paraId="33DECCA3" w14:textId="569EA363" w:rsidR="002C3396" w:rsidRDefault="002C3396" w:rsidP="007B5BA3">
            <w:r>
              <w:t xml:space="preserve">Ian Milne advised that, from an Officer perspective, there are regulations to follow and advise on. Officers would not be able to support the amount suggested by Cllr Nickinson from a regulatory point of view and it is a practice that is not acceptable from an accountancy perspective. Additionally, there is no legal timescale in which the Council has to meet its minimum level of reserves, but it has been agreed with both internal and external auditors that it will be done over 3 years. </w:t>
            </w:r>
          </w:p>
          <w:p w14:paraId="1EEEF186" w14:textId="4FB46304" w:rsidR="002C3396" w:rsidRDefault="002C3396" w:rsidP="007B5BA3"/>
          <w:p w14:paraId="56477947" w14:textId="1535D40F" w:rsidR="002C3396" w:rsidRDefault="004B5E78" w:rsidP="007B5BA3">
            <w:r>
              <w:t>Jane Biscombe stressed that a reduction in reserves</w:t>
            </w:r>
            <w:r w:rsidR="08D10E30">
              <w:t xml:space="preserve"> or a departure from the agreed Council process for building general reserves </w:t>
            </w:r>
            <w:r>
              <w:t xml:space="preserve">could put the Council at risk of criticism </w:t>
            </w:r>
            <w:r w:rsidR="6D971C60">
              <w:t xml:space="preserve">and possible audit implications </w:t>
            </w:r>
            <w:r>
              <w:t xml:space="preserve">from </w:t>
            </w:r>
            <w:r w:rsidR="0B1A488F">
              <w:t xml:space="preserve">both </w:t>
            </w:r>
            <w:r>
              <w:t xml:space="preserve">internal and external auditors in the future. It is within Members’ gift to make whatever decision they feel to be best for the Council however this would be against Officer advice. </w:t>
            </w:r>
          </w:p>
          <w:p w14:paraId="2332CDBD" w14:textId="6F0B82BB" w:rsidR="007F669F" w:rsidRDefault="007F669F" w:rsidP="007B5BA3"/>
          <w:p w14:paraId="27A32D2E" w14:textId="13BB3470" w:rsidR="007F669F" w:rsidRDefault="007F669F" w:rsidP="007B5BA3">
            <w:r>
              <w:t xml:space="preserve">There was no seconder for Cllr </w:t>
            </w:r>
            <w:proofErr w:type="spellStart"/>
            <w:r>
              <w:t>Nickinson’s</w:t>
            </w:r>
            <w:proofErr w:type="spellEnd"/>
            <w:r>
              <w:t xml:space="preserve"> proposal therefore there was no further debate. </w:t>
            </w:r>
          </w:p>
          <w:p w14:paraId="0FD756BA" w14:textId="5326CD39" w:rsidR="007F669F" w:rsidRDefault="007F669F" w:rsidP="007B5BA3"/>
          <w:p w14:paraId="129BF1A1" w14:textId="6397A855" w:rsidR="007F669F" w:rsidRDefault="007F669F" w:rsidP="007B5BA3">
            <w:r>
              <w:t xml:space="preserve">Cllr Lambert suggested that one way in which a sub-zero percentage increase in Council Tax could be achieved </w:t>
            </w:r>
            <w:r w:rsidR="009A5CCD">
              <w:t xml:space="preserve">is through Members not accepting their allowance, and this is within their gift if they wished. He felt that this year Members have not had the same need for expenses. Cllr Lambert proposed that this goes to Full Council so that all Councillors can have a say. </w:t>
            </w:r>
          </w:p>
          <w:p w14:paraId="4C21A623" w14:textId="41EF5DB6" w:rsidR="009A5CCD" w:rsidRDefault="009A5CCD" w:rsidP="007B5BA3"/>
          <w:p w14:paraId="16EAF685" w14:textId="2796F919" w:rsidR="009A5CCD" w:rsidRDefault="009A5CCD" w:rsidP="007B5BA3">
            <w:r>
              <w:t xml:space="preserve">It was felt that some Councillors may still need to receive the allowance due to their personal circumstances and that if the Council was to do this, then money should be set aside to pay for things like child care for those who have to attend meetings. </w:t>
            </w:r>
          </w:p>
          <w:p w14:paraId="65DF0048" w14:textId="371ABFF2" w:rsidR="009A5CCD" w:rsidRDefault="009A5CCD" w:rsidP="007B5BA3"/>
          <w:p w14:paraId="6E0332A3" w14:textId="77777777" w:rsidR="00F456C4" w:rsidRDefault="00F456C4" w:rsidP="007B5BA3"/>
          <w:p w14:paraId="0D5E9781" w14:textId="77777777" w:rsidR="00F456C4" w:rsidRDefault="00F456C4" w:rsidP="007B5BA3"/>
          <w:p w14:paraId="367B1D75" w14:textId="77777777" w:rsidR="00F456C4" w:rsidRDefault="00F456C4" w:rsidP="007B5BA3"/>
          <w:p w14:paraId="18426F13" w14:textId="30C8D104" w:rsidR="009A5CCD" w:rsidRDefault="009A5CCD" w:rsidP="007B5BA3">
            <w:r>
              <w:t xml:space="preserve">Jane Biscombe explained that WTC has launched a legal challenge to the government on the subject of the payment of carers </w:t>
            </w:r>
            <w:r w:rsidR="5BDA8622">
              <w:t>expenses</w:t>
            </w:r>
            <w:r>
              <w:t xml:space="preserve">. This was scheduled to be </w:t>
            </w:r>
            <w:r w:rsidR="5775DD93">
              <w:t>determined by the Government</w:t>
            </w:r>
            <w:r>
              <w:t xml:space="preserve"> in June however, due to </w:t>
            </w:r>
            <w:proofErr w:type="spellStart"/>
            <w:r>
              <w:t>Covid</w:t>
            </w:r>
            <w:proofErr w:type="spellEnd"/>
            <w:r>
              <w:t xml:space="preserve">, this has not happened. It is currently illegal for Town Councils to pay for childcare, which is different to district and borough councils, hence the legal challenge has been launched. WTC has been backed by NALC and town and parish councils up and down the </w:t>
            </w:r>
            <w:r w:rsidR="524EF177">
              <w:t>country b</w:t>
            </w:r>
            <w:r>
              <w:t>ut, unfortunately, is currently unable to pay for childcare.</w:t>
            </w:r>
          </w:p>
          <w:p w14:paraId="59D2B6EF" w14:textId="03C0D82D" w:rsidR="003D19A7" w:rsidRDefault="003D19A7" w:rsidP="007B5BA3"/>
          <w:p w14:paraId="1831F8A9" w14:textId="30225B20" w:rsidR="003D19A7" w:rsidRDefault="003D19A7" w:rsidP="007B5BA3">
            <w:r>
              <w:t xml:space="preserve">Cllr Wheller felt that if Councillors do not wish to accept their allowance then they only need to inform staff and it won’t be paid. </w:t>
            </w:r>
          </w:p>
          <w:p w14:paraId="310EB703" w14:textId="1C8FC682" w:rsidR="003D19A7" w:rsidRDefault="003D19A7" w:rsidP="007B5BA3"/>
          <w:p w14:paraId="52BF2997" w14:textId="1972A082" w:rsidR="003D19A7" w:rsidRDefault="003D19A7" w:rsidP="007B5BA3">
            <w:r>
              <w:t>Cllr Wakeling felt that, whilst the allowance is modest, it is an enabler in terms of getting more young people involved in the Council.</w:t>
            </w:r>
          </w:p>
          <w:p w14:paraId="5D845059" w14:textId="380B5E38" w:rsidR="00FE0BC8" w:rsidRDefault="00FE0BC8" w:rsidP="007B5BA3"/>
          <w:p w14:paraId="272A55CC" w14:textId="5BD08E23" w:rsidR="00FE0BC8" w:rsidRPr="00FE0BC8" w:rsidRDefault="00FE0BC8" w:rsidP="007B5BA3">
            <w:pPr>
              <w:rPr>
                <w:b/>
                <w:bCs/>
              </w:rPr>
            </w:pPr>
            <w:r w:rsidRPr="00FE0BC8">
              <w:rPr>
                <w:b/>
                <w:bCs/>
              </w:rPr>
              <w:t>Resolved:</w:t>
            </w:r>
          </w:p>
          <w:p w14:paraId="6AE9B5BF" w14:textId="355BD3AA" w:rsidR="00FE0BC8" w:rsidRDefault="00FE0BC8" w:rsidP="007B5BA3">
            <w:r>
              <w:t>Proposer: Cllr Lambert            Seconder: Cllr Northam</w:t>
            </w:r>
          </w:p>
          <w:p w14:paraId="1ED3EE76" w14:textId="0FA70326" w:rsidR="00FE0BC8" w:rsidRDefault="00FE0BC8" w:rsidP="007B5BA3">
            <w:r>
              <w:t xml:space="preserve">Members voted by a majority of 6 in favour, with 4 against and 2 abstentions, that Full Council should consider whether or not Members, voluntarily or otherwise, take their allowance. </w:t>
            </w:r>
          </w:p>
          <w:p w14:paraId="21D7795F" w14:textId="625800C9" w:rsidR="00FE0BC8" w:rsidRDefault="00FE0BC8" w:rsidP="007B5BA3"/>
          <w:p w14:paraId="6522FF9A" w14:textId="5C5D5E00" w:rsidR="00FE0BC8" w:rsidRDefault="00FE0BC8" w:rsidP="007B5BA3">
            <w:r>
              <w:t>This will be put before Full Council for consideration at its next meeting on 13</w:t>
            </w:r>
            <w:r w:rsidRPr="00FE0BC8">
              <w:rPr>
                <w:vertAlign w:val="superscript"/>
              </w:rPr>
              <w:t>th</w:t>
            </w:r>
            <w:r>
              <w:t xml:space="preserve"> January 2021.</w:t>
            </w:r>
          </w:p>
          <w:p w14:paraId="04EC0576" w14:textId="6D9A4313" w:rsidR="002161A3" w:rsidRDefault="002161A3" w:rsidP="007B5BA3"/>
          <w:p w14:paraId="520C2D7B" w14:textId="2922688A" w:rsidR="002161A3" w:rsidRDefault="002161A3" w:rsidP="007B5BA3">
            <w:r>
              <w:t xml:space="preserve">Cllr Hamilton felt that the issue of Council Tax support needs re-examining as the government needs to ensure that Councils have the funding to continue to offer support to those who are struggling to pay. Cllr Hamilton proposed that the Full Council make this request in writing. </w:t>
            </w:r>
          </w:p>
          <w:p w14:paraId="281139B8" w14:textId="37E01B8A" w:rsidR="002161A3" w:rsidRDefault="002161A3" w:rsidP="007B5BA3"/>
          <w:p w14:paraId="2D9F622A" w14:textId="77777777" w:rsidR="002161A3" w:rsidRDefault="002161A3" w:rsidP="007B5BA3">
            <w:r>
              <w:t>Cllr Gray highlighted that the Chancellor announced a £0.3bn fund to help Council’s support the collection rate, and suggested that WTC should formally ask DC whether they have applied for government grants and what the percentage is in Weymouth so that it is known how much money DC is getting to support Council Tax in the town. Additionally, the government should be asked to review policy on taxation and consider not taxing local Council Tax payers but have a fairer tax system completely.</w:t>
            </w:r>
          </w:p>
          <w:p w14:paraId="607A5C5C" w14:textId="77777777" w:rsidR="002161A3" w:rsidRDefault="002161A3" w:rsidP="007B5BA3"/>
          <w:p w14:paraId="2B8D52DA" w14:textId="31CADBAE" w:rsidR="002161A3" w:rsidRDefault="002161A3" w:rsidP="007B5BA3">
            <w:r>
              <w:t xml:space="preserve">Action – Jane Biscombe to draft a letter within the next week and circulate to Cllr Gray, Cllr Harris (Leader) and Cllr Wakeling (Deputy Leader) for agreement.  </w:t>
            </w:r>
          </w:p>
          <w:p w14:paraId="4E5A7EBF" w14:textId="00BD4BBE" w:rsidR="002161A3" w:rsidRDefault="002161A3" w:rsidP="007B5BA3"/>
          <w:p w14:paraId="790F7024" w14:textId="64BA3DA8" w:rsidR="002161A3" w:rsidRPr="002B498C" w:rsidRDefault="002161A3" w:rsidP="007B5BA3">
            <w:pPr>
              <w:rPr>
                <w:b/>
                <w:bCs/>
                <w:u w:val="single"/>
              </w:rPr>
            </w:pPr>
            <w:r w:rsidRPr="002B498C">
              <w:rPr>
                <w:b/>
                <w:bCs/>
                <w:u w:val="single"/>
              </w:rPr>
              <w:t xml:space="preserve">Fees </w:t>
            </w:r>
            <w:r w:rsidR="00466BDD">
              <w:rPr>
                <w:b/>
                <w:bCs/>
                <w:u w:val="single"/>
              </w:rPr>
              <w:t>and</w:t>
            </w:r>
            <w:r w:rsidRPr="002B498C">
              <w:rPr>
                <w:b/>
                <w:bCs/>
                <w:u w:val="single"/>
              </w:rPr>
              <w:t xml:space="preserve"> Charges:</w:t>
            </w:r>
          </w:p>
          <w:p w14:paraId="2E8E4E97" w14:textId="77777777" w:rsidR="002161A3" w:rsidRDefault="002161A3" w:rsidP="007B5BA3"/>
          <w:p w14:paraId="7AE556DA" w14:textId="314B48A0" w:rsidR="00FE0BC8" w:rsidRPr="002B498C" w:rsidRDefault="002161A3" w:rsidP="007B5BA3">
            <w:pPr>
              <w:rPr>
                <w:b/>
                <w:bCs/>
              </w:rPr>
            </w:pPr>
            <w:r w:rsidRPr="002B498C">
              <w:rPr>
                <w:b/>
                <w:bCs/>
              </w:rPr>
              <w:t>Allotments:</w:t>
            </w:r>
          </w:p>
          <w:p w14:paraId="302DECAE" w14:textId="62F39FB7" w:rsidR="002161A3" w:rsidRDefault="00E63834" w:rsidP="007B5BA3">
            <w:r>
              <w:t xml:space="preserve">Members debated whether the fee for allotments should be increased. </w:t>
            </w:r>
          </w:p>
          <w:p w14:paraId="3743110A" w14:textId="22F17324" w:rsidR="00E63834" w:rsidRDefault="00E63834" w:rsidP="007B5BA3"/>
          <w:p w14:paraId="7A384FE8" w14:textId="17614F09" w:rsidR="00E63834" w:rsidRDefault="00E63834" w:rsidP="007B5BA3">
            <w:r>
              <w:t xml:space="preserve">Tara Williams expressed that she would like to research what other local authorities are charging and requested that Members allow her time to do this. It was proposed that there is no increase to allotment charges, pending a review by Tara Williams. This was not seconded and therefore was not carried. </w:t>
            </w:r>
          </w:p>
          <w:p w14:paraId="5005B1F3" w14:textId="0588874E" w:rsidR="00E63834" w:rsidRDefault="00E63834" w:rsidP="007B5BA3"/>
          <w:p w14:paraId="61BB6E83" w14:textId="02300C69" w:rsidR="00E63834" w:rsidRPr="00E63834" w:rsidRDefault="00E63834" w:rsidP="007B5BA3">
            <w:pPr>
              <w:rPr>
                <w:b/>
                <w:bCs/>
              </w:rPr>
            </w:pPr>
            <w:r w:rsidRPr="00E63834">
              <w:rPr>
                <w:b/>
                <w:bCs/>
              </w:rPr>
              <w:t>Resolved:</w:t>
            </w:r>
          </w:p>
          <w:p w14:paraId="0858D1EB" w14:textId="0C9170D0" w:rsidR="00E63834" w:rsidRDefault="00E63834" w:rsidP="007B5BA3">
            <w:r>
              <w:t xml:space="preserve">Members agreed by a majority of 10 in favour, with 1 against and 1 abstention, to </w:t>
            </w:r>
            <w:r w:rsidR="002B498C">
              <w:t>increase allotment fees by the amounts detailed in Appendix B.</w:t>
            </w:r>
          </w:p>
          <w:p w14:paraId="65AA0BB4" w14:textId="478FF7FE" w:rsidR="002B498C" w:rsidRDefault="002B498C" w:rsidP="007B5BA3"/>
          <w:p w14:paraId="43FF2069" w14:textId="77777777" w:rsidR="00F456C4" w:rsidRDefault="00F456C4" w:rsidP="007B5BA3"/>
          <w:p w14:paraId="7929B1EC" w14:textId="07193E15" w:rsidR="002B498C" w:rsidRPr="002B498C" w:rsidRDefault="002B498C" w:rsidP="007B5BA3">
            <w:pPr>
              <w:rPr>
                <w:b/>
                <w:bCs/>
              </w:rPr>
            </w:pPr>
            <w:r w:rsidRPr="002B498C">
              <w:rPr>
                <w:b/>
                <w:bCs/>
              </w:rPr>
              <w:t>Cemeteries:</w:t>
            </w:r>
          </w:p>
          <w:p w14:paraId="6E6F64DF" w14:textId="77777777" w:rsidR="002B498C" w:rsidRDefault="002B498C" w:rsidP="007B5BA3"/>
          <w:p w14:paraId="1C39BA01" w14:textId="0CC53FB7" w:rsidR="00102B58" w:rsidRPr="00466BDD" w:rsidRDefault="00466BDD" w:rsidP="007B5BA3">
            <w:pPr>
              <w:rPr>
                <w:rFonts w:cs="Arial"/>
                <w:b/>
                <w:bCs/>
              </w:rPr>
            </w:pPr>
            <w:r w:rsidRPr="00466BDD">
              <w:rPr>
                <w:rFonts w:cs="Arial"/>
                <w:b/>
                <w:bCs/>
              </w:rPr>
              <w:t>Resolved:</w:t>
            </w:r>
          </w:p>
          <w:p w14:paraId="0629FF10" w14:textId="5F137809" w:rsidR="00466BDD" w:rsidRDefault="00466BDD" w:rsidP="007B5BA3">
            <w:pPr>
              <w:rPr>
                <w:rFonts w:cs="Arial"/>
              </w:rPr>
            </w:pPr>
            <w:r>
              <w:rPr>
                <w:rFonts w:cs="Arial"/>
              </w:rPr>
              <w:t>Members voted unanimously in favour of increasing cemetery fees as recommended in Appendix B.</w:t>
            </w:r>
          </w:p>
          <w:p w14:paraId="08F0D707" w14:textId="77777777" w:rsidR="00466BDD" w:rsidRDefault="00466BDD" w:rsidP="007B5BA3">
            <w:pPr>
              <w:rPr>
                <w:rFonts w:cs="Arial"/>
              </w:rPr>
            </w:pPr>
          </w:p>
          <w:p w14:paraId="62442C8E" w14:textId="4134DBEC" w:rsidR="00E63834" w:rsidRPr="00466BDD" w:rsidRDefault="00466BDD" w:rsidP="007B5BA3">
            <w:pPr>
              <w:rPr>
                <w:rFonts w:cs="Arial"/>
                <w:b/>
                <w:bCs/>
              </w:rPr>
            </w:pPr>
            <w:r w:rsidRPr="00466BDD">
              <w:rPr>
                <w:rFonts w:cs="Arial"/>
                <w:b/>
                <w:bCs/>
              </w:rPr>
              <w:t>Parks and Open Spaces, Commercial Road, and Advertising Drums:</w:t>
            </w:r>
          </w:p>
          <w:p w14:paraId="23E5BC16" w14:textId="3F6D592E" w:rsidR="00466BDD" w:rsidRDefault="00466BDD" w:rsidP="007B5BA3">
            <w:pPr>
              <w:rPr>
                <w:rFonts w:cs="Arial"/>
              </w:rPr>
            </w:pPr>
          </w:p>
          <w:p w14:paraId="61031499" w14:textId="214854F6" w:rsidR="00466BDD" w:rsidRPr="00466BDD" w:rsidRDefault="00466BDD" w:rsidP="007B5BA3">
            <w:pPr>
              <w:rPr>
                <w:rFonts w:cs="Arial"/>
                <w:b/>
                <w:bCs/>
              </w:rPr>
            </w:pPr>
            <w:r w:rsidRPr="00466BDD">
              <w:rPr>
                <w:rFonts w:cs="Arial"/>
                <w:b/>
                <w:bCs/>
              </w:rPr>
              <w:t>Resolved:</w:t>
            </w:r>
          </w:p>
          <w:p w14:paraId="6EF0178A" w14:textId="6BD6F8B3" w:rsidR="00466BDD" w:rsidRDefault="00466BDD" w:rsidP="007B5BA3">
            <w:pPr>
              <w:rPr>
                <w:rFonts w:cs="Arial"/>
              </w:rPr>
            </w:pPr>
            <w:r>
              <w:rPr>
                <w:rFonts w:cs="Arial"/>
              </w:rPr>
              <w:t>Members voted unanimously in favour of increasing the above fees as recommended in Appendix B.</w:t>
            </w:r>
          </w:p>
          <w:p w14:paraId="310FDDF8" w14:textId="48C33F25" w:rsidR="00466BDD" w:rsidRDefault="00466BDD" w:rsidP="007B5BA3">
            <w:pPr>
              <w:rPr>
                <w:rFonts w:cs="Arial"/>
              </w:rPr>
            </w:pPr>
          </w:p>
          <w:p w14:paraId="055A564C" w14:textId="1924FFA3" w:rsidR="00466BDD" w:rsidRPr="00466BDD" w:rsidRDefault="00466BDD" w:rsidP="007B5BA3">
            <w:pPr>
              <w:rPr>
                <w:rFonts w:cs="Arial"/>
                <w:b/>
                <w:bCs/>
              </w:rPr>
            </w:pPr>
            <w:r w:rsidRPr="00466BDD">
              <w:rPr>
                <w:rFonts w:cs="Arial"/>
                <w:b/>
                <w:bCs/>
              </w:rPr>
              <w:t>Beach Tents, Events and Festivals, and the Beach and Esplanade:</w:t>
            </w:r>
          </w:p>
          <w:p w14:paraId="3B6FBC59" w14:textId="48997BA5" w:rsidR="00466BDD" w:rsidRDefault="00466BDD" w:rsidP="007B5BA3">
            <w:pPr>
              <w:rPr>
                <w:rFonts w:cs="Arial"/>
              </w:rPr>
            </w:pPr>
          </w:p>
          <w:p w14:paraId="43295690" w14:textId="4B2B21F4" w:rsidR="00466BDD" w:rsidRDefault="00466BDD" w:rsidP="007B5BA3">
            <w:pPr>
              <w:rPr>
                <w:rFonts w:cs="Arial"/>
              </w:rPr>
            </w:pPr>
            <w:r w:rsidRPr="2F36199F">
              <w:rPr>
                <w:rFonts w:cs="Arial"/>
              </w:rPr>
              <w:t>Cllr Northam highlighted that WTC makes a net loss on event</w:t>
            </w:r>
            <w:r w:rsidR="08540C6C" w:rsidRPr="2F36199F">
              <w:rPr>
                <w:rFonts w:cs="Arial"/>
              </w:rPr>
              <w:t>s</w:t>
            </w:r>
            <w:r w:rsidRPr="2F36199F">
              <w:rPr>
                <w:rFonts w:cs="Arial"/>
              </w:rPr>
              <w:t xml:space="preserve"> and that includes staff costs</w:t>
            </w:r>
            <w:r w:rsidR="0093753D" w:rsidRPr="2F36199F">
              <w:rPr>
                <w:rFonts w:cs="Arial"/>
              </w:rPr>
              <w:t>,</w:t>
            </w:r>
            <w:r w:rsidRPr="2F36199F">
              <w:rPr>
                <w:rFonts w:cs="Arial"/>
              </w:rPr>
              <w:t xml:space="preserve"> and wondered whether the market would bear any increase in WTC’s costs. </w:t>
            </w:r>
          </w:p>
          <w:p w14:paraId="5CE0F3D5" w14:textId="3CF712BD" w:rsidR="0093753D" w:rsidRDefault="0093753D" w:rsidP="007B5BA3">
            <w:pPr>
              <w:rPr>
                <w:rFonts w:cs="Arial"/>
              </w:rPr>
            </w:pPr>
          </w:p>
          <w:p w14:paraId="6D96A6C3" w14:textId="1209D35D" w:rsidR="0093753D" w:rsidRDefault="0093753D" w:rsidP="007B5BA3">
            <w:pPr>
              <w:rPr>
                <w:rFonts w:cs="Arial"/>
              </w:rPr>
            </w:pPr>
            <w:r>
              <w:rPr>
                <w:rFonts w:cs="Arial"/>
              </w:rPr>
              <w:t>Matt Ryan suggested that the word “from” be added in front of any fees and charges for events. This would then give officers the opportunity t</w:t>
            </w:r>
            <w:r w:rsidR="00206322">
              <w:rPr>
                <w:rFonts w:cs="Arial"/>
              </w:rPr>
              <w:t>o</w:t>
            </w:r>
            <w:r>
              <w:rPr>
                <w:rFonts w:cs="Arial"/>
              </w:rPr>
              <w:t xml:space="preserve"> negotiate dependent on the size of the land, scale of the event, and other things taking place.</w:t>
            </w:r>
          </w:p>
          <w:p w14:paraId="4B720B2E" w14:textId="7123C5F0" w:rsidR="0093753D" w:rsidRDefault="0093753D" w:rsidP="007B5BA3">
            <w:pPr>
              <w:rPr>
                <w:rFonts w:cs="Arial"/>
              </w:rPr>
            </w:pPr>
          </w:p>
          <w:p w14:paraId="046D8D6A" w14:textId="14D6B8AA" w:rsidR="0093753D" w:rsidRDefault="0093753D" w:rsidP="007B5BA3">
            <w:pPr>
              <w:rPr>
                <w:rFonts w:cs="Arial"/>
              </w:rPr>
            </w:pPr>
            <w:r>
              <w:rPr>
                <w:rFonts w:cs="Arial"/>
              </w:rPr>
              <w:t xml:space="preserve">Cllr Gray felt that the word “from” means that the responsibility passes back to officers as to what will be charged for events. No Members disagreed with this way forward. </w:t>
            </w:r>
          </w:p>
          <w:p w14:paraId="0C7712A6" w14:textId="4F132952" w:rsidR="0093753D" w:rsidRDefault="0093753D" w:rsidP="007B5BA3">
            <w:pPr>
              <w:rPr>
                <w:rFonts w:cs="Arial"/>
              </w:rPr>
            </w:pPr>
          </w:p>
          <w:p w14:paraId="2D24FF6A" w14:textId="6B1531EC" w:rsidR="0093753D" w:rsidRDefault="0093753D" w:rsidP="007B5BA3">
            <w:pPr>
              <w:rPr>
                <w:rFonts w:cs="Arial"/>
              </w:rPr>
            </w:pPr>
            <w:r>
              <w:rPr>
                <w:rFonts w:cs="Arial"/>
              </w:rPr>
              <w:t xml:space="preserve">Cllr Taylor highlighted that charity events appear to be have a higher increase in fees than commercial and non-commercial events. </w:t>
            </w:r>
          </w:p>
          <w:p w14:paraId="67FBEF3B" w14:textId="4715A790" w:rsidR="0093753D" w:rsidRDefault="0093753D" w:rsidP="007B5BA3">
            <w:pPr>
              <w:rPr>
                <w:rFonts w:cs="Arial"/>
              </w:rPr>
            </w:pPr>
          </w:p>
          <w:p w14:paraId="24CA2631" w14:textId="6A767298" w:rsidR="0093753D" w:rsidRDefault="0093753D" w:rsidP="007B5BA3">
            <w:pPr>
              <w:rPr>
                <w:rFonts w:cs="Arial"/>
              </w:rPr>
            </w:pPr>
            <w:r>
              <w:rPr>
                <w:rFonts w:cs="Arial"/>
              </w:rPr>
              <w:t xml:space="preserve">Action – Tony Hurley to explore Cllr Taylor’s query regarding the increase in fees for charity events. </w:t>
            </w:r>
          </w:p>
          <w:p w14:paraId="5D172D39" w14:textId="5D2ED526" w:rsidR="0093753D" w:rsidRDefault="0093753D" w:rsidP="007B5BA3">
            <w:pPr>
              <w:rPr>
                <w:rFonts w:cs="Arial"/>
              </w:rPr>
            </w:pPr>
          </w:p>
          <w:p w14:paraId="68B3ECCB" w14:textId="37FB7F4F" w:rsidR="0093753D" w:rsidRPr="0093753D" w:rsidRDefault="0093753D" w:rsidP="007B5BA3">
            <w:pPr>
              <w:rPr>
                <w:rFonts w:cs="Arial"/>
                <w:b/>
                <w:bCs/>
              </w:rPr>
            </w:pPr>
            <w:r w:rsidRPr="0093753D">
              <w:rPr>
                <w:rFonts w:cs="Arial"/>
                <w:b/>
                <w:bCs/>
              </w:rPr>
              <w:t>Resolved:</w:t>
            </w:r>
          </w:p>
          <w:p w14:paraId="464FB93D" w14:textId="08CB7980" w:rsidR="0093753D" w:rsidRDefault="0093753D" w:rsidP="007B5BA3">
            <w:pPr>
              <w:rPr>
                <w:rFonts w:cs="Arial"/>
              </w:rPr>
            </w:pPr>
            <w:r>
              <w:rPr>
                <w:rFonts w:cs="Arial"/>
              </w:rPr>
              <w:t>Members voted unanimously in favour of increasing the fees as detailed in Appendix B.</w:t>
            </w:r>
          </w:p>
          <w:p w14:paraId="0100E451" w14:textId="1A43AF7A" w:rsidR="0093753D" w:rsidRDefault="0093753D" w:rsidP="007B5BA3">
            <w:pPr>
              <w:rPr>
                <w:rFonts w:cs="Arial"/>
              </w:rPr>
            </w:pPr>
          </w:p>
          <w:p w14:paraId="31AF89B4" w14:textId="1B0B241D" w:rsidR="0093753D" w:rsidRPr="00F77C1D" w:rsidRDefault="00F77C1D" w:rsidP="007B5BA3">
            <w:pPr>
              <w:rPr>
                <w:rFonts w:cs="Arial"/>
                <w:b/>
                <w:bCs/>
              </w:rPr>
            </w:pPr>
            <w:r w:rsidRPr="00F77C1D">
              <w:rPr>
                <w:rFonts w:cs="Arial"/>
                <w:b/>
                <w:bCs/>
              </w:rPr>
              <w:t>Public Conveniences:</w:t>
            </w:r>
          </w:p>
          <w:p w14:paraId="15751D9E" w14:textId="5F682D2B" w:rsidR="00F77C1D" w:rsidRDefault="00F77C1D" w:rsidP="007B5BA3">
            <w:pPr>
              <w:rPr>
                <w:rFonts w:cs="Arial"/>
              </w:rPr>
            </w:pPr>
          </w:p>
          <w:p w14:paraId="2EC7B86C" w14:textId="17F9A537" w:rsidR="00F77C1D" w:rsidRDefault="00F77C1D" w:rsidP="007B5BA3">
            <w:pPr>
              <w:rPr>
                <w:rFonts w:cs="Arial"/>
              </w:rPr>
            </w:pPr>
            <w:r>
              <w:rPr>
                <w:rFonts w:cs="Arial"/>
              </w:rPr>
              <w:t xml:space="preserve">Cllr Northam proposed that the Swannery toilets should be made free to use. </w:t>
            </w:r>
          </w:p>
          <w:p w14:paraId="5F43E4DA" w14:textId="4AAF7009" w:rsidR="00F77C1D" w:rsidRDefault="00F77C1D" w:rsidP="007B5BA3">
            <w:pPr>
              <w:rPr>
                <w:rFonts w:cs="Arial"/>
              </w:rPr>
            </w:pPr>
          </w:p>
          <w:p w14:paraId="4769F83D" w14:textId="39A815B5" w:rsidR="00F77C1D" w:rsidRDefault="00F77C1D" w:rsidP="007B5BA3">
            <w:pPr>
              <w:rPr>
                <w:rFonts w:cs="Arial"/>
              </w:rPr>
            </w:pPr>
            <w:r>
              <w:rPr>
                <w:rFonts w:cs="Arial"/>
              </w:rPr>
              <w:t>It was highlighted that the fees for public conveniences took £6k last year.</w:t>
            </w:r>
          </w:p>
          <w:p w14:paraId="00558C5C" w14:textId="6CF66376" w:rsidR="00F77C1D" w:rsidRDefault="00F77C1D" w:rsidP="007B5BA3">
            <w:pPr>
              <w:rPr>
                <w:rFonts w:cs="Arial"/>
              </w:rPr>
            </w:pPr>
          </w:p>
          <w:p w14:paraId="43528EFE" w14:textId="44CA9015" w:rsidR="00F77C1D" w:rsidRPr="00F77C1D" w:rsidRDefault="00F77C1D" w:rsidP="007B5BA3">
            <w:pPr>
              <w:rPr>
                <w:rFonts w:cs="Arial"/>
                <w:b/>
                <w:bCs/>
              </w:rPr>
            </w:pPr>
            <w:r w:rsidRPr="00F77C1D">
              <w:rPr>
                <w:rFonts w:cs="Arial"/>
                <w:b/>
                <w:bCs/>
              </w:rPr>
              <w:t>Resolved:</w:t>
            </w:r>
          </w:p>
          <w:p w14:paraId="2A064E6C" w14:textId="6F8F39FC" w:rsidR="00F77C1D" w:rsidRDefault="00F77C1D" w:rsidP="007B5BA3">
            <w:pPr>
              <w:rPr>
                <w:rFonts w:cs="Arial"/>
              </w:rPr>
            </w:pPr>
            <w:r>
              <w:rPr>
                <w:rFonts w:cs="Arial"/>
              </w:rPr>
              <w:t>Proposer: Cllr Northam            Seconder: Cllr Legg</w:t>
            </w:r>
          </w:p>
          <w:p w14:paraId="142A7B96" w14:textId="7FD16C5B" w:rsidR="00F77C1D" w:rsidRDefault="00F77C1D" w:rsidP="007B5BA3">
            <w:pPr>
              <w:rPr>
                <w:rFonts w:cs="Arial"/>
              </w:rPr>
            </w:pPr>
            <w:r>
              <w:rPr>
                <w:rFonts w:cs="Arial"/>
              </w:rPr>
              <w:t xml:space="preserve">Members voted by a minority of 5 in favour, with 7 against, of the Swannery toilets being made free to use. Therefore, the motion was not carried. </w:t>
            </w:r>
          </w:p>
          <w:p w14:paraId="2036E183" w14:textId="74761B34" w:rsidR="00F77C1D" w:rsidRDefault="00F77C1D" w:rsidP="007B5BA3">
            <w:pPr>
              <w:rPr>
                <w:rFonts w:cs="Arial"/>
              </w:rPr>
            </w:pPr>
          </w:p>
          <w:p w14:paraId="71FE9811" w14:textId="6687C94F" w:rsidR="00F77C1D" w:rsidRPr="00F77C1D" w:rsidRDefault="00F77C1D" w:rsidP="007B5BA3">
            <w:pPr>
              <w:rPr>
                <w:rFonts w:cs="Arial"/>
                <w:b/>
                <w:bCs/>
              </w:rPr>
            </w:pPr>
            <w:r w:rsidRPr="00F77C1D">
              <w:rPr>
                <w:rFonts w:cs="Arial"/>
                <w:b/>
                <w:bCs/>
              </w:rPr>
              <w:t>Resolved:</w:t>
            </w:r>
          </w:p>
          <w:p w14:paraId="0242D9BC" w14:textId="3384032E" w:rsidR="00F77C1D" w:rsidRDefault="00F77C1D" w:rsidP="007B5BA3">
            <w:pPr>
              <w:rPr>
                <w:rFonts w:cs="Arial"/>
              </w:rPr>
            </w:pPr>
            <w:r>
              <w:rPr>
                <w:rFonts w:cs="Arial"/>
              </w:rPr>
              <w:t>Members voted by a majority of 7 in favour, with 4 against and 1 abstention, to increase the fees for public conveniences as detailed in Appendix B.</w:t>
            </w:r>
          </w:p>
          <w:p w14:paraId="6A7ABE18" w14:textId="01DB9C61" w:rsidR="00F77C1D" w:rsidRDefault="00F77C1D" w:rsidP="007B5BA3">
            <w:pPr>
              <w:rPr>
                <w:rFonts w:cs="Arial"/>
              </w:rPr>
            </w:pPr>
          </w:p>
          <w:p w14:paraId="610AD9CD" w14:textId="3EA242AB" w:rsidR="00F77C1D" w:rsidRDefault="00F77C1D" w:rsidP="007B5BA3">
            <w:pPr>
              <w:rPr>
                <w:rFonts w:cs="Arial"/>
              </w:rPr>
            </w:pPr>
            <w:r>
              <w:rPr>
                <w:rFonts w:cs="Arial"/>
              </w:rPr>
              <w:t>Members then returned to the five recommendations detailed in the agenda documentation.</w:t>
            </w:r>
          </w:p>
          <w:p w14:paraId="71E45D67" w14:textId="60E03CF7" w:rsidR="00F77C1D" w:rsidRDefault="00F77C1D" w:rsidP="007B5BA3">
            <w:pPr>
              <w:rPr>
                <w:rFonts w:cs="Arial"/>
              </w:rPr>
            </w:pPr>
          </w:p>
          <w:p w14:paraId="158FB603" w14:textId="153B6FAF" w:rsidR="00F77C1D" w:rsidRDefault="00F77C1D" w:rsidP="007B5BA3">
            <w:pPr>
              <w:rPr>
                <w:rFonts w:cs="Arial"/>
              </w:rPr>
            </w:pPr>
            <w:r>
              <w:rPr>
                <w:rFonts w:cs="Arial"/>
              </w:rPr>
              <w:t xml:space="preserve">Jane Biscombe highlighted that members allowances would be removed from the recommendation as Members had already voted for members allowances to be debated at Full Council as per Cllr Lambert’s motion. </w:t>
            </w:r>
          </w:p>
          <w:p w14:paraId="6CE5F437" w14:textId="77777777" w:rsidR="002B5FD1" w:rsidRDefault="002B5FD1" w:rsidP="007B5BA3">
            <w:pPr>
              <w:rPr>
                <w:rFonts w:cs="Arial"/>
              </w:rPr>
            </w:pPr>
          </w:p>
          <w:p w14:paraId="22AF90A6" w14:textId="1CE6C4F0" w:rsidR="00F77C1D" w:rsidRPr="00F77C1D" w:rsidRDefault="00F77C1D" w:rsidP="007B5BA3">
            <w:pPr>
              <w:rPr>
                <w:rFonts w:cs="Arial"/>
                <w:b/>
                <w:bCs/>
              </w:rPr>
            </w:pPr>
            <w:r w:rsidRPr="00F77C1D">
              <w:rPr>
                <w:rFonts w:cs="Arial"/>
                <w:b/>
                <w:bCs/>
              </w:rPr>
              <w:t>Resolved:</w:t>
            </w:r>
          </w:p>
          <w:p w14:paraId="5C1DEC4C" w14:textId="2F202236" w:rsidR="00F77C1D" w:rsidRDefault="00F77C1D" w:rsidP="007B5BA3">
            <w:pPr>
              <w:rPr>
                <w:rFonts w:cs="Arial"/>
              </w:rPr>
            </w:pPr>
            <w:r w:rsidRPr="2F36199F">
              <w:rPr>
                <w:rFonts w:cs="Arial"/>
              </w:rPr>
              <w:t>Members voted unanimously in favour to:</w:t>
            </w:r>
          </w:p>
          <w:p w14:paraId="134B5AF7" w14:textId="7303F7A2" w:rsidR="00F77C1D" w:rsidRPr="00F77C1D" w:rsidRDefault="00F77C1D" w:rsidP="00F77C1D">
            <w:pPr>
              <w:rPr>
                <w:rFonts w:cs="Arial"/>
              </w:rPr>
            </w:pPr>
            <w:r w:rsidRPr="00F77C1D">
              <w:rPr>
                <w:rFonts w:cs="Arial"/>
              </w:rPr>
              <w:t>1)</w:t>
            </w:r>
            <w:r>
              <w:rPr>
                <w:rFonts w:cs="Arial"/>
              </w:rPr>
              <w:t xml:space="preserve"> </w:t>
            </w:r>
            <w:r w:rsidRPr="00F77C1D">
              <w:rPr>
                <w:rFonts w:cs="Arial"/>
              </w:rPr>
              <w:t>Approve and recommend to Full Council the proposed budgets for 2021/22</w:t>
            </w:r>
          </w:p>
          <w:p w14:paraId="4CED671C" w14:textId="02C15A40" w:rsidR="00F77C1D" w:rsidRPr="00F77C1D" w:rsidRDefault="00F77C1D" w:rsidP="00F77C1D">
            <w:pPr>
              <w:rPr>
                <w:rFonts w:cs="Arial"/>
              </w:rPr>
            </w:pPr>
            <w:r w:rsidRPr="00F77C1D">
              <w:rPr>
                <w:rFonts w:cs="Arial"/>
              </w:rPr>
              <w:t>2)</w:t>
            </w:r>
            <w:r>
              <w:rPr>
                <w:rFonts w:cs="Arial"/>
              </w:rPr>
              <w:t xml:space="preserve"> </w:t>
            </w:r>
            <w:r w:rsidRPr="00F77C1D">
              <w:rPr>
                <w:rFonts w:cs="Arial"/>
              </w:rPr>
              <w:t>Approve the proposed fees and charges for 2021/22 subject to any amendments the Committee wishes to make.</w:t>
            </w:r>
          </w:p>
          <w:p w14:paraId="4A996B8C" w14:textId="50F23812" w:rsidR="00F77C1D" w:rsidRPr="00F77C1D" w:rsidRDefault="00F77C1D" w:rsidP="00F77C1D">
            <w:pPr>
              <w:rPr>
                <w:rFonts w:cs="Arial"/>
              </w:rPr>
            </w:pPr>
            <w:r w:rsidRPr="00F77C1D">
              <w:rPr>
                <w:rFonts w:cs="Arial"/>
              </w:rPr>
              <w:t>3)</w:t>
            </w:r>
            <w:r>
              <w:rPr>
                <w:rFonts w:cs="Arial"/>
              </w:rPr>
              <w:t xml:space="preserve"> </w:t>
            </w:r>
            <w:r w:rsidRPr="00F77C1D">
              <w:rPr>
                <w:rFonts w:cs="Arial"/>
              </w:rPr>
              <w:t>Recommend that an amount of £45,000 be set aside in reserves from the projected current year underspend to fund the work in respect of the asset review.</w:t>
            </w:r>
          </w:p>
          <w:p w14:paraId="4130EA35" w14:textId="4DB74D64" w:rsidR="003F05A7" w:rsidRDefault="00F77C1D" w:rsidP="007B5BA3">
            <w:pPr>
              <w:rPr>
                <w:rFonts w:cs="Arial"/>
              </w:rPr>
            </w:pPr>
            <w:r w:rsidRPr="00F77C1D">
              <w:rPr>
                <w:rFonts w:cs="Arial"/>
              </w:rPr>
              <w:t>4)</w:t>
            </w:r>
            <w:r>
              <w:rPr>
                <w:rFonts w:cs="Arial"/>
              </w:rPr>
              <w:t xml:space="preserve"> </w:t>
            </w:r>
            <w:r w:rsidRPr="00F77C1D">
              <w:rPr>
                <w:rFonts w:cs="Arial"/>
              </w:rPr>
              <w:t>Recommend to Full Council on 13 January 2021 a precept for 2021/22</w:t>
            </w:r>
            <w:r w:rsidR="00235CA2">
              <w:rPr>
                <w:rFonts w:cs="Arial"/>
              </w:rPr>
              <w:t xml:space="preserve"> </w:t>
            </w:r>
            <w:r w:rsidR="00235CA2" w:rsidRPr="00235CA2">
              <w:t>of £3,354,060</w:t>
            </w:r>
            <w:r w:rsidR="00235CA2">
              <w:t>.</w:t>
            </w:r>
          </w:p>
          <w:p w14:paraId="737D27B8" w14:textId="69C21626" w:rsidR="007B5BA3" w:rsidRPr="00184E42" w:rsidRDefault="007B5BA3" w:rsidP="00F37815">
            <w:pPr>
              <w:rPr>
                <w:rFonts w:cs="Arial"/>
              </w:rPr>
            </w:pPr>
          </w:p>
        </w:tc>
      </w:tr>
      <w:tr w:rsidR="00A565D7" w:rsidRPr="00184E42" w14:paraId="3906EEAD" w14:textId="77777777" w:rsidTr="6FC5FB4C">
        <w:tc>
          <w:tcPr>
            <w:tcW w:w="993" w:type="dxa"/>
          </w:tcPr>
          <w:p w14:paraId="2C278762" w14:textId="51AEB0D4" w:rsidR="00A565D7" w:rsidRPr="00184E42" w:rsidRDefault="00A565D7" w:rsidP="00A565D7">
            <w:pPr>
              <w:ind w:right="-999"/>
              <w:rPr>
                <w:rFonts w:cs="Arial"/>
              </w:rPr>
            </w:pPr>
            <w:r w:rsidRPr="00184E42">
              <w:rPr>
                <w:rFonts w:cs="Arial"/>
              </w:rPr>
              <w:lastRenderedPageBreak/>
              <w:t>F0</w:t>
            </w:r>
            <w:r w:rsidR="008037CC" w:rsidRPr="00184E42">
              <w:rPr>
                <w:rFonts w:cs="Arial"/>
              </w:rPr>
              <w:t>1</w:t>
            </w:r>
            <w:r w:rsidR="00F37815">
              <w:rPr>
                <w:rFonts w:cs="Arial"/>
              </w:rPr>
              <w:t>41</w:t>
            </w:r>
          </w:p>
          <w:p w14:paraId="7EF24A5D" w14:textId="77777777" w:rsidR="00A565D7" w:rsidRPr="00184E42" w:rsidRDefault="00A565D7" w:rsidP="00A565D7">
            <w:pPr>
              <w:ind w:right="-999"/>
              <w:rPr>
                <w:rFonts w:cs="Arial"/>
              </w:rPr>
            </w:pPr>
          </w:p>
          <w:p w14:paraId="34D279FD" w14:textId="77777777" w:rsidR="008037CC" w:rsidRPr="00184E42" w:rsidRDefault="008037CC" w:rsidP="00A565D7">
            <w:pPr>
              <w:ind w:right="-999"/>
              <w:rPr>
                <w:rFonts w:cs="Arial"/>
              </w:rPr>
            </w:pPr>
          </w:p>
          <w:p w14:paraId="25FF106B" w14:textId="77777777" w:rsidR="00C74A75" w:rsidRDefault="00C74A75" w:rsidP="00A565D7">
            <w:pPr>
              <w:ind w:right="-999"/>
              <w:rPr>
                <w:rFonts w:cs="Arial"/>
              </w:rPr>
            </w:pPr>
          </w:p>
          <w:p w14:paraId="4D607A2D" w14:textId="77777777" w:rsidR="00C74A75" w:rsidRDefault="00C74A75" w:rsidP="00A565D7">
            <w:pPr>
              <w:ind w:right="-999"/>
              <w:rPr>
                <w:rFonts w:cs="Arial"/>
              </w:rPr>
            </w:pPr>
          </w:p>
          <w:p w14:paraId="599150BF" w14:textId="77777777" w:rsidR="00C74A75" w:rsidRDefault="00C74A75" w:rsidP="00A565D7">
            <w:pPr>
              <w:ind w:right="-999"/>
              <w:rPr>
                <w:rFonts w:cs="Arial"/>
              </w:rPr>
            </w:pPr>
          </w:p>
          <w:p w14:paraId="3E85BBC1" w14:textId="77777777" w:rsidR="00383A2B" w:rsidRDefault="00383A2B" w:rsidP="00A565D7">
            <w:pPr>
              <w:ind w:right="-999"/>
              <w:rPr>
                <w:rFonts w:cs="Arial"/>
              </w:rPr>
            </w:pPr>
          </w:p>
          <w:p w14:paraId="1437ACAF" w14:textId="7AC8E597" w:rsidR="008037CC" w:rsidRPr="00184E42" w:rsidRDefault="008037CC" w:rsidP="00A565D7">
            <w:pPr>
              <w:ind w:right="-999"/>
              <w:rPr>
                <w:rFonts w:cs="Arial"/>
              </w:rPr>
            </w:pPr>
            <w:r w:rsidRPr="00184E42">
              <w:rPr>
                <w:rFonts w:cs="Arial"/>
              </w:rPr>
              <w:t>F01</w:t>
            </w:r>
            <w:r w:rsidR="00F37815">
              <w:rPr>
                <w:rFonts w:cs="Arial"/>
              </w:rPr>
              <w:t>42</w:t>
            </w:r>
          </w:p>
          <w:p w14:paraId="0D944394" w14:textId="77777777" w:rsidR="008037CC" w:rsidRPr="00184E42" w:rsidRDefault="008037CC" w:rsidP="00A565D7">
            <w:pPr>
              <w:ind w:right="-999"/>
              <w:rPr>
                <w:rFonts w:cs="Arial"/>
              </w:rPr>
            </w:pPr>
          </w:p>
          <w:p w14:paraId="29EEC3DF" w14:textId="77777777" w:rsidR="00813322" w:rsidRDefault="00813322" w:rsidP="00A565D7">
            <w:pPr>
              <w:ind w:right="-999"/>
              <w:rPr>
                <w:rFonts w:cs="Arial"/>
              </w:rPr>
            </w:pPr>
          </w:p>
          <w:p w14:paraId="71E8D4FA" w14:textId="77777777" w:rsidR="00887F73" w:rsidRDefault="00887F73" w:rsidP="00A565D7">
            <w:pPr>
              <w:ind w:right="-999"/>
              <w:rPr>
                <w:rFonts w:cs="Arial"/>
              </w:rPr>
            </w:pPr>
          </w:p>
          <w:p w14:paraId="1B7EEF2F" w14:textId="77777777" w:rsidR="008B3ACF" w:rsidRDefault="008B3ACF" w:rsidP="00BB272E">
            <w:pPr>
              <w:ind w:right="-998"/>
              <w:rPr>
                <w:rFonts w:cs="Arial"/>
              </w:rPr>
            </w:pPr>
          </w:p>
          <w:p w14:paraId="0216AC6D" w14:textId="77777777" w:rsidR="008B3ACF" w:rsidRDefault="008B3ACF" w:rsidP="00BB272E">
            <w:pPr>
              <w:ind w:right="-998"/>
              <w:rPr>
                <w:rFonts w:cs="Arial"/>
              </w:rPr>
            </w:pPr>
          </w:p>
          <w:p w14:paraId="38DE37F3" w14:textId="77777777" w:rsidR="00FA0C72" w:rsidRDefault="00FA0C72" w:rsidP="00BB272E">
            <w:pPr>
              <w:ind w:right="-998"/>
              <w:rPr>
                <w:rFonts w:cs="Arial"/>
              </w:rPr>
            </w:pPr>
          </w:p>
          <w:p w14:paraId="074ED42A" w14:textId="77777777" w:rsidR="00FA0C72" w:rsidRDefault="00FA0C72" w:rsidP="00BB272E">
            <w:pPr>
              <w:ind w:right="-998"/>
              <w:rPr>
                <w:rFonts w:cs="Arial"/>
              </w:rPr>
            </w:pPr>
          </w:p>
          <w:p w14:paraId="5E81F416" w14:textId="77777777" w:rsidR="00FA0C72" w:rsidRDefault="00FA0C72" w:rsidP="00BB272E">
            <w:pPr>
              <w:ind w:right="-998"/>
              <w:rPr>
                <w:rFonts w:cs="Arial"/>
              </w:rPr>
            </w:pPr>
          </w:p>
          <w:p w14:paraId="0B1B8F5C" w14:textId="77777777" w:rsidR="00FA0C72" w:rsidRDefault="00FA0C72" w:rsidP="00BB272E">
            <w:pPr>
              <w:ind w:right="-998"/>
              <w:rPr>
                <w:rFonts w:cs="Arial"/>
              </w:rPr>
            </w:pPr>
          </w:p>
          <w:p w14:paraId="1EFB1B29" w14:textId="77777777" w:rsidR="00FA0C72" w:rsidRDefault="00FA0C72" w:rsidP="00BB272E">
            <w:pPr>
              <w:ind w:right="-998"/>
              <w:rPr>
                <w:rFonts w:cs="Arial"/>
              </w:rPr>
            </w:pPr>
          </w:p>
          <w:p w14:paraId="1CEEC193" w14:textId="77777777" w:rsidR="00FA0C72" w:rsidRDefault="00FA0C72" w:rsidP="00BB272E">
            <w:pPr>
              <w:ind w:right="-998"/>
              <w:rPr>
                <w:rFonts w:cs="Arial"/>
              </w:rPr>
            </w:pPr>
          </w:p>
          <w:p w14:paraId="1DEF6FA6" w14:textId="77777777" w:rsidR="00FA0C72" w:rsidRDefault="00FA0C72" w:rsidP="00BB272E">
            <w:pPr>
              <w:ind w:right="-998"/>
              <w:rPr>
                <w:rFonts w:cs="Arial"/>
              </w:rPr>
            </w:pPr>
          </w:p>
          <w:p w14:paraId="23800DBA" w14:textId="77777777" w:rsidR="00FA0C72" w:rsidRDefault="00FA0C72" w:rsidP="00BB272E">
            <w:pPr>
              <w:ind w:right="-998"/>
              <w:rPr>
                <w:rFonts w:cs="Arial"/>
              </w:rPr>
            </w:pPr>
          </w:p>
          <w:p w14:paraId="5B2BE618" w14:textId="1BAA78E5" w:rsidR="008037CC" w:rsidRDefault="008037CC" w:rsidP="00BB272E">
            <w:pPr>
              <w:ind w:right="-998"/>
              <w:rPr>
                <w:rFonts w:cs="Arial"/>
              </w:rPr>
            </w:pPr>
            <w:r w:rsidRPr="00184E42">
              <w:rPr>
                <w:rFonts w:cs="Arial"/>
              </w:rPr>
              <w:t>F01</w:t>
            </w:r>
            <w:r w:rsidR="00F37815">
              <w:rPr>
                <w:rFonts w:cs="Arial"/>
              </w:rPr>
              <w:t>43</w:t>
            </w:r>
          </w:p>
          <w:p w14:paraId="45F30DBF" w14:textId="18634004" w:rsidR="00F63A0E" w:rsidRDefault="00F63A0E" w:rsidP="00A565D7">
            <w:pPr>
              <w:ind w:right="-999"/>
              <w:rPr>
                <w:rFonts w:cs="Arial"/>
              </w:rPr>
            </w:pPr>
          </w:p>
          <w:p w14:paraId="329B94F3" w14:textId="15ADEA4C" w:rsidR="00F63A0E" w:rsidRDefault="00F63A0E" w:rsidP="00A565D7">
            <w:pPr>
              <w:ind w:right="-999"/>
              <w:rPr>
                <w:rFonts w:cs="Arial"/>
              </w:rPr>
            </w:pPr>
          </w:p>
          <w:p w14:paraId="66521BEF" w14:textId="77777777" w:rsidR="00CB143C" w:rsidRDefault="00CB143C" w:rsidP="00A565D7">
            <w:pPr>
              <w:ind w:right="-999"/>
              <w:rPr>
                <w:rFonts w:cs="Arial"/>
              </w:rPr>
            </w:pPr>
          </w:p>
          <w:p w14:paraId="53B4A409" w14:textId="77777777" w:rsidR="00CB143C" w:rsidRDefault="00CB143C" w:rsidP="00A565D7">
            <w:pPr>
              <w:ind w:right="-999"/>
              <w:rPr>
                <w:rFonts w:cs="Arial"/>
              </w:rPr>
            </w:pPr>
          </w:p>
          <w:p w14:paraId="7BF3EDE7" w14:textId="77777777" w:rsidR="00EC3B6A" w:rsidRDefault="00EC3B6A" w:rsidP="00A565D7">
            <w:pPr>
              <w:ind w:right="-999"/>
              <w:rPr>
                <w:rFonts w:cs="Arial"/>
              </w:rPr>
            </w:pPr>
          </w:p>
          <w:p w14:paraId="0337E128" w14:textId="77777777" w:rsidR="00FA0C72" w:rsidRDefault="00FA0C72" w:rsidP="00A565D7">
            <w:pPr>
              <w:ind w:right="-999"/>
              <w:rPr>
                <w:rFonts w:cs="Arial"/>
              </w:rPr>
            </w:pPr>
          </w:p>
          <w:p w14:paraId="5F5A24BA" w14:textId="77777777" w:rsidR="00FA0C72" w:rsidRDefault="00FA0C72" w:rsidP="00A565D7">
            <w:pPr>
              <w:ind w:right="-999"/>
              <w:rPr>
                <w:rFonts w:cs="Arial"/>
              </w:rPr>
            </w:pPr>
          </w:p>
          <w:p w14:paraId="2BCF7DA5" w14:textId="77777777" w:rsidR="00FA0C72" w:rsidRDefault="00FA0C72" w:rsidP="00A565D7">
            <w:pPr>
              <w:ind w:right="-999"/>
              <w:rPr>
                <w:rFonts w:cs="Arial"/>
              </w:rPr>
            </w:pPr>
          </w:p>
          <w:p w14:paraId="04DB7B3E" w14:textId="77777777" w:rsidR="00FA0C72" w:rsidRDefault="00FA0C72" w:rsidP="00A565D7">
            <w:pPr>
              <w:ind w:right="-999"/>
              <w:rPr>
                <w:rFonts w:cs="Arial"/>
              </w:rPr>
            </w:pPr>
          </w:p>
          <w:p w14:paraId="56A9B61C" w14:textId="77777777" w:rsidR="00FA0C72" w:rsidRDefault="00FA0C72" w:rsidP="00A565D7">
            <w:pPr>
              <w:ind w:right="-999"/>
              <w:rPr>
                <w:rFonts w:cs="Arial"/>
              </w:rPr>
            </w:pPr>
          </w:p>
          <w:p w14:paraId="79FCEB2B" w14:textId="77777777" w:rsidR="00E515AF" w:rsidRDefault="00E515AF" w:rsidP="00A565D7">
            <w:pPr>
              <w:ind w:right="-999"/>
              <w:rPr>
                <w:rFonts w:cs="Arial"/>
              </w:rPr>
            </w:pPr>
          </w:p>
          <w:p w14:paraId="4C022C0B" w14:textId="2E2D55CB" w:rsidR="00F63A0E" w:rsidRDefault="00F63A0E" w:rsidP="00A565D7">
            <w:pPr>
              <w:ind w:right="-999"/>
              <w:rPr>
                <w:rFonts w:cs="Arial"/>
              </w:rPr>
            </w:pPr>
            <w:r>
              <w:rPr>
                <w:rFonts w:cs="Arial"/>
              </w:rPr>
              <w:t>F01</w:t>
            </w:r>
            <w:r w:rsidR="00F37815">
              <w:rPr>
                <w:rFonts w:cs="Arial"/>
              </w:rPr>
              <w:t>44</w:t>
            </w:r>
          </w:p>
          <w:p w14:paraId="5B8BD8FD" w14:textId="1F103CF3" w:rsidR="00F63A0E" w:rsidRDefault="00F63A0E" w:rsidP="00A565D7">
            <w:pPr>
              <w:ind w:right="-999"/>
              <w:rPr>
                <w:rFonts w:cs="Arial"/>
              </w:rPr>
            </w:pPr>
          </w:p>
          <w:p w14:paraId="4CFF045A" w14:textId="6E56D4DF" w:rsidR="00F63A0E" w:rsidRDefault="00F63A0E" w:rsidP="00A565D7">
            <w:pPr>
              <w:ind w:right="-999"/>
              <w:rPr>
                <w:rFonts w:cs="Arial"/>
              </w:rPr>
            </w:pPr>
          </w:p>
          <w:p w14:paraId="14316999" w14:textId="46ACCC5A" w:rsidR="00F63A0E" w:rsidRDefault="00F63A0E" w:rsidP="00A565D7">
            <w:pPr>
              <w:ind w:right="-999"/>
              <w:rPr>
                <w:rFonts w:cs="Arial"/>
              </w:rPr>
            </w:pPr>
          </w:p>
          <w:p w14:paraId="6EF1F422" w14:textId="77777777" w:rsidR="00EC3B6A" w:rsidRDefault="00EC3B6A" w:rsidP="00A565D7">
            <w:pPr>
              <w:ind w:right="-999"/>
              <w:rPr>
                <w:rFonts w:cs="Arial"/>
              </w:rPr>
            </w:pPr>
          </w:p>
          <w:p w14:paraId="695BA597" w14:textId="77777777" w:rsidR="00EC3B6A" w:rsidRDefault="00EC3B6A" w:rsidP="00A565D7">
            <w:pPr>
              <w:ind w:right="-999"/>
              <w:rPr>
                <w:rFonts w:cs="Arial"/>
              </w:rPr>
            </w:pPr>
          </w:p>
          <w:p w14:paraId="3A22A3DC" w14:textId="77777777" w:rsidR="00EC3B6A" w:rsidRDefault="00EC3B6A" w:rsidP="00A565D7">
            <w:pPr>
              <w:ind w:right="-999"/>
              <w:rPr>
                <w:rFonts w:cs="Arial"/>
              </w:rPr>
            </w:pPr>
          </w:p>
          <w:p w14:paraId="418AE51B" w14:textId="77777777" w:rsidR="00EC3B6A" w:rsidRDefault="00EC3B6A" w:rsidP="00A565D7">
            <w:pPr>
              <w:ind w:right="-999"/>
              <w:rPr>
                <w:rFonts w:cs="Arial"/>
              </w:rPr>
            </w:pPr>
          </w:p>
          <w:p w14:paraId="50319B49" w14:textId="77777777" w:rsidR="00EC3B6A" w:rsidRDefault="00EC3B6A" w:rsidP="00A565D7">
            <w:pPr>
              <w:ind w:right="-999"/>
              <w:rPr>
                <w:rFonts w:cs="Arial"/>
              </w:rPr>
            </w:pPr>
          </w:p>
          <w:p w14:paraId="34F77D49" w14:textId="77777777" w:rsidR="00EC3B6A" w:rsidRDefault="00EC3B6A" w:rsidP="00A565D7">
            <w:pPr>
              <w:ind w:right="-999"/>
              <w:rPr>
                <w:rFonts w:cs="Arial"/>
              </w:rPr>
            </w:pPr>
          </w:p>
          <w:p w14:paraId="0B04A5B8" w14:textId="77777777" w:rsidR="00EC3B6A" w:rsidRDefault="00EC3B6A" w:rsidP="00A565D7">
            <w:pPr>
              <w:ind w:right="-999"/>
              <w:rPr>
                <w:rFonts w:cs="Arial"/>
              </w:rPr>
            </w:pPr>
          </w:p>
          <w:p w14:paraId="228F56B9" w14:textId="77777777" w:rsidR="00EC3B6A" w:rsidRDefault="00EC3B6A" w:rsidP="00A565D7">
            <w:pPr>
              <w:ind w:right="-999"/>
              <w:rPr>
                <w:rFonts w:cs="Arial"/>
              </w:rPr>
            </w:pPr>
          </w:p>
          <w:p w14:paraId="1911BFCD" w14:textId="77777777" w:rsidR="00EC3B6A" w:rsidRDefault="00EC3B6A" w:rsidP="00A565D7">
            <w:pPr>
              <w:ind w:right="-999"/>
              <w:rPr>
                <w:rFonts w:cs="Arial"/>
              </w:rPr>
            </w:pPr>
          </w:p>
          <w:p w14:paraId="54D57719" w14:textId="77777777" w:rsidR="0011363E" w:rsidRDefault="0011363E" w:rsidP="00A565D7">
            <w:pPr>
              <w:ind w:right="-999"/>
              <w:rPr>
                <w:rFonts w:cs="Arial"/>
              </w:rPr>
            </w:pPr>
          </w:p>
          <w:p w14:paraId="53B14127" w14:textId="77777777" w:rsidR="004201FB" w:rsidRDefault="004201FB" w:rsidP="00A565D7">
            <w:pPr>
              <w:ind w:right="-999"/>
              <w:rPr>
                <w:rFonts w:cs="Arial"/>
              </w:rPr>
            </w:pPr>
          </w:p>
          <w:p w14:paraId="48252024" w14:textId="77777777" w:rsidR="004201FB" w:rsidRDefault="004201FB" w:rsidP="00A565D7">
            <w:pPr>
              <w:ind w:right="-999"/>
              <w:rPr>
                <w:rFonts w:cs="Arial"/>
              </w:rPr>
            </w:pPr>
          </w:p>
          <w:p w14:paraId="15239F87" w14:textId="77777777" w:rsidR="004201FB" w:rsidRDefault="004201FB" w:rsidP="00A565D7">
            <w:pPr>
              <w:ind w:right="-999"/>
              <w:rPr>
                <w:rFonts w:cs="Arial"/>
              </w:rPr>
            </w:pPr>
          </w:p>
          <w:p w14:paraId="6055C685" w14:textId="77777777" w:rsidR="004201FB" w:rsidRDefault="004201FB" w:rsidP="00A565D7">
            <w:pPr>
              <w:ind w:right="-999"/>
              <w:rPr>
                <w:rFonts w:cs="Arial"/>
              </w:rPr>
            </w:pPr>
          </w:p>
          <w:p w14:paraId="07BE4557" w14:textId="77777777" w:rsidR="004201FB" w:rsidRDefault="004201FB" w:rsidP="00A565D7">
            <w:pPr>
              <w:ind w:right="-999"/>
              <w:rPr>
                <w:rFonts w:cs="Arial"/>
              </w:rPr>
            </w:pPr>
          </w:p>
          <w:p w14:paraId="4E0C0A74" w14:textId="77777777" w:rsidR="004201FB" w:rsidRDefault="004201FB" w:rsidP="00A565D7">
            <w:pPr>
              <w:ind w:right="-999"/>
              <w:rPr>
                <w:rFonts w:cs="Arial"/>
              </w:rPr>
            </w:pPr>
          </w:p>
          <w:p w14:paraId="165D8E79" w14:textId="77777777" w:rsidR="004201FB" w:rsidRDefault="004201FB" w:rsidP="00A565D7">
            <w:pPr>
              <w:ind w:right="-999"/>
              <w:rPr>
                <w:rFonts w:cs="Arial"/>
              </w:rPr>
            </w:pPr>
          </w:p>
          <w:p w14:paraId="1FBFEA64" w14:textId="77777777" w:rsidR="004201FB" w:rsidRDefault="004201FB" w:rsidP="00A565D7">
            <w:pPr>
              <w:ind w:right="-999"/>
              <w:rPr>
                <w:rFonts w:cs="Arial"/>
              </w:rPr>
            </w:pPr>
          </w:p>
          <w:p w14:paraId="45206C70" w14:textId="77777777" w:rsidR="004201FB" w:rsidRDefault="004201FB" w:rsidP="00A565D7">
            <w:pPr>
              <w:ind w:right="-999"/>
              <w:rPr>
                <w:rFonts w:cs="Arial"/>
              </w:rPr>
            </w:pPr>
          </w:p>
          <w:p w14:paraId="2407FF64" w14:textId="77777777" w:rsidR="004201FB" w:rsidRDefault="004201FB" w:rsidP="00A565D7">
            <w:pPr>
              <w:ind w:right="-999"/>
              <w:rPr>
                <w:rFonts w:cs="Arial"/>
              </w:rPr>
            </w:pPr>
          </w:p>
          <w:p w14:paraId="05B5585F" w14:textId="77777777" w:rsidR="004201FB" w:rsidRDefault="004201FB" w:rsidP="00A565D7">
            <w:pPr>
              <w:ind w:right="-999"/>
              <w:rPr>
                <w:rFonts w:cs="Arial"/>
              </w:rPr>
            </w:pPr>
          </w:p>
          <w:p w14:paraId="76AD7F27" w14:textId="77777777" w:rsidR="004201FB" w:rsidRDefault="004201FB" w:rsidP="00A565D7">
            <w:pPr>
              <w:ind w:right="-999"/>
              <w:rPr>
                <w:rFonts w:cs="Arial"/>
              </w:rPr>
            </w:pPr>
          </w:p>
          <w:p w14:paraId="3F89E517" w14:textId="77777777" w:rsidR="004201FB" w:rsidRDefault="004201FB" w:rsidP="00A565D7">
            <w:pPr>
              <w:ind w:right="-999"/>
              <w:rPr>
                <w:rFonts w:cs="Arial"/>
              </w:rPr>
            </w:pPr>
          </w:p>
          <w:p w14:paraId="691927C3" w14:textId="77777777" w:rsidR="004201FB" w:rsidRDefault="004201FB" w:rsidP="00A565D7">
            <w:pPr>
              <w:ind w:right="-999"/>
              <w:rPr>
                <w:rFonts w:cs="Arial"/>
              </w:rPr>
            </w:pPr>
          </w:p>
          <w:p w14:paraId="6C4C1857" w14:textId="77777777" w:rsidR="004201FB" w:rsidRDefault="004201FB" w:rsidP="00A565D7">
            <w:pPr>
              <w:ind w:right="-999"/>
              <w:rPr>
                <w:rFonts w:cs="Arial"/>
              </w:rPr>
            </w:pPr>
          </w:p>
          <w:p w14:paraId="6BA51404" w14:textId="77777777" w:rsidR="004201FB" w:rsidRDefault="004201FB" w:rsidP="00A565D7">
            <w:pPr>
              <w:ind w:right="-999"/>
              <w:rPr>
                <w:rFonts w:cs="Arial"/>
              </w:rPr>
            </w:pPr>
          </w:p>
          <w:p w14:paraId="43167466" w14:textId="77777777" w:rsidR="004201FB" w:rsidRDefault="004201FB" w:rsidP="00A565D7">
            <w:pPr>
              <w:ind w:right="-999"/>
              <w:rPr>
                <w:rFonts w:cs="Arial"/>
              </w:rPr>
            </w:pPr>
          </w:p>
          <w:p w14:paraId="6C683FFE" w14:textId="77777777" w:rsidR="004201FB" w:rsidRDefault="004201FB" w:rsidP="00A565D7">
            <w:pPr>
              <w:ind w:right="-999"/>
              <w:rPr>
                <w:rFonts w:cs="Arial"/>
              </w:rPr>
            </w:pPr>
          </w:p>
          <w:p w14:paraId="23DBDE5A" w14:textId="77777777" w:rsidR="004201FB" w:rsidRDefault="004201FB" w:rsidP="00A565D7">
            <w:pPr>
              <w:ind w:right="-999"/>
              <w:rPr>
                <w:rFonts w:cs="Arial"/>
              </w:rPr>
            </w:pPr>
          </w:p>
          <w:p w14:paraId="75660ED3" w14:textId="77777777" w:rsidR="004201FB" w:rsidRDefault="004201FB" w:rsidP="00A565D7">
            <w:pPr>
              <w:ind w:right="-999"/>
              <w:rPr>
                <w:rFonts w:cs="Arial"/>
              </w:rPr>
            </w:pPr>
          </w:p>
          <w:p w14:paraId="0DA4F178" w14:textId="77777777" w:rsidR="004201FB" w:rsidRDefault="004201FB" w:rsidP="00A565D7">
            <w:pPr>
              <w:ind w:right="-999"/>
              <w:rPr>
                <w:rFonts w:cs="Arial"/>
              </w:rPr>
            </w:pPr>
          </w:p>
          <w:p w14:paraId="4FB423AA" w14:textId="77777777" w:rsidR="004201FB" w:rsidRDefault="004201FB" w:rsidP="00A565D7">
            <w:pPr>
              <w:ind w:right="-999"/>
              <w:rPr>
                <w:rFonts w:cs="Arial"/>
              </w:rPr>
            </w:pPr>
          </w:p>
          <w:p w14:paraId="5AECDB9E" w14:textId="77777777" w:rsidR="004201FB" w:rsidRDefault="004201FB" w:rsidP="00A565D7">
            <w:pPr>
              <w:ind w:right="-999"/>
              <w:rPr>
                <w:rFonts w:cs="Arial"/>
              </w:rPr>
            </w:pPr>
          </w:p>
          <w:p w14:paraId="0E3C2399" w14:textId="77777777" w:rsidR="004201FB" w:rsidRDefault="004201FB" w:rsidP="00A565D7">
            <w:pPr>
              <w:ind w:right="-999"/>
              <w:rPr>
                <w:rFonts w:cs="Arial"/>
              </w:rPr>
            </w:pPr>
          </w:p>
          <w:p w14:paraId="4CEEC909" w14:textId="77777777" w:rsidR="00A83306" w:rsidRDefault="00A83306" w:rsidP="00A565D7">
            <w:pPr>
              <w:ind w:right="-999"/>
              <w:rPr>
                <w:rFonts w:cs="Arial"/>
              </w:rPr>
            </w:pPr>
          </w:p>
          <w:p w14:paraId="327E896D" w14:textId="77777777" w:rsidR="00A83306" w:rsidRDefault="00A83306" w:rsidP="00A565D7">
            <w:pPr>
              <w:ind w:right="-999"/>
              <w:rPr>
                <w:rFonts w:cs="Arial"/>
              </w:rPr>
            </w:pPr>
          </w:p>
          <w:p w14:paraId="0CFD2EBB" w14:textId="77777777" w:rsidR="00A83306" w:rsidRDefault="00A83306" w:rsidP="00A565D7">
            <w:pPr>
              <w:ind w:right="-999"/>
              <w:rPr>
                <w:rFonts w:cs="Arial"/>
              </w:rPr>
            </w:pPr>
          </w:p>
          <w:p w14:paraId="750E55F3" w14:textId="77777777" w:rsidR="00A83306" w:rsidRDefault="00A83306" w:rsidP="00A565D7">
            <w:pPr>
              <w:ind w:right="-999"/>
              <w:rPr>
                <w:rFonts w:cs="Arial"/>
              </w:rPr>
            </w:pPr>
          </w:p>
          <w:p w14:paraId="399CC1C2" w14:textId="77777777" w:rsidR="00A83306" w:rsidRDefault="00A83306" w:rsidP="00A565D7">
            <w:pPr>
              <w:ind w:right="-999"/>
              <w:rPr>
                <w:rFonts w:cs="Arial"/>
              </w:rPr>
            </w:pPr>
          </w:p>
          <w:p w14:paraId="2884933F" w14:textId="77777777" w:rsidR="00A83306" w:rsidRDefault="00A83306" w:rsidP="00A565D7">
            <w:pPr>
              <w:ind w:right="-999"/>
              <w:rPr>
                <w:rFonts w:cs="Arial"/>
              </w:rPr>
            </w:pPr>
          </w:p>
          <w:p w14:paraId="1ACE4CEE" w14:textId="77777777" w:rsidR="00A83306" w:rsidRDefault="00A83306" w:rsidP="00A565D7">
            <w:pPr>
              <w:ind w:right="-999"/>
              <w:rPr>
                <w:rFonts w:cs="Arial"/>
              </w:rPr>
            </w:pPr>
          </w:p>
          <w:p w14:paraId="3C0FF689" w14:textId="77777777" w:rsidR="00A83306" w:rsidRDefault="00A83306" w:rsidP="00A565D7">
            <w:pPr>
              <w:ind w:right="-999"/>
              <w:rPr>
                <w:rFonts w:cs="Arial"/>
              </w:rPr>
            </w:pPr>
          </w:p>
          <w:p w14:paraId="15DE4D35" w14:textId="77777777" w:rsidR="00F456C4" w:rsidRDefault="00F456C4" w:rsidP="00A565D7">
            <w:pPr>
              <w:ind w:right="-999"/>
              <w:rPr>
                <w:rFonts w:cs="Arial"/>
              </w:rPr>
            </w:pPr>
          </w:p>
          <w:p w14:paraId="3E138FBD" w14:textId="77777777" w:rsidR="00F456C4" w:rsidRDefault="00F456C4" w:rsidP="00A565D7">
            <w:pPr>
              <w:ind w:right="-999"/>
              <w:rPr>
                <w:rFonts w:cs="Arial"/>
              </w:rPr>
            </w:pPr>
          </w:p>
          <w:p w14:paraId="71FEC087" w14:textId="77777777" w:rsidR="00F456C4" w:rsidRDefault="00F456C4" w:rsidP="00A565D7">
            <w:pPr>
              <w:ind w:right="-999"/>
              <w:rPr>
                <w:rFonts w:cs="Arial"/>
              </w:rPr>
            </w:pPr>
          </w:p>
          <w:p w14:paraId="3614BB39" w14:textId="77777777" w:rsidR="00F456C4" w:rsidRDefault="00F456C4" w:rsidP="00A565D7">
            <w:pPr>
              <w:ind w:right="-999"/>
              <w:rPr>
                <w:rFonts w:cs="Arial"/>
              </w:rPr>
            </w:pPr>
          </w:p>
          <w:p w14:paraId="67209E86" w14:textId="77777777" w:rsidR="00F456C4" w:rsidRDefault="00F456C4" w:rsidP="00A565D7">
            <w:pPr>
              <w:ind w:right="-999"/>
              <w:rPr>
                <w:rFonts w:cs="Arial"/>
              </w:rPr>
            </w:pPr>
          </w:p>
          <w:p w14:paraId="495C9C19" w14:textId="77777777" w:rsidR="00F456C4" w:rsidRDefault="00F456C4" w:rsidP="00A565D7">
            <w:pPr>
              <w:ind w:right="-999"/>
              <w:rPr>
                <w:rFonts w:cs="Arial"/>
              </w:rPr>
            </w:pPr>
          </w:p>
          <w:p w14:paraId="462AE691" w14:textId="77777777" w:rsidR="00F456C4" w:rsidRDefault="00F456C4" w:rsidP="00A565D7">
            <w:pPr>
              <w:ind w:right="-999"/>
              <w:rPr>
                <w:rFonts w:cs="Arial"/>
              </w:rPr>
            </w:pPr>
          </w:p>
          <w:p w14:paraId="6E287441" w14:textId="00DD55A2" w:rsidR="00F63A0E" w:rsidRDefault="00F63A0E" w:rsidP="00A565D7">
            <w:pPr>
              <w:ind w:right="-999"/>
              <w:rPr>
                <w:rFonts w:cs="Arial"/>
              </w:rPr>
            </w:pPr>
            <w:r>
              <w:rPr>
                <w:rFonts w:cs="Arial"/>
              </w:rPr>
              <w:t>F01</w:t>
            </w:r>
            <w:r w:rsidR="00F37815">
              <w:rPr>
                <w:rFonts w:cs="Arial"/>
              </w:rPr>
              <w:t>45</w:t>
            </w:r>
          </w:p>
          <w:p w14:paraId="33085957" w14:textId="625828B5" w:rsidR="00F63A0E" w:rsidRDefault="00F63A0E" w:rsidP="00A565D7">
            <w:pPr>
              <w:ind w:right="-999"/>
              <w:rPr>
                <w:rFonts w:cs="Arial"/>
              </w:rPr>
            </w:pPr>
          </w:p>
          <w:p w14:paraId="6B1E9A3E" w14:textId="10102B58" w:rsidR="00F63A0E" w:rsidRDefault="00F63A0E" w:rsidP="00A565D7">
            <w:pPr>
              <w:ind w:right="-999"/>
              <w:rPr>
                <w:rFonts w:cs="Arial"/>
              </w:rPr>
            </w:pPr>
          </w:p>
          <w:p w14:paraId="575B9B52" w14:textId="70627626" w:rsidR="00F63A0E" w:rsidRDefault="00F63A0E" w:rsidP="00A565D7">
            <w:pPr>
              <w:ind w:right="-999"/>
              <w:rPr>
                <w:rFonts w:cs="Arial"/>
              </w:rPr>
            </w:pPr>
          </w:p>
          <w:p w14:paraId="79BE9173" w14:textId="77777777" w:rsidR="00A83306" w:rsidRDefault="00A83306" w:rsidP="00A565D7">
            <w:pPr>
              <w:ind w:right="-999"/>
              <w:rPr>
                <w:rFonts w:cs="Arial"/>
              </w:rPr>
            </w:pPr>
          </w:p>
          <w:p w14:paraId="675AC56A" w14:textId="77777777" w:rsidR="00A83306" w:rsidRDefault="00A83306" w:rsidP="00A565D7">
            <w:pPr>
              <w:ind w:right="-999"/>
              <w:rPr>
                <w:rFonts w:cs="Arial"/>
              </w:rPr>
            </w:pPr>
          </w:p>
          <w:p w14:paraId="5E5033AF" w14:textId="77777777" w:rsidR="00A83306" w:rsidRDefault="00A83306" w:rsidP="00A565D7">
            <w:pPr>
              <w:ind w:right="-999"/>
              <w:rPr>
                <w:rFonts w:cs="Arial"/>
              </w:rPr>
            </w:pPr>
          </w:p>
          <w:p w14:paraId="144F8B3A" w14:textId="77777777" w:rsidR="00A83306" w:rsidRDefault="00A83306" w:rsidP="00A565D7">
            <w:pPr>
              <w:ind w:right="-999"/>
              <w:rPr>
                <w:rFonts w:cs="Arial"/>
              </w:rPr>
            </w:pPr>
          </w:p>
          <w:p w14:paraId="00D7D7C4" w14:textId="77777777" w:rsidR="00A83306" w:rsidRDefault="00A83306" w:rsidP="00A565D7">
            <w:pPr>
              <w:ind w:right="-999"/>
              <w:rPr>
                <w:rFonts w:cs="Arial"/>
              </w:rPr>
            </w:pPr>
          </w:p>
          <w:p w14:paraId="7655DCE3" w14:textId="77777777" w:rsidR="00F456C4" w:rsidRDefault="00F456C4" w:rsidP="00A565D7">
            <w:pPr>
              <w:ind w:right="-999"/>
              <w:rPr>
                <w:rFonts w:cs="Arial"/>
              </w:rPr>
            </w:pPr>
          </w:p>
          <w:p w14:paraId="6663A4F8" w14:textId="77777777" w:rsidR="00F456C4" w:rsidRDefault="00F456C4" w:rsidP="00A565D7">
            <w:pPr>
              <w:ind w:right="-999"/>
              <w:rPr>
                <w:rFonts w:cs="Arial"/>
              </w:rPr>
            </w:pPr>
          </w:p>
          <w:p w14:paraId="0C5B7616" w14:textId="17BCB4A2" w:rsidR="00F63A0E" w:rsidRDefault="00F63A0E" w:rsidP="00A565D7">
            <w:pPr>
              <w:ind w:right="-999"/>
              <w:rPr>
                <w:rFonts w:cs="Arial"/>
              </w:rPr>
            </w:pPr>
            <w:r>
              <w:rPr>
                <w:rFonts w:cs="Arial"/>
              </w:rPr>
              <w:t>F01</w:t>
            </w:r>
            <w:r w:rsidR="00F37815">
              <w:rPr>
                <w:rFonts w:cs="Arial"/>
              </w:rPr>
              <w:t>46</w:t>
            </w:r>
          </w:p>
          <w:p w14:paraId="58909E10" w14:textId="3F0CA7C0" w:rsidR="00130292" w:rsidRDefault="00130292" w:rsidP="00A565D7">
            <w:pPr>
              <w:ind w:right="-999"/>
              <w:rPr>
                <w:rFonts w:cs="Arial"/>
              </w:rPr>
            </w:pPr>
          </w:p>
          <w:p w14:paraId="638C45B8" w14:textId="175B7CF0" w:rsidR="00130292" w:rsidRDefault="00130292" w:rsidP="00A565D7">
            <w:pPr>
              <w:ind w:right="-999"/>
              <w:rPr>
                <w:rFonts w:cs="Arial"/>
              </w:rPr>
            </w:pPr>
          </w:p>
          <w:p w14:paraId="2BD4B58A" w14:textId="1A454B5F" w:rsidR="00130292" w:rsidRDefault="00130292" w:rsidP="00A565D7">
            <w:pPr>
              <w:ind w:right="-999"/>
              <w:rPr>
                <w:rFonts w:cs="Arial"/>
              </w:rPr>
            </w:pPr>
          </w:p>
          <w:p w14:paraId="6F6945FD" w14:textId="34AEE9E1" w:rsidR="00130292" w:rsidRDefault="00130292" w:rsidP="00A565D7">
            <w:pPr>
              <w:ind w:right="-999"/>
              <w:rPr>
                <w:rFonts w:cs="Arial"/>
              </w:rPr>
            </w:pPr>
          </w:p>
          <w:p w14:paraId="1EBA2356" w14:textId="77777777" w:rsidR="001137D5" w:rsidRDefault="001137D5" w:rsidP="00A565D7">
            <w:pPr>
              <w:ind w:right="-999"/>
              <w:rPr>
                <w:rFonts w:cs="Arial"/>
              </w:rPr>
            </w:pPr>
          </w:p>
          <w:p w14:paraId="68F67A8A" w14:textId="77777777" w:rsidR="001137D5" w:rsidRDefault="001137D5" w:rsidP="00A565D7">
            <w:pPr>
              <w:ind w:right="-999"/>
              <w:rPr>
                <w:rFonts w:cs="Arial"/>
              </w:rPr>
            </w:pPr>
          </w:p>
          <w:p w14:paraId="2C98F738" w14:textId="77777777" w:rsidR="006E7136" w:rsidRDefault="006E7136" w:rsidP="00A565D7">
            <w:pPr>
              <w:ind w:right="-999"/>
              <w:rPr>
                <w:rFonts w:cs="Arial"/>
              </w:rPr>
            </w:pPr>
          </w:p>
          <w:p w14:paraId="547A117D" w14:textId="77777777" w:rsidR="006E7136" w:rsidRDefault="006E7136" w:rsidP="00A565D7">
            <w:pPr>
              <w:ind w:right="-999"/>
              <w:rPr>
                <w:rFonts w:cs="Arial"/>
              </w:rPr>
            </w:pPr>
          </w:p>
          <w:p w14:paraId="45C488ED" w14:textId="77777777" w:rsidR="006E7136" w:rsidRDefault="006E7136" w:rsidP="00A565D7">
            <w:pPr>
              <w:ind w:right="-999"/>
              <w:rPr>
                <w:rFonts w:cs="Arial"/>
              </w:rPr>
            </w:pPr>
          </w:p>
          <w:p w14:paraId="0280ABC4" w14:textId="77777777" w:rsidR="006E7136" w:rsidRDefault="006E7136" w:rsidP="00A565D7">
            <w:pPr>
              <w:ind w:right="-999"/>
              <w:rPr>
                <w:rFonts w:cs="Arial"/>
              </w:rPr>
            </w:pPr>
          </w:p>
          <w:p w14:paraId="42CE1352" w14:textId="77777777" w:rsidR="00A83306" w:rsidRDefault="00A83306" w:rsidP="00A565D7">
            <w:pPr>
              <w:ind w:right="-999"/>
              <w:rPr>
                <w:rFonts w:cs="Arial"/>
              </w:rPr>
            </w:pPr>
          </w:p>
          <w:p w14:paraId="74E4C1CB" w14:textId="77777777" w:rsidR="00A83306" w:rsidRDefault="00A83306" w:rsidP="00A565D7">
            <w:pPr>
              <w:ind w:right="-999"/>
              <w:rPr>
                <w:rFonts w:cs="Arial"/>
              </w:rPr>
            </w:pPr>
          </w:p>
          <w:p w14:paraId="136AB59E" w14:textId="77777777" w:rsidR="00A83306" w:rsidRDefault="00A83306" w:rsidP="00A565D7">
            <w:pPr>
              <w:ind w:right="-999"/>
              <w:rPr>
                <w:rFonts w:cs="Arial"/>
              </w:rPr>
            </w:pPr>
          </w:p>
          <w:p w14:paraId="6DC98EA8" w14:textId="77777777" w:rsidR="00A83306" w:rsidRDefault="00A83306" w:rsidP="00A565D7">
            <w:pPr>
              <w:ind w:right="-999"/>
              <w:rPr>
                <w:rFonts w:cs="Arial"/>
              </w:rPr>
            </w:pPr>
          </w:p>
          <w:p w14:paraId="16765E03" w14:textId="77777777" w:rsidR="00A83306" w:rsidRDefault="00A83306" w:rsidP="00A565D7">
            <w:pPr>
              <w:ind w:right="-999"/>
              <w:rPr>
                <w:rFonts w:cs="Arial"/>
              </w:rPr>
            </w:pPr>
          </w:p>
          <w:p w14:paraId="0B59030C" w14:textId="77777777" w:rsidR="00A83306" w:rsidRDefault="00A83306" w:rsidP="00A565D7">
            <w:pPr>
              <w:ind w:right="-999"/>
              <w:rPr>
                <w:rFonts w:cs="Arial"/>
              </w:rPr>
            </w:pPr>
          </w:p>
          <w:p w14:paraId="76C0DABE" w14:textId="77777777" w:rsidR="00A83306" w:rsidRDefault="00A83306" w:rsidP="00A565D7">
            <w:pPr>
              <w:ind w:right="-999"/>
              <w:rPr>
                <w:rFonts w:cs="Arial"/>
              </w:rPr>
            </w:pPr>
          </w:p>
          <w:p w14:paraId="354F3707" w14:textId="70D6AD3C" w:rsidR="00130292" w:rsidRDefault="00130292" w:rsidP="00A565D7">
            <w:pPr>
              <w:ind w:right="-999"/>
              <w:rPr>
                <w:rFonts w:cs="Arial"/>
              </w:rPr>
            </w:pPr>
            <w:r>
              <w:rPr>
                <w:rFonts w:cs="Arial"/>
              </w:rPr>
              <w:t>F0147</w:t>
            </w:r>
          </w:p>
          <w:p w14:paraId="702FAFAB" w14:textId="70731C8B" w:rsidR="00130292" w:rsidRDefault="00130292" w:rsidP="00A565D7">
            <w:pPr>
              <w:ind w:right="-999"/>
              <w:rPr>
                <w:rFonts w:cs="Arial"/>
              </w:rPr>
            </w:pPr>
          </w:p>
          <w:p w14:paraId="0B1AF038" w14:textId="237E413A" w:rsidR="00130292" w:rsidRDefault="00130292" w:rsidP="00A565D7">
            <w:pPr>
              <w:ind w:right="-999"/>
              <w:rPr>
                <w:rFonts w:cs="Arial"/>
              </w:rPr>
            </w:pPr>
          </w:p>
          <w:p w14:paraId="3D992058" w14:textId="367A9461" w:rsidR="00130292" w:rsidRDefault="00130292" w:rsidP="00A565D7">
            <w:pPr>
              <w:ind w:right="-999"/>
              <w:rPr>
                <w:rFonts w:cs="Arial"/>
              </w:rPr>
            </w:pPr>
          </w:p>
          <w:p w14:paraId="179B20DC" w14:textId="354866AC" w:rsidR="00130292" w:rsidRDefault="00130292" w:rsidP="00A565D7">
            <w:pPr>
              <w:ind w:right="-999"/>
              <w:rPr>
                <w:rFonts w:cs="Arial"/>
              </w:rPr>
            </w:pPr>
          </w:p>
          <w:p w14:paraId="3597AAA7" w14:textId="167A9E2A" w:rsidR="00130292" w:rsidRDefault="00130292" w:rsidP="00A565D7">
            <w:pPr>
              <w:ind w:right="-999"/>
              <w:rPr>
                <w:rFonts w:cs="Arial"/>
              </w:rPr>
            </w:pPr>
          </w:p>
          <w:p w14:paraId="79126E65" w14:textId="53222149" w:rsidR="00130292" w:rsidRDefault="00130292" w:rsidP="00A565D7">
            <w:pPr>
              <w:ind w:right="-999"/>
              <w:rPr>
                <w:rFonts w:cs="Arial"/>
              </w:rPr>
            </w:pPr>
          </w:p>
          <w:p w14:paraId="5F63CC74" w14:textId="12A75D4D" w:rsidR="00130292" w:rsidRDefault="00130292" w:rsidP="00A565D7">
            <w:pPr>
              <w:ind w:right="-999"/>
              <w:rPr>
                <w:rFonts w:cs="Arial"/>
              </w:rPr>
            </w:pPr>
          </w:p>
          <w:p w14:paraId="39B320AD" w14:textId="27F94E30" w:rsidR="00130292" w:rsidRDefault="00130292" w:rsidP="00A565D7">
            <w:pPr>
              <w:ind w:right="-999"/>
              <w:rPr>
                <w:rFonts w:cs="Arial"/>
              </w:rPr>
            </w:pPr>
          </w:p>
          <w:p w14:paraId="223949E7" w14:textId="0AD4DAD1" w:rsidR="00130292" w:rsidRDefault="00130292" w:rsidP="00A565D7">
            <w:pPr>
              <w:ind w:right="-999"/>
              <w:rPr>
                <w:rFonts w:cs="Arial"/>
              </w:rPr>
            </w:pPr>
          </w:p>
          <w:p w14:paraId="22DB4ABC" w14:textId="51CEDAB9" w:rsidR="00130292" w:rsidRDefault="00130292" w:rsidP="00A565D7">
            <w:pPr>
              <w:ind w:right="-999"/>
              <w:rPr>
                <w:rFonts w:cs="Arial"/>
              </w:rPr>
            </w:pPr>
          </w:p>
          <w:p w14:paraId="07A9CF8A" w14:textId="188B9CEE" w:rsidR="00130292" w:rsidRDefault="00130292" w:rsidP="00A565D7">
            <w:pPr>
              <w:ind w:right="-999"/>
              <w:rPr>
                <w:rFonts w:cs="Arial"/>
              </w:rPr>
            </w:pPr>
          </w:p>
          <w:p w14:paraId="3F1007FD" w14:textId="650F5138" w:rsidR="00130292" w:rsidRDefault="00130292" w:rsidP="00A565D7">
            <w:pPr>
              <w:ind w:right="-999"/>
              <w:rPr>
                <w:rFonts w:cs="Arial"/>
              </w:rPr>
            </w:pPr>
          </w:p>
          <w:p w14:paraId="17ABC928" w14:textId="3450C804" w:rsidR="00130292" w:rsidRDefault="00130292" w:rsidP="00A565D7">
            <w:pPr>
              <w:ind w:right="-999"/>
              <w:rPr>
                <w:rFonts w:cs="Arial"/>
              </w:rPr>
            </w:pPr>
          </w:p>
          <w:p w14:paraId="1A161C0B" w14:textId="5D3E9CA0" w:rsidR="00130292" w:rsidRDefault="00130292" w:rsidP="00A565D7">
            <w:pPr>
              <w:ind w:right="-999"/>
              <w:rPr>
                <w:rFonts w:cs="Arial"/>
              </w:rPr>
            </w:pPr>
          </w:p>
          <w:p w14:paraId="460B7CAB" w14:textId="41BA7E18" w:rsidR="00130292" w:rsidRDefault="00130292" w:rsidP="00A565D7">
            <w:pPr>
              <w:ind w:right="-999"/>
              <w:rPr>
                <w:rFonts w:cs="Arial"/>
              </w:rPr>
            </w:pPr>
          </w:p>
          <w:p w14:paraId="2A842D9F" w14:textId="2BD6EA81" w:rsidR="00130292" w:rsidRDefault="00130292" w:rsidP="00A565D7">
            <w:pPr>
              <w:ind w:right="-999"/>
              <w:rPr>
                <w:rFonts w:cs="Arial"/>
              </w:rPr>
            </w:pPr>
          </w:p>
          <w:p w14:paraId="6EEF241D" w14:textId="674950CA" w:rsidR="00130292" w:rsidRDefault="00130292" w:rsidP="00A565D7">
            <w:pPr>
              <w:ind w:right="-999"/>
              <w:rPr>
                <w:rFonts w:cs="Arial"/>
              </w:rPr>
            </w:pPr>
          </w:p>
          <w:p w14:paraId="02AD30B9" w14:textId="4932ECCB" w:rsidR="00130292" w:rsidRDefault="00130292" w:rsidP="00A565D7">
            <w:pPr>
              <w:ind w:right="-999"/>
              <w:rPr>
                <w:rFonts w:cs="Arial"/>
              </w:rPr>
            </w:pPr>
          </w:p>
          <w:p w14:paraId="41B2FB72" w14:textId="0A650AC6" w:rsidR="00130292" w:rsidRDefault="00130292" w:rsidP="00A565D7">
            <w:pPr>
              <w:ind w:right="-999"/>
              <w:rPr>
                <w:rFonts w:cs="Arial"/>
              </w:rPr>
            </w:pPr>
          </w:p>
          <w:p w14:paraId="2A24DBD9" w14:textId="77777777" w:rsidR="00930EC4" w:rsidRDefault="00930EC4" w:rsidP="00A565D7">
            <w:pPr>
              <w:ind w:right="-999"/>
              <w:rPr>
                <w:rFonts w:cs="Arial"/>
                <w:b/>
                <w:bCs/>
              </w:rPr>
            </w:pPr>
          </w:p>
          <w:p w14:paraId="64CAD878" w14:textId="77777777" w:rsidR="00930EC4" w:rsidRDefault="00930EC4" w:rsidP="00A565D7">
            <w:pPr>
              <w:ind w:right="-999"/>
              <w:rPr>
                <w:rFonts w:cs="Arial"/>
                <w:b/>
                <w:bCs/>
              </w:rPr>
            </w:pPr>
          </w:p>
          <w:p w14:paraId="195F0252" w14:textId="77777777" w:rsidR="00930EC4" w:rsidRDefault="00930EC4" w:rsidP="00A565D7">
            <w:pPr>
              <w:ind w:right="-999"/>
              <w:rPr>
                <w:rFonts w:cs="Arial"/>
                <w:b/>
                <w:bCs/>
              </w:rPr>
            </w:pPr>
          </w:p>
          <w:p w14:paraId="39E4D9AF" w14:textId="77777777" w:rsidR="00930EC4" w:rsidRDefault="00930EC4" w:rsidP="00A565D7">
            <w:pPr>
              <w:ind w:right="-999"/>
              <w:rPr>
                <w:rFonts w:cs="Arial"/>
                <w:b/>
                <w:bCs/>
              </w:rPr>
            </w:pPr>
          </w:p>
          <w:p w14:paraId="6E429EA7" w14:textId="77777777" w:rsidR="001B1814" w:rsidRDefault="001B1814" w:rsidP="00A565D7">
            <w:pPr>
              <w:ind w:right="-999"/>
              <w:rPr>
                <w:rFonts w:cs="Arial"/>
                <w:b/>
                <w:bCs/>
              </w:rPr>
            </w:pPr>
          </w:p>
          <w:p w14:paraId="3ECE04A8" w14:textId="77777777" w:rsidR="001B1814" w:rsidRDefault="001B1814" w:rsidP="00A565D7">
            <w:pPr>
              <w:ind w:right="-999"/>
              <w:rPr>
                <w:rFonts w:cs="Arial"/>
                <w:b/>
                <w:bCs/>
              </w:rPr>
            </w:pPr>
          </w:p>
          <w:p w14:paraId="01E52B32" w14:textId="77777777" w:rsidR="001B1814" w:rsidRDefault="001B1814" w:rsidP="00A565D7">
            <w:pPr>
              <w:ind w:right="-999"/>
              <w:rPr>
                <w:rFonts w:cs="Arial"/>
                <w:b/>
                <w:bCs/>
              </w:rPr>
            </w:pPr>
          </w:p>
          <w:p w14:paraId="33F05AEE" w14:textId="77777777" w:rsidR="001B1814" w:rsidRDefault="001B1814" w:rsidP="00A565D7">
            <w:pPr>
              <w:ind w:right="-999"/>
              <w:rPr>
                <w:rFonts w:cs="Arial"/>
                <w:b/>
                <w:bCs/>
              </w:rPr>
            </w:pPr>
          </w:p>
          <w:p w14:paraId="0F1CFDC9" w14:textId="77777777" w:rsidR="001B1814" w:rsidRDefault="001B1814" w:rsidP="00A565D7">
            <w:pPr>
              <w:ind w:right="-999"/>
              <w:rPr>
                <w:rFonts w:cs="Arial"/>
                <w:b/>
                <w:bCs/>
              </w:rPr>
            </w:pPr>
          </w:p>
          <w:p w14:paraId="5ED86C9D" w14:textId="77777777" w:rsidR="001B1814" w:rsidRDefault="001B1814" w:rsidP="00A565D7">
            <w:pPr>
              <w:ind w:right="-999"/>
              <w:rPr>
                <w:rFonts w:cs="Arial"/>
                <w:b/>
                <w:bCs/>
              </w:rPr>
            </w:pPr>
          </w:p>
          <w:p w14:paraId="34956949" w14:textId="77777777" w:rsidR="001B1814" w:rsidRDefault="001B1814" w:rsidP="00A565D7">
            <w:pPr>
              <w:ind w:right="-999"/>
              <w:rPr>
                <w:rFonts w:cs="Arial"/>
                <w:b/>
                <w:bCs/>
              </w:rPr>
            </w:pPr>
          </w:p>
          <w:p w14:paraId="6761C72E" w14:textId="77777777" w:rsidR="001B1814" w:rsidRDefault="001B1814" w:rsidP="00A565D7">
            <w:pPr>
              <w:ind w:right="-999"/>
              <w:rPr>
                <w:rFonts w:cs="Arial"/>
                <w:b/>
                <w:bCs/>
              </w:rPr>
            </w:pPr>
          </w:p>
          <w:p w14:paraId="38F50110" w14:textId="77777777" w:rsidR="001B1814" w:rsidRDefault="001B1814" w:rsidP="00A565D7">
            <w:pPr>
              <w:ind w:right="-999"/>
              <w:rPr>
                <w:rFonts w:cs="Arial"/>
                <w:b/>
                <w:bCs/>
              </w:rPr>
            </w:pPr>
          </w:p>
          <w:p w14:paraId="08EE6955" w14:textId="77777777" w:rsidR="001B1814" w:rsidRDefault="001B1814" w:rsidP="00A565D7">
            <w:pPr>
              <w:ind w:right="-999"/>
              <w:rPr>
                <w:rFonts w:cs="Arial"/>
                <w:b/>
                <w:bCs/>
              </w:rPr>
            </w:pPr>
          </w:p>
          <w:p w14:paraId="160428E0" w14:textId="77777777" w:rsidR="001B1814" w:rsidRDefault="001B1814" w:rsidP="00A565D7">
            <w:pPr>
              <w:ind w:right="-999"/>
              <w:rPr>
                <w:rFonts w:cs="Arial"/>
                <w:b/>
                <w:bCs/>
              </w:rPr>
            </w:pPr>
          </w:p>
          <w:p w14:paraId="0B38E05F" w14:textId="77777777" w:rsidR="001B1814" w:rsidRDefault="001B1814" w:rsidP="00A565D7">
            <w:pPr>
              <w:ind w:right="-999"/>
              <w:rPr>
                <w:rFonts w:cs="Arial"/>
                <w:b/>
                <w:bCs/>
              </w:rPr>
            </w:pPr>
          </w:p>
          <w:p w14:paraId="61BF6019" w14:textId="77777777" w:rsidR="001B1814" w:rsidRDefault="001B1814" w:rsidP="00A565D7">
            <w:pPr>
              <w:ind w:right="-999"/>
              <w:rPr>
                <w:rFonts w:cs="Arial"/>
                <w:b/>
                <w:bCs/>
              </w:rPr>
            </w:pPr>
          </w:p>
          <w:p w14:paraId="0FAA8A41" w14:textId="77777777" w:rsidR="001B1814" w:rsidRDefault="001B1814" w:rsidP="00A565D7">
            <w:pPr>
              <w:ind w:right="-999"/>
              <w:rPr>
                <w:rFonts w:cs="Arial"/>
                <w:b/>
                <w:bCs/>
              </w:rPr>
            </w:pPr>
          </w:p>
          <w:p w14:paraId="73CB13BF" w14:textId="77777777" w:rsidR="001B1814" w:rsidRDefault="001B1814" w:rsidP="00A565D7">
            <w:pPr>
              <w:ind w:right="-999"/>
              <w:rPr>
                <w:rFonts w:cs="Arial"/>
                <w:b/>
                <w:bCs/>
              </w:rPr>
            </w:pPr>
          </w:p>
          <w:p w14:paraId="295577A0" w14:textId="77777777" w:rsidR="001B1814" w:rsidRDefault="001B1814" w:rsidP="00A565D7">
            <w:pPr>
              <w:ind w:right="-999"/>
              <w:rPr>
                <w:rFonts w:cs="Arial"/>
                <w:b/>
                <w:bCs/>
              </w:rPr>
            </w:pPr>
          </w:p>
          <w:p w14:paraId="40C67A59" w14:textId="77777777" w:rsidR="001B1814" w:rsidRDefault="001B1814" w:rsidP="00A565D7">
            <w:pPr>
              <w:ind w:right="-999"/>
              <w:rPr>
                <w:rFonts w:cs="Arial"/>
                <w:b/>
                <w:bCs/>
              </w:rPr>
            </w:pPr>
          </w:p>
          <w:p w14:paraId="4084C4D2" w14:textId="77777777" w:rsidR="001B1814" w:rsidRDefault="001B1814" w:rsidP="00A565D7">
            <w:pPr>
              <w:ind w:right="-999"/>
              <w:rPr>
                <w:rFonts w:cs="Arial"/>
                <w:b/>
                <w:bCs/>
              </w:rPr>
            </w:pPr>
          </w:p>
          <w:p w14:paraId="770754A2" w14:textId="77777777" w:rsidR="001B1814" w:rsidRDefault="001B1814" w:rsidP="00A565D7">
            <w:pPr>
              <w:ind w:right="-999"/>
              <w:rPr>
                <w:rFonts w:cs="Arial"/>
                <w:b/>
                <w:bCs/>
              </w:rPr>
            </w:pPr>
          </w:p>
          <w:p w14:paraId="64BBEA5A" w14:textId="77777777" w:rsidR="00A83306" w:rsidRDefault="00A83306" w:rsidP="00A565D7">
            <w:pPr>
              <w:ind w:right="-999"/>
              <w:rPr>
                <w:rFonts w:cs="Arial"/>
                <w:b/>
                <w:bCs/>
              </w:rPr>
            </w:pPr>
          </w:p>
          <w:p w14:paraId="4741A03E" w14:textId="77777777" w:rsidR="00A83306" w:rsidRDefault="00A83306" w:rsidP="00A565D7">
            <w:pPr>
              <w:ind w:right="-999"/>
              <w:rPr>
                <w:rFonts w:cs="Arial"/>
                <w:b/>
                <w:bCs/>
              </w:rPr>
            </w:pPr>
          </w:p>
          <w:p w14:paraId="7F6CA93E" w14:textId="77777777" w:rsidR="00A83306" w:rsidRDefault="00A83306" w:rsidP="00A565D7">
            <w:pPr>
              <w:ind w:right="-999"/>
              <w:rPr>
                <w:rFonts w:cs="Arial"/>
                <w:b/>
                <w:bCs/>
              </w:rPr>
            </w:pPr>
          </w:p>
          <w:p w14:paraId="1A034A65" w14:textId="77777777" w:rsidR="00A83306" w:rsidRDefault="00A83306" w:rsidP="00A565D7">
            <w:pPr>
              <w:ind w:right="-999"/>
              <w:rPr>
                <w:rFonts w:cs="Arial"/>
                <w:b/>
                <w:bCs/>
              </w:rPr>
            </w:pPr>
          </w:p>
          <w:p w14:paraId="2A108E6B" w14:textId="77777777" w:rsidR="00A83306" w:rsidRDefault="00A83306" w:rsidP="00A565D7">
            <w:pPr>
              <w:ind w:right="-999"/>
              <w:rPr>
                <w:rFonts w:cs="Arial"/>
                <w:b/>
                <w:bCs/>
              </w:rPr>
            </w:pPr>
          </w:p>
          <w:p w14:paraId="6E6122CC" w14:textId="77777777" w:rsidR="00A83306" w:rsidRDefault="00A83306" w:rsidP="00A565D7">
            <w:pPr>
              <w:ind w:right="-999"/>
              <w:rPr>
                <w:rFonts w:cs="Arial"/>
                <w:b/>
                <w:bCs/>
              </w:rPr>
            </w:pPr>
          </w:p>
          <w:p w14:paraId="2EB1B980" w14:textId="77777777" w:rsidR="00A83306" w:rsidRDefault="00A83306" w:rsidP="00A565D7">
            <w:pPr>
              <w:ind w:right="-999"/>
              <w:rPr>
                <w:rFonts w:cs="Arial"/>
                <w:b/>
                <w:bCs/>
              </w:rPr>
            </w:pPr>
          </w:p>
          <w:p w14:paraId="1A1DC609" w14:textId="77777777" w:rsidR="00A83306" w:rsidRDefault="00A83306" w:rsidP="00A565D7">
            <w:pPr>
              <w:ind w:right="-999"/>
              <w:rPr>
                <w:rFonts w:cs="Arial"/>
                <w:b/>
                <w:bCs/>
              </w:rPr>
            </w:pPr>
          </w:p>
          <w:p w14:paraId="3BC28140" w14:textId="77777777" w:rsidR="00A83306" w:rsidRDefault="00A83306" w:rsidP="00A565D7">
            <w:pPr>
              <w:ind w:right="-999"/>
              <w:rPr>
                <w:rFonts w:cs="Arial"/>
                <w:b/>
                <w:bCs/>
              </w:rPr>
            </w:pPr>
          </w:p>
          <w:p w14:paraId="07FAD32D" w14:textId="77777777" w:rsidR="00A83306" w:rsidRDefault="00A83306" w:rsidP="00A565D7">
            <w:pPr>
              <w:ind w:right="-999"/>
              <w:rPr>
                <w:rFonts w:cs="Arial"/>
                <w:b/>
                <w:bCs/>
              </w:rPr>
            </w:pPr>
          </w:p>
          <w:p w14:paraId="335D00F4" w14:textId="77777777" w:rsidR="00A83306" w:rsidRDefault="00A83306" w:rsidP="00A565D7">
            <w:pPr>
              <w:ind w:right="-999"/>
              <w:rPr>
                <w:rFonts w:cs="Arial"/>
                <w:b/>
                <w:bCs/>
              </w:rPr>
            </w:pPr>
          </w:p>
          <w:p w14:paraId="4E0D6B47" w14:textId="77777777" w:rsidR="00A83306" w:rsidRDefault="00A83306" w:rsidP="00A565D7">
            <w:pPr>
              <w:ind w:right="-999"/>
              <w:rPr>
                <w:rFonts w:cs="Arial"/>
                <w:b/>
                <w:bCs/>
              </w:rPr>
            </w:pPr>
          </w:p>
          <w:p w14:paraId="7710CA02" w14:textId="77777777" w:rsidR="00A83306" w:rsidRDefault="00A83306" w:rsidP="00A565D7">
            <w:pPr>
              <w:ind w:right="-999"/>
              <w:rPr>
                <w:rFonts w:cs="Arial"/>
                <w:b/>
                <w:bCs/>
              </w:rPr>
            </w:pPr>
          </w:p>
          <w:p w14:paraId="7F6FB446" w14:textId="77777777" w:rsidR="00A83306" w:rsidRDefault="00A83306" w:rsidP="00A565D7">
            <w:pPr>
              <w:ind w:right="-999"/>
              <w:rPr>
                <w:rFonts w:cs="Arial"/>
                <w:b/>
                <w:bCs/>
              </w:rPr>
            </w:pPr>
          </w:p>
          <w:p w14:paraId="412FFD0C" w14:textId="77777777" w:rsidR="00A83306" w:rsidRDefault="00A83306" w:rsidP="00A565D7">
            <w:pPr>
              <w:ind w:right="-999"/>
              <w:rPr>
                <w:rFonts w:cs="Arial"/>
                <w:b/>
                <w:bCs/>
              </w:rPr>
            </w:pPr>
          </w:p>
          <w:p w14:paraId="787F0BDB" w14:textId="77777777" w:rsidR="00A83306" w:rsidRDefault="00A83306" w:rsidP="00A565D7">
            <w:pPr>
              <w:ind w:right="-999"/>
              <w:rPr>
                <w:rFonts w:cs="Arial"/>
                <w:b/>
                <w:bCs/>
              </w:rPr>
            </w:pPr>
          </w:p>
          <w:p w14:paraId="362617BB" w14:textId="690B7B1E" w:rsidR="00130292" w:rsidRDefault="00130292" w:rsidP="00A565D7">
            <w:pPr>
              <w:ind w:right="-999"/>
              <w:rPr>
                <w:rFonts w:cs="Arial"/>
                <w:b/>
                <w:bCs/>
              </w:rPr>
            </w:pPr>
            <w:r w:rsidRPr="00130292">
              <w:rPr>
                <w:rFonts w:cs="Arial"/>
                <w:b/>
                <w:bCs/>
              </w:rPr>
              <w:t>F0148</w:t>
            </w:r>
          </w:p>
          <w:p w14:paraId="1F86661A" w14:textId="0207BEAD" w:rsidR="00130292" w:rsidRDefault="00130292" w:rsidP="00A565D7">
            <w:pPr>
              <w:ind w:right="-999"/>
              <w:rPr>
                <w:rFonts w:cs="Arial"/>
                <w:b/>
                <w:bCs/>
              </w:rPr>
            </w:pPr>
          </w:p>
          <w:p w14:paraId="7E2AB468" w14:textId="4757F783" w:rsidR="00130292" w:rsidRDefault="00130292" w:rsidP="00A565D7">
            <w:pPr>
              <w:ind w:right="-999"/>
              <w:rPr>
                <w:rFonts w:cs="Arial"/>
                <w:b/>
                <w:bCs/>
              </w:rPr>
            </w:pPr>
          </w:p>
          <w:p w14:paraId="10C70D28" w14:textId="77D03EF3" w:rsidR="00130292" w:rsidRDefault="00130292" w:rsidP="00A565D7">
            <w:pPr>
              <w:ind w:right="-999"/>
              <w:rPr>
                <w:rFonts w:cs="Arial"/>
                <w:b/>
                <w:bCs/>
              </w:rPr>
            </w:pPr>
            <w:r>
              <w:rPr>
                <w:rFonts w:cs="Arial"/>
                <w:b/>
                <w:bCs/>
              </w:rPr>
              <w:t>F0149</w:t>
            </w:r>
          </w:p>
          <w:p w14:paraId="32FA6AB7" w14:textId="4BDCC386" w:rsidR="00130292" w:rsidRDefault="00130292" w:rsidP="00A565D7">
            <w:pPr>
              <w:ind w:right="-999"/>
              <w:rPr>
                <w:rFonts w:cs="Arial"/>
                <w:b/>
                <w:bCs/>
              </w:rPr>
            </w:pPr>
          </w:p>
          <w:p w14:paraId="6F45CBBC" w14:textId="63A5E641" w:rsidR="00130292" w:rsidRDefault="00130292" w:rsidP="00A565D7">
            <w:pPr>
              <w:ind w:right="-999"/>
              <w:rPr>
                <w:rFonts w:cs="Arial"/>
                <w:b/>
                <w:bCs/>
              </w:rPr>
            </w:pPr>
          </w:p>
          <w:p w14:paraId="6E7F284C" w14:textId="1F39DFE7" w:rsidR="00130292" w:rsidRDefault="00130292" w:rsidP="00A565D7">
            <w:pPr>
              <w:ind w:right="-999"/>
              <w:rPr>
                <w:rFonts w:cs="Arial"/>
                <w:b/>
                <w:bCs/>
              </w:rPr>
            </w:pPr>
          </w:p>
          <w:p w14:paraId="26A34DEB" w14:textId="77777777" w:rsidR="009658DC" w:rsidRDefault="009658DC" w:rsidP="00A565D7">
            <w:pPr>
              <w:ind w:right="-999"/>
              <w:rPr>
                <w:rFonts w:cs="Arial"/>
                <w:b/>
                <w:bCs/>
              </w:rPr>
            </w:pPr>
          </w:p>
          <w:p w14:paraId="772D1928" w14:textId="77777777" w:rsidR="009658DC" w:rsidRDefault="009658DC" w:rsidP="00A565D7">
            <w:pPr>
              <w:ind w:right="-999"/>
              <w:rPr>
                <w:rFonts w:cs="Arial"/>
                <w:b/>
                <w:bCs/>
              </w:rPr>
            </w:pPr>
          </w:p>
          <w:p w14:paraId="0A4F50CD" w14:textId="7AC2FDA5" w:rsidR="00130292" w:rsidRPr="00130292" w:rsidRDefault="00130292" w:rsidP="00A565D7">
            <w:pPr>
              <w:ind w:right="-999"/>
              <w:rPr>
                <w:rFonts w:cs="Arial"/>
                <w:b/>
                <w:bCs/>
              </w:rPr>
            </w:pPr>
            <w:r>
              <w:rPr>
                <w:rFonts w:cs="Arial"/>
                <w:b/>
                <w:bCs/>
              </w:rPr>
              <w:t>F0150</w:t>
            </w:r>
          </w:p>
          <w:p w14:paraId="7D7A8F82" w14:textId="77777777" w:rsidR="008037CC" w:rsidRPr="00184E42" w:rsidRDefault="008037CC" w:rsidP="00A565D7">
            <w:pPr>
              <w:ind w:right="-999"/>
              <w:rPr>
                <w:rFonts w:cs="Arial"/>
              </w:rPr>
            </w:pPr>
          </w:p>
          <w:p w14:paraId="7A2181E5" w14:textId="77777777" w:rsidR="008037CC" w:rsidRPr="00184E42" w:rsidRDefault="008037CC" w:rsidP="00A565D7">
            <w:pPr>
              <w:ind w:right="-999"/>
              <w:rPr>
                <w:rFonts w:cs="Arial"/>
              </w:rPr>
            </w:pPr>
          </w:p>
          <w:p w14:paraId="5EF2207A" w14:textId="77777777" w:rsidR="008037CC" w:rsidRPr="00184E42" w:rsidRDefault="008037CC" w:rsidP="00A565D7">
            <w:pPr>
              <w:ind w:right="-999"/>
              <w:rPr>
                <w:rFonts w:cs="Arial"/>
              </w:rPr>
            </w:pPr>
          </w:p>
          <w:p w14:paraId="6852E32B" w14:textId="77777777" w:rsidR="008037CC" w:rsidRDefault="008037CC" w:rsidP="00A565D7">
            <w:pPr>
              <w:ind w:right="-999"/>
              <w:rPr>
                <w:rFonts w:cs="Arial"/>
              </w:rPr>
            </w:pPr>
          </w:p>
          <w:p w14:paraId="47E503E8" w14:textId="77777777" w:rsidR="00F81FB3" w:rsidRDefault="00F81FB3" w:rsidP="00A565D7">
            <w:pPr>
              <w:ind w:right="-999"/>
              <w:rPr>
                <w:rFonts w:cs="Arial"/>
              </w:rPr>
            </w:pPr>
          </w:p>
          <w:p w14:paraId="6E4AD30A" w14:textId="77777777" w:rsidR="00F81FB3" w:rsidRDefault="00F81FB3" w:rsidP="00A565D7">
            <w:pPr>
              <w:ind w:right="-999"/>
              <w:rPr>
                <w:rFonts w:cs="Arial"/>
              </w:rPr>
            </w:pPr>
          </w:p>
          <w:p w14:paraId="583F4398" w14:textId="77777777" w:rsidR="00F81FB3" w:rsidRDefault="00F81FB3" w:rsidP="00A565D7">
            <w:pPr>
              <w:ind w:right="-999"/>
              <w:rPr>
                <w:rFonts w:cs="Arial"/>
              </w:rPr>
            </w:pPr>
          </w:p>
          <w:p w14:paraId="3D3CBB49" w14:textId="77777777" w:rsidR="00F81FB3" w:rsidRDefault="00F81FB3" w:rsidP="00A565D7">
            <w:pPr>
              <w:ind w:right="-999"/>
              <w:rPr>
                <w:rFonts w:cs="Arial"/>
              </w:rPr>
            </w:pPr>
          </w:p>
          <w:p w14:paraId="59E561B1" w14:textId="77777777" w:rsidR="00F81FB3" w:rsidRDefault="00F81FB3" w:rsidP="00A565D7">
            <w:pPr>
              <w:ind w:right="-999"/>
              <w:rPr>
                <w:rFonts w:cs="Arial"/>
              </w:rPr>
            </w:pPr>
          </w:p>
          <w:p w14:paraId="1F198B73" w14:textId="77777777" w:rsidR="00F81FB3" w:rsidRDefault="00F81FB3" w:rsidP="00A565D7">
            <w:pPr>
              <w:ind w:right="-999"/>
              <w:rPr>
                <w:rFonts w:cs="Arial"/>
              </w:rPr>
            </w:pPr>
          </w:p>
          <w:p w14:paraId="62D29D23" w14:textId="77777777" w:rsidR="00F81FB3" w:rsidRDefault="00F81FB3" w:rsidP="00A565D7">
            <w:pPr>
              <w:ind w:right="-999"/>
              <w:rPr>
                <w:rFonts w:cs="Arial"/>
              </w:rPr>
            </w:pPr>
          </w:p>
          <w:p w14:paraId="263C145F" w14:textId="77777777" w:rsidR="00F81FB3" w:rsidRDefault="00F81FB3" w:rsidP="00A565D7">
            <w:pPr>
              <w:ind w:right="-999"/>
              <w:rPr>
                <w:rFonts w:cs="Arial"/>
              </w:rPr>
            </w:pPr>
          </w:p>
          <w:p w14:paraId="406AD6D0" w14:textId="77777777" w:rsidR="00F81FB3" w:rsidRDefault="00F81FB3" w:rsidP="00A565D7">
            <w:pPr>
              <w:ind w:right="-999"/>
              <w:rPr>
                <w:rFonts w:cs="Arial"/>
              </w:rPr>
            </w:pPr>
          </w:p>
          <w:p w14:paraId="21F169FF" w14:textId="77777777" w:rsidR="00F81FB3" w:rsidRDefault="00F81FB3" w:rsidP="00A565D7">
            <w:pPr>
              <w:ind w:right="-999"/>
              <w:rPr>
                <w:rFonts w:cs="Arial"/>
              </w:rPr>
            </w:pPr>
          </w:p>
          <w:p w14:paraId="44F7AAB7" w14:textId="77777777" w:rsidR="00F81FB3" w:rsidRDefault="00F81FB3" w:rsidP="00A565D7">
            <w:pPr>
              <w:ind w:right="-999"/>
              <w:rPr>
                <w:rFonts w:cs="Arial"/>
              </w:rPr>
            </w:pPr>
          </w:p>
          <w:p w14:paraId="45EFFC2A" w14:textId="77777777" w:rsidR="00F81FB3" w:rsidRDefault="00F81FB3" w:rsidP="00A565D7">
            <w:pPr>
              <w:ind w:right="-999"/>
              <w:rPr>
                <w:rFonts w:cs="Arial"/>
              </w:rPr>
            </w:pPr>
          </w:p>
          <w:p w14:paraId="60277E58" w14:textId="77777777" w:rsidR="00F81FB3" w:rsidRDefault="00F81FB3" w:rsidP="00A565D7">
            <w:pPr>
              <w:ind w:right="-999"/>
              <w:rPr>
                <w:rFonts w:cs="Arial"/>
              </w:rPr>
            </w:pPr>
          </w:p>
          <w:p w14:paraId="1D76604E" w14:textId="571FD727" w:rsidR="00F81FB3" w:rsidRPr="00184E42" w:rsidRDefault="00F81FB3" w:rsidP="00A565D7">
            <w:pPr>
              <w:ind w:right="-999"/>
              <w:rPr>
                <w:rFonts w:cs="Arial"/>
              </w:rPr>
            </w:pPr>
          </w:p>
        </w:tc>
        <w:tc>
          <w:tcPr>
            <w:tcW w:w="9213" w:type="dxa"/>
          </w:tcPr>
          <w:p w14:paraId="52D349AE" w14:textId="2B81CCC1" w:rsidR="00A565D7" w:rsidRDefault="00F63A0E" w:rsidP="00A565D7">
            <w:pPr>
              <w:rPr>
                <w:rFonts w:cs="Arial"/>
                <w:b/>
                <w:bCs/>
              </w:rPr>
            </w:pPr>
            <w:r>
              <w:rPr>
                <w:rFonts w:cs="Arial"/>
                <w:b/>
                <w:bCs/>
              </w:rPr>
              <w:t>T</w:t>
            </w:r>
            <w:r w:rsidR="00130292">
              <w:rPr>
                <w:rFonts w:cs="Arial"/>
                <w:b/>
                <w:bCs/>
              </w:rPr>
              <w:t>own Councillor Vacancy Policy</w:t>
            </w:r>
          </w:p>
          <w:p w14:paraId="31E8A0B7" w14:textId="6814ABDC" w:rsidR="00383A2B" w:rsidRDefault="00941C49" w:rsidP="00A836FF">
            <w:pPr>
              <w:widowControl w:val="0"/>
              <w:tabs>
                <w:tab w:val="left" w:pos="142"/>
              </w:tabs>
              <w:ind w:right="-999"/>
              <w:rPr>
                <w:rFonts w:cs="Arial"/>
                <w:snapToGrid w:val="0"/>
              </w:rPr>
            </w:pPr>
            <w:bookmarkStart w:id="0" w:name="_Hlk45699400"/>
            <w:bookmarkStart w:id="1" w:name="_Hlk44508976"/>
            <w:r>
              <w:rPr>
                <w:rFonts w:cs="Arial"/>
                <w:snapToGrid w:val="0"/>
              </w:rPr>
              <w:t>Jane Biscombe introduced the item as detailed in the agenda documentation.</w:t>
            </w:r>
          </w:p>
          <w:p w14:paraId="7C1206F0" w14:textId="5AA1143B" w:rsidR="007E221C" w:rsidRDefault="007E221C" w:rsidP="00A836FF">
            <w:pPr>
              <w:widowControl w:val="0"/>
              <w:tabs>
                <w:tab w:val="left" w:pos="142"/>
              </w:tabs>
              <w:ind w:right="-999"/>
              <w:rPr>
                <w:rFonts w:cs="Arial"/>
                <w:snapToGrid w:val="0"/>
              </w:rPr>
            </w:pPr>
          </w:p>
          <w:p w14:paraId="7091FCC3" w14:textId="36D46711" w:rsidR="007E221C" w:rsidRDefault="007E221C" w:rsidP="2F36199F">
            <w:pPr>
              <w:widowControl w:val="0"/>
              <w:tabs>
                <w:tab w:val="left" w:pos="142"/>
              </w:tabs>
              <w:ind w:right="-999"/>
              <w:rPr>
                <w:rFonts w:cs="Arial"/>
                <w:b/>
                <w:bCs/>
                <w:snapToGrid w:val="0"/>
              </w:rPr>
            </w:pPr>
            <w:r w:rsidRPr="2F36199F">
              <w:rPr>
                <w:rFonts w:cs="Arial"/>
                <w:b/>
                <w:bCs/>
                <w:snapToGrid w:val="0"/>
              </w:rPr>
              <w:t>Resolved:</w:t>
            </w:r>
          </w:p>
          <w:p w14:paraId="01BD5A19" w14:textId="137D5390" w:rsidR="00157F52" w:rsidRDefault="007E221C" w:rsidP="00FC0C93">
            <w:pPr>
              <w:widowControl w:val="0"/>
              <w:tabs>
                <w:tab w:val="left" w:pos="142"/>
              </w:tabs>
              <w:rPr>
                <w:rFonts w:cs="Arial"/>
                <w:snapToGrid w:val="0"/>
              </w:rPr>
            </w:pPr>
            <w:r>
              <w:rPr>
                <w:rFonts w:cs="Arial"/>
                <w:snapToGrid w:val="0"/>
              </w:rPr>
              <w:t>Members voted unanimously in favour of recommending the policy to Full Council for</w:t>
            </w:r>
            <w:r w:rsidR="00FC0C93">
              <w:rPr>
                <w:rFonts w:cs="Arial"/>
                <w:snapToGrid w:val="0"/>
              </w:rPr>
              <w:t xml:space="preserve"> adoption.</w:t>
            </w:r>
          </w:p>
          <w:p w14:paraId="5A949CAB" w14:textId="77777777" w:rsidR="00130292" w:rsidRDefault="00130292" w:rsidP="008037CC">
            <w:pPr>
              <w:widowControl w:val="0"/>
              <w:numPr>
                <w:ilvl w:val="0"/>
                <w:numId w:val="26"/>
              </w:numPr>
              <w:tabs>
                <w:tab w:val="left" w:pos="142"/>
              </w:tabs>
              <w:ind w:left="0" w:right="-999" w:hanging="567"/>
              <w:rPr>
                <w:rFonts w:cs="Arial"/>
                <w:b/>
                <w:bCs/>
                <w:snapToGrid w:val="0"/>
              </w:rPr>
            </w:pPr>
          </w:p>
          <w:p w14:paraId="50ED1EE4" w14:textId="67920173" w:rsidR="008037CC" w:rsidRPr="00157F52" w:rsidRDefault="00130292" w:rsidP="00157F52">
            <w:pPr>
              <w:widowControl w:val="0"/>
              <w:numPr>
                <w:ilvl w:val="0"/>
                <w:numId w:val="26"/>
              </w:numPr>
              <w:tabs>
                <w:tab w:val="left" w:pos="142"/>
              </w:tabs>
              <w:ind w:left="0" w:right="-999" w:hanging="567"/>
              <w:rPr>
                <w:rFonts w:cs="Arial"/>
                <w:b/>
                <w:bCs/>
                <w:snapToGrid w:val="0"/>
              </w:rPr>
            </w:pPr>
            <w:r w:rsidRPr="00157F52">
              <w:rPr>
                <w:rFonts w:cs="Arial"/>
                <w:b/>
                <w:bCs/>
                <w:snapToGrid w:val="0"/>
              </w:rPr>
              <w:t>Cleansing and Waste Contract Review</w:t>
            </w:r>
          </w:p>
          <w:p w14:paraId="70641611" w14:textId="18FD271D" w:rsidR="00130292" w:rsidRDefault="00157F52" w:rsidP="007B5BA3">
            <w:pPr>
              <w:widowControl w:val="0"/>
              <w:tabs>
                <w:tab w:val="left" w:pos="142"/>
              </w:tabs>
              <w:rPr>
                <w:rFonts w:eastAsia="Calibri" w:cs="Arial"/>
              </w:rPr>
            </w:pPr>
            <w:bookmarkStart w:id="2" w:name="_Hlk46387063"/>
            <w:bookmarkEnd w:id="0"/>
            <w:r>
              <w:rPr>
                <w:rFonts w:eastAsia="Calibri" w:cs="Arial"/>
              </w:rPr>
              <w:t>Matt Ryan introduced the item as detailed in the agenda documentation.</w:t>
            </w:r>
          </w:p>
          <w:p w14:paraId="42D236B6" w14:textId="1589C048" w:rsidR="00157F52" w:rsidRDefault="00157F52" w:rsidP="007B5BA3">
            <w:pPr>
              <w:widowControl w:val="0"/>
              <w:tabs>
                <w:tab w:val="left" w:pos="142"/>
              </w:tabs>
              <w:rPr>
                <w:rFonts w:eastAsia="Calibri" w:cs="Arial"/>
              </w:rPr>
            </w:pPr>
          </w:p>
          <w:p w14:paraId="52ED68A9" w14:textId="14DD5988" w:rsidR="00FA0C72" w:rsidRPr="00FC0C93" w:rsidRDefault="00FC0C93" w:rsidP="007B5BA3">
            <w:pPr>
              <w:widowControl w:val="0"/>
              <w:tabs>
                <w:tab w:val="left" w:pos="142"/>
              </w:tabs>
              <w:rPr>
                <w:rFonts w:eastAsia="Calibri" w:cs="Arial"/>
                <w:b/>
                <w:bCs/>
              </w:rPr>
            </w:pPr>
            <w:r w:rsidRPr="00FC0C93">
              <w:rPr>
                <w:rFonts w:eastAsia="Calibri" w:cs="Arial"/>
                <w:b/>
                <w:bCs/>
              </w:rPr>
              <w:t>Resolved:</w:t>
            </w:r>
          </w:p>
          <w:p w14:paraId="0AC06EAE" w14:textId="78FEB040" w:rsidR="00FC0C93" w:rsidRDefault="00FC0C93" w:rsidP="007B5BA3">
            <w:pPr>
              <w:widowControl w:val="0"/>
              <w:tabs>
                <w:tab w:val="left" w:pos="142"/>
              </w:tabs>
              <w:rPr>
                <w:rFonts w:eastAsia="Calibri" w:cs="Arial"/>
              </w:rPr>
            </w:pPr>
            <w:r>
              <w:rPr>
                <w:rFonts w:eastAsia="Calibri" w:cs="Arial"/>
              </w:rPr>
              <w:t>Proposer: Cllr Legg               Seconder: Cllr Barrow</w:t>
            </w:r>
          </w:p>
          <w:p w14:paraId="5DBC8714" w14:textId="69B19FC7" w:rsidR="00FC0C93" w:rsidRDefault="00FC0C93" w:rsidP="007B5BA3">
            <w:pPr>
              <w:widowControl w:val="0"/>
              <w:tabs>
                <w:tab w:val="left" w:pos="142"/>
              </w:tabs>
            </w:pPr>
            <w:r>
              <w:rPr>
                <w:rFonts w:eastAsia="Calibri" w:cs="Arial"/>
              </w:rPr>
              <w:t xml:space="preserve">Members voted unanimously in favour to </w:t>
            </w:r>
            <w:r w:rsidRPr="005621CC">
              <w:t>agree to a Cleansing &amp; Waste contracts review</w:t>
            </w:r>
            <w:r>
              <w:t>.</w:t>
            </w:r>
          </w:p>
          <w:p w14:paraId="5E4B7E91" w14:textId="11436263" w:rsidR="00FC0C93" w:rsidRDefault="00FC0C93" w:rsidP="007B5BA3">
            <w:pPr>
              <w:widowControl w:val="0"/>
              <w:tabs>
                <w:tab w:val="left" w:pos="142"/>
              </w:tabs>
            </w:pPr>
          </w:p>
          <w:p w14:paraId="61221E0B" w14:textId="5BDB40AA" w:rsidR="00FC0C93" w:rsidRPr="00FC0C93" w:rsidRDefault="00FC0C93" w:rsidP="007B5BA3">
            <w:pPr>
              <w:widowControl w:val="0"/>
              <w:tabs>
                <w:tab w:val="left" w:pos="142"/>
              </w:tabs>
              <w:rPr>
                <w:b/>
                <w:bCs/>
              </w:rPr>
            </w:pPr>
            <w:r w:rsidRPr="00FC0C93">
              <w:rPr>
                <w:b/>
                <w:bCs/>
              </w:rPr>
              <w:t xml:space="preserve">Resolved: </w:t>
            </w:r>
          </w:p>
          <w:p w14:paraId="0A08DFA9" w14:textId="3001E749" w:rsidR="00FC0C93" w:rsidRPr="00FC0C93" w:rsidRDefault="00FC0C93" w:rsidP="2F36199F">
            <w:r w:rsidRPr="2F36199F">
              <w:rPr>
                <w:rFonts w:eastAsia="Calibri" w:cs="Arial"/>
              </w:rPr>
              <w:t>Members voted unanimously in favour of nominating Cllr Lambert (Green &amp; Clean Working Group), Cllr Nickinson and Cllr Barrow (F&amp;G Committee) to</w:t>
            </w:r>
            <w:r>
              <w:t xml:space="preserve"> work with officers on this review of the council’s waste and cleansing contracts requirements</w:t>
            </w:r>
            <w:r w:rsidR="00FF354D">
              <w:t xml:space="preserve">, and for Cllr Northam to identify a volunteer from the Services Committee. </w:t>
            </w:r>
          </w:p>
          <w:p w14:paraId="001FA2F0" w14:textId="77777777" w:rsidR="00130292" w:rsidRDefault="00130292" w:rsidP="007B5BA3">
            <w:pPr>
              <w:widowControl w:val="0"/>
              <w:tabs>
                <w:tab w:val="left" w:pos="142"/>
              </w:tabs>
              <w:rPr>
                <w:rFonts w:eastAsia="Calibri"/>
              </w:rPr>
            </w:pPr>
          </w:p>
          <w:p w14:paraId="0F211408" w14:textId="46104C5B" w:rsidR="00550AAF" w:rsidRDefault="00130292" w:rsidP="007B5BA3">
            <w:pPr>
              <w:widowControl w:val="0"/>
              <w:tabs>
                <w:tab w:val="left" w:pos="142"/>
              </w:tabs>
              <w:rPr>
                <w:b/>
                <w:bCs/>
              </w:rPr>
            </w:pPr>
            <w:r>
              <w:rPr>
                <w:b/>
                <w:bCs/>
              </w:rPr>
              <w:t>Grant Applications</w:t>
            </w:r>
          </w:p>
          <w:p w14:paraId="0059427A" w14:textId="5412AAA5" w:rsidR="00F63A0E" w:rsidRDefault="00FA0C72" w:rsidP="007B5BA3">
            <w:pPr>
              <w:widowControl w:val="0"/>
              <w:tabs>
                <w:tab w:val="left" w:pos="142"/>
              </w:tabs>
              <w:rPr>
                <w:snapToGrid w:val="0"/>
              </w:rPr>
            </w:pPr>
            <w:r>
              <w:rPr>
                <w:snapToGrid w:val="0"/>
              </w:rPr>
              <w:t>Jane Biscombe introduced the item as detailed in the agenda documentation.</w:t>
            </w:r>
          </w:p>
          <w:p w14:paraId="6B294E96" w14:textId="2AB8B7BF" w:rsidR="00FF354D" w:rsidRDefault="00FF354D" w:rsidP="007B5BA3">
            <w:pPr>
              <w:widowControl w:val="0"/>
              <w:tabs>
                <w:tab w:val="left" w:pos="142"/>
              </w:tabs>
              <w:rPr>
                <w:snapToGrid w:val="0"/>
              </w:rPr>
            </w:pPr>
          </w:p>
          <w:p w14:paraId="0B6DD98E" w14:textId="753C358F" w:rsidR="00FF354D" w:rsidRPr="00FF354D" w:rsidRDefault="00FF354D" w:rsidP="007B5BA3">
            <w:pPr>
              <w:widowControl w:val="0"/>
              <w:tabs>
                <w:tab w:val="left" w:pos="142"/>
              </w:tabs>
              <w:rPr>
                <w:b/>
                <w:bCs/>
                <w:snapToGrid w:val="0"/>
              </w:rPr>
            </w:pPr>
            <w:r w:rsidRPr="00FF354D">
              <w:rPr>
                <w:b/>
                <w:bCs/>
                <w:snapToGrid w:val="0"/>
              </w:rPr>
              <w:t>Resolved:</w:t>
            </w:r>
          </w:p>
          <w:p w14:paraId="21DFA4AA" w14:textId="1DD1A499" w:rsidR="00FF354D" w:rsidRDefault="00FF354D" w:rsidP="007B5BA3">
            <w:pPr>
              <w:widowControl w:val="0"/>
              <w:tabs>
                <w:tab w:val="left" w:pos="142"/>
              </w:tabs>
              <w:rPr>
                <w:snapToGrid w:val="0"/>
              </w:rPr>
            </w:pPr>
            <w:r>
              <w:rPr>
                <w:snapToGrid w:val="0"/>
              </w:rPr>
              <w:t>Proposer: Cllr Legg                Seconder: Cllr Harris</w:t>
            </w:r>
          </w:p>
          <w:p w14:paraId="38777887" w14:textId="50166DA5" w:rsidR="00FF354D" w:rsidRDefault="00FF354D" w:rsidP="007B5BA3">
            <w:pPr>
              <w:widowControl w:val="0"/>
              <w:tabs>
                <w:tab w:val="left" w:pos="142"/>
              </w:tabs>
              <w:rPr>
                <w:snapToGrid w:val="0"/>
              </w:rPr>
            </w:pPr>
            <w:r>
              <w:rPr>
                <w:snapToGrid w:val="0"/>
              </w:rPr>
              <w:t>Members voted unanimously in favour of awarding the full amount requested of £579.</w:t>
            </w:r>
          </w:p>
          <w:p w14:paraId="077939AC" w14:textId="50A63015" w:rsidR="00FF354D" w:rsidRDefault="00FF354D" w:rsidP="007B5BA3">
            <w:pPr>
              <w:widowControl w:val="0"/>
              <w:tabs>
                <w:tab w:val="left" w:pos="142"/>
              </w:tabs>
              <w:rPr>
                <w:snapToGrid w:val="0"/>
              </w:rPr>
            </w:pPr>
          </w:p>
          <w:p w14:paraId="311B8AE4" w14:textId="6D58A1A0" w:rsidR="00130292" w:rsidRDefault="00FF354D" w:rsidP="007B5BA3">
            <w:pPr>
              <w:widowControl w:val="0"/>
              <w:tabs>
                <w:tab w:val="left" w:pos="142"/>
              </w:tabs>
              <w:rPr>
                <w:snapToGrid w:val="0"/>
              </w:rPr>
            </w:pPr>
            <w:r>
              <w:rPr>
                <w:snapToGrid w:val="0"/>
              </w:rPr>
              <w:t>Jane Biscombe highlighted that WTC continues to promote the availability of grants to community organisations and groups, and a considerable amount remains in the budget.</w:t>
            </w:r>
          </w:p>
          <w:p w14:paraId="4BA28A57" w14:textId="77777777" w:rsidR="00130292" w:rsidRDefault="00130292" w:rsidP="007B5BA3">
            <w:pPr>
              <w:widowControl w:val="0"/>
              <w:tabs>
                <w:tab w:val="left" w:pos="142"/>
              </w:tabs>
              <w:rPr>
                <w:b/>
                <w:bCs/>
                <w:snapToGrid w:val="0"/>
              </w:rPr>
            </w:pPr>
          </w:p>
          <w:p w14:paraId="6CDEF510" w14:textId="3DF5EBD0" w:rsidR="00F63A0E" w:rsidRDefault="00130292" w:rsidP="007B5BA3">
            <w:pPr>
              <w:widowControl w:val="0"/>
              <w:tabs>
                <w:tab w:val="left" w:pos="142"/>
              </w:tabs>
              <w:rPr>
                <w:b/>
                <w:bCs/>
                <w:snapToGrid w:val="0"/>
              </w:rPr>
            </w:pPr>
            <w:r>
              <w:rPr>
                <w:b/>
                <w:bCs/>
                <w:snapToGrid w:val="0"/>
              </w:rPr>
              <w:t>Health, Safety &amp; Welfare Policy and Home Working Policy</w:t>
            </w:r>
          </w:p>
          <w:p w14:paraId="7D265D3D" w14:textId="7C3D63FE" w:rsidR="00F63A0E" w:rsidRDefault="000C36AD" w:rsidP="007B5BA3">
            <w:pPr>
              <w:widowControl w:val="0"/>
              <w:tabs>
                <w:tab w:val="left" w:pos="142"/>
              </w:tabs>
              <w:rPr>
                <w:snapToGrid w:val="0"/>
              </w:rPr>
            </w:pPr>
            <w:r>
              <w:rPr>
                <w:snapToGrid w:val="0"/>
              </w:rPr>
              <w:t>Matt Ryan introduced the item as detailed in the agenda documentation.</w:t>
            </w:r>
          </w:p>
          <w:p w14:paraId="5A3204A1" w14:textId="4BE869FB" w:rsidR="00FF354D" w:rsidRDefault="00FF354D" w:rsidP="007B5BA3">
            <w:pPr>
              <w:widowControl w:val="0"/>
              <w:tabs>
                <w:tab w:val="left" w:pos="142"/>
              </w:tabs>
              <w:rPr>
                <w:snapToGrid w:val="0"/>
              </w:rPr>
            </w:pPr>
          </w:p>
          <w:p w14:paraId="7285249E" w14:textId="77777777" w:rsidR="00F456C4" w:rsidRDefault="00F456C4" w:rsidP="007B5BA3">
            <w:pPr>
              <w:widowControl w:val="0"/>
              <w:tabs>
                <w:tab w:val="left" w:pos="142"/>
              </w:tabs>
              <w:rPr>
                <w:snapToGrid w:val="0"/>
              </w:rPr>
            </w:pPr>
          </w:p>
          <w:p w14:paraId="77766E67" w14:textId="77777777" w:rsidR="00F456C4" w:rsidRDefault="00F456C4" w:rsidP="007B5BA3">
            <w:pPr>
              <w:widowControl w:val="0"/>
              <w:tabs>
                <w:tab w:val="left" w:pos="142"/>
              </w:tabs>
              <w:rPr>
                <w:snapToGrid w:val="0"/>
              </w:rPr>
            </w:pPr>
          </w:p>
          <w:p w14:paraId="2E36A5B1" w14:textId="110512E3" w:rsidR="00FF354D" w:rsidRPr="00FF354D" w:rsidRDefault="00FF354D" w:rsidP="007B5BA3">
            <w:pPr>
              <w:widowControl w:val="0"/>
              <w:tabs>
                <w:tab w:val="left" w:pos="142"/>
              </w:tabs>
              <w:rPr>
                <w:b/>
                <w:bCs/>
                <w:snapToGrid w:val="0"/>
              </w:rPr>
            </w:pPr>
            <w:r w:rsidRPr="00FF354D">
              <w:rPr>
                <w:b/>
                <w:bCs/>
                <w:snapToGrid w:val="0"/>
              </w:rPr>
              <w:t>Home Working Policy:</w:t>
            </w:r>
          </w:p>
          <w:p w14:paraId="0AB24D09" w14:textId="23F7E030" w:rsidR="00FF354D" w:rsidRDefault="00FF354D" w:rsidP="007B5BA3">
            <w:pPr>
              <w:widowControl w:val="0"/>
              <w:tabs>
                <w:tab w:val="left" w:pos="142"/>
              </w:tabs>
              <w:rPr>
                <w:snapToGrid w:val="0"/>
              </w:rPr>
            </w:pPr>
            <w:r>
              <w:rPr>
                <w:snapToGrid w:val="0"/>
              </w:rPr>
              <w:t>Cllr Wakeling explained that the Home Working Policy had been circulated to himself and Cllr Roos as Chair and Deputy Chair of the HR Committee. However, because there is no HR Committee meeting for a couple of months, he was happy for the policy to come to this Committee.</w:t>
            </w:r>
          </w:p>
          <w:p w14:paraId="776068A7" w14:textId="489BB8FE" w:rsidR="00FF354D" w:rsidRDefault="00FF354D" w:rsidP="007B5BA3">
            <w:pPr>
              <w:widowControl w:val="0"/>
              <w:tabs>
                <w:tab w:val="left" w:pos="142"/>
              </w:tabs>
              <w:rPr>
                <w:snapToGrid w:val="0"/>
              </w:rPr>
            </w:pPr>
          </w:p>
          <w:p w14:paraId="695CC614" w14:textId="77777777" w:rsidR="002B5FD1" w:rsidRDefault="002B5FD1" w:rsidP="007B5BA3">
            <w:pPr>
              <w:widowControl w:val="0"/>
              <w:tabs>
                <w:tab w:val="left" w:pos="142"/>
              </w:tabs>
              <w:rPr>
                <w:snapToGrid w:val="0"/>
              </w:rPr>
            </w:pPr>
          </w:p>
          <w:p w14:paraId="1914B886" w14:textId="4A03EF86" w:rsidR="00FF354D" w:rsidRDefault="00FF354D" w:rsidP="007B5BA3">
            <w:pPr>
              <w:widowControl w:val="0"/>
              <w:tabs>
                <w:tab w:val="left" w:pos="142"/>
              </w:tabs>
            </w:pPr>
            <w:r>
              <w:rPr>
                <w:snapToGrid w:val="0"/>
              </w:rPr>
              <w:t xml:space="preserve">Cllr Northam asked whether it is the intention for the Commercial Road office to re-open so that staff are encouraged to work as a team, or whether staff would be allowed to remain at home for permanent home working. </w:t>
            </w:r>
          </w:p>
          <w:p w14:paraId="1408B442" w14:textId="2CF813E1" w:rsidR="007934DA" w:rsidRDefault="007934DA" w:rsidP="007B5BA3">
            <w:pPr>
              <w:widowControl w:val="0"/>
              <w:tabs>
                <w:tab w:val="left" w:pos="142"/>
              </w:tabs>
              <w:rPr>
                <w:snapToGrid w:val="0"/>
              </w:rPr>
            </w:pPr>
          </w:p>
          <w:p w14:paraId="441F78A7" w14:textId="281C7B44" w:rsidR="007934DA" w:rsidRDefault="007934DA" w:rsidP="007B5BA3">
            <w:pPr>
              <w:widowControl w:val="0"/>
              <w:tabs>
                <w:tab w:val="left" w:pos="142"/>
              </w:tabs>
            </w:pPr>
            <w:r>
              <w:rPr>
                <w:snapToGrid w:val="0"/>
              </w:rPr>
              <w:t xml:space="preserve">Jane Biscombe explained that the policy is not a </w:t>
            </w:r>
            <w:proofErr w:type="spellStart"/>
            <w:r>
              <w:rPr>
                <w:snapToGrid w:val="0"/>
              </w:rPr>
              <w:t>Covid</w:t>
            </w:r>
            <w:proofErr w:type="spellEnd"/>
            <w:r>
              <w:rPr>
                <w:snapToGrid w:val="0"/>
              </w:rPr>
              <w:t xml:space="preserve"> specific policy although it contains detail regarding rules that </w:t>
            </w:r>
            <w:r w:rsidR="17DE9F2F">
              <w:rPr>
                <w:snapToGrid w:val="0"/>
              </w:rPr>
              <w:t>could</w:t>
            </w:r>
            <w:r>
              <w:rPr>
                <w:snapToGrid w:val="0"/>
              </w:rPr>
              <w:t xml:space="preserve"> be put in place for emergency reasons. The policy is for a more normal time. It has clearly been demonstrated that the Council is very able to function well from home working and she has been impressed with how well staff have adapted to home working. They have the skills and drive to make home working a success. Where it fits with the Council</w:t>
            </w:r>
            <w:r w:rsidR="65747B89">
              <w:rPr>
                <w:snapToGrid w:val="0"/>
              </w:rPr>
              <w:t>’s need</w:t>
            </w:r>
            <w:r>
              <w:rPr>
                <w:snapToGrid w:val="0"/>
              </w:rPr>
              <w:t xml:space="preserve">, and where there is management agreement, staff can work up to two days at home and the remainder in the office. </w:t>
            </w:r>
            <w:r w:rsidR="00BA624A">
              <w:rPr>
                <w:snapToGrid w:val="0"/>
              </w:rPr>
              <w:t xml:space="preserve">She added that the value of home working and office working needs to be recognised as some officers find it beneficial and would like it to continue. The policy seeks to strike a happy medium between the two. However, the arrangement has to work for the Council as a business. </w:t>
            </w:r>
          </w:p>
          <w:p w14:paraId="721E7884" w14:textId="16024A34" w:rsidR="00BA624A" w:rsidRDefault="00BA624A" w:rsidP="007B5BA3">
            <w:pPr>
              <w:widowControl w:val="0"/>
              <w:tabs>
                <w:tab w:val="left" w:pos="142"/>
              </w:tabs>
              <w:rPr>
                <w:snapToGrid w:val="0"/>
              </w:rPr>
            </w:pPr>
          </w:p>
          <w:p w14:paraId="70E5763E" w14:textId="36271EB3" w:rsidR="00BA624A" w:rsidRDefault="00BA624A" w:rsidP="007B5BA3">
            <w:pPr>
              <w:widowControl w:val="0"/>
              <w:tabs>
                <w:tab w:val="left" w:pos="142"/>
              </w:tabs>
              <w:rPr>
                <w:snapToGrid w:val="0"/>
              </w:rPr>
            </w:pPr>
            <w:r>
              <w:rPr>
                <w:snapToGrid w:val="0"/>
              </w:rPr>
              <w:t xml:space="preserve">Additionally, flexible working will allow for better use of the Commercial Road offices. There are a number of new staff joining the Council and there will be a need to make best use of that space through means such as hot desking. </w:t>
            </w:r>
            <w:r w:rsidR="00E0685B">
              <w:rPr>
                <w:snapToGrid w:val="0"/>
              </w:rPr>
              <w:t>However, she would like to see the office staffed between certain hours, as it was pre-</w:t>
            </w:r>
            <w:proofErr w:type="spellStart"/>
            <w:r w:rsidR="00E0685B">
              <w:rPr>
                <w:snapToGrid w:val="0"/>
              </w:rPr>
              <w:t>Covid</w:t>
            </w:r>
            <w:proofErr w:type="spellEnd"/>
            <w:r w:rsidR="00E0685B">
              <w:rPr>
                <w:snapToGrid w:val="0"/>
              </w:rPr>
              <w:t xml:space="preserve"> 19.</w:t>
            </w:r>
          </w:p>
          <w:p w14:paraId="15D19411" w14:textId="242A1E41" w:rsidR="00E0685B" w:rsidRDefault="00E0685B" w:rsidP="007B5BA3">
            <w:pPr>
              <w:widowControl w:val="0"/>
              <w:tabs>
                <w:tab w:val="left" w:pos="142"/>
              </w:tabs>
              <w:rPr>
                <w:snapToGrid w:val="0"/>
              </w:rPr>
            </w:pPr>
          </w:p>
          <w:p w14:paraId="2C48CEB9" w14:textId="1B34108E" w:rsidR="00E0685B" w:rsidRDefault="00E0685B" w:rsidP="007B5BA3">
            <w:pPr>
              <w:widowControl w:val="0"/>
              <w:tabs>
                <w:tab w:val="left" w:pos="142"/>
              </w:tabs>
              <w:rPr>
                <w:rFonts w:cs="Arial"/>
              </w:rPr>
            </w:pPr>
            <w:r>
              <w:rPr>
                <w:snapToGrid w:val="0"/>
              </w:rPr>
              <w:t>Cllr Harris was concerned that there was not more flexibility in the policy. Cllr Legg highlighted that paragraph 3.3 of the policy states that “</w:t>
            </w:r>
            <w:r>
              <w:rPr>
                <w:rFonts w:cs="Arial"/>
              </w:rPr>
              <w:t xml:space="preserve">In general the Council will be supportive of employees working up to 2 days per week from home as long as core business needs are met, and that the employee can meet all the requirements of their role from home”. Therefore, the policy is not saying that 2 days is the limit. </w:t>
            </w:r>
          </w:p>
          <w:p w14:paraId="376BD6AD" w14:textId="3F178270" w:rsidR="00E0685B" w:rsidRDefault="00E0685B" w:rsidP="007B5BA3">
            <w:pPr>
              <w:widowControl w:val="0"/>
              <w:tabs>
                <w:tab w:val="left" w:pos="142"/>
              </w:tabs>
              <w:rPr>
                <w:rFonts w:cs="Arial"/>
              </w:rPr>
            </w:pPr>
          </w:p>
          <w:p w14:paraId="03F3E97E" w14:textId="63AAF879" w:rsidR="00E0685B" w:rsidRDefault="00E0685B" w:rsidP="007B5BA3">
            <w:pPr>
              <w:widowControl w:val="0"/>
              <w:tabs>
                <w:tab w:val="left" w:pos="142"/>
              </w:tabs>
              <w:rPr>
                <w:rFonts w:cs="Arial"/>
              </w:rPr>
            </w:pPr>
            <w:r>
              <w:rPr>
                <w:rFonts w:cs="Arial"/>
              </w:rPr>
              <w:t xml:space="preserve">Cllr Gray felt that it needs to be left to SMT to make these decisions as they are the best people to do so. </w:t>
            </w:r>
          </w:p>
          <w:p w14:paraId="310B251B" w14:textId="139B4CE9" w:rsidR="00E0685B" w:rsidRDefault="00E0685B" w:rsidP="007B5BA3">
            <w:pPr>
              <w:widowControl w:val="0"/>
              <w:tabs>
                <w:tab w:val="left" w:pos="142"/>
              </w:tabs>
              <w:rPr>
                <w:rFonts w:cs="Arial"/>
              </w:rPr>
            </w:pPr>
          </w:p>
          <w:p w14:paraId="47E240CA" w14:textId="6367FBF1" w:rsidR="00E0685B" w:rsidRPr="00E0685B" w:rsidRDefault="00E0685B" w:rsidP="007B5BA3">
            <w:pPr>
              <w:widowControl w:val="0"/>
              <w:tabs>
                <w:tab w:val="left" w:pos="142"/>
              </w:tabs>
              <w:rPr>
                <w:rFonts w:cs="Arial"/>
                <w:b/>
                <w:bCs/>
              </w:rPr>
            </w:pPr>
            <w:r w:rsidRPr="00E0685B">
              <w:rPr>
                <w:rFonts w:cs="Arial"/>
                <w:b/>
                <w:bCs/>
              </w:rPr>
              <w:t>Health Safety and Welfare Policy:</w:t>
            </w:r>
          </w:p>
          <w:p w14:paraId="273927AA" w14:textId="6B34994E" w:rsidR="00E0685B" w:rsidRDefault="00E0685B" w:rsidP="007B5BA3">
            <w:pPr>
              <w:widowControl w:val="0"/>
              <w:tabs>
                <w:tab w:val="left" w:pos="142"/>
              </w:tabs>
              <w:rPr>
                <w:snapToGrid w:val="0"/>
              </w:rPr>
            </w:pPr>
            <w:r>
              <w:rPr>
                <w:snapToGrid w:val="0"/>
              </w:rPr>
              <w:t>Cllr Gray referred to point 4 of the Health, Safety and Welfare Policy and highlighted that Tumbledown Farm is not mentioned. However, as it is owned by WTC and given that it is a farm, he feels that it should be included in the policy.</w:t>
            </w:r>
          </w:p>
          <w:p w14:paraId="5BEA435D" w14:textId="452734B4" w:rsidR="00CD33E7" w:rsidRDefault="00CD33E7" w:rsidP="007B5BA3">
            <w:pPr>
              <w:widowControl w:val="0"/>
              <w:tabs>
                <w:tab w:val="left" w:pos="142"/>
              </w:tabs>
              <w:rPr>
                <w:snapToGrid w:val="0"/>
              </w:rPr>
            </w:pPr>
          </w:p>
          <w:p w14:paraId="0C1DC924" w14:textId="2118AF03" w:rsidR="00CD33E7" w:rsidRDefault="00CD33E7" w:rsidP="007B5BA3">
            <w:pPr>
              <w:widowControl w:val="0"/>
              <w:tabs>
                <w:tab w:val="left" w:pos="142"/>
              </w:tabs>
              <w:rPr>
                <w:snapToGrid w:val="0"/>
              </w:rPr>
            </w:pPr>
            <w:r>
              <w:rPr>
                <w:snapToGrid w:val="0"/>
              </w:rPr>
              <w:t>Action – Matt Ryan to amend the policy to include Tumbledown Farm.</w:t>
            </w:r>
          </w:p>
          <w:p w14:paraId="4AFED404" w14:textId="2D1873B2" w:rsidR="00CD33E7" w:rsidRDefault="00CD33E7" w:rsidP="007B5BA3">
            <w:pPr>
              <w:widowControl w:val="0"/>
              <w:tabs>
                <w:tab w:val="left" w:pos="142"/>
              </w:tabs>
              <w:rPr>
                <w:snapToGrid w:val="0"/>
              </w:rPr>
            </w:pPr>
          </w:p>
          <w:p w14:paraId="1E1B5021" w14:textId="380A72B4" w:rsidR="00CD33E7" w:rsidRPr="00CD33E7" w:rsidRDefault="00CD33E7" w:rsidP="007B5BA3">
            <w:pPr>
              <w:widowControl w:val="0"/>
              <w:tabs>
                <w:tab w:val="left" w:pos="142"/>
              </w:tabs>
              <w:rPr>
                <w:b/>
                <w:bCs/>
                <w:snapToGrid w:val="0"/>
              </w:rPr>
            </w:pPr>
            <w:r w:rsidRPr="00CD33E7">
              <w:rPr>
                <w:b/>
                <w:bCs/>
                <w:snapToGrid w:val="0"/>
              </w:rPr>
              <w:t>Resolved:</w:t>
            </w:r>
          </w:p>
          <w:p w14:paraId="3D718964" w14:textId="77777777" w:rsidR="00CD33E7" w:rsidRPr="00CD33E7" w:rsidRDefault="00CD33E7" w:rsidP="00CD33E7">
            <w:pPr>
              <w:widowControl w:val="0"/>
              <w:tabs>
                <w:tab w:val="left" w:pos="142"/>
              </w:tabs>
              <w:rPr>
                <w:bCs/>
                <w:snapToGrid w:val="0"/>
              </w:rPr>
            </w:pPr>
            <w:r>
              <w:rPr>
                <w:snapToGrid w:val="0"/>
              </w:rPr>
              <w:t xml:space="preserve">Members voted unanimously in favour </w:t>
            </w:r>
            <w:r w:rsidRPr="00CD33E7">
              <w:rPr>
                <w:bCs/>
                <w:snapToGrid w:val="0"/>
              </w:rPr>
              <w:t>recommend the policies as attached at appendix E and F to Full Council for approval.</w:t>
            </w:r>
          </w:p>
          <w:p w14:paraId="0B7DFFD4" w14:textId="7BCC17D1" w:rsidR="00130292" w:rsidRDefault="00130292" w:rsidP="007B5BA3">
            <w:pPr>
              <w:widowControl w:val="0"/>
              <w:tabs>
                <w:tab w:val="left" w:pos="142"/>
              </w:tabs>
              <w:rPr>
                <w:snapToGrid w:val="0"/>
              </w:rPr>
            </w:pPr>
          </w:p>
          <w:p w14:paraId="313ADD81" w14:textId="7F3674EA" w:rsidR="00F63A0E" w:rsidRDefault="00130292" w:rsidP="007B5BA3">
            <w:pPr>
              <w:widowControl w:val="0"/>
              <w:tabs>
                <w:tab w:val="left" w:pos="142"/>
              </w:tabs>
              <w:rPr>
                <w:rFonts w:cs="Arial"/>
                <w:b/>
                <w:bCs/>
                <w:snapToGrid w:val="0"/>
              </w:rPr>
            </w:pPr>
            <w:r>
              <w:rPr>
                <w:rFonts w:cs="Arial"/>
                <w:b/>
                <w:bCs/>
                <w:snapToGrid w:val="0"/>
              </w:rPr>
              <w:t>Modern Slavery Statement</w:t>
            </w:r>
          </w:p>
          <w:p w14:paraId="49146EA7" w14:textId="0CEC359D" w:rsidR="00F63A0E" w:rsidRDefault="004201FB" w:rsidP="007B5BA3">
            <w:pPr>
              <w:widowControl w:val="0"/>
              <w:tabs>
                <w:tab w:val="left" w:pos="142"/>
              </w:tabs>
              <w:rPr>
                <w:rFonts w:cs="Arial"/>
                <w:snapToGrid w:val="0"/>
              </w:rPr>
            </w:pPr>
            <w:r>
              <w:rPr>
                <w:rFonts w:cs="Arial"/>
                <w:snapToGrid w:val="0"/>
              </w:rPr>
              <w:t>Rosie Osborne introduced the item as detailed in the agenda documentation.</w:t>
            </w:r>
          </w:p>
          <w:p w14:paraId="5CD18CD1" w14:textId="6E142463" w:rsidR="00CD33E7" w:rsidRDefault="00CD33E7" w:rsidP="007B5BA3">
            <w:pPr>
              <w:widowControl w:val="0"/>
              <w:tabs>
                <w:tab w:val="left" w:pos="142"/>
              </w:tabs>
              <w:rPr>
                <w:rFonts w:cs="Arial"/>
                <w:snapToGrid w:val="0"/>
              </w:rPr>
            </w:pPr>
          </w:p>
          <w:p w14:paraId="7728B8E8" w14:textId="77777777" w:rsidR="00F456C4" w:rsidRDefault="00F456C4" w:rsidP="007B5BA3">
            <w:pPr>
              <w:widowControl w:val="0"/>
              <w:tabs>
                <w:tab w:val="left" w:pos="142"/>
              </w:tabs>
              <w:rPr>
                <w:rFonts w:cs="Arial"/>
                <w:snapToGrid w:val="0"/>
              </w:rPr>
            </w:pPr>
          </w:p>
          <w:p w14:paraId="77E983A8" w14:textId="77777777" w:rsidR="00F456C4" w:rsidRDefault="00F456C4" w:rsidP="007B5BA3">
            <w:pPr>
              <w:widowControl w:val="0"/>
              <w:tabs>
                <w:tab w:val="left" w:pos="142"/>
              </w:tabs>
              <w:rPr>
                <w:rFonts w:cs="Arial"/>
                <w:snapToGrid w:val="0"/>
              </w:rPr>
            </w:pPr>
          </w:p>
          <w:p w14:paraId="15C4CA7A" w14:textId="355E15E0" w:rsidR="00CD33E7" w:rsidRPr="00CD33E7" w:rsidRDefault="00CD33E7" w:rsidP="007B5BA3">
            <w:pPr>
              <w:widowControl w:val="0"/>
              <w:tabs>
                <w:tab w:val="left" w:pos="142"/>
              </w:tabs>
              <w:rPr>
                <w:rFonts w:cs="Arial"/>
                <w:b/>
                <w:bCs/>
                <w:snapToGrid w:val="0"/>
              </w:rPr>
            </w:pPr>
            <w:r w:rsidRPr="00CD33E7">
              <w:rPr>
                <w:rFonts w:cs="Arial"/>
                <w:b/>
                <w:bCs/>
                <w:snapToGrid w:val="0"/>
              </w:rPr>
              <w:t>Resolved:</w:t>
            </w:r>
          </w:p>
          <w:p w14:paraId="757A0F5C" w14:textId="378EFB68" w:rsidR="00CD33E7" w:rsidRDefault="00CD33E7" w:rsidP="007B5BA3">
            <w:pPr>
              <w:widowControl w:val="0"/>
              <w:tabs>
                <w:tab w:val="left" w:pos="142"/>
              </w:tabs>
              <w:rPr>
                <w:rFonts w:cs="Arial"/>
                <w:snapToGrid w:val="0"/>
              </w:rPr>
            </w:pPr>
            <w:r>
              <w:rPr>
                <w:rFonts w:cs="Arial"/>
                <w:snapToGrid w:val="0"/>
              </w:rPr>
              <w:t>Proposer: Cllr Wheller           Seconder: Cllr Harris</w:t>
            </w:r>
          </w:p>
          <w:p w14:paraId="34E6F00A" w14:textId="2C9CE3B6" w:rsidR="00CD33E7" w:rsidRPr="00CD33E7" w:rsidRDefault="00CD33E7" w:rsidP="00CD33E7">
            <w:pPr>
              <w:widowControl w:val="0"/>
              <w:tabs>
                <w:tab w:val="left" w:pos="142"/>
              </w:tabs>
              <w:rPr>
                <w:rFonts w:cs="Arial"/>
                <w:snapToGrid w:val="0"/>
              </w:rPr>
            </w:pPr>
            <w:r>
              <w:rPr>
                <w:rFonts w:cs="Arial"/>
                <w:snapToGrid w:val="0"/>
              </w:rPr>
              <w:t xml:space="preserve">Members voted unanimously in favour of </w:t>
            </w:r>
            <w:r w:rsidRPr="00CD33E7">
              <w:rPr>
                <w:rFonts w:cs="Arial"/>
                <w:snapToGrid w:val="0"/>
              </w:rPr>
              <w:t xml:space="preserve">the Modern Slavery Statement at Appendix G </w:t>
            </w:r>
            <w:r>
              <w:rPr>
                <w:rFonts w:cs="Arial"/>
                <w:snapToGrid w:val="0"/>
              </w:rPr>
              <w:t>being</w:t>
            </w:r>
            <w:r w:rsidRPr="00CD33E7">
              <w:rPr>
                <w:rFonts w:cs="Arial"/>
                <w:snapToGrid w:val="0"/>
              </w:rPr>
              <w:t xml:space="preserve"> adopted and used as a guide to understand and actively develop strategies to combat modern slavery. </w:t>
            </w:r>
          </w:p>
          <w:p w14:paraId="3F39CD28" w14:textId="27804250" w:rsidR="00130292" w:rsidRDefault="00130292" w:rsidP="007B5BA3">
            <w:pPr>
              <w:widowControl w:val="0"/>
              <w:tabs>
                <w:tab w:val="left" w:pos="142"/>
              </w:tabs>
              <w:rPr>
                <w:rFonts w:cs="Arial"/>
                <w:snapToGrid w:val="0"/>
              </w:rPr>
            </w:pPr>
          </w:p>
          <w:p w14:paraId="1F68CAA4" w14:textId="1E29038A" w:rsidR="00F63A0E" w:rsidRDefault="00130292" w:rsidP="007B5BA3">
            <w:pPr>
              <w:widowControl w:val="0"/>
              <w:tabs>
                <w:tab w:val="left" w:pos="142"/>
              </w:tabs>
              <w:rPr>
                <w:rFonts w:cs="Arial"/>
                <w:b/>
                <w:bCs/>
                <w:snapToGrid w:val="0"/>
              </w:rPr>
            </w:pPr>
            <w:r>
              <w:rPr>
                <w:rFonts w:cs="Arial"/>
                <w:b/>
                <w:bCs/>
                <w:snapToGrid w:val="0"/>
              </w:rPr>
              <w:t>Project Initiation Document – Digital Screens Pilot</w:t>
            </w:r>
          </w:p>
          <w:p w14:paraId="26798FC3" w14:textId="62BD4F6A" w:rsidR="00130292" w:rsidRDefault="001137D5" w:rsidP="007B5BA3">
            <w:pPr>
              <w:widowControl w:val="0"/>
              <w:tabs>
                <w:tab w:val="left" w:pos="142"/>
              </w:tabs>
              <w:rPr>
                <w:rFonts w:cs="Arial"/>
                <w:snapToGrid w:val="0"/>
              </w:rPr>
            </w:pPr>
            <w:r>
              <w:rPr>
                <w:rFonts w:cs="Arial"/>
                <w:snapToGrid w:val="0"/>
              </w:rPr>
              <w:t>Ed Warr introduced the item as detailed in the agenda documentation.</w:t>
            </w:r>
          </w:p>
          <w:p w14:paraId="139C8202" w14:textId="76343ACC" w:rsidR="00CD33E7" w:rsidRDefault="00CD33E7" w:rsidP="007B5BA3">
            <w:pPr>
              <w:widowControl w:val="0"/>
              <w:tabs>
                <w:tab w:val="left" w:pos="142"/>
              </w:tabs>
              <w:rPr>
                <w:rFonts w:cs="Arial"/>
                <w:snapToGrid w:val="0"/>
              </w:rPr>
            </w:pPr>
          </w:p>
          <w:p w14:paraId="4CC0AD87" w14:textId="6AEFF7C1" w:rsidR="00CD33E7" w:rsidRDefault="00CD33E7" w:rsidP="007B5BA3">
            <w:pPr>
              <w:widowControl w:val="0"/>
              <w:tabs>
                <w:tab w:val="left" w:pos="142"/>
              </w:tabs>
              <w:rPr>
                <w:rFonts w:cs="Arial"/>
                <w:snapToGrid w:val="0"/>
              </w:rPr>
            </w:pPr>
            <w:r>
              <w:rPr>
                <w:rFonts w:cs="Arial"/>
                <w:snapToGrid w:val="0"/>
              </w:rPr>
              <w:t xml:space="preserve">Concerns were raised regarding the potential for the digital display screens to be vandalised. However, it was felt that Weymouth needs to move forward with the times even though vandalism may happen. </w:t>
            </w:r>
          </w:p>
          <w:p w14:paraId="13009DE1" w14:textId="19B57078" w:rsidR="00CD33E7" w:rsidRDefault="00CD33E7" w:rsidP="007B5BA3">
            <w:pPr>
              <w:widowControl w:val="0"/>
              <w:tabs>
                <w:tab w:val="left" w:pos="142"/>
              </w:tabs>
              <w:rPr>
                <w:rFonts w:cs="Arial"/>
                <w:snapToGrid w:val="0"/>
              </w:rPr>
            </w:pPr>
          </w:p>
          <w:p w14:paraId="60A87A1E" w14:textId="25A1531F" w:rsidR="00CD33E7" w:rsidRPr="00CD33E7" w:rsidRDefault="00CD33E7" w:rsidP="007B5BA3">
            <w:pPr>
              <w:widowControl w:val="0"/>
              <w:tabs>
                <w:tab w:val="left" w:pos="142"/>
              </w:tabs>
              <w:rPr>
                <w:rFonts w:cs="Arial"/>
                <w:i/>
                <w:iCs/>
                <w:snapToGrid w:val="0"/>
              </w:rPr>
            </w:pPr>
            <w:r w:rsidRPr="00CD33E7">
              <w:rPr>
                <w:rFonts w:cs="Arial"/>
                <w:i/>
                <w:iCs/>
                <w:snapToGrid w:val="0"/>
              </w:rPr>
              <w:t>Cllr Wheller gave her apologies as she needed to leave the meeting at this point.</w:t>
            </w:r>
          </w:p>
          <w:p w14:paraId="38FE8D86" w14:textId="18882F8A" w:rsidR="00CD33E7" w:rsidRDefault="00CD33E7" w:rsidP="007B5BA3">
            <w:pPr>
              <w:widowControl w:val="0"/>
              <w:tabs>
                <w:tab w:val="left" w:pos="142"/>
              </w:tabs>
              <w:rPr>
                <w:rFonts w:cs="Arial"/>
                <w:snapToGrid w:val="0"/>
              </w:rPr>
            </w:pPr>
          </w:p>
          <w:p w14:paraId="0B2080C7" w14:textId="77777777" w:rsidR="00CD33E7" w:rsidRDefault="00CD33E7" w:rsidP="007B5BA3">
            <w:pPr>
              <w:widowControl w:val="0"/>
              <w:tabs>
                <w:tab w:val="left" w:pos="142"/>
              </w:tabs>
              <w:rPr>
                <w:rFonts w:cs="Arial"/>
                <w:snapToGrid w:val="0"/>
              </w:rPr>
            </w:pPr>
            <w:r>
              <w:rPr>
                <w:rFonts w:cs="Arial"/>
                <w:snapToGrid w:val="0"/>
              </w:rPr>
              <w:t>Members were reminded that they are considering a Project Initiation Document with a proposal that the project is taken forward and the research undertaken by Officers.</w:t>
            </w:r>
          </w:p>
          <w:p w14:paraId="06B50D58" w14:textId="77777777" w:rsidR="00CD33E7" w:rsidRDefault="00CD33E7" w:rsidP="007B5BA3">
            <w:pPr>
              <w:widowControl w:val="0"/>
              <w:tabs>
                <w:tab w:val="left" w:pos="142"/>
              </w:tabs>
              <w:rPr>
                <w:rFonts w:cs="Arial"/>
                <w:snapToGrid w:val="0"/>
              </w:rPr>
            </w:pPr>
          </w:p>
          <w:p w14:paraId="23D78F02" w14:textId="77777777" w:rsidR="00CD33E7" w:rsidRPr="00CD33E7" w:rsidRDefault="00CD33E7" w:rsidP="007B5BA3">
            <w:pPr>
              <w:widowControl w:val="0"/>
              <w:tabs>
                <w:tab w:val="left" w:pos="142"/>
              </w:tabs>
              <w:rPr>
                <w:rFonts w:cs="Arial"/>
                <w:b/>
                <w:bCs/>
                <w:snapToGrid w:val="0"/>
              </w:rPr>
            </w:pPr>
            <w:r w:rsidRPr="00CD33E7">
              <w:rPr>
                <w:rFonts w:cs="Arial"/>
                <w:b/>
                <w:bCs/>
                <w:snapToGrid w:val="0"/>
              </w:rPr>
              <w:t>Resolved:</w:t>
            </w:r>
          </w:p>
          <w:p w14:paraId="3B947D27" w14:textId="51551ACE" w:rsidR="00CD33E7" w:rsidRDefault="00CD33E7" w:rsidP="007B5BA3">
            <w:pPr>
              <w:widowControl w:val="0"/>
              <w:tabs>
                <w:tab w:val="left" w:pos="142"/>
              </w:tabs>
              <w:rPr>
                <w:rFonts w:cs="Arial"/>
                <w:snapToGrid w:val="0"/>
              </w:rPr>
            </w:pPr>
            <w:r>
              <w:rPr>
                <w:rFonts w:cs="Arial"/>
                <w:snapToGrid w:val="0"/>
              </w:rPr>
              <w:t>Members voted unanimously in favour to</w:t>
            </w:r>
          </w:p>
          <w:p w14:paraId="0427F5BC" w14:textId="1DCB01EC" w:rsidR="00CD33E7" w:rsidRPr="00CD33E7" w:rsidRDefault="00CD33E7" w:rsidP="00CD33E7">
            <w:pPr>
              <w:widowControl w:val="0"/>
              <w:tabs>
                <w:tab w:val="left" w:pos="142"/>
              </w:tabs>
              <w:rPr>
                <w:rFonts w:cs="Arial"/>
                <w:snapToGrid w:val="0"/>
              </w:rPr>
            </w:pPr>
            <w:r w:rsidRPr="00CD33E7">
              <w:rPr>
                <w:rFonts w:cs="Arial"/>
                <w:snapToGrid w:val="0"/>
              </w:rPr>
              <w:t>a)</w:t>
            </w:r>
            <w:r>
              <w:rPr>
                <w:rFonts w:cs="Arial"/>
                <w:snapToGrid w:val="0"/>
              </w:rPr>
              <w:t xml:space="preserve"> </w:t>
            </w:r>
            <w:r w:rsidRPr="00CD33E7">
              <w:rPr>
                <w:rFonts w:cs="Arial"/>
                <w:snapToGrid w:val="0"/>
              </w:rPr>
              <w:t>agree to the production of the Project Plan for the Digital Information Screens Pilot Project;</w:t>
            </w:r>
          </w:p>
          <w:p w14:paraId="66A31993" w14:textId="678C8953" w:rsidR="006E7136" w:rsidRDefault="00CD33E7" w:rsidP="00CD33E7">
            <w:pPr>
              <w:widowControl w:val="0"/>
              <w:tabs>
                <w:tab w:val="left" w:pos="142"/>
              </w:tabs>
              <w:rPr>
                <w:rFonts w:cs="Arial"/>
                <w:snapToGrid w:val="0"/>
              </w:rPr>
            </w:pPr>
            <w:r w:rsidRPr="00CD33E7">
              <w:rPr>
                <w:rFonts w:cs="Arial"/>
                <w:snapToGrid w:val="0"/>
              </w:rPr>
              <w:t>b)</w:t>
            </w:r>
            <w:r>
              <w:rPr>
                <w:rFonts w:cs="Arial"/>
                <w:snapToGrid w:val="0"/>
              </w:rPr>
              <w:t xml:space="preserve"> </w:t>
            </w:r>
            <w:r w:rsidRPr="00CD33E7">
              <w:rPr>
                <w:rFonts w:cs="Arial"/>
                <w:snapToGrid w:val="0"/>
              </w:rPr>
              <w:t>instruct officers to apply for advertising consent as detailed in the report.</w:t>
            </w:r>
          </w:p>
          <w:p w14:paraId="28C67F35" w14:textId="77777777" w:rsidR="00130292" w:rsidRDefault="00130292" w:rsidP="007B5BA3">
            <w:pPr>
              <w:widowControl w:val="0"/>
              <w:tabs>
                <w:tab w:val="left" w:pos="142"/>
              </w:tabs>
              <w:rPr>
                <w:rFonts w:cs="Arial"/>
                <w:b/>
                <w:bCs/>
                <w:snapToGrid w:val="0"/>
              </w:rPr>
            </w:pPr>
          </w:p>
          <w:p w14:paraId="2E8328CF" w14:textId="77777777" w:rsidR="00130292" w:rsidRDefault="00130292" w:rsidP="007B5BA3">
            <w:pPr>
              <w:widowControl w:val="0"/>
              <w:tabs>
                <w:tab w:val="left" w:pos="142"/>
              </w:tabs>
              <w:rPr>
                <w:rFonts w:cs="Arial"/>
                <w:b/>
                <w:bCs/>
                <w:snapToGrid w:val="0"/>
              </w:rPr>
            </w:pPr>
            <w:r>
              <w:rPr>
                <w:rFonts w:cs="Arial"/>
                <w:b/>
                <w:bCs/>
                <w:snapToGrid w:val="0"/>
              </w:rPr>
              <w:t>Information Items</w:t>
            </w:r>
          </w:p>
          <w:p w14:paraId="29EC123C" w14:textId="77777777" w:rsidR="00130292" w:rsidRDefault="00130292" w:rsidP="007B5BA3">
            <w:pPr>
              <w:widowControl w:val="0"/>
              <w:tabs>
                <w:tab w:val="left" w:pos="142"/>
              </w:tabs>
              <w:rPr>
                <w:rFonts w:cs="Arial"/>
                <w:b/>
                <w:bCs/>
                <w:snapToGrid w:val="0"/>
              </w:rPr>
            </w:pPr>
          </w:p>
          <w:p w14:paraId="50664A1D" w14:textId="39F1EDC7" w:rsidR="00130292" w:rsidRDefault="00130292" w:rsidP="007B5BA3">
            <w:pPr>
              <w:widowControl w:val="0"/>
              <w:tabs>
                <w:tab w:val="left" w:pos="142"/>
              </w:tabs>
              <w:rPr>
                <w:rFonts w:cs="Arial"/>
                <w:b/>
                <w:bCs/>
                <w:snapToGrid w:val="0"/>
              </w:rPr>
            </w:pPr>
            <w:r>
              <w:rPr>
                <w:rFonts w:cs="Arial"/>
                <w:b/>
                <w:bCs/>
                <w:snapToGrid w:val="0"/>
              </w:rPr>
              <w:t>Attractions Tender Update</w:t>
            </w:r>
          </w:p>
          <w:p w14:paraId="113BB82C" w14:textId="7E139913" w:rsidR="00130292" w:rsidRDefault="006E7136" w:rsidP="007B5BA3">
            <w:pPr>
              <w:widowControl w:val="0"/>
              <w:tabs>
                <w:tab w:val="left" w:pos="142"/>
              </w:tabs>
              <w:rPr>
                <w:rFonts w:cs="Arial"/>
                <w:snapToGrid w:val="0"/>
              </w:rPr>
            </w:pPr>
            <w:r>
              <w:rPr>
                <w:rFonts w:cs="Arial"/>
                <w:snapToGrid w:val="0"/>
              </w:rPr>
              <w:t>Charmaine Denny introduced the item as detailed in the agenda documentation.</w:t>
            </w:r>
          </w:p>
          <w:p w14:paraId="50E4602B" w14:textId="644A2B9C" w:rsidR="0045608B" w:rsidRDefault="0045608B" w:rsidP="007B5BA3">
            <w:pPr>
              <w:widowControl w:val="0"/>
              <w:tabs>
                <w:tab w:val="left" w:pos="142"/>
              </w:tabs>
              <w:rPr>
                <w:rFonts w:cs="Arial"/>
                <w:snapToGrid w:val="0"/>
              </w:rPr>
            </w:pPr>
          </w:p>
          <w:p w14:paraId="0C77DF49" w14:textId="46F0361E" w:rsidR="0045608B" w:rsidRDefault="0045608B" w:rsidP="007B5BA3">
            <w:pPr>
              <w:widowControl w:val="0"/>
              <w:tabs>
                <w:tab w:val="left" w:pos="142"/>
              </w:tabs>
              <w:rPr>
                <w:rFonts w:cs="Arial"/>
                <w:snapToGrid w:val="0"/>
              </w:rPr>
            </w:pPr>
            <w:r>
              <w:rPr>
                <w:rFonts w:cs="Arial"/>
                <w:snapToGrid w:val="0"/>
              </w:rPr>
              <w:t xml:space="preserve">Charmaine Denny confirmed that, of the 4 concessions informally contacted, only 1 has confirmed that they wish </w:t>
            </w:r>
            <w:r w:rsidR="00D504ED">
              <w:rPr>
                <w:rFonts w:cs="Arial"/>
                <w:snapToGrid w:val="0"/>
              </w:rPr>
              <w:t xml:space="preserve">to extend for a further season. 2 others are not interested and 1 has not responded. </w:t>
            </w:r>
          </w:p>
          <w:p w14:paraId="0858F95D" w14:textId="58631DCE" w:rsidR="00D504ED" w:rsidRDefault="00D504ED" w:rsidP="007B5BA3">
            <w:pPr>
              <w:widowControl w:val="0"/>
              <w:tabs>
                <w:tab w:val="left" w:pos="142"/>
              </w:tabs>
              <w:rPr>
                <w:rFonts w:cs="Arial"/>
                <w:snapToGrid w:val="0"/>
              </w:rPr>
            </w:pPr>
          </w:p>
          <w:p w14:paraId="6D7B4A70" w14:textId="7CBD5B4A" w:rsidR="00D504ED" w:rsidRDefault="00D504ED" w:rsidP="007B5BA3">
            <w:pPr>
              <w:widowControl w:val="0"/>
              <w:tabs>
                <w:tab w:val="left" w:pos="142"/>
              </w:tabs>
              <w:rPr>
                <w:rFonts w:cs="Arial"/>
                <w:snapToGrid w:val="0"/>
              </w:rPr>
            </w:pPr>
            <w:r>
              <w:rPr>
                <w:rFonts w:cs="Arial"/>
                <w:snapToGrid w:val="0"/>
              </w:rPr>
              <w:t xml:space="preserve">Approximately 13 people have expressed an interest in taking on an attractions concession. </w:t>
            </w:r>
          </w:p>
          <w:p w14:paraId="0764215E" w14:textId="2760D3D0" w:rsidR="00D504ED" w:rsidRDefault="00D504ED" w:rsidP="007B5BA3">
            <w:pPr>
              <w:widowControl w:val="0"/>
              <w:tabs>
                <w:tab w:val="left" w:pos="142"/>
              </w:tabs>
              <w:rPr>
                <w:rFonts w:cs="Arial"/>
                <w:snapToGrid w:val="0"/>
              </w:rPr>
            </w:pPr>
          </w:p>
          <w:p w14:paraId="48AAA309" w14:textId="02AF4C7B" w:rsidR="00D504ED" w:rsidRDefault="00D504ED" w:rsidP="007B5BA3">
            <w:pPr>
              <w:widowControl w:val="0"/>
              <w:tabs>
                <w:tab w:val="left" w:pos="142"/>
              </w:tabs>
              <w:rPr>
                <w:rFonts w:cs="Arial"/>
                <w:snapToGrid w:val="0"/>
              </w:rPr>
            </w:pPr>
            <w:r>
              <w:rPr>
                <w:rFonts w:cs="Arial"/>
                <w:snapToGrid w:val="0"/>
              </w:rPr>
              <w:t xml:space="preserve">Action – Charmaine Denny to make a renewed effort to contact the 1 concession holder who has not responded, giving a deadline for them to responded, after which time the matter can be considered closed. </w:t>
            </w:r>
          </w:p>
          <w:p w14:paraId="28FF629F" w14:textId="687736AA" w:rsidR="00130292" w:rsidRDefault="00130292" w:rsidP="007B5BA3">
            <w:pPr>
              <w:widowControl w:val="0"/>
              <w:tabs>
                <w:tab w:val="left" w:pos="142"/>
              </w:tabs>
              <w:rPr>
                <w:rFonts w:cs="Arial"/>
                <w:b/>
                <w:bCs/>
                <w:snapToGrid w:val="0"/>
              </w:rPr>
            </w:pPr>
          </w:p>
          <w:p w14:paraId="40790DD8" w14:textId="0E43BED8" w:rsidR="00130292" w:rsidRDefault="00130292" w:rsidP="007B5BA3">
            <w:pPr>
              <w:widowControl w:val="0"/>
              <w:tabs>
                <w:tab w:val="left" w:pos="142"/>
              </w:tabs>
              <w:rPr>
                <w:rFonts w:cs="Arial"/>
                <w:b/>
                <w:bCs/>
                <w:snapToGrid w:val="0"/>
              </w:rPr>
            </w:pPr>
            <w:r>
              <w:rPr>
                <w:rFonts w:cs="Arial"/>
                <w:b/>
                <w:bCs/>
                <w:snapToGrid w:val="0"/>
              </w:rPr>
              <w:t>Tenant Support Update</w:t>
            </w:r>
          </w:p>
          <w:p w14:paraId="57FD1C4A" w14:textId="385D2BDF" w:rsidR="00130292" w:rsidRDefault="00930EC4" w:rsidP="007B5BA3">
            <w:pPr>
              <w:widowControl w:val="0"/>
              <w:tabs>
                <w:tab w:val="left" w:pos="142"/>
              </w:tabs>
              <w:rPr>
                <w:rFonts w:cs="Arial"/>
                <w:snapToGrid w:val="0"/>
              </w:rPr>
            </w:pPr>
            <w:r>
              <w:rPr>
                <w:rFonts w:cs="Arial"/>
                <w:snapToGrid w:val="0"/>
              </w:rPr>
              <w:t xml:space="preserve">Charmaine Denny introduced the item as detailed in the agenda documentation. </w:t>
            </w:r>
          </w:p>
          <w:p w14:paraId="6968ED5E" w14:textId="796711D3" w:rsidR="00B50061" w:rsidRDefault="00B50061" w:rsidP="007B5BA3">
            <w:pPr>
              <w:widowControl w:val="0"/>
              <w:tabs>
                <w:tab w:val="left" w:pos="142"/>
              </w:tabs>
              <w:rPr>
                <w:rFonts w:cs="Arial"/>
                <w:snapToGrid w:val="0"/>
              </w:rPr>
            </w:pPr>
          </w:p>
          <w:p w14:paraId="0223D453" w14:textId="60D3858B" w:rsidR="00B50061" w:rsidRDefault="00B50061" w:rsidP="007B5BA3">
            <w:pPr>
              <w:widowControl w:val="0"/>
              <w:tabs>
                <w:tab w:val="left" w:pos="142"/>
              </w:tabs>
              <w:rPr>
                <w:rFonts w:cs="Arial"/>
                <w:snapToGrid w:val="0"/>
              </w:rPr>
            </w:pPr>
            <w:r>
              <w:rPr>
                <w:rFonts w:cs="Arial"/>
                <w:snapToGrid w:val="0"/>
              </w:rPr>
              <w:t xml:space="preserve">There were no questions from Members. </w:t>
            </w:r>
          </w:p>
          <w:p w14:paraId="724804AB" w14:textId="4FE8009E" w:rsidR="00130292" w:rsidRDefault="00130292" w:rsidP="007B5BA3">
            <w:pPr>
              <w:widowControl w:val="0"/>
              <w:tabs>
                <w:tab w:val="left" w:pos="142"/>
              </w:tabs>
              <w:rPr>
                <w:rFonts w:cs="Arial"/>
                <w:b/>
                <w:bCs/>
                <w:snapToGrid w:val="0"/>
              </w:rPr>
            </w:pPr>
          </w:p>
          <w:p w14:paraId="126C87D7" w14:textId="332711AE" w:rsidR="00130292" w:rsidRDefault="00130292" w:rsidP="007B5BA3">
            <w:pPr>
              <w:widowControl w:val="0"/>
              <w:tabs>
                <w:tab w:val="left" w:pos="142"/>
              </w:tabs>
              <w:rPr>
                <w:rFonts w:cs="Arial"/>
                <w:b/>
                <w:bCs/>
                <w:snapToGrid w:val="0"/>
              </w:rPr>
            </w:pPr>
            <w:r>
              <w:rPr>
                <w:rFonts w:cs="Arial"/>
                <w:b/>
                <w:bCs/>
                <w:snapToGrid w:val="0"/>
              </w:rPr>
              <w:t>Catering Services Mobilisation Update</w:t>
            </w:r>
          </w:p>
          <w:p w14:paraId="5799057A" w14:textId="0ABED46A" w:rsidR="00130292" w:rsidRDefault="0009068C" w:rsidP="007B5BA3">
            <w:pPr>
              <w:widowControl w:val="0"/>
              <w:tabs>
                <w:tab w:val="left" w:pos="142"/>
              </w:tabs>
              <w:rPr>
                <w:rFonts w:cs="Arial"/>
                <w:snapToGrid w:val="0"/>
              </w:rPr>
            </w:pPr>
            <w:r>
              <w:rPr>
                <w:rFonts w:cs="Arial"/>
                <w:snapToGrid w:val="0"/>
              </w:rPr>
              <w:t>Charmaine Denny introduced the item as detailed in the agenda documentation.</w:t>
            </w:r>
          </w:p>
          <w:p w14:paraId="55E7A2D3" w14:textId="325E5AF6" w:rsidR="005F1DDB" w:rsidRDefault="005F1DDB" w:rsidP="007B5BA3">
            <w:pPr>
              <w:widowControl w:val="0"/>
              <w:tabs>
                <w:tab w:val="left" w:pos="142"/>
              </w:tabs>
              <w:rPr>
                <w:rFonts w:cs="Arial"/>
                <w:snapToGrid w:val="0"/>
              </w:rPr>
            </w:pPr>
          </w:p>
          <w:p w14:paraId="137D0CF1" w14:textId="603E70EB" w:rsidR="00130292" w:rsidRPr="005F1DDB" w:rsidRDefault="005F1DDB" w:rsidP="007B5BA3">
            <w:pPr>
              <w:widowControl w:val="0"/>
              <w:tabs>
                <w:tab w:val="left" w:pos="142"/>
              </w:tabs>
              <w:rPr>
                <w:rFonts w:cs="Arial"/>
                <w:snapToGrid w:val="0"/>
              </w:rPr>
            </w:pPr>
            <w:r>
              <w:rPr>
                <w:rFonts w:cs="Arial"/>
                <w:snapToGrid w:val="0"/>
              </w:rPr>
              <w:t xml:space="preserve">Interviews for the role of Catering Supervisor will be taking place tomorrow. </w:t>
            </w:r>
          </w:p>
          <w:p w14:paraId="5149CFA4" w14:textId="77777777" w:rsidR="00130292" w:rsidRDefault="00130292" w:rsidP="007B5BA3">
            <w:pPr>
              <w:widowControl w:val="0"/>
              <w:tabs>
                <w:tab w:val="left" w:pos="142"/>
              </w:tabs>
              <w:rPr>
                <w:rFonts w:cs="Arial"/>
                <w:b/>
                <w:bCs/>
                <w:snapToGrid w:val="0"/>
              </w:rPr>
            </w:pPr>
          </w:p>
          <w:p w14:paraId="04A5DF14" w14:textId="3F6643F4" w:rsidR="001F784E" w:rsidRDefault="001F784E" w:rsidP="007B5BA3">
            <w:pPr>
              <w:widowControl w:val="0"/>
              <w:tabs>
                <w:tab w:val="left" w:pos="142"/>
              </w:tabs>
              <w:rPr>
                <w:rFonts w:cs="Arial"/>
                <w:b/>
                <w:bCs/>
                <w:snapToGrid w:val="0"/>
              </w:rPr>
            </w:pPr>
            <w:r>
              <w:rPr>
                <w:rFonts w:cs="Arial"/>
                <w:b/>
                <w:bCs/>
                <w:snapToGrid w:val="0"/>
              </w:rPr>
              <w:t>Actions from previous meetings</w:t>
            </w:r>
          </w:p>
          <w:p w14:paraId="1E299059" w14:textId="51984C7A" w:rsidR="002D7D65" w:rsidRDefault="002D7D65" w:rsidP="007B5BA3">
            <w:pPr>
              <w:widowControl w:val="0"/>
              <w:tabs>
                <w:tab w:val="left" w:pos="142"/>
              </w:tabs>
              <w:rPr>
                <w:rFonts w:cs="Arial"/>
                <w:snapToGrid w:val="0"/>
              </w:rPr>
            </w:pPr>
            <w:r>
              <w:rPr>
                <w:rFonts w:cs="Arial"/>
                <w:snapToGrid w:val="0"/>
              </w:rPr>
              <w:t xml:space="preserve">Cllr Gray provided a verbal update regarding his action points. </w:t>
            </w:r>
          </w:p>
          <w:p w14:paraId="5ABABD8F" w14:textId="4906FD9A" w:rsidR="002D7D65" w:rsidRDefault="002D7D65" w:rsidP="007B5BA3">
            <w:pPr>
              <w:widowControl w:val="0"/>
              <w:tabs>
                <w:tab w:val="left" w:pos="142"/>
              </w:tabs>
              <w:rPr>
                <w:rFonts w:cs="Arial"/>
                <w:snapToGrid w:val="0"/>
              </w:rPr>
            </w:pPr>
          </w:p>
          <w:p w14:paraId="2C3BD0F1" w14:textId="6E2BE64D" w:rsidR="002D7D65" w:rsidRDefault="002D7D65" w:rsidP="007B5BA3">
            <w:pPr>
              <w:widowControl w:val="0"/>
              <w:tabs>
                <w:tab w:val="left" w:pos="142"/>
              </w:tabs>
              <w:rPr>
                <w:rFonts w:cs="Arial"/>
                <w:snapToGrid w:val="0"/>
              </w:rPr>
            </w:pPr>
            <w:r>
              <w:rPr>
                <w:rFonts w:cs="Arial"/>
                <w:snapToGrid w:val="0"/>
              </w:rPr>
              <w:t xml:space="preserve">In respect of the town centre, Cllr Gray has spoken at length with Cllr Ferrari about what DC can offer in terms of a vision for the town centre, and has also spoken to Cllr David Walsh (Economic Lead, DC), who is happy to attend a briefing session. Cllr Gray has not yet had the opportunity to speak with Cllr Clare Sutton (DC) but will be doing so. Cllr Gray and Cllr Huckle have met with Cllr Harris to focus the Town Centre Management Group on those things that they can affect. The Town Centre Management Group can inform the Council of other things that need input from DC but, predominantly, it will focus on things that WTC owns or maintains, or wants to see an improvement in. </w:t>
            </w:r>
          </w:p>
          <w:p w14:paraId="252F19EF" w14:textId="1B02BE04" w:rsidR="002D7D65" w:rsidRDefault="002D7D65" w:rsidP="007B5BA3">
            <w:pPr>
              <w:widowControl w:val="0"/>
              <w:tabs>
                <w:tab w:val="left" w:pos="142"/>
              </w:tabs>
              <w:rPr>
                <w:rFonts w:cs="Arial"/>
                <w:snapToGrid w:val="0"/>
              </w:rPr>
            </w:pPr>
          </w:p>
          <w:p w14:paraId="53407146" w14:textId="4313A830" w:rsidR="002D7D65" w:rsidRDefault="002D7D65" w:rsidP="007B5BA3">
            <w:pPr>
              <w:widowControl w:val="0"/>
              <w:tabs>
                <w:tab w:val="left" w:pos="142"/>
              </w:tabs>
              <w:rPr>
                <w:rFonts w:cs="Arial"/>
                <w:snapToGrid w:val="0"/>
              </w:rPr>
            </w:pPr>
            <w:r>
              <w:rPr>
                <w:rFonts w:cs="Arial"/>
                <w:snapToGrid w:val="0"/>
              </w:rPr>
              <w:t xml:space="preserve">Cllr Gray has discussed with Cllr Harris how the visioning process for the town centre might be moved forward. Unfortunately, a lot of what happens in the town centre is outside of WTC’s control. Cllr Ferrari has indicated that some planning laws could be relaxed to allow more residential use and more zoning. However, DC is not willing to get involved where private landlords are concerned. </w:t>
            </w:r>
          </w:p>
          <w:p w14:paraId="7073BA72" w14:textId="77777777" w:rsidR="00130292" w:rsidRDefault="00130292" w:rsidP="007B5BA3">
            <w:pPr>
              <w:widowControl w:val="0"/>
              <w:tabs>
                <w:tab w:val="left" w:pos="142"/>
              </w:tabs>
              <w:rPr>
                <w:rFonts w:cs="Arial"/>
                <w:snapToGrid w:val="0"/>
              </w:rPr>
            </w:pPr>
          </w:p>
          <w:p w14:paraId="427AD73B" w14:textId="505DD0D0" w:rsidR="00DC299B" w:rsidRPr="00DC299B" w:rsidRDefault="00DC299B" w:rsidP="007B5BA3">
            <w:pPr>
              <w:widowControl w:val="0"/>
              <w:tabs>
                <w:tab w:val="left" w:pos="142"/>
              </w:tabs>
              <w:rPr>
                <w:rFonts w:cs="Arial"/>
                <w:b/>
                <w:bCs/>
                <w:snapToGrid w:val="0"/>
              </w:rPr>
            </w:pPr>
            <w:r w:rsidRPr="00DC299B">
              <w:rPr>
                <w:rFonts w:cs="Arial"/>
                <w:b/>
                <w:bCs/>
                <w:snapToGrid w:val="0"/>
              </w:rPr>
              <w:t>F&amp;G Forward Plan</w:t>
            </w:r>
          </w:p>
          <w:bookmarkEnd w:id="1"/>
          <w:bookmarkEnd w:id="2"/>
          <w:p w14:paraId="037D5ED4" w14:textId="52887C99" w:rsidR="00DC299B" w:rsidRDefault="002D7D65" w:rsidP="00130292">
            <w:pPr>
              <w:widowControl w:val="0"/>
              <w:tabs>
                <w:tab w:val="left" w:pos="142"/>
              </w:tabs>
              <w:rPr>
                <w:rFonts w:cs="Arial"/>
                <w:snapToGrid w:val="0"/>
              </w:rPr>
            </w:pPr>
            <w:r>
              <w:rPr>
                <w:rFonts w:cs="Arial"/>
                <w:snapToGrid w:val="0"/>
              </w:rPr>
              <w:t xml:space="preserve">There were no Councillor questions regarding the Forward Plan. </w:t>
            </w:r>
          </w:p>
          <w:p w14:paraId="5920C93B" w14:textId="59D4B97E" w:rsidR="002D7D65" w:rsidRDefault="002D7D65" w:rsidP="00130292">
            <w:pPr>
              <w:widowControl w:val="0"/>
              <w:tabs>
                <w:tab w:val="left" w:pos="142"/>
              </w:tabs>
              <w:rPr>
                <w:rFonts w:cs="Arial"/>
                <w:snapToGrid w:val="0"/>
              </w:rPr>
            </w:pPr>
          </w:p>
          <w:p w14:paraId="50DD078A" w14:textId="44B4EA08" w:rsidR="002D7D65" w:rsidRDefault="002D7D65" w:rsidP="00130292">
            <w:pPr>
              <w:widowControl w:val="0"/>
              <w:tabs>
                <w:tab w:val="left" w:pos="142"/>
              </w:tabs>
              <w:rPr>
                <w:rFonts w:cs="Arial"/>
                <w:snapToGrid w:val="0"/>
              </w:rPr>
            </w:pPr>
            <w:r>
              <w:rPr>
                <w:rFonts w:cs="Arial"/>
                <w:snapToGrid w:val="0"/>
              </w:rPr>
              <w:t>Jane Biscombe highlighted that a motion will need to be raised in order to extend the meeting beyond 10pm</w:t>
            </w:r>
            <w:r w:rsidR="001B1814">
              <w:rPr>
                <w:rFonts w:cs="Arial"/>
                <w:snapToGrid w:val="0"/>
              </w:rPr>
              <w:t xml:space="preserve">, and Members may wish to specify a certain amount of time rather than extending the meeting indefinitely. </w:t>
            </w:r>
          </w:p>
          <w:p w14:paraId="6B830860" w14:textId="1CE5320E" w:rsidR="001B1814" w:rsidRDefault="001B1814" w:rsidP="00130292">
            <w:pPr>
              <w:widowControl w:val="0"/>
              <w:tabs>
                <w:tab w:val="left" w:pos="142"/>
              </w:tabs>
              <w:rPr>
                <w:rFonts w:cs="Arial"/>
                <w:snapToGrid w:val="0"/>
              </w:rPr>
            </w:pPr>
          </w:p>
          <w:p w14:paraId="1FBDFB36" w14:textId="2040EAD2" w:rsidR="001B1814" w:rsidRPr="001B1814" w:rsidRDefault="001B1814" w:rsidP="00130292">
            <w:pPr>
              <w:widowControl w:val="0"/>
              <w:tabs>
                <w:tab w:val="left" w:pos="142"/>
              </w:tabs>
              <w:rPr>
                <w:rFonts w:cs="Arial"/>
                <w:i/>
                <w:iCs/>
                <w:snapToGrid w:val="0"/>
              </w:rPr>
            </w:pPr>
            <w:r w:rsidRPr="001B1814">
              <w:rPr>
                <w:rFonts w:cs="Arial"/>
                <w:i/>
                <w:iCs/>
                <w:snapToGrid w:val="0"/>
              </w:rPr>
              <w:t>Cllr Barrow gave his apologies as he needed to leave the meeting at this point.</w:t>
            </w:r>
          </w:p>
          <w:p w14:paraId="509D373D" w14:textId="3A5D07B0" w:rsidR="001B1814" w:rsidRDefault="001B1814" w:rsidP="00130292">
            <w:pPr>
              <w:widowControl w:val="0"/>
              <w:tabs>
                <w:tab w:val="left" w:pos="142"/>
              </w:tabs>
              <w:rPr>
                <w:rFonts w:cs="Arial"/>
                <w:snapToGrid w:val="0"/>
              </w:rPr>
            </w:pPr>
          </w:p>
          <w:p w14:paraId="1DFCAD54" w14:textId="7F5020A8" w:rsidR="001B1814" w:rsidRPr="001B1814" w:rsidRDefault="001B1814" w:rsidP="00130292">
            <w:pPr>
              <w:widowControl w:val="0"/>
              <w:tabs>
                <w:tab w:val="left" w:pos="142"/>
              </w:tabs>
              <w:rPr>
                <w:rFonts w:cs="Arial"/>
                <w:b/>
                <w:bCs/>
                <w:snapToGrid w:val="0"/>
              </w:rPr>
            </w:pPr>
            <w:r w:rsidRPr="001B1814">
              <w:rPr>
                <w:rFonts w:cs="Arial"/>
                <w:b/>
                <w:bCs/>
                <w:snapToGrid w:val="0"/>
              </w:rPr>
              <w:t>Resolved:</w:t>
            </w:r>
          </w:p>
          <w:p w14:paraId="4001D4E0" w14:textId="7735963C" w:rsidR="001B1814" w:rsidRDefault="001B1814" w:rsidP="00130292">
            <w:pPr>
              <w:widowControl w:val="0"/>
              <w:tabs>
                <w:tab w:val="left" w:pos="142"/>
              </w:tabs>
              <w:rPr>
                <w:rFonts w:cs="Arial"/>
                <w:snapToGrid w:val="0"/>
              </w:rPr>
            </w:pPr>
            <w:r>
              <w:rPr>
                <w:rFonts w:cs="Arial"/>
                <w:snapToGrid w:val="0"/>
              </w:rPr>
              <w:t>Proposer: Cllr Wakeling          Seconder: Cllr Harris</w:t>
            </w:r>
          </w:p>
          <w:p w14:paraId="5DD1624C" w14:textId="6C83284C" w:rsidR="001B1814" w:rsidRDefault="001B1814" w:rsidP="00130292">
            <w:pPr>
              <w:widowControl w:val="0"/>
              <w:tabs>
                <w:tab w:val="left" w:pos="142"/>
              </w:tabs>
              <w:rPr>
                <w:rFonts w:cs="Arial"/>
                <w:snapToGrid w:val="0"/>
              </w:rPr>
            </w:pPr>
            <w:r>
              <w:rPr>
                <w:rFonts w:cs="Arial"/>
                <w:snapToGrid w:val="0"/>
              </w:rPr>
              <w:t xml:space="preserve">Members voted by a majority of 9 in favour, with 1 against, to extend the meeting by 30 minutes. </w:t>
            </w:r>
          </w:p>
          <w:p w14:paraId="7F7C5581" w14:textId="77777777" w:rsidR="00130292" w:rsidRDefault="00130292" w:rsidP="00130292">
            <w:pPr>
              <w:widowControl w:val="0"/>
              <w:tabs>
                <w:tab w:val="left" w:pos="142"/>
              </w:tabs>
              <w:rPr>
                <w:rFonts w:cs="Arial"/>
                <w:snapToGrid w:val="0"/>
              </w:rPr>
            </w:pPr>
          </w:p>
          <w:p w14:paraId="4A76906B" w14:textId="2B3C6C60" w:rsidR="00130292" w:rsidRDefault="00130292" w:rsidP="00130292">
            <w:pPr>
              <w:widowControl w:val="0"/>
              <w:tabs>
                <w:tab w:val="left" w:pos="142"/>
              </w:tabs>
              <w:rPr>
                <w:rFonts w:cs="Arial"/>
                <w:b/>
                <w:bCs/>
                <w:snapToGrid w:val="0"/>
              </w:rPr>
            </w:pPr>
            <w:proofErr w:type="spellStart"/>
            <w:r w:rsidRPr="00130292">
              <w:rPr>
                <w:rFonts w:cs="Arial"/>
                <w:b/>
                <w:bCs/>
                <w:snapToGrid w:val="0"/>
              </w:rPr>
              <w:t>Nothe</w:t>
            </w:r>
            <w:proofErr w:type="spellEnd"/>
            <w:r w:rsidRPr="00130292">
              <w:rPr>
                <w:rFonts w:cs="Arial"/>
                <w:b/>
                <w:bCs/>
                <w:snapToGrid w:val="0"/>
              </w:rPr>
              <w:t xml:space="preserve"> Kiosk: Proposed Renewal Terms</w:t>
            </w:r>
          </w:p>
          <w:p w14:paraId="7D1E58E9" w14:textId="6F46B64C" w:rsidR="009658DC" w:rsidRPr="009658DC" w:rsidRDefault="009658DC" w:rsidP="00130292">
            <w:pPr>
              <w:widowControl w:val="0"/>
              <w:tabs>
                <w:tab w:val="left" w:pos="142"/>
              </w:tabs>
              <w:rPr>
                <w:rFonts w:cs="Arial"/>
                <w:snapToGrid w:val="0"/>
              </w:rPr>
            </w:pPr>
            <w:r>
              <w:rPr>
                <w:rFonts w:cs="Arial"/>
                <w:snapToGrid w:val="0"/>
              </w:rPr>
              <w:t>Tony Hurley introduced the item as detailed in the agenda documentation.</w:t>
            </w:r>
          </w:p>
          <w:p w14:paraId="1DC10EEB" w14:textId="77777777" w:rsidR="00130292" w:rsidRDefault="00130292" w:rsidP="00130292">
            <w:pPr>
              <w:widowControl w:val="0"/>
              <w:tabs>
                <w:tab w:val="left" w:pos="142"/>
              </w:tabs>
              <w:rPr>
                <w:rFonts w:cs="Arial"/>
                <w:b/>
                <w:bCs/>
                <w:snapToGrid w:val="0"/>
              </w:rPr>
            </w:pPr>
          </w:p>
          <w:p w14:paraId="1E50AE8B" w14:textId="06CC6DBC" w:rsidR="00130292" w:rsidRDefault="00130292" w:rsidP="00130292">
            <w:pPr>
              <w:widowControl w:val="0"/>
              <w:tabs>
                <w:tab w:val="left" w:pos="142"/>
              </w:tabs>
              <w:rPr>
                <w:rFonts w:cs="Arial"/>
                <w:b/>
                <w:bCs/>
                <w:snapToGrid w:val="0"/>
              </w:rPr>
            </w:pPr>
            <w:r>
              <w:rPr>
                <w:rFonts w:cs="Arial"/>
                <w:b/>
                <w:bCs/>
                <w:snapToGrid w:val="0"/>
              </w:rPr>
              <w:t>Exclusion of press and public</w:t>
            </w:r>
          </w:p>
          <w:p w14:paraId="6B9A7CF7" w14:textId="20B90E5D" w:rsidR="001B1814" w:rsidRDefault="001B1814" w:rsidP="00130292">
            <w:pPr>
              <w:widowControl w:val="0"/>
              <w:tabs>
                <w:tab w:val="left" w:pos="142"/>
              </w:tabs>
              <w:rPr>
                <w:rFonts w:cs="Arial"/>
                <w:b/>
                <w:bCs/>
                <w:snapToGrid w:val="0"/>
              </w:rPr>
            </w:pPr>
          </w:p>
          <w:p w14:paraId="7668B85C" w14:textId="32BCEB34" w:rsidR="001B1814" w:rsidRDefault="00F84AA0" w:rsidP="00130292">
            <w:pPr>
              <w:widowControl w:val="0"/>
              <w:tabs>
                <w:tab w:val="left" w:pos="142"/>
              </w:tabs>
              <w:rPr>
                <w:rFonts w:cs="Arial"/>
                <w:b/>
                <w:bCs/>
                <w:snapToGrid w:val="0"/>
              </w:rPr>
            </w:pPr>
            <w:r>
              <w:rPr>
                <w:rFonts w:cs="Arial"/>
                <w:b/>
                <w:bCs/>
                <w:snapToGrid w:val="0"/>
              </w:rPr>
              <w:t>Resolved:</w:t>
            </w:r>
          </w:p>
          <w:p w14:paraId="14980096" w14:textId="5E3317C7" w:rsidR="00F84AA0" w:rsidRPr="00F84AA0" w:rsidRDefault="00F84AA0" w:rsidP="00130292">
            <w:pPr>
              <w:widowControl w:val="0"/>
              <w:tabs>
                <w:tab w:val="left" w:pos="142"/>
              </w:tabs>
              <w:rPr>
                <w:rFonts w:cs="Arial"/>
                <w:snapToGrid w:val="0"/>
              </w:rPr>
            </w:pPr>
            <w:r>
              <w:rPr>
                <w:rFonts w:cs="Arial"/>
                <w:snapToGrid w:val="0"/>
              </w:rPr>
              <w:t>Members voted unanimously in favour of excluding the press and public at this point in order that the Committee could move into confidential session.</w:t>
            </w:r>
          </w:p>
          <w:p w14:paraId="38B707E8" w14:textId="77777777" w:rsidR="00263888" w:rsidRDefault="00263888" w:rsidP="00130292">
            <w:pPr>
              <w:widowControl w:val="0"/>
              <w:tabs>
                <w:tab w:val="left" w:pos="142"/>
              </w:tabs>
              <w:rPr>
                <w:rFonts w:cs="Arial"/>
                <w:b/>
                <w:bCs/>
                <w:snapToGrid w:val="0"/>
              </w:rPr>
            </w:pPr>
          </w:p>
          <w:p w14:paraId="2533C51F" w14:textId="77777777" w:rsidR="00130292" w:rsidRDefault="00130292" w:rsidP="00130292">
            <w:pPr>
              <w:widowControl w:val="0"/>
              <w:tabs>
                <w:tab w:val="left" w:pos="142"/>
              </w:tabs>
              <w:rPr>
                <w:rFonts w:cs="Arial"/>
                <w:b/>
                <w:bCs/>
                <w:snapToGrid w:val="0"/>
              </w:rPr>
            </w:pPr>
            <w:r>
              <w:rPr>
                <w:rFonts w:cs="Arial"/>
                <w:b/>
                <w:bCs/>
                <w:snapToGrid w:val="0"/>
              </w:rPr>
              <w:t xml:space="preserve">Confidential Item – </w:t>
            </w:r>
            <w:proofErr w:type="spellStart"/>
            <w:r>
              <w:rPr>
                <w:rFonts w:cs="Arial"/>
                <w:b/>
                <w:bCs/>
                <w:snapToGrid w:val="0"/>
              </w:rPr>
              <w:t>Nothe</w:t>
            </w:r>
            <w:proofErr w:type="spellEnd"/>
            <w:r>
              <w:rPr>
                <w:rFonts w:cs="Arial"/>
                <w:b/>
                <w:bCs/>
                <w:snapToGrid w:val="0"/>
              </w:rPr>
              <w:t xml:space="preserve"> Kiosk: Proposed Renewal Terms</w:t>
            </w:r>
          </w:p>
          <w:p w14:paraId="402C557E" w14:textId="77777777" w:rsidR="000D1417" w:rsidRDefault="000D1417" w:rsidP="00130292">
            <w:pPr>
              <w:widowControl w:val="0"/>
              <w:tabs>
                <w:tab w:val="left" w:pos="142"/>
              </w:tabs>
              <w:rPr>
                <w:rFonts w:cs="Arial"/>
                <w:snapToGrid w:val="0"/>
              </w:rPr>
            </w:pPr>
          </w:p>
          <w:p w14:paraId="33730AEA" w14:textId="47E599EA" w:rsidR="000D1417" w:rsidRPr="00112F92" w:rsidRDefault="00112F92" w:rsidP="00130292">
            <w:pPr>
              <w:widowControl w:val="0"/>
              <w:tabs>
                <w:tab w:val="left" w:pos="142"/>
              </w:tabs>
              <w:rPr>
                <w:rFonts w:cs="Arial"/>
                <w:b/>
                <w:bCs/>
                <w:snapToGrid w:val="0"/>
              </w:rPr>
            </w:pPr>
            <w:r w:rsidRPr="00112F92">
              <w:rPr>
                <w:rFonts w:cs="Arial"/>
                <w:b/>
                <w:bCs/>
                <w:snapToGrid w:val="0"/>
              </w:rPr>
              <w:t>Resolved:</w:t>
            </w:r>
          </w:p>
          <w:p w14:paraId="4E4E9068" w14:textId="1D2F1E77" w:rsidR="00112F92" w:rsidRDefault="003151AB" w:rsidP="00130292">
            <w:pPr>
              <w:widowControl w:val="0"/>
              <w:tabs>
                <w:tab w:val="left" w:pos="142"/>
              </w:tabs>
              <w:rPr>
                <w:rFonts w:cs="Arial"/>
                <w:snapToGrid w:val="0"/>
              </w:rPr>
            </w:pPr>
            <w:r>
              <w:rPr>
                <w:rFonts w:cs="Arial"/>
                <w:snapToGrid w:val="0"/>
              </w:rPr>
              <w:t>Proposer: Cllr Legg            Seconder: Cllr Harris</w:t>
            </w:r>
          </w:p>
          <w:p w14:paraId="33B088C8" w14:textId="37A31D5F" w:rsidR="003151AB" w:rsidRDefault="003151AB" w:rsidP="00130292">
            <w:pPr>
              <w:widowControl w:val="0"/>
              <w:tabs>
                <w:tab w:val="left" w:pos="142"/>
              </w:tabs>
              <w:rPr>
                <w:rFonts w:cs="Arial"/>
                <w:snapToGrid w:val="0"/>
              </w:rPr>
            </w:pPr>
            <w:r>
              <w:rPr>
                <w:rFonts w:cs="Arial"/>
                <w:snapToGrid w:val="0"/>
              </w:rPr>
              <w:t>Members voted unanimously in favour to:</w:t>
            </w:r>
          </w:p>
          <w:p w14:paraId="43BD3D99" w14:textId="77777777" w:rsidR="003151AB" w:rsidRPr="003151AB" w:rsidRDefault="003151AB" w:rsidP="003151AB">
            <w:pPr>
              <w:widowControl w:val="0"/>
              <w:tabs>
                <w:tab w:val="left" w:pos="142"/>
              </w:tabs>
              <w:rPr>
                <w:rFonts w:cs="Arial"/>
                <w:snapToGrid w:val="0"/>
              </w:rPr>
            </w:pPr>
          </w:p>
          <w:p w14:paraId="4DF0FAD6" w14:textId="3756F561" w:rsidR="003151AB" w:rsidRPr="003151AB" w:rsidRDefault="003151AB" w:rsidP="003151AB">
            <w:pPr>
              <w:widowControl w:val="0"/>
              <w:tabs>
                <w:tab w:val="left" w:pos="142"/>
              </w:tabs>
              <w:rPr>
                <w:rFonts w:cs="Arial"/>
                <w:snapToGrid w:val="0"/>
              </w:rPr>
            </w:pPr>
            <w:r w:rsidRPr="003151AB">
              <w:rPr>
                <w:rFonts w:cs="Arial"/>
                <w:snapToGrid w:val="0"/>
              </w:rPr>
              <w:t>a)</w:t>
            </w:r>
            <w:r>
              <w:rPr>
                <w:rFonts w:cs="Arial"/>
                <w:snapToGrid w:val="0"/>
              </w:rPr>
              <w:t xml:space="preserve"> </w:t>
            </w:r>
            <w:r w:rsidRPr="003151AB">
              <w:rPr>
                <w:rFonts w:cs="Arial"/>
                <w:snapToGrid w:val="0"/>
              </w:rPr>
              <w:t xml:space="preserve">agrees the award of a new lease for the </w:t>
            </w:r>
            <w:proofErr w:type="spellStart"/>
            <w:r w:rsidRPr="003151AB">
              <w:rPr>
                <w:rFonts w:cs="Arial"/>
                <w:snapToGrid w:val="0"/>
              </w:rPr>
              <w:t>Nothe</w:t>
            </w:r>
            <w:proofErr w:type="spellEnd"/>
            <w:r w:rsidRPr="003151AB">
              <w:rPr>
                <w:rFonts w:cs="Arial"/>
                <w:snapToGrid w:val="0"/>
              </w:rPr>
              <w:t xml:space="preserve"> Refreshment Kiosk in accordance with the head of terms set out in Appendix J;</w:t>
            </w:r>
          </w:p>
          <w:p w14:paraId="30D3BEEE" w14:textId="55FB24C7" w:rsidR="003151AB" w:rsidRPr="00F2194B" w:rsidRDefault="003151AB" w:rsidP="003151AB">
            <w:pPr>
              <w:widowControl w:val="0"/>
              <w:tabs>
                <w:tab w:val="left" w:pos="142"/>
              </w:tabs>
              <w:rPr>
                <w:rFonts w:cs="Arial"/>
                <w:snapToGrid w:val="0"/>
              </w:rPr>
            </w:pPr>
            <w:r w:rsidRPr="003151AB">
              <w:rPr>
                <w:rFonts w:cs="Arial"/>
                <w:snapToGrid w:val="0"/>
              </w:rPr>
              <w:t>b)</w:t>
            </w:r>
            <w:r>
              <w:rPr>
                <w:rFonts w:cs="Arial"/>
                <w:snapToGrid w:val="0"/>
              </w:rPr>
              <w:t xml:space="preserve"> </w:t>
            </w:r>
            <w:r w:rsidRPr="003151AB">
              <w:rPr>
                <w:rFonts w:cs="Arial"/>
                <w:snapToGrid w:val="0"/>
              </w:rPr>
              <w:t>instruct officers to seek to negotiate a new lease in accordance with either Option A or Option B as set out in Appendix I</w:t>
            </w:r>
            <w:r w:rsidR="00AF3A9A">
              <w:rPr>
                <w:rFonts w:cs="Arial"/>
                <w:snapToGrid w:val="0"/>
              </w:rPr>
              <w:t xml:space="preserve">, </w:t>
            </w:r>
            <w:r w:rsidR="00AF3A9A" w:rsidRPr="00F2194B">
              <w:rPr>
                <w:rFonts w:cs="Arial"/>
                <w:snapToGrid w:val="0"/>
              </w:rPr>
              <w:t>with a rent review after 5 years dependent on which option is negotiated</w:t>
            </w:r>
            <w:r w:rsidRPr="00F2194B">
              <w:rPr>
                <w:rFonts w:cs="Arial"/>
                <w:snapToGrid w:val="0"/>
              </w:rPr>
              <w:t>;</w:t>
            </w:r>
          </w:p>
          <w:p w14:paraId="46508C79" w14:textId="208F50DB" w:rsidR="003151AB" w:rsidRPr="00A0694E" w:rsidRDefault="003151AB" w:rsidP="003151AB">
            <w:pPr>
              <w:widowControl w:val="0"/>
              <w:tabs>
                <w:tab w:val="left" w:pos="142"/>
              </w:tabs>
              <w:rPr>
                <w:rFonts w:cs="Arial"/>
                <w:b/>
                <w:bCs/>
                <w:snapToGrid w:val="0"/>
              </w:rPr>
            </w:pPr>
            <w:r w:rsidRPr="003151AB">
              <w:rPr>
                <w:rFonts w:cs="Arial"/>
                <w:snapToGrid w:val="0"/>
              </w:rPr>
              <w:t>c)</w:t>
            </w:r>
            <w:r>
              <w:rPr>
                <w:rFonts w:cs="Arial"/>
                <w:snapToGrid w:val="0"/>
              </w:rPr>
              <w:t xml:space="preserve"> </w:t>
            </w:r>
            <w:r w:rsidRPr="003151AB">
              <w:rPr>
                <w:rFonts w:cs="Arial"/>
                <w:snapToGrid w:val="0"/>
              </w:rPr>
              <w:t>agree that in the event that neither Option A nor Option B is negotiated, then delegated authority is given to the Town Clerk to agree a lease on terms comparable with the current lease</w:t>
            </w:r>
            <w:r w:rsidRPr="00A0694E">
              <w:rPr>
                <w:rFonts w:cs="Arial"/>
                <w:b/>
                <w:bCs/>
                <w:snapToGrid w:val="0"/>
              </w:rPr>
              <w:t>;</w:t>
            </w:r>
          </w:p>
          <w:p w14:paraId="1B29D9E6" w14:textId="073AFBE6" w:rsidR="003151AB" w:rsidRPr="003151AB" w:rsidRDefault="003151AB" w:rsidP="003151AB">
            <w:pPr>
              <w:widowControl w:val="0"/>
              <w:tabs>
                <w:tab w:val="left" w:pos="142"/>
              </w:tabs>
              <w:rPr>
                <w:rFonts w:cs="Arial"/>
                <w:snapToGrid w:val="0"/>
              </w:rPr>
            </w:pPr>
            <w:r w:rsidRPr="003151AB">
              <w:rPr>
                <w:rFonts w:cs="Arial"/>
                <w:snapToGrid w:val="0"/>
              </w:rPr>
              <w:t>d)</w:t>
            </w:r>
            <w:r>
              <w:rPr>
                <w:rFonts w:cs="Arial"/>
                <w:snapToGrid w:val="0"/>
              </w:rPr>
              <w:t xml:space="preserve"> </w:t>
            </w:r>
            <w:r w:rsidRPr="003151AB">
              <w:rPr>
                <w:rFonts w:cs="Arial"/>
                <w:snapToGrid w:val="0"/>
              </w:rPr>
              <w:t>delegate the decision on the level of rent to the Town Clerk on the basis of advice of an independent valuer;</w:t>
            </w:r>
          </w:p>
          <w:p w14:paraId="028C6774" w14:textId="77777777" w:rsidR="009658DC" w:rsidRDefault="003151AB" w:rsidP="00130292">
            <w:pPr>
              <w:widowControl w:val="0"/>
              <w:tabs>
                <w:tab w:val="left" w:pos="142"/>
              </w:tabs>
              <w:rPr>
                <w:rFonts w:cs="Arial"/>
                <w:snapToGrid w:val="0"/>
              </w:rPr>
            </w:pPr>
            <w:r w:rsidRPr="003151AB">
              <w:rPr>
                <w:rFonts w:cs="Arial"/>
                <w:snapToGrid w:val="0"/>
              </w:rPr>
              <w:t>e)</w:t>
            </w:r>
            <w:r>
              <w:rPr>
                <w:rFonts w:cs="Arial"/>
                <w:snapToGrid w:val="0"/>
              </w:rPr>
              <w:t xml:space="preserve"> </w:t>
            </w:r>
            <w:r w:rsidRPr="003151AB">
              <w:rPr>
                <w:rFonts w:cs="Arial"/>
                <w:snapToGrid w:val="0"/>
              </w:rPr>
              <w:t>agree that, following the setting of the rent for the first year of the lease, the annual rent increases will be calculated in line with any increases in the retail prices index (RPI) over the twelve months prior to the 1st day of November in the preceding year plus 1%.</w:t>
            </w:r>
          </w:p>
          <w:p w14:paraId="61594708" w14:textId="15554031" w:rsidR="00020CCA" w:rsidRPr="009658DC" w:rsidRDefault="00020CCA" w:rsidP="00130292">
            <w:pPr>
              <w:widowControl w:val="0"/>
              <w:tabs>
                <w:tab w:val="left" w:pos="142"/>
              </w:tabs>
              <w:rPr>
                <w:rFonts w:cs="Arial"/>
                <w:snapToGrid w:val="0"/>
              </w:rPr>
            </w:pPr>
          </w:p>
        </w:tc>
      </w:tr>
      <w:tr w:rsidR="008E6419" w:rsidRPr="00184E42" w14:paraId="26EB3CC4" w14:textId="77777777" w:rsidTr="6FC5FB4C">
        <w:tc>
          <w:tcPr>
            <w:tcW w:w="993" w:type="dxa"/>
          </w:tcPr>
          <w:p w14:paraId="1724DF91" w14:textId="0E50D571" w:rsidR="008E6419" w:rsidRPr="00184E42" w:rsidRDefault="008E6419" w:rsidP="008E6419">
            <w:pPr>
              <w:ind w:right="-999"/>
              <w:rPr>
                <w:rFonts w:cs="Arial"/>
              </w:rPr>
            </w:pPr>
          </w:p>
          <w:p w14:paraId="63AAD7D4" w14:textId="2C26C7CB" w:rsidR="00294DD9" w:rsidRPr="00184E42" w:rsidRDefault="00294DD9" w:rsidP="008E6419">
            <w:pPr>
              <w:ind w:right="-999"/>
              <w:rPr>
                <w:rFonts w:cs="Arial"/>
              </w:rPr>
            </w:pPr>
          </w:p>
          <w:p w14:paraId="08487778" w14:textId="04739279" w:rsidR="00384C14" w:rsidRPr="00184E42" w:rsidRDefault="00384C14" w:rsidP="008E6419">
            <w:pPr>
              <w:ind w:right="-999"/>
              <w:rPr>
                <w:rFonts w:cs="Arial"/>
              </w:rPr>
            </w:pPr>
          </w:p>
        </w:tc>
        <w:tc>
          <w:tcPr>
            <w:tcW w:w="9213" w:type="dxa"/>
          </w:tcPr>
          <w:p w14:paraId="4C77B1C2" w14:textId="48A9E863" w:rsidR="00D523AD" w:rsidRPr="002B5FD1" w:rsidRDefault="002F15FB" w:rsidP="00BE1E83">
            <w:pPr>
              <w:rPr>
                <w:rFonts w:cs="Arial"/>
              </w:rPr>
            </w:pPr>
            <w:bookmarkStart w:id="3" w:name="_Hlk46387204"/>
            <w:r w:rsidRPr="00184E42">
              <w:rPr>
                <w:rFonts w:cs="Arial"/>
              </w:rPr>
              <w:t>The meeting closed at</w:t>
            </w:r>
            <w:r w:rsidR="007B5BA3">
              <w:rPr>
                <w:rFonts w:cs="Arial"/>
              </w:rPr>
              <w:t xml:space="preserve"> </w:t>
            </w:r>
            <w:r w:rsidR="00665643">
              <w:rPr>
                <w:rFonts w:cs="Arial"/>
              </w:rPr>
              <w:t>10.</w:t>
            </w:r>
            <w:r w:rsidR="00E65F9F">
              <w:rPr>
                <w:rFonts w:cs="Arial"/>
              </w:rPr>
              <w:t>19</w:t>
            </w:r>
            <w:r w:rsidR="00665643">
              <w:rPr>
                <w:rFonts w:cs="Arial"/>
              </w:rPr>
              <w:t xml:space="preserve"> pm</w:t>
            </w:r>
            <w:bookmarkEnd w:id="3"/>
            <w:r w:rsidR="00020CCA">
              <w:rPr>
                <w:rFonts w:cs="Arial"/>
              </w:rPr>
              <w:t>.</w:t>
            </w:r>
          </w:p>
        </w:tc>
      </w:tr>
    </w:tbl>
    <w:p w14:paraId="0861EC76" w14:textId="4534EDA7" w:rsidR="00C07A18" w:rsidRPr="00184E42" w:rsidRDefault="00C07A18" w:rsidP="006318A1">
      <w:pPr>
        <w:ind w:right="-999"/>
        <w:rPr>
          <w:rFonts w:cs="Arial"/>
        </w:rPr>
      </w:pPr>
    </w:p>
    <w:sectPr w:rsidR="00C07A18" w:rsidRPr="00184E42" w:rsidSect="001D2069">
      <w:type w:val="continuous"/>
      <w:pgSz w:w="11906" w:h="16838"/>
      <w:pgMar w:top="567" w:right="284" w:bottom="1134" w:left="1440" w:header="709" w:footer="709" w:gutter="0"/>
      <w:pgNumType w:start="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56744" w14:textId="77777777" w:rsidR="00456B6A" w:rsidRDefault="00456B6A" w:rsidP="000F3E2E">
      <w:r>
        <w:separator/>
      </w:r>
    </w:p>
  </w:endnote>
  <w:endnote w:type="continuationSeparator" w:id="0">
    <w:p w14:paraId="061D2B32" w14:textId="77777777" w:rsidR="00456B6A" w:rsidRDefault="00456B6A" w:rsidP="000F3E2E">
      <w:r>
        <w:continuationSeparator/>
      </w:r>
    </w:p>
  </w:endnote>
  <w:endnote w:type="continuationNotice" w:id="1">
    <w:p w14:paraId="5E3B54A9" w14:textId="77777777" w:rsidR="00456B6A" w:rsidRDefault="00456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031999"/>
      <w:docPartObj>
        <w:docPartGallery w:val="Page Numbers (Bottom of Page)"/>
        <w:docPartUnique/>
      </w:docPartObj>
    </w:sdtPr>
    <w:sdtEndPr>
      <w:rPr>
        <w:noProof/>
      </w:rPr>
    </w:sdtEndPr>
    <w:sdtContent>
      <w:p w14:paraId="4A807035" w14:textId="77777777" w:rsidR="00A259D7" w:rsidRDefault="00A259D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A933E79" w14:textId="55BDEB05" w:rsidR="00A259D7" w:rsidRDefault="00A259D7">
        <w:pPr>
          <w:pStyle w:val="Footer"/>
          <w:jc w:val="center"/>
        </w:pPr>
        <w:r>
          <w:rPr>
            <w:noProof/>
          </w:rPr>
          <w:t xml:space="preserve">                                                                             Chairman……………………………………</w:t>
        </w:r>
      </w:p>
    </w:sdtContent>
  </w:sdt>
  <w:p w14:paraId="335EB3B6" w14:textId="04E68544" w:rsidR="00A259D7" w:rsidRDefault="00A259D7"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6193F" w14:textId="77777777" w:rsidR="00456B6A" w:rsidRDefault="00456B6A" w:rsidP="000F3E2E">
      <w:r>
        <w:separator/>
      </w:r>
    </w:p>
  </w:footnote>
  <w:footnote w:type="continuationSeparator" w:id="0">
    <w:p w14:paraId="16F1DF2E" w14:textId="77777777" w:rsidR="00456B6A" w:rsidRDefault="00456B6A" w:rsidP="000F3E2E">
      <w:r>
        <w:continuationSeparator/>
      </w:r>
    </w:p>
  </w:footnote>
  <w:footnote w:type="continuationNotice" w:id="1">
    <w:p w14:paraId="540D66EA" w14:textId="77777777" w:rsidR="00456B6A" w:rsidRDefault="00456B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11246CB"/>
    <w:multiLevelType w:val="hybridMultilevel"/>
    <w:tmpl w:val="06B23BA0"/>
    <w:lvl w:ilvl="0" w:tplc="0809001B">
      <w:start w:val="1"/>
      <w:numFmt w:val="lowerRoman"/>
      <w:lvlText w:val="%1."/>
      <w:lvlJc w:val="righ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 w15:restartNumberingAfterBreak="0">
    <w:nsid w:val="01217B1A"/>
    <w:multiLevelType w:val="hybridMultilevel"/>
    <w:tmpl w:val="36248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E2C89"/>
    <w:multiLevelType w:val="hybridMultilevel"/>
    <w:tmpl w:val="B9880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0D4207"/>
    <w:multiLevelType w:val="hybridMultilevel"/>
    <w:tmpl w:val="A4F285AC"/>
    <w:lvl w:ilvl="0" w:tplc="36E0934E">
      <w:start w:val="2"/>
      <w:numFmt w:val="lowerLetter"/>
      <w:lvlText w:val="%1."/>
      <w:lvlJc w:val="left"/>
      <w:pPr>
        <w:tabs>
          <w:tab w:val="num" w:pos="720"/>
        </w:tabs>
        <w:ind w:left="720" w:hanging="360"/>
      </w:pPr>
    </w:lvl>
    <w:lvl w:ilvl="1" w:tplc="B2701DF4" w:tentative="1">
      <w:start w:val="1"/>
      <w:numFmt w:val="lowerLetter"/>
      <w:lvlText w:val="%2."/>
      <w:lvlJc w:val="left"/>
      <w:pPr>
        <w:tabs>
          <w:tab w:val="num" w:pos="1440"/>
        </w:tabs>
        <w:ind w:left="1440" w:hanging="360"/>
      </w:pPr>
    </w:lvl>
    <w:lvl w:ilvl="2" w:tplc="6780189A" w:tentative="1">
      <w:start w:val="1"/>
      <w:numFmt w:val="lowerLetter"/>
      <w:lvlText w:val="%3."/>
      <w:lvlJc w:val="left"/>
      <w:pPr>
        <w:tabs>
          <w:tab w:val="num" w:pos="2160"/>
        </w:tabs>
        <w:ind w:left="2160" w:hanging="360"/>
      </w:pPr>
    </w:lvl>
    <w:lvl w:ilvl="3" w:tplc="4C606432" w:tentative="1">
      <w:start w:val="1"/>
      <w:numFmt w:val="lowerLetter"/>
      <w:lvlText w:val="%4."/>
      <w:lvlJc w:val="left"/>
      <w:pPr>
        <w:tabs>
          <w:tab w:val="num" w:pos="2880"/>
        </w:tabs>
        <w:ind w:left="2880" w:hanging="360"/>
      </w:pPr>
    </w:lvl>
    <w:lvl w:ilvl="4" w:tplc="4FB2F2FE" w:tentative="1">
      <w:start w:val="1"/>
      <w:numFmt w:val="lowerLetter"/>
      <w:lvlText w:val="%5."/>
      <w:lvlJc w:val="left"/>
      <w:pPr>
        <w:tabs>
          <w:tab w:val="num" w:pos="3600"/>
        </w:tabs>
        <w:ind w:left="3600" w:hanging="360"/>
      </w:pPr>
    </w:lvl>
    <w:lvl w:ilvl="5" w:tplc="7C5A3012" w:tentative="1">
      <w:start w:val="1"/>
      <w:numFmt w:val="lowerLetter"/>
      <w:lvlText w:val="%6."/>
      <w:lvlJc w:val="left"/>
      <w:pPr>
        <w:tabs>
          <w:tab w:val="num" w:pos="4320"/>
        </w:tabs>
        <w:ind w:left="4320" w:hanging="360"/>
      </w:pPr>
    </w:lvl>
    <w:lvl w:ilvl="6" w:tplc="92FC313C" w:tentative="1">
      <w:start w:val="1"/>
      <w:numFmt w:val="lowerLetter"/>
      <w:lvlText w:val="%7."/>
      <w:lvlJc w:val="left"/>
      <w:pPr>
        <w:tabs>
          <w:tab w:val="num" w:pos="5040"/>
        </w:tabs>
        <w:ind w:left="5040" w:hanging="360"/>
      </w:pPr>
    </w:lvl>
    <w:lvl w:ilvl="7" w:tplc="4C06043E" w:tentative="1">
      <w:start w:val="1"/>
      <w:numFmt w:val="lowerLetter"/>
      <w:lvlText w:val="%8."/>
      <w:lvlJc w:val="left"/>
      <w:pPr>
        <w:tabs>
          <w:tab w:val="num" w:pos="5760"/>
        </w:tabs>
        <w:ind w:left="5760" w:hanging="360"/>
      </w:pPr>
    </w:lvl>
    <w:lvl w:ilvl="8" w:tplc="2346A112" w:tentative="1">
      <w:start w:val="1"/>
      <w:numFmt w:val="lowerLetter"/>
      <w:lvlText w:val="%9."/>
      <w:lvlJc w:val="left"/>
      <w:pPr>
        <w:tabs>
          <w:tab w:val="num" w:pos="6480"/>
        </w:tabs>
        <w:ind w:left="6480" w:hanging="360"/>
      </w:pPr>
    </w:lvl>
  </w:abstractNum>
  <w:abstractNum w:abstractNumId="5"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6" w15:restartNumberingAfterBreak="0">
    <w:nsid w:val="07EC28DD"/>
    <w:multiLevelType w:val="hybridMultilevel"/>
    <w:tmpl w:val="05CE268A"/>
    <w:lvl w:ilvl="0" w:tplc="7A4054F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A0FF6"/>
    <w:multiLevelType w:val="hybridMultilevel"/>
    <w:tmpl w:val="6F7E927E"/>
    <w:lvl w:ilvl="0" w:tplc="3AE8670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1"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26007652"/>
    <w:multiLevelType w:val="hybridMultilevel"/>
    <w:tmpl w:val="433245E8"/>
    <w:lvl w:ilvl="0" w:tplc="98325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40275"/>
    <w:multiLevelType w:val="hybridMultilevel"/>
    <w:tmpl w:val="8DB86232"/>
    <w:lvl w:ilvl="0" w:tplc="AE00EA0C">
      <w:start w:val="1"/>
      <w:numFmt w:val="lowerLetter"/>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4" w15:restartNumberingAfterBreak="0">
    <w:nsid w:val="3092193C"/>
    <w:multiLevelType w:val="hybridMultilevel"/>
    <w:tmpl w:val="9B242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D51452"/>
    <w:multiLevelType w:val="hybridMultilevel"/>
    <w:tmpl w:val="7B4C7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E2F9C"/>
    <w:multiLevelType w:val="hybridMultilevel"/>
    <w:tmpl w:val="A1166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4D65BB"/>
    <w:multiLevelType w:val="hybridMultilevel"/>
    <w:tmpl w:val="3934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A03D99"/>
    <w:multiLevelType w:val="hybridMultilevel"/>
    <w:tmpl w:val="1D325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5F4915"/>
    <w:multiLevelType w:val="hybridMultilevel"/>
    <w:tmpl w:val="6DC00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7972D0"/>
    <w:multiLevelType w:val="hybridMultilevel"/>
    <w:tmpl w:val="5B0C7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C439B7"/>
    <w:multiLevelType w:val="hybridMultilevel"/>
    <w:tmpl w:val="E7623F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B33CEF"/>
    <w:multiLevelType w:val="hybridMultilevel"/>
    <w:tmpl w:val="9B580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5EC02DEA"/>
    <w:multiLevelType w:val="hybridMultilevel"/>
    <w:tmpl w:val="011AA648"/>
    <w:lvl w:ilvl="0" w:tplc="E51C19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7" w15:restartNumberingAfterBreak="0">
    <w:nsid w:val="636D1806"/>
    <w:multiLevelType w:val="hybridMultilevel"/>
    <w:tmpl w:val="6546C25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7C7960"/>
    <w:multiLevelType w:val="hybridMultilevel"/>
    <w:tmpl w:val="FF24B894"/>
    <w:lvl w:ilvl="0" w:tplc="0DB2D49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9" w15:restartNumberingAfterBreak="0">
    <w:nsid w:val="68DC7F2C"/>
    <w:multiLevelType w:val="hybridMultilevel"/>
    <w:tmpl w:val="34006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1" w15:restartNumberingAfterBreak="0">
    <w:nsid w:val="6EB90DE4"/>
    <w:multiLevelType w:val="hybridMultilevel"/>
    <w:tmpl w:val="4CFCDE5E"/>
    <w:lvl w:ilvl="0" w:tplc="0809000F">
      <w:start w:val="1"/>
      <w:numFmt w:val="decimal"/>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32" w15:restartNumberingAfterBreak="0">
    <w:nsid w:val="74CD36BE"/>
    <w:multiLevelType w:val="hybridMultilevel"/>
    <w:tmpl w:val="9CAE3ED8"/>
    <w:lvl w:ilvl="0" w:tplc="C518C640">
      <w:start w:val="1"/>
      <w:numFmt w:val="lowerLetter"/>
      <w:lvlText w:val="%1."/>
      <w:lvlJc w:val="left"/>
      <w:pPr>
        <w:tabs>
          <w:tab w:val="num" w:pos="720"/>
        </w:tabs>
        <w:ind w:left="720" w:hanging="360"/>
      </w:pPr>
    </w:lvl>
    <w:lvl w:ilvl="1" w:tplc="25DA6AA6" w:tentative="1">
      <w:start w:val="1"/>
      <w:numFmt w:val="lowerLetter"/>
      <w:lvlText w:val="%2."/>
      <w:lvlJc w:val="left"/>
      <w:pPr>
        <w:tabs>
          <w:tab w:val="num" w:pos="1440"/>
        </w:tabs>
        <w:ind w:left="1440" w:hanging="360"/>
      </w:pPr>
    </w:lvl>
    <w:lvl w:ilvl="2" w:tplc="E8B6246A" w:tentative="1">
      <w:start w:val="1"/>
      <w:numFmt w:val="lowerLetter"/>
      <w:lvlText w:val="%3."/>
      <w:lvlJc w:val="left"/>
      <w:pPr>
        <w:tabs>
          <w:tab w:val="num" w:pos="2160"/>
        </w:tabs>
        <w:ind w:left="2160" w:hanging="360"/>
      </w:pPr>
    </w:lvl>
    <w:lvl w:ilvl="3" w:tplc="4E989032" w:tentative="1">
      <w:start w:val="1"/>
      <w:numFmt w:val="lowerLetter"/>
      <w:lvlText w:val="%4."/>
      <w:lvlJc w:val="left"/>
      <w:pPr>
        <w:tabs>
          <w:tab w:val="num" w:pos="2880"/>
        </w:tabs>
        <w:ind w:left="2880" w:hanging="360"/>
      </w:pPr>
    </w:lvl>
    <w:lvl w:ilvl="4" w:tplc="5D8A0EFA" w:tentative="1">
      <w:start w:val="1"/>
      <w:numFmt w:val="lowerLetter"/>
      <w:lvlText w:val="%5."/>
      <w:lvlJc w:val="left"/>
      <w:pPr>
        <w:tabs>
          <w:tab w:val="num" w:pos="3600"/>
        </w:tabs>
        <w:ind w:left="3600" w:hanging="360"/>
      </w:pPr>
    </w:lvl>
    <w:lvl w:ilvl="5" w:tplc="D374C0C6" w:tentative="1">
      <w:start w:val="1"/>
      <w:numFmt w:val="lowerLetter"/>
      <w:lvlText w:val="%6."/>
      <w:lvlJc w:val="left"/>
      <w:pPr>
        <w:tabs>
          <w:tab w:val="num" w:pos="4320"/>
        </w:tabs>
        <w:ind w:left="4320" w:hanging="360"/>
      </w:pPr>
    </w:lvl>
    <w:lvl w:ilvl="6" w:tplc="EE3278AC" w:tentative="1">
      <w:start w:val="1"/>
      <w:numFmt w:val="lowerLetter"/>
      <w:lvlText w:val="%7."/>
      <w:lvlJc w:val="left"/>
      <w:pPr>
        <w:tabs>
          <w:tab w:val="num" w:pos="5040"/>
        </w:tabs>
        <w:ind w:left="5040" w:hanging="360"/>
      </w:pPr>
    </w:lvl>
    <w:lvl w:ilvl="7" w:tplc="FDBC9AAE" w:tentative="1">
      <w:start w:val="1"/>
      <w:numFmt w:val="lowerLetter"/>
      <w:lvlText w:val="%8."/>
      <w:lvlJc w:val="left"/>
      <w:pPr>
        <w:tabs>
          <w:tab w:val="num" w:pos="5760"/>
        </w:tabs>
        <w:ind w:left="5760" w:hanging="360"/>
      </w:pPr>
    </w:lvl>
    <w:lvl w:ilvl="8" w:tplc="6DD27D38" w:tentative="1">
      <w:start w:val="1"/>
      <w:numFmt w:val="lowerLetter"/>
      <w:lvlText w:val="%9."/>
      <w:lvlJc w:val="left"/>
      <w:pPr>
        <w:tabs>
          <w:tab w:val="num" w:pos="6480"/>
        </w:tabs>
        <w:ind w:left="6480" w:hanging="360"/>
      </w:pPr>
    </w:lvl>
  </w:abstractNum>
  <w:abstractNum w:abstractNumId="33"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6" w15:restartNumberingAfterBreak="0">
    <w:nsid w:val="7B4B3543"/>
    <w:multiLevelType w:val="hybridMultilevel"/>
    <w:tmpl w:val="AE14BE3E"/>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34"/>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0"/>
  </w:num>
  <w:num w:numId="6">
    <w:abstractNumId w:val="11"/>
  </w:num>
  <w:num w:numId="7">
    <w:abstractNumId w:val="10"/>
  </w:num>
  <w:num w:numId="8">
    <w:abstractNumId w:val="26"/>
  </w:num>
  <w:num w:numId="9">
    <w:abstractNumId w:val="24"/>
  </w:num>
  <w:num w:numId="10">
    <w:abstractNumId w:val="0"/>
  </w:num>
  <w:num w:numId="11">
    <w:abstractNumId w:val="9"/>
  </w:num>
  <w:num w:numId="12">
    <w:abstractNumId w:val="5"/>
  </w:num>
  <w:num w:numId="13">
    <w:abstractNumId w:val="17"/>
  </w:num>
  <w:num w:numId="14">
    <w:abstractNumId w:val="22"/>
  </w:num>
  <w:num w:numId="15">
    <w:abstractNumId w:val="14"/>
  </w:num>
  <w:num w:numId="16">
    <w:abstractNumId w:val="1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num>
  <w:num w:numId="20">
    <w:abstractNumId w:val="2"/>
  </w:num>
  <w:num w:numId="21">
    <w:abstractNumId w:val="28"/>
  </w:num>
  <w:num w:numId="22">
    <w:abstractNumId w:val="16"/>
  </w:num>
  <w:num w:numId="23">
    <w:abstractNumId w:val="3"/>
  </w:num>
  <w:num w:numId="24">
    <w:abstractNumId w:val="27"/>
  </w:num>
  <w:num w:numId="25">
    <w:abstractNumId w:val="31"/>
  </w:num>
  <w:num w:numId="26">
    <w:abstractNumId w:val="35"/>
  </w:num>
  <w:num w:numId="27">
    <w:abstractNumId w:val="19"/>
  </w:num>
  <w:num w:numId="28">
    <w:abstractNumId w:val="12"/>
  </w:num>
  <w:num w:numId="29">
    <w:abstractNumId w:val="29"/>
  </w:num>
  <w:num w:numId="30">
    <w:abstractNumId w:val="36"/>
  </w:num>
  <w:num w:numId="31">
    <w:abstractNumId w:val="1"/>
  </w:num>
  <w:num w:numId="32">
    <w:abstractNumId w:val="13"/>
  </w:num>
  <w:num w:numId="33">
    <w:abstractNumId w:val="7"/>
  </w:num>
  <w:num w:numId="34">
    <w:abstractNumId w:val="18"/>
  </w:num>
  <w:num w:numId="35">
    <w:abstractNumId w:val="32"/>
  </w:num>
  <w:num w:numId="36">
    <w:abstractNumId w:val="4"/>
  </w:num>
  <w:num w:numId="37">
    <w:abstractNumId w:val="6"/>
  </w:num>
  <w:num w:numId="38">
    <w:abstractNumId w:val="2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3FA9"/>
    <w:rsid w:val="00004BEE"/>
    <w:rsid w:val="000051A5"/>
    <w:rsid w:val="00005840"/>
    <w:rsid w:val="00006EDA"/>
    <w:rsid w:val="000104CF"/>
    <w:rsid w:val="0001062E"/>
    <w:rsid w:val="00010948"/>
    <w:rsid w:val="00010F33"/>
    <w:rsid w:val="00011A83"/>
    <w:rsid w:val="00012B88"/>
    <w:rsid w:val="00015000"/>
    <w:rsid w:val="00015EB9"/>
    <w:rsid w:val="00020CCA"/>
    <w:rsid w:val="00023A33"/>
    <w:rsid w:val="000365B5"/>
    <w:rsid w:val="000403B0"/>
    <w:rsid w:val="000404F1"/>
    <w:rsid w:val="00040527"/>
    <w:rsid w:val="000417D8"/>
    <w:rsid w:val="00041C7B"/>
    <w:rsid w:val="00042F83"/>
    <w:rsid w:val="00044F5A"/>
    <w:rsid w:val="00045D7F"/>
    <w:rsid w:val="000473E0"/>
    <w:rsid w:val="00051ED8"/>
    <w:rsid w:val="00052FE4"/>
    <w:rsid w:val="00057BCB"/>
    <w:rsid w:val="0006183C"/>
    <w:rsid w:val="0006353F"/>
    <w:rsid w:val="00064229"/>
    <w:rsid w:val="000646C2"/>
    <w:rsid w:val="000669F7"/>
    <w:rsid w:val="00067C05"/>
    <w:rsid w:val="00067C06"/>
    <w:rsid w:val="00072B60"/>
    <w:rsid w:val="000738D3"/>
    <w:rsid w:val="0007433A"/>
    <w:rsid w:val="00075F0C"/>
    <w:rsid w:val="00077919"/>
    <w:rsid w:val="00081510"/>
    <w:rsid w:val="00084D00"/>
    <w:rsid w:val="00085095"/>
    <w:rsid w:val="000873ED"/>
    <w:rsid w:val="0008781E"/>
    <w:rsid w:val="0009068C"/>
    <w:rsid w:val="00091357"/>
    <w:rsid w:val="000923F7"/>
    <w:rsid w:val="0009415D"/>
    <w:rsid w:val="00094A09"/>
    <w:rsid w:val="00094B88"/>
    <w:rsid w:val="00094FF1"/>
    <w:rsid w:val="000A1390"/>
    <w:rsid w:val="000A40B3"/>
    <w:rsid w:val="000A7134"/>
    <w:rsid w:val="000B02E6"/>
    <w:rsid w:val="000B0517"/>
    <w:rsid w:val="000B31EE"/>
    <w:rsid w:val="000B3BC6"/>
    <w:rsid w:val="000B4E0B"/>
    <w:rsid w:val="000B6E87"/>
    <w:rsid w:val="000C0019"/>
    <w:rsid w:val="000C04FB"/>
    <w:rsid w:val="000C2781"/>
    <w:rsid w:val="000C314D"/>
    <w:rsid w:val="000C36AD"/>
    <w:rsid w:val="000C428A"/>
    <w:rsid w:val="000C4CFC"/>
    <w:rsid w:val="000C597A"/>
    <w:rsid w:val="000C6CB0"/>
    <w:rsid w:val="000C6D51"/>
    <w:rsid w:val="000D1417"/>
    <w:rsid w:val="000D1B35"/>
    <w:rsid w:val="000D34D8"/>
    <w:rsid w:val="000D4794"/>
    <w:rsid w:val="000D54DE"/>
    <w:rsid w:val="000D7FD5"/>
    <w:rsid w:val="000E0E5C"/>
    <w:rsid w:val="000E1047"/>
    <w:rsid w:val="000E167B"/>
    <w:rsid w:val="000E4914"/>
    <w:rsid w:val="000E51D5"/>
    <w:rsid w:val="000E5B2C"/>
    <w:rsid w:val="000E62AE"/>
    <w:rsid w:val="000E6E28"/>
    <w:rsid w:val="000F00E7"/>
    <w:rsid w:val="000F0550"/>
    <w:rsid w:val="000F1FD0"/>
    <w:rsid w:val="000F2020"/>
    <w:rsid w:val="000F31EA"/>
    <w:rsid w:val="000F3E2E"/>
    <w:rsid w:val="000F3F7E"/>
    <w:rsid w:val="000F4C62"/>
    <w:rsid w:val="000F7447"/>
    <w:rsid w:val="001002BB"/>
    <w:rsid w:val="0010138A"/>
    <w:rsid w:val="00101C5A"/>
    <w:rsid w:val="0010288D"/>
    <w:rsid w:val="00102B58"/>
    <w:rsid w:val="00104CC9"/>
    <w:rsid w:val="00110DBD"/>
    <w:rsid w:val="00112F92"/>
    <w:rsid w:val="0011355E"/>
    <w:rsid w:val="0011363E"/>
    <w:rsid w:val="001137D5"/>
    <w:rsid w:val="00114C68"/>
    <w:rsid w:val="00115DD2"/>
    <w:rsid w:val="00116A20"/>
    <w:rsid w:val="0012099C"/>
    <w:rsid w:val="00121C43"/>
    <w:rsid w:val="0012239D"/>
    <w:rsid w:val="0012311A"/>
    <w:rsid w:val="001237A6"/>
    <w:rsid w:val="00124F5E"/>
    <w:rsid w:val="00126731"/>
    <w:rsid w:val="0012698E"/>
    <w:rsid w:val="00126CC5"/>
    <w:rsid w:val="00127F31"/>
    <w:rsid w:val="00130292"/>
    <w:rsid w:val="0013167C"/>
    <w:rsid w:val="00131B71"/>
    <w:rsid w:val="0013272B"/>
    <w:rsid w:val="001327EC"/>
    <w:rsid w:val="001339D9"/>
    <w:rsid w:val="00136453"/>
    <w:rsid w:val="00136A4D"/>
    <w:rsid w:val="00137374"/>
    <w:rsid w:val="0014226B"/>
    <w:rsid w:val="00142E6C"/>
    <w:rsid w:val="001454D7"/>
    <w:rsid w:val="00146C6C"/>
    <w:rsid w:val="00151471"/>
    <w:rsid w:val="001527C0"/>
    <w:rsid w:val="001552BE"/>
    <w:rsid w:val="0015539B"/>
    <w:rsid w:val="00156D83"/>
    <w:rsid w:val="00157F52"/>
    <w:rsid w:val="00163A75"/>
    <w:rsid w:val="00165844"/>
    <w:rsid w:val="00171F4F"/>
    <w:rsid w:val="00173BD1"/>
    <w:rsid w:val="0017557D"/>
    <w:rsid w:val="0017751D"/>
    <w:rsid w:val="00180A64"/>
    <w:rsid w:val="001818CA"/>
    <w:rsid w:val="00181FFE"/>
    <w:rsid w:val="00182D37"/>
    <w:rsid w:val="00183A70"/>
    <w:rsid w:val="00183CC6"/>
    <w:rsid w:val="00184215"/>
    <w:rsid w:val="00184E42"/>
    <w:rsid w:val="00185FE7"/>
    <w:rsid w:val="00186361"/>
    <w:rsid w:val="001872F1"/>
    <w:rsid w:val="001874EC"/>
    <w:rsid w:val="00187B45"/>
    <w:rsid w:val="0019157B"/>
    <w:rsid w:val="001918ED"/>
    <w:rsid w:val="001920E2"/>
    <w:rsid w:val="0019221F"/>
    <w:rsid w:val="0019259F"/>
    <w:rsid w:val="0019474D"/>
    <w:rsid w:val="00195AA8"/>
    <w:rsid w:val="001A20DE"/>
    <w:rsid w:val="001A44C5"/>
    <w:rsid w:val="001A45A1"/>
    <w:rsid w:val="001A4DF8"/>
    <w:rsid w:val="001B09D9"/>
    <w:rsid w:val="001B153D"/>
    <w:rsid w:val="001B1814"/>
    <w:rsid w:val="001B1F38"/>
    <w:rsid w:val="001B2603"/>
    <w:rsid w:val="001B313A"/>
    <w:rsid w:val="001B37D2"/>
    <w:rsid w:val="001B728B"/>
    <w:rsid w:val="001C28FD"/>
    <w:rsid w:val="001C3615"/>
    <w:rsid w:val="001C54C4"/>
    <w:rsid w:val="001C7E10"/>
    <w:rsid w:val="001D0950"/>
    <w:rsid w:val="001D1B70"/>
    <w:rsid w:val="001D1FE4"/>
    <w:rsid w:val="001D2069"/>
    <w:rsid w:val="001D2128"/>
    <w:rsid w:val="001D2521"/>
    <w:rsid w:val="001D277B"/>
    <w:rsid w:val="001D4EED"/>
    <w:rsid w:val="001D5C73"/>
    <w:rsid w:val="001E041C"/>
    <w:rsid w:val="001E1AE5"/>
    <w:rsid w:val="001E3DFF"/>
    <w:rsid w:val="001E430F"/>
    <w:rsid w:val="001E505E"/>
    <w:rsid w:val="001E585A"/>
    <w:rsid w:val="001F30AF"/>
    <w:rsid w:val="001F34C1"/>
    <w:rsid w:val="001F5534"/>
    <w:rsid w:val="001F5FF3"/>
    <w:rsid w:val="001F72EE"/>
    <w:rsid w:val="001F784E"/>
    <w:rsid w:val="00205B85"/>
    <w:rsid w:val="00206322"/>
    <w:rsid w:val="002075CA"/>
    <w:rsid w:val="00212B56"/>
    <w:rsid w:val="00212CD8"/>
    <w:rsid w:val="002161A3"/>
    <w:rsid w:val="002165F5"/>
    <w:rsid w:val="00216DB8"/>
    <w:rsid w:val="0022441B"/>
    <w:rsid w:val="002270A8"/>
    <w:rsid w:val="002270FF"/>
    <w:rsid w:val="002272CA"/>
    <w:rsid w:val="002302CB"/>
    <w:rsid w:val="00230C58"/>
    <w:rsid w:val="002318F8"/>
    <w:rsid w:val="0023258E"/>
    <w:rsid w:val="002338F2"/>
    <w:rsid w:val="00234552"/>
    <w:rsid w:val="00235CA2"/>
    <w:rsid w:val="00236184"/>
    <w:rsid w:val="00242DB1"/>
    <w:rsid w:val="002447DE"/>
    <w:rsid w:val="00244A09"/>
    <w:rsid w:val="00245726"/>
    <w:rsid w:val="00247256"/>
    <w:rsid w:val="00247A1C"/>
    <w:rsid w:val="002558ED"/>
    <w:rsid w:val="00257C6D"/>
    <w:rsid w:val="00260211"/>
    <w:rsid w:val="00260C93"/>
    <w:rsid w:val="00260E03"/>
    <w:rsid w:val="00261ADC"/>
    <w:rsid w:val="002623AB"/>
    <w:rsid w:val="00262BD7"/>
    <w:rsid w:val="00263888"/>
    <w:rsid w:val="002667B1"/>
    <w:rsid w:val="00274225"/>
    <w:rsid w:val="0027627F"/>
    <w:rsid w:val="002774B8"/>
    <w:rsid w:val="00281258"/>
    <w:rsid w:val="00281EA0"/>
    <w:rsid w:val="00281F85"/>
    <w:rsid w:val="00282F8F"/>
    <w:rsid w:val="002836B4"/>
    <w:rsid w:val="0028498A"/>
    <w:rsid w:val="00287A67"/>
    <w:rsid w:val="00287C2D"/>
    <w:rsid w:val="00290C27"/>
    <w:rsid w:val="00293259"/>
    <w:rsid w:val="00293C31"/>
    <w:rsid w:val="00293D0A"/>
    <w:rsid w:val="00294348"/>
    <w:rsid w:val="00294DD9"/>
    <w:rsid w:val="00296F7D"/>
    <w:rsid w:val="00297504"/>
    <w:rsid w:val="00297B94"/>
    <w:rsid w:val="002A0A80"/>
    <w:rsid w:val="002A345D"/>
    <w:rsid w:val="002A4D2B"/>
    <w:rsid w:val="002A507C"/>
    <w:rsid w:val="002B00A6"/>
    <w:rsid w:val="002B1D63"/>
    <w:rsid w:val="002B3948"/>
    <w:rsid w:val="002B498C"/>
    <w:rsid w:val="002B524F"/>
    <w:rsid w:val="002B5B02"/>
    <w:rsid w:val="002B5FD1"/>
    <w:rsid w:val="002B73A5"/>
    <w:rsid w:val="002B7CB2"/>
    <w:rsid w:val="002C2114"/>
    <w:rsid w:val="002C2201"/>
    <w:rsid w:val="002C2A5D"/>
    <w:rsid w:val="002C31B1"/>
    <w:rsid w:val="002C3396"/>
    <w:rsid w:val="002C384F"/>
    <w:rsid w:val="002C5431"/>
    <w:rsid w:val="002C5BCB"/>
    <w:rsid w:val="002C66F9"/>
    <w:rsid w:val="002C7490"/>
    <w:rsid w:val="002C7989"/>
    <w:rsid w:val="002D0B4B"/>
    <w:rsid w:val="002D0D3B"/>
    <w:rsid w:val="002D385D"/>
    <w:rsid w:val="002D404D"/>
    <w:rsid w:val="002D46F5"/>
    <w:rsid w:val="002D495F"/>
    <w:rsid w:val="002D4C93"/>
    <w:rsid w:val="002D5C97"/>
    <w:rsid w:val="002D6473"/>
    <w:rsid w:val="002D7746"/>
    <w:rsid w:val="002D7D65"/>
    <w:rsid w:val="002E3171"/>
    <w:rsid w:val="002E3533"/>
    <w:rsid w:val="002E4E90"/>
    <w:rsid w:val="002E5E2B"/>
    <w:rsid w:val="002F00C8"/>
    <w:rsid w:val="002F15FB"/>
    <w:rsid w:val="002F4FC1"/>
    <w:rsid w:val="002F5BF8"/>
    <w:rsid w:val="002F5D45"/>
    <w:rsid w:val="00302BB6"/>
    <w:rsid w:val="00304234"/>
    <w:rsid w:val="00304D43"/>
    <w:rsid w:val="00305C44"/>
    <w:rsid w:val="00307D82"/>
    <w:rsid w:val="00312992"/>
    <w:rsid w:val="003138F8"/>
    <w:rsid w:val="00313FA9"/>
    <w:rsid w:val="003151AB"/>
    <w:rsid w:val="00317085"/>
    <w:rsid w:val="003209ED"/>
    <w:rsid w:val="0032320C"/>
    <w:rsid w:val="00323784"/>
    <w:rsid w:val="003242AB"/>
    <w:rsid w:val="003267CC"/>
    <w:rsid w:val="00326EAC"/>
    <w:rsid w:val="003310F8"/>
    <w:rsid w:val="00332D94"/>
    <w:rsid w:val="003331E7"/>
    <w:rsid w:val="00334593"/>
    <w:rsid w:val="0033569D"/>
    <w:rsid w:val="003373A8"/>
    <w:rsid w:val="00342C94"/>
    <w:rsid w:val="00343C4E"/>
    <w:rsid w:val="00343E40"/>
    <w:rsid w:val="003451ED"/>
    <w:rsid w:val="003478C0"/>
    <w:rsid w:val="00350410"/>
    <w:rsid w:val="00352770"/>
    <w:rsid w:val="003534D7"/>
    <w:rsid w:val="00353FEC"/>
    <w:rsid w:val="00355FB5"/>
    <w:rsid w:val="0036087C"/>
    <w:rsid w:val="0036257D"/>
    <w:rsid w:val="00362ECC"/>
    <w:rsid w:val="0036351D"/>
    <w:rsid w:val="00363E5C"/>
    <w:rsid w:val="003643BC"/>
    <w:rsid w:val="00364551"/>
    <w:rsid w:val="003663E7"/>
    <w:rsid w:val="00366905"/>
    <w:rsid w:val="00366FF5"/>
    <w:rsid w:val="00367756"/>
    <w:rsid w:val="00367800"/>
    <w:rsid w:val="0037373F"/>
    <w:rsid w:val="003742FE"/>
    <w:rsid w:val="00375431"/>
    <w:rsid w:val="00382021"/>
    <w:rsid w:val="00383A2B"/>
    <w:rsid w:val="00384829"/>
    <w:rsid w:val="00384C14"/>
    <w:rsid w:val="00385AD0"/>
    <w:rsid w:val="00390B16"/>
    <w:rsid w:val="00390DBB"/>
    <w:rsid w:val="003917E8"/>
    <w:rsid w:val="003935C5"/>
    <w:rsid w:val="003935EC"/>
    <w:rsid w:val="00395820"/>
    <w:rsid w:val="003978AD"/>
    <w:rsid w:val="003A0049"/>
    <w:rsid w:val="003A0321"/>
    <w:rsid w:val="003A1748"/>
    <w:rsid w:val="003A18E6"/>
    <w:rsid w:val="003A1F1A"/>
    <w:rsid w:val="003A7487"/>
    <w:rsid w:val="003A7526"/>
    <w:rsid w:val="003B11FE"/>
    <w:rsid w:val="003B1302"/>
    <w:rsid w:val="003B16E0"/>
    <w:rsid w:val="003C1A0D"/>
    <w:rsid w:val="003C1C48"/>
    <w:rsid w:val="003C2636"/>
    <w:rsid w:val="003C4CE5"/>
    <w:rsid w:val="003C53B9"/>
    <w:rsid w:val="003C7C8F"/>
    <w:rsid w:val="003D19A7"/>
    <w:rsid w:val="003D1A52"/>
    <w:rsid w:val="003D23BE"/>
    <w:rsid w:val="003D621A"/>
    <w:rsid w:val="003D7485"/>
    <w:rsid w:val="003E02A0"/>
    <w:rsid w:val="003E09C6"/>
    <w:rsid w:val="003E1728"/>
    <w:rsid w:val="003E3293"/>
    <w:rsid w:val="003E7D0D"/>
    <w:rsid w:val="003F05A7"/>
    <w:rsid w:val="003F077E"/>
    <w:rsid w:val="003F07AB"/>
    <w:rsid w:val="003F2BF3"/>
    <w:rsid w:val="003F39C2"/>
    <w:rsid w:val="003F5344"/>
    <w:rsid w:val="003F5A12"/>
    <w:rsid w:val="003F65A2"/>
    <w:rsid w:val="00401AAF"/>
    <w:rsid w:val="00402DEA"/>
    <w:rsid w:val="00402FBA"/>
    <w:rsid w:val="004033F8"/>
    <w:rsid w:val="00413F7C"/>
    <w:rsid w:val="004146B6"/>
    <w:rsid w:val="00414903"/>
    <w:rsid w:val="004150A6"/>
    <w:rsid w:val="00416086"/>
    <w:rsid w:val="0041694E"/>
    <w:rsid w:val="00417AB5"/>
    <w:rsid w:val="004201FB"/>
    <w:rsid w:val="00420DF4"/>
    <w:rsid w:val="00420F4A"/>
    <w:rsid w:val="0042312C"/>
    <w:rsid w:val="0042364F"/>
    <w:rsid w:val="00424E34"/>
    <w:rsid w:val="004267A2"/>
    <w:rsid w:val="004306D4"/>
    <w:rsid w:val="004314CB"/>
    <w:rsid w:val="0043406A"/>
    <w:rsid w:val="004364CD"/>
    <w:rsid w:val="004420AB"/>
    <w:rsid w:val="004425FF"/>
    <w:rsid w:val="004508EA"/>
    <w:rsid w:val="00454D3B"/>
    <w:rsid w:val="0045608B"/>
    <w:rsid w:val="0045678C"/>
    <w:rsid w:val="00456B6A"/>
    <w:rsid w:val="00456BAB"/>
    <w:rsid w:val="00461BE2"/>
    <w:rsid w:val="00463032"/>
    <w:rsid w:val="0046397D"/>
    <w:rsid w:val="0046417F"/>
    <w:rsid w:val="0046662F"/>
    <w:rsid w:val="00466843"/>
    <w:rsid w:val="00466BDD"/>
    <w:rsid w:val="00471690"/>
    <w:rsid w:val="00472439"/>
    <w:rsid w:val="00472A5C"/>
    <w:rsid w:val="00481027"/>
    <w:rsid w:val="00481870"/>
    <w:rsid w:val="00484444"/>
    <w:rsid w:val="00485102"/>
    <w:rsid w:val="00485201"/>
    <w:rsid w:val="00485ED9"/>
    <w:rsid w:val="00487FEB"/>
    <w:rsid w:val="004911CE"/>
    <w:rsid w:val="00493C27"/>
    <w:rsid w:val="004941BF"/>
    <w:rsid w:val="00497854"/>
    <w:rsid w:val="004A0211"/>
    <w:rsid w:val="004A0C0D"/>
    <w:rsid w:val="004A16CF"/>
    <w:rsid w:val="004A3A4A"/>
    <w:rsid w:val="004A3DFF"/>
    <w:rsid w:val="004A444F"/>
    <w:rsid w:val="004A4466"/>
    <w:rsid w:val="004A540C"/>
    <w:rsid w:val="004B1618"/>
    <w:rsid w:val="004B5E78"/>
    <w:rsid w:val="004B65CB"/>
    <w:rsid w:val="004C0103"/>
    <w:rsid w:val="004C0277"/>
    <w:rsid w:val="004C0D4C"/>
    <w:rsid w:val="004C261C"/>
    <w:rsid w:val="004C51FF"/>
    <w:rsid w:val="004C5CE3"/>
    <w:rsid w:val="004C66B7"/>
    <w:rsid w:val="004D0819"/>
    <w:rsid w:val="004D1134"/>
    <w:rsid w:val="004D2F63"/>
    <w:rsid w:val="004D54A9"/>
    <w:rsid w:val="004D625D"/>
    <w:rsid w:val="004D6EC4"/>
    <w:rsid w:val="004D75C0"/>
    <w:rsid w:val="004D77CF"/>
    <w:rsid w:val="004E06BA"/>
    <w:rsid w:val="004E3712"/>
    <w:rsid w:val="004E387A"/>
    <w:rsid w:val="004E3D78"/>
    <w:rsid w:val="004E3DF2"/>
    <w:rsid w:val="004E4DDF"/>
    <w:rsid w:val="004E6E1D"/>
    <w:rsid w:val="004E755D"/>
    <w:rsid w:val="004F1945"/>
    <w:rsid w:val="004F2400"/>
    <w:rsid w:val="004F2B9A"/>
    <w:rsid w:val="004F2C90"/>
    <w:rsid w:val="004F4B3D"/>
    <w:rsid w:val="005023DE"/>
    <w:rsid w:val="00502839"/>
    <w:rsid w:val="00504110"/>
    <w:rsid w:val="00504CDD"/>
    <w:rsid w:val="00505452"/>
    <w:rsid w:val="0050586E"/>
    <w:rsid w:val="00511B97"/>
    <w:rsid w:val="00511C59"/>
    <w:rsid w:val="00512A3C"/>
    <w:rsid w:val="00512E25"/>
    <w:rsid w:val="00512FE5"/>
    <w:rsid w:val="00522327"/>
    <w:rsid w:val="00523D4C"/>
    <w:rsid w:val="00524A41"/>
    <w:rsid w:val="00526B19"/>
    <w:rsid w:val="00526C0F"/>
    <w:rsid w:val="00530F3C"/>
    <w:rsid w:val="005322DA"/>
    <w:rsid w:val="00534528"/>
    <w:rsid w:val="00536AFB"/>
    <w:rsid w:val="00537E4B"/>
    <w:rsid w:val="00540A0D"/>
    <w:rsid w:val="00541655"/>
    <w:rsid w:val="005418CE"/>
    <w:rsid w:val="00541952"/>
    <w:rsid w:val="00541B19"/>
    <w:rsid w:val="005423C2"/>
    <w:rsid w:val="00544EBB"/>
    <w:rsid w:val="00546527"/>
    <w:rsid w:val="00546E65"/>
    <w:rsid w:val="00550AAF"/>
    <w:rsid w:val="00551843"/>
    <w:rsid w:val="00551DE6"/>
    <w:rsid w:val="005535B5"/>
    <w:rsid w:val="005559E2"/>
    <w:rsid w:val="005564A1"/>
    <w:rsid w:val="00561E2F"/>
    <w:rsid w:val="00562B83"/>
    <w:rsid w:val="0056338E"/>
    <w:rsid w:val="00563A46"/>
    <w:rsid w:val="00564C0C"/>
    <w:rsid w:val="0056606A"/>
    <w:rsid w:val="005662A0"/>
    <w:rsid w:val="00566342"/>
    <w:rsid w:val="00572298"/>
    <w:rsid w:val="00572395"/>
    <w:rsid w:val="005737CA"/>
    <w:rsid w:val="00573996"/>
    <w:rsid w:val="00574311"/>
    <w:rsid w:val="00574617"/>
    <w:rsid w:val="00576BD1"/>
    <w:rsid w:val="0058053C"/>
    <w:rsid w:val="00580C5B"/>
    <w:rsid w:val="00581FD9"/>
    <w:rsid w:val="00582B2C"/>
    <w:rsid w:val="00584F33"/>
    <w:rsid w:val="005852C4"/>
    <w:rsid w:val="00585757"/>
    <w:rsid w:val="00585D0C"/>
    <w:rsid w:val="005861D4"/>
    <w:rsid w:val="0059424D"/>
    <w:rsid w:val="005952C7"/>
    <w:rsid w:val="005A1943"/>
    <w:rsid w:val="005A465B"/>
    <w:rsid w:val="005A614D"/>
    <w:rsid w:val="005B0258"/>
    <w:rsid w:val="005B56E3"/>
    <w:rsid w:val="005B5B67"/>
    <w:rsid w:val="005B5E06"/>
    <w:rsid w:val="005B678A"/>
    <w:rsid w:val="005C0B03"/>
    <w:rsid w:val="005C1139"/>
    <w:rsid w:val="005C3717"/>
    <w:rsid w:val="005C3824"/>
    <w:rsid w:val="005C3CEA"/>
    <w:rsid w:val="005C4921"/>
    <w:rsid w:val="005D0101"/>
    <w:rsid w:val="005D052B"/>
    <w:rsid w:val="005D0EEC"/>
    <w:rsid w:val="005D1A23"/>
    <w:rsid w:val="005D1C6F"/>
    <w:rsid w:val="005D3C4F"/>
    <w:rsid w:val="005D50CC"/>
    <w:rsid w:val="005D5F36"/>
    <w:rsid w:val="005D66C3"/>
    <w:rsid w:val="005D6A93"/>
    <w:rsid w:val="005D75A8"/>
    <w:rsid w:val="005E1216"/>
    <w:rsid w:val="005E2044"/>
    <w:rsid w:val="005E307E"/>
    <w:rsid w:val="005E40BF"/>
    <w:rsid w:val="005E5121"/>
    <w:rsid w:val="005E5131"/>
    <w:rsid w:val="005E5DC1"/>
    <w:rsid w:val="005F0766"/>
    <w:rsid w:val="005F1DDB"/>
    <w:rsid w:val="005F35E0"/>
    <w:rsid w:val="005F38CD"/>
    <w:rsid w:val="005F5FFA"/>
    <w:rsid w:val="005F6203"/>
    <w:rsid w:val="005F6502"/>
    <w:rsid w:val="005F752C"/>
    <w:rsid w:val="005F762D"/>
    <w:rsid w:val="006001C2"/>
    <w:rsid w:val="00601D6C"/>
    <w:rsid w:val="0060377D"/>
    <w:rsid w:val="00605389"/>
    <w:rsid w:val="006058C2"/>
    <w:rsid w:val="00605C59"/>
    <w:rsid w:val="00605CBC"/>
    <w:rsid w:val="00607198"/>
    <w:rsid w:val="006077D5"/>
    <w:rsid w:val="00607D10"/>
    <w:rsid w:val="00607FA0"/>
    <w:rsid w:val="00611B3D"/>
    <w:rsid w:val="00612159"/>
    <w:rsid w:val="0061382A"/>
    <w:rsid w:val="0061404F"/>
    <w:rsid w:val="00614434"/>
    <w:rsid w:val="00614A93"/>
    <w:rsid w:val="00614E35"/>
    <w:rsid w:val="00616EF5"/>
    <w:rsid w:val="00617A5C"/>
    <w:rsid w:val="00617DDB"/>
    <w:rsid w:val="0062053F"/>
    <w:rsid w:val="00621119"/>
    <w:rsid w:val="006211CB"/>
    <w:rsid w:val="006216A9"/>
    <w:rsid w:val="00623040"/>
    <w:rsid w:val="00623EEB"/>
    <w:rsid w:val="00627D27"/>
    <w:rsid w:val="00630A14"/>
    <w:rsid w:val="006318A1"/>
    <w:rsid w:val="006319E9"/>
    <w:rsid w:val="006337F8"/>
    <w:rsid w:val="00633935"/>
    <w:rsid w:val="006348E2"/>
    <w:rsid w:val="006353B9"/>
    <w:rsid w:val="00637AA2"/>
    <w:rsid w:val="00641088"/>
    <w:rsid w:val="0064110E"/>
    <w:rsid w:val="006418AD"/>
    <w:rsid w:val="0064279D"/>
    <w:rsid w:val="00643471"/>
    <w:rsid w:val="006440A0"/>
    <w:rsid w:val="00644747"/>
    <w:rsid w:val="00644D8B"/>
    <w:rsid w:val="006450A2"/>
    <w:rsid w:val="00647E95"/>
    <w:rsid w:val="00647EC5"/>
    <w:rsid w:val="00651BB5"/>
    <w:rsid w:val="00652692"/>
    <w:rsid w:val="00652E9C"/>
    <w:rsid w:val="0065397C"/>
    <w:rsid w:val="00657F57"/>
    <w:rsid w:val="00660815"/>
    <w:rsid w:val="00661742"/>
    <w:rsid w:val="0066356B"/>
    <w:rsid w:val="0066498D"/>
    <w:rsid w:val="0066550F"/>
    <w:rsid w:val="00665513"/>
    <w:rsid w:val="00665643"/>
    <w:rsid w:val="00667039"/>
    <w:rsid w:val="00667A72"/>
    <w:rsid w:val="006732A5"/>
    <w:rsid w:val="00675874"/>
    <w:rsid w:val="006767D4"/>
    <w:rsid w:val="006767DE"/>
    <w:rsid w:val="006767F6"/>
    <w:rsid w:val="006779E5"/>
    <w:rsid w:val="00680F17"/>
    <w:rsid w:val="0068182B"/>
    <w:rsid w:val="00683C77"/>
    <w:rsid w:val="00684776"/>
    <w:rsid w:val="00684A88"/>
    <w:rsid w:val="00685504"/>
    <w:rsid w:val="00686F06"/>
    <w:rsid w:val="00692BD6"/>
    <w:rsid w:val="00693F9C"/>
    <w:rsid w:val="006962D1"/>
    <w:rsid w:val="006963C9"/>
    <w:rsid w:val="006A0819"/>
    <w:rsid w:val="006A0A31"/>
    <w:rsid w:val="006A1DE6"/>
    <w:rsid w:val="006A362C"/>
    <w:rsid w:val="006A3929"/>
    <w:rsid w:val="006A3AC0"/>
    <w:rsid w:val="006A6220"/>
    <w:rsid w:val="006A6886"/>
    <w:rsid w:val="006B2673"/>
    <w:rsid w:val="006B2C0B"/>
    <w:rsid w:val="006B4C46"/>
    <w:rsid w:val="006B5239"/>
    <w:rsid w:val="006B776F"/>
    <w:rsid w:val="006C092D"/>
    <w:rsid w:val="006C2055"/>
    <w:rsid w:val="006C39F6"/>
    <w:rsid w:val="006C4A42"/>
    <w:rsid w:val="006C5024"/>
    <w:rsid w:val="006C5FB9"/>
    <w:rsid w:val="006C648F"/>
    <w:rsid w:val="006D145A"/>
    <w:rsid w:val="006D2334"/>
    <w:rsid w:val="006D29EF"/>
    <w:rsid w:val="006D346D"/>
    <w:rsid w:val="006D4A10"/>
    <w:rsid w:val="006D635E"/>
    <w:rsid w:val="006E0AAF"/>
    <w:rsid w:val="006E0DAF"/>
    <w:rsid w:val="006E24ED"/>
    <w:rsid w:val="006E2F8E"/>
    <w:rsid w:val="006E60F2"/>
    <w:rsid w:val="006E63B9"/>
    <w:rsid w:val="006E7136"/>
    <w:rsid w:val="006F0358"/>
    <w:rsid w:val="006F1930"/>
    <w:rsid w:val="006F239A"/>
    <w:rsid w:val="006F250F"/>
    <w:rsid w:val="006F5B24"/>
    <w:rsid w:val="006F746F"/>
    <w:rsid w:val="006F79A4"/>
    <w:rsid w:val="00702EEE"/>
    <w:rsid w:val="007040CA"/>
    <w:rsid w:val="007042D1"/>
    <w:rsid w:val="007049E7"/>
    <w:rsid w:val="00705065"/>
    <w:rsid w:val="0070615D"/>
    <w:rsid w:val="00706A45"/>
    <w:rsid w:val="0071096C"/>
    <w:rsid w:val="00713E67"/>
    <w:rsid w:val="0071415D"/>
    <w:rsid w:val="0071415F"/>
    <w:rsid w:val="00714D97"/>
    <w:rsid w:val="00714F20"/>
    <w:rsid w:val="0072060F"/>
    <w:rsid w:val="00722943"/>
    <w:rsid w:val="00722E65"/>
    <w:rsid w:val="00724C12"/>
    <w:rsid w:val="00725113"/>
    <w:rsid w:val="007274CA"/>
    <w:rsid w:val="007305A9"/>
    <w:rsid w:val="00733F17"/>
    <w:rsid w:val="00734FB6"/>
    <w:rsid w:val="0073547B"/>
    <w:rsid w:val="0073574B"/>
    <w:rsid w:val="00735AEC"/>
    <w:rsid w:val="007363D1"/>
    <w:rsid w:val="00740EA2"/>
    <w:rsid w:val="007427FB"/>
    <w:rsid w:val="00743186"/>
    <w:rsid w:val="00743638"/>
    <w:rsid w:val="007439DC"/>
    <w:rsid w:val="00745000"/>
    <w:rsid w:val="0074581F"/>
    <w:rsid w:val="00745C81"/>
    <w:rsid w:val="007465B8"/>
    <w:rsid w:val="00750911"/>
    <w:rsid w:val="00754DB3"/>
    <w:rsid w:val="00755B63"/>
    <w:rsid w:val="007574D4"/>
    <w:rsid w:val="00757A46"/>
    <w:rsid w:val="00757FAB"/>
    <w:rsid w:val="00760EB6"/>
    <w:rsid w:val="007617E4"/>
    <w:rsid w:val="00761C7F"/>
    <w:rsid w:val="007646CF"/>
    <w:rsid w:val="0076555B"/>
    <w:rsid w:val="007658E7"/>
    <w:rsid w:val="00766665"/>
    <w:rsid w:val="007668E7"/>
    <w:rsid w:val="00767828"/>
    <w:rsid w:val="00767B7B"/>
    <w:rsid w:val="00767D22"/>
    <w:rsid w:val="00770A19"/>
    <w:rsid w:val="0077152D"/>
    <w:rsid w:val="00771A36"/>
    <w:rsid w:val="00771B0E"/>
    <w:rsid w:val="007734E9"/>
    <w:rsid w:val="00776966"/>
    <w:rsid w:val="00776C55"/>
    <w:rsid w:val="0077768B"/>
    <w:rsid w:val="00780F32"/>
    <w:rsid w:val="007810EF"/>
    <w:rsid w:val="007814B1"/>
    <w:rsid w:val="0078175F"/>
    <w:rsid w:val="00782CB8"/>
    <w:rsid w:val="007830C4"/>
    <w:rsid w:val="00783257"/>
    <w:rsid w:val="007854E0"/>
    <w:rsid w:val="00785EA2"/>
    <w:rsid w:val="007861DC"/>
    <w:rsid w:val="007879B7"/>
    <w:rsid w:val="00791FF7"/>
    <w:rsid w:val="007934DA"/>
    <w:rsid w:val="007940CF"/>
    <w:rsid w:val="0079518E"/>
    <w:rsid w:val="00796107"/>
    <w:rsid w:val="00797224"/>
    <w:rsid w:val="0079744D"/>
    <w:rsid w:val="00797920"/>
    <w:rsid w:val="007A083C"/>
    <w:rsid w:val="007A1B2A"/>
    <w:rsid w:val="007A32ED"/>
    <w:rsid w:val="007A3B61"/>
    <w:rsid w:val="007A4DDE"/>
    <w:rsid w:val="007A65A5"/>
    <w:rsid w:val="007B0059"/>
    <w:rsid w:val="007B0A44"/>
    <w:rsid w:val="007B31A8"/>
    <w:rsid w:val="007B36A0"/>
    <w:rsid w:val="007B3863"/>
    <w:rsid w:val="007B40D9"/>
    <w:rsid w:val="007B554C"/>
    <w:rsid w:val="007B5974"/>
    <w:rsid w:val="007B5BA3"/>
    <w:rsid w:val="007C0D46"/>
    <w:rsid w:val="007C1D70"/>
    <w:rsid w:val="007C2D48"/>
    <w:rsid w:val="007C6837"/>
    <w:rsid w:val="007D14CD"/>
    <w:rsid w:val="007D2BDB"/>
    <w:rsid w:val="007D2D33"/>
    <w:rsid w:val="007D501C"/>
    <w:rsid w:val="007D6515"/>
    <w:rsid w:val="007D6AD4"/>
    <w:rsid w:val="007D6BA6"/>
    <w:rsid w:val="007D7181"/>
    <w:rsid w:val="007D7B4E"/>
    <w:rsid w:val="007E103F"/>
    <w:rsid w:val="007E1819"/>
    <w:rsid w:val="007E221C"/>
    <w:rsid w:val="007E247B"/>
    <w:rsid w:val="007E3255"/>
    <w:rsid w:val="007E447A"/>
    <w:rsid w:val="007E497C"/>
    <w:rsid w:val="007E4D2D"/>
    <w:rsid w:val="007E6178"/>
    <w:rsid w:val="007E675E"/>
    <w:rsid w:val="007E6C42"/>
    <w:rsid w:val="007F1EE5"/>
    <w:rsid w:val="007F37D4"/>
    <w:rsid w:val="007F669F"/>
    <w:rsid w:val="007F764F"/>
    <w:rsid w:val="007F7E39"/>
    <w:rsid w:val="00802E50"/>
    <w:rsid w:val="008037CC"/>
    <w:rsid w:val="008043F2"/>
    <w:rsid w:val="00804D5E"/>
    <w:rsid w:val="00807D2D"/>
    <w:rsid w:val="008114D8"/>
    <w:rsid w:val="00812BAF"/>
    <w:rsid w:val="008132EC"/>
    <w:rsid w:val="00813322"/>
    <w:rsid w:val="00817B5F"/>
    <w:rsid w:val="00820CAD"/>
    <w:rsid w:val="00822DB4"/>
    <w:rsid w:val="00823901"/>
    <w:rsid w:val="008239C3"/>
    <w:rsid w:val="008240C2"/>
    <w:rsid w:val="0082571E"/>
    <w:rsid w:val="00826A38"/>
    <w:rsid w:val="00826BFA"/>
    <w:rsid w:val="00827CB3"/>
    <w:rsid w:val="00830E80"/>
    <w:rsid w:val="008315F0"/>
    <w:rsid w:val="00833E55"/>
    <w:rsid w:val="00834A64"/>
    <w:rsid w:val="00835794"/>
    <w:rsid w:val="00836229"/>
    <w:rsid w:val="00837E97"/>
    <w:rsid w:val="00840837"/>
    <w:rsid w:val="00840EF6"/>
    <w:rsid w:val="00843062"/>
    <w:rsid w:val="00845DB2"/>
    <w:rsid w:val="00845F5C"/>
    <w:rsid w:val="00850D8C"/>
    <w:rsid w:val="008512D7"/>
    <w:rsid w:val="00853501"/>
    <w:rsid w:val="008552B2"/>
    <w:rsid w:val="00856C55"/>
    <w:rsid w:val="008573FA"/>
    <w:rsid w:val="00857630"/>
    <w:rsid w:val="008577F9"/>
    <w:rsid w:val="00860D52"/>
    <w:rsid w:val="00861711"/>
    <w:rsid w:val="00862989"/>
    <w:rsid w:val="00864EF8"/>
    <w:rsid w:val="00866F25"/>
    <w:rsid w:val="00866FD5"/>
    <w:rsid w:val="0086789F"/>
    <w:rsid w:val="0086794E"/>
    <w:rsid w:val="008719ED"/>
    <w:rsid w:val="00871DFD"/>
    <w:rsid w:val="00871FCE"/>
    <w:rsid w:val="00872B20"/>
    <w:rsid w:val="00873B2F"/>
    <w:rsid w:val="008743A3"/>
    <w:rsid w:val="00874F45"/>
    <w:rsid w:val="00875913"/>
    <w:rsid w:val="00875C75"/>
    <w:rsid w:val="008771B0"/>
    <w:rsid w:val="0088164C"/>
    <w:rsid w:val="00881816"/>
    <w:rsid w:val="00881E4B"/>
    <w:rsid w:val="00883A59"/>
    <w:rsid w:val="00884179"/>
    <w:rsid w:val="00885A1A"/>
    <w:rsid w:val="00886793"/>
    <w:rsid w:val="008879B0"/>
    <w:rsid w:val="00887F73"/>
    <w:rsid w:val="00890F4F"/>
    <w:rsid w:val="0089233D"/>
    <w:rsid w:val="00893117"/>
    <w:rsid w:val="00893176"/>
    <w:rsid w:val="008954C9"/>
    <w:rsid w:val="0089558F"/>
    <w:rsid w:val="00896FE6"/>
    <w:rsid w:val="00897020"/>
    <w:rsid w:val="008A5253"/>
    <w:rsid w:val="008A5559"/>
    <w:rsid w:val="008A6DB3"/>
    <w:rsid w:val="008A7B7D"/>
    <w:rsid w:val="008B076C"/>
    <w:rsid w:val="008B09F0"/>
    <w:rsid w:val="008B1339"/>
    <w:rsid w:val="008B163D"/>
    <w:rsid w:val="008B3ACF"/>
    <w:rsid w:val="008B6300"/>
    <w:rsid w:val="008B764D"/>
    <w:rsid w:val="008C03D8"/>
    <w:rsid w:val="008C1C2B"/>
    <w:rsid w:val="008C260E"/>
    <w:rsid w:val="008C270B"/>
    <w:rsid w:val="008C29F6"/>
    <w:rsid w:val="008C3539"/>
    <w:rsid w:val="008C4649"/>
    <w:rsid w:val="008C473C"/>
    <w:rsid w:val="008C4F00"/>
    <w:rsid w:val="008C56D3"/>
    <w:rsid w:val="008D1E65"/>
    <w:rsid w:val="008D2B3D"/>
    <w:rsid w:val="008D4A91"/>
    <w:rsid w:val="008D5B40"/>
    <w:rsid w:val="008D5E8C"/>
    <w:rsid w:val="008D63A7"/>
    <w:rsid w:val="008D7CD1"/>
    <w:rsid w:val="008D7EBF"/>
    <w:rsid w:val="008E0524"/>
    <w:rsid w:val="008E1D11"/>
    <w:rsid w:val="008E239E"/>
    <w:rsid w:val="008E2BD9"/>
    <w:rsid w:val="008E5BB7"/>
    <w:rsid w:val="008E62AC"/>
    <w:rsid w:val="008E6419"/>
    <w:rsid w:val="008E7C9D"/>
    <w:rsid w:val="008F6266"/>
    <w:rsid w:val="009013BB"/>
    <w:rsid w:val="00902519"/>
    <w:rsid w:val="00903196"/>
    <w:rsid w:val="00903E93"/>
    <w:rsid w:val="00905D43"/>
    <w:rsid w:val="0090648C"/>
    <w:rsid w:val="009079CF"/>
    <w:rsid w:val="00910598"/>
    <w:rsid w:val="0091306E"/>
    <w:rsid w:val="009152D0"/>
    <w:rsid w:val="0091732C"/>
    <w:rsid w:val="0092049D"/>
    <w:rsid w:val="00922943"/>
    <w:rsid w:val="009248FF"/>
    <w:rsid w:val="00924D2C"/>
    <w:rsid w:val="00925206"/>
    <w:rsid w:val="0092522E"/>
    <w:rsid w:val="0092695A"/>
    <w:rsid w:val="00930EC4"/>
    <w:rsid w:val="00931743"/>
    <w:rsid w:val="00935EDD"/>
    <w:rsid w:val="00936EAC"/>
    <w:rsid w:val="0093753D"/>
    <w:rsid w:val="00941C49"/>
    <w:rsid w:val="00943930"/>
    <w:rsid w:val="00943A22"/>
    <w:rsid w:val="009454B2"/>
    <w:rsid w:val="009466C0"/>
    <w:rsid w:val="009479E2"/>
    <w:rsid w:val="0095023E"/>
    <w:rsid w:val="009508B3"/>
    <w:rsid w:val="00950ED9"/>
    <w:rsid w:val="00950F42"/>
    <w:rsid w:val="009517BC"/>
    <w:rsid w:val="009528D7"/>
    <w:rsid w:val="00954398"/>
    <w:rsid w:val="00954EA7"/>
    <w:rsid w:val="009558D1"/>
    <w:rsid w:val="00955B17"/>
    <w:rsid w:val="00964A92"/>
    <w:rsid w:val="009655C9"/>
    <w:rsid w:val="009658DC"/>
    <w:rsid w:val="0097450C"/>
    <w:rsid w:val="00976A88"/>
    <w:rsid w:val="00976C67"/>
    <w:rsid w:val="0097796C"/>
    <w:rsid w:val="0098369A"/>
    <w:rsid w:val="00985C43"/>
    <w:rsid w:val="00985D33"/>
    <w:rsid w:val="00987133"/>
    <w:rsid w:val="009876F8"/>
    <w:rsid w:val="00990683"/>
    <w:rsid w:val="00995F6D"/>
    <w:rsid w:val="00995FEE"/>
    <w:rsid w:val="00996331"/>
    <w:rsid w:val="00996B01"/>
    <w:rsid w:val="009A11D6"/>
    <w:rsid w:val="009A3BF0"/>
    <w:rsid w:val="009A52EF"/>
    <w:rsid w:val="009A53BB"/>
    <w:rsid w:val="009A5CCD"/>
    <w:rsid w:val="009A698B"/>
    <w:rsid w:val="009A74A9"/>
    <w:rsid w:val="009B1620"/>
    <w:rsid w:val="009B1FC9"/>
    <w:rsid w:val="009B2CE1"/>
    <w:rsid w:val="009B6783"/>
    <w:rsid w:val="009C1074"/>
    <w:rsid w:val="009C4AAD"/>
    <w:rsid w:val="009C6E4E"/>
    <w:rsid w:val="009C74BD"/>
    <w:rsid w:val="009D0B52"/>
    <w:rsid w:val="009D24F9"/>
    <w:rsid w:val="009D36CA"/>
    <w:rsid w:val="009D425E"/>
    <w:rsid w:val="009E0FE8"/>
    <w:rsid w:val="009E183E"/>
    <w:rsid w:val="009E21CA"/>
    <w:rsid w:val="009E23AD"/>
    <w:rsid w:val="009E3594"/>
    <w:rsid w:val="009E5C45"/>
    <w:rsid w:val="009F03CF"/>
    <w:rsid w:val="009F2F57"/>
    <w:rsid w:val="009F48F3"/>
    <w:rsid w:val="009F7B87"/>
    <w:rsid w:val="00A00CBC"/>
    <w:rsid w:val="00A01E3D"/>
    <w:rsid w:val="00A03DB6"/>
    <w:rsid w:val="00A03E65"/>
    <w:rsid w:val="00A0512D"/>
    <w:rsid w:val="00A0694E"/>
    <w:rsid w:val="00A06ADF"/>
    <w:rsid w:val="00A06B7E"/>
    <w:rsid w:val="00A074AC"/>
    <w:rsid w:val="00A110D6"/>
    <w:rsid w:val="00A12132"/>
    <w:rsid w:val="00A1233A"/>
    <w:rsid w:val="00A131C1"/>
    <w:rsid w:val="00A13FE2"/>
    <w:rsid w:val="00A14FC2"/>
    <w:rsid w:val="00A1524A"/>
    <w:rsid w:val="00A1573B"/>
    <w:rsid w:val="00A15D90"/>
    <w:rsid w:val="00A17FDA"/>
    <w:rsid w:val="00A2341C"/>
    <w:rsid w:val="00A2451C"/>
    <w:rsid w:val="00A259D7"/>
    <w:rsid w:val="00A27D92"/>
    <w:rsid w:val="00A31650"/>
    <w:rsid w:val="00A321CB"/>
    <w:rsid w:val="00A3298C"/>
    <w:rsid w:val="00A334F3"/>
    <w:rsid w:val="00A35379"/>
    <w:rsid w:val="00A35C15"/>
    <w:rsid w:val="00A35C86"/>
    <w:rsid w:val="00A361DB"/>
    <w:rsid w:val="00A3686F"/>
    <w:rsid w:val="00A36B68"/>
    <w:rsid w:val="00A36F04"/>
    <w:rsid w:val="00A4062E"/>
    <w:rsid w:val="00A41287"/>
    <w:rsid w:val="00A412BE"/>
    <w:rsid w:val="00A4320F"/>
    <w:rsid w:val="00A43A24"/>
    <w:rsid w:val="00A4563A"/>
    <w:rsid w:val="00A464F9"/>
    <w:rsid w:val="00A46CA5"/>
    <w:rsid w:val="00A514BC"/>
    <w:rsid w:val="00A523FA"/>
    <w:rsid w:val="00A5541E"/>
    <w:rsid w:val="00A565D7"/>
    <w:rsid w:val="00A6081C"/>
    <w:rsid w:val="00A60D55"/>
    <w:rsid w:val="00A61AA9"/>
    <w:rsid w:val="00A61E20"/>
    <w:rsid w:val="00A62357"/>
    <w:rsid w:val="00A63CB0"/>
    <w:rsid w:val="00A63FB9"/>
    <w:rsid w:val="00A6456A"/>
    <w:rsid w:val="00A64755"/>
    <w:rsid w:val="00A67BEC"/>
    <w:rsid w:val="00A706DE"/>
    <w:rsid w:val="00A7104C"/>
    <w:rsid w:val="00A75C22"/>
    <w:rsid w:val="00A75FB2"/>
    <w:rsid w:val="00A76D2B"/>
    <w:rsid w:val="00A77ECB"/>
    <w:rsid w:val="00A80044"/>
    <w:rsid w:val="00A80755"/>
    <w:rsid w:val="00A81017"/>
    <w:rsid w:val="00A83306"/>
    <w:rsid w:val="00A836FF"/>
    <w:rsid w:val="00A84004"/>
    <w:rsid w:val="00A84257"/>
    <w:rsid w:val="00A87DCC"/>
    <w:rsid w:val="00A9084A"/>
    <w:rsid w:val="00A91327"/>
    <w:rsid w:val="00A91C39"/>
    <w:rsid w:val="00A921AC"/>
    <w:rsid w:val="00A93F6F"/>
    <w:rsid w:val="00A97ACF"/>
    <w:rsid w:val="00AA0254"/>
    <w:rsid w:val="00AA08CD"/>
    <w:rsid w:val="00AA16D3"/>
    <w:rsid w:val="00AA29B1"/>
    <w:rsid w:val="00AA3A78"/>
    <w:rsid w:val="00AA5A61"/>
    <w:rsid w:val="00AA6734"/>
    <w:rsid w:val="00AA7BC6"/>
    <w:rsid w:val="00AB025A"/>
    <w:rsid w:val="00AB1FF2"/>
    <w:rsid w:val="00AB52AE"/>
    <w:rsid w:val="00AC0156"/>
    <w:rsid w:val="00AC199A"/>
    <w:rsid w:val="00AC2968"/>
    <w:rsid w:val="00AC337B"/>
    <w:rsid w:val="00AC3CB5"/>
    <w:rsid w:val="00AC71E7"/>
    <w:rsid w:val="00AD20A7"/>
    <w:rsid w:val="00AD229A"/>
    <w:rsid w:val="00AD248B"/>
    <w:rsid w:val="00AD2F40"/>
    <w:rsid w:val="00AD3295"/>
    <w:rsid w:val="00AD5D0C"/>
    <w:rsid w:val="00AD5DF2"/>
    <w:rsid w:val="00AD63F8"/>
    <w:rsid w:val="00AE0736"/>
    <w:rsid w:val="00AE1126"/>
    <w:rsid w:val="00AE1887"/>
    <w:rsid w:val="00AE1EAD"/>
    <w:rsid w:val="00AE472E"/>
    <w:rsid w:val="00AE5790"/>
    <w:rsid w:val="00AE7834"/>
    <w:rsid w:val="00AE7E26"/>
    <w:rsid w:val="00AF287C"/>
    <w:rsid w:val="00AF2A30"/>
    <w:rsid w:val="00AF34D4"/>
    <w:rsid w:val="00AF3A9A"/>
    <w:rsid w:val="00AF41A1"/>
    <w:rsid w:val="00AF7D24"/>
    <w:rsid w:val="00B01104"/>
    <w:rsid w:val="00B011F6"/>
    <w:rsid w:val="00B01933"/>
    <w:rsid w:val="00B01AF5"/>
    <w:rsid w:val="00B03CEF"/>
    <w:rsid w:val="00B04AFD"/>
    <w:rsid w:val="00B065E0"/>
    <w:rsid w:val="00B066A3"/>
    <w:rsid w:val="00B06760"/>
    <w:rsid w:val="00B06D74"/>
    <w:rsid w:val="00B07E97"/>
    <w:rsid w:val="00B10971"/>
    <w:rsid w:val="00B12716"/>
    <w:rsid w:val="00B152A1"/>
    <w:rsid w:val="00B15425"/>
    <w:rsid w:val="00B1626E"/>
    <w:rsid w:val="00B16C4A"/>
    <w:rsid w:val="00B204FD"/>
    <w:rsid w:val="00B207BA"/>
    <w:rsid w:val="00B208B5"/>
    <w:rsid w:val="00B220DD"/>
    <w:rsid w:val="00B23171"/>
    <w:rsid w:val="00B23999"/>
    <w:rsid w:val="00B23F8F"/>
    <w:rsid w:val="00B24D49"/>
    <w:rsid w:val="00B24F80"/>
    <w:rsid w:val="00B25E5C"/>
    <w:rsid w:val="00B26221"/>
    <w:rsid w:val="00B26FEA"/>
    <w:rsid w:val="00B322A8"/>
    <w:rsid w:val="00B3273E"/>
    <w:rsid w:val="00B34A45"/>
    <w:rsid w:val="00B35923"/>
    <w:rsid w:val="00B36BBC"/>
    <w:rsid w:val="00B37B0E"/>
    <w:rsid w:val="00B4246D"/>
    <w:rsid w:val="00B42690"/>
    <w:rsid w:val="00B42DEB"/>
    <w:rsid w:val="00B43E71"/>
    <w:rsid w:val="00B44A02"/>
    <w:rsid w:val="00B44FD8"/>
    <w:rsid w:val="00B47157"/>
    <w:rsid w:val="00B50061"/>
    <w:rsid w:val="00B53AF6"/>
    <w:rsid w:val="00B540FD"/>
    <w:rsid w:val="00B56FE5"/>
    <w:rsid w:val="00B6160C"/>
    <w:rsid w:val="00B61738"/>
    <w:rsid w:val="00B636DB"/>
    <w:rsid w:val="00B6555A"/>
    <w:rsid w:val="00B664FE"/>
    <w:rsid w:val="00B67874"/>
    <w:rsid w:val="00B70132"/>
    <w:rsid w:val="00B705ED"/>
    <w:rsid w:val="00B712FA"/>
    <w:rsid w:val="00B73344"/>
    <w:rsid w:val="00B735D3"/>
    <w:rsid w:val="00B74F3C"/>
    <w:rsid w:val="00B76349"/>
    <w:rsid w:val="00B768A2"/>
    <w:rsid w:val="00B84AE0"/>
    <w:rsid w:val="00B8624B"/>
    <w:rsid w:val="00B90825"/>
    <w:rsid w:val="00B916F7"/>
    <w:rsid w:val="00B92AD0"/>
    <w:rsid w:val="00B93F6A"/>
    <w:rsid w:val="00B9524C"/>
    <w:rsid w:val="00B9665D"/>
    <w:rsid w:val="00B969EE"/>
    <w:rsid w:val="00B972F9"/>
    <w:rsid w:val="00BA0D49"/>
    <w:rsid w:val="00BA24C7"/>
    <w:rsid w:val="00BA43F9"/>
    <w:rsid w:val="00BA459B"/>
    <w:rsid w:val="00BA5F39"/>
    <w:rsid w:val="00BA624A"/>
    <w:rsid w:val="00BB272E"/>
    <w:rsid w:val="00BB29CA"/>
    <w:rsid w:val="00BB4E2F"/>
    <w:rsid w:val="00BB5242"/>
    <w:rsid w:val="00BB5A4B"/>
    <w:rsid w:val="00BB6619"/>
    <w:rsid w:val="00BB6CFC"/>
    <w:rsid w:val="00BB6E7A"/>
    <w:rsid w:val="00BB73B2"/>
    <w:rsid w:val="00BC02A5"/>
    <w:rsid w:val="00BC0763"/>
    <w:rsid w:val="00BC10D0"/>
    <w:rsid w:val="00BC1A4E"/>
    <w:rsid w:val="00BC3471"/>
    <w:rsid w:val="00BC353B"/>
    <w:rsid w:val="00BC43DA"/>
    <w:rsid w:val="00BC476B"/>
    <w:rsid w:val="00BC7FEC"/>
    <w:rsid w:val="00BD0112"/>
    <w:rsid w:val="00BD127A"/>
    <w:rsid w:val="00BD25DB"/>
    <w:rsid w:val="00BD261F"/>
    <w:rsid w:val="00BD2A52"/>
    <w:rsid w:val="00BD3196"/>
    <w:rsid w:val="00BD3E08"/>
    <w:rsid w:val="00BD3F65"/>
    <w:rsid w:val="00BE1E83"/>
    <w:rsid w:val="00BE210E"/>
    <w:rsid w:val="00BE392A"/>
    <w:rsid w:val="00BE573C"/>
    <w:rsid w:val="00BF0C16"/>
    <w:rsid w:val="00BF298C"/>
    <w:rsid w:val="00BF495B"/>
    <w:rsid w:val="00BF4D3A"/>
    <w:rsid w:val="00C00986"/>
    <w:rsid w:val="00C01077"/>
    <w:rsid w:val="00C0136F"/>
    <w:rsid w:val="00C0164D"/>
    <w:rsid w:val="00C0217B"/>
    <w:rsid w:val="00C02F59"/>
    <w:rsid w:val="00C046D3"/>
    <w:rsid w:val="00C04DF2"/>
    <w:rsid w:val="00C06418"/>
    <w:rsid w:val="00C072D2"/>
    <w:rsid w:val="00C076EB"/>
    <w:rsid w:val="00C07A18"/>
    <w:rsid w:val="00C1183D"/>
    <w:rsid w:val="00C12299"/>
    <w:rsid w:val="00C122E2"/>
    <w:rsid w:val="00C1365B"/>
    <w:rsid w:val="00C13A16"/>
    <w:rsid w:val="00C15D50"/>
    <w:rsid w:val="00C173C9"/>
    <w:rsid w:val="00C2013C"/>
    <w:rsid w:val="00C22B3D"/>
    <w:rsid w:val="00C23495"/>
    <w:rsid w:val="00C25210"/>
    <w:rsid w:val="00C258EC"/>
    <w:rsid w:val="00C26CD4"/>
    <w:rsid w:val="00C27A10"/>
    <w:rsid w:val="00C30FE6"/>
    <w:rsid w:val="00C31274"/>
    <w:rsid w:val="00C317AC"/>
    <w:rsid w:val="00C32A78"/>
    <w:rsid w:val="00C345C6"/>
    <w:rsid w:val="00C34A4B"/>
    <w:rsid w:val="00C354D3"/>
    <w:rsid w:val="00C35B31"/>
    <w:rsid w:val="00C36DEE"/>
    <w:rsid w:val="00C4260D"/>
    <w:rsid w:val="00C4301F"/>
    <w:rsid w:val="00C432EC"/>
    <w:rsid w:val="00C45BAD"/>
    <w:rsid w:val="00C47041"/>
    <w:rsid w:val="00C47842"/>
    <w:rsid w:val="00C47EBC"/>
    <w:rsid w:val="00C5261E"/>
    <w:rsid w:val="00C52C19"/>
    <w:rsid w:val="00C542A7"/>
    <w:rsid w:val="00C54D42"/>
    <w:rsid w:val="00C558C2"/>
    <w:rsid w:val="00C55D60"/>
    <w:rsid w:val="00C56F0A"/>
    <w:rsid w:val="00C61000"/>
    <w:rsid w:val="00C618DD"/>
    <w:rsid w:val="00C62C26"/>
    <w:rsid w:val="00C63F39"/>
    <w:rsid w:val="00C660F7"/>
    <w:rsid w:val="00C67B5A"/>
    <w:rsid w:val="00C71963"/>
    <w:rsid w:val="00C72ACA"/>
    <w:rsid w:val="00C7373D"/>
    <w:rsid w:val="00C74A75"/>
    <w:rsid w:val="00C754A1"/>
    <w:rsid w:val="00C77D04"/>
    <w:rsid w:val="00C82B19"/>
    <w:rsid w:val="00C8580B"/>
    <w:rsid w:val="00C86AA4"/>
    <w:rsid w:val="00C876A7"/>
    <w:rsid w:val="00C90285"/>
    <w:rsid w:val="00C9047C"/>
    <w:rsid w:val="00C904F4"/>
    <w:rsid w:val="00C90816"/>
    <w:rsid w:val="00C923B4"/>
    <w:rsid w:val="00C92F76"/>
    <w:rsid w:val="00C93BDD"/>
    <w:rsid w:val="00C942C2"/>
    <w:rsid w:val="00C94DB8"/>
    <w:rsid w:val="00C96A3B"/>
    <w:rsid w:val="00C96E03"/>
    <w:rsid w:val="00C97606"/>
    <w:rsid w:val="00CA1597"/>
    <w:rsid w:val="00CA178F"/>
    <w:rsid w:val="00CA262C"/>
    <w:rsid w:val="00CA2E53"/>
    <w:rsid w:val="00CA4E43"/>
    <w:rsid w:val="00CA64C7"/>
    <w:rsid w:val="00CB0132"/>
    <w:rsid w:val="00CB143C"/>
    <w:rsid w:val="00CB2B3C"/>
    <w:rsid w:val="00CB31AB"/>
    <w:rsid w:val="00CB4618"/>
    <w:rsid w:val="00CB6FA7"/>
    <w:rsid w:val="00CC0069"/>
    <w:rsid w:val="00CC0FC6"/>
    <w:rsid w:val="00CC1AC6"/>
    <w:rsid w:val="00CC25DE"/>
    <w:rsid w:val="00CC6F75"/>
    <w:rsid w:val="00CC764E"/>
    <w:rsid w:val="00CC7C01"/>
    <w:rsid w:val="00CD0913"/>
    <w:rsid w:val="00CD0BE8"/>
    <w:rsid w:val="00CD1F64"/>
    <w:rsid w:val="00CD31F5"/>
    <w:rsid w:val="00CD33E7"/>
    <w:rsid w:val="00CD3F05"/>
    <w:rsid w:val="00CD4488"/>
    <w:rsid w:val="00CD5118"/>
    <w:rsid w:val="00CD7840"/>
    <w:rsid w:val="00CE1174"/>
    <w:rsid w:val="00CE1B8B"/>
    <w:rsid w:val="00CE29C2"/>
    <w:rsid w:val="00CE3986"/>
    <w:rsid w:val="00CE3BDC"/>
    <w:rsid w:val="00CE3BF0"/>
    <w:rsid w:val="00CE4C58"/>
    <w:rsid w:val="00CF12E5"/>
    <w:rsid w:val="00CF14A3"/>
    <w:rsid w:val="00CF1DC8"/>
    <w:rsid w:val="00CF2AA5"/>
    <w:rsid w:val="00CF58B8"/>
    <w:rsid w:val="00CF7555"/>
    <w:rsid w:val="00D030C0"/>
    <w:rsid w:val="00D03E7E"/>
    <w:rsid w:val="00D043F0"/>
    <w:rsid w:val="00D05817"/>
    <w:rsid w:val="00D05EA2"/>
    <w:rsid w:val="00D07762"/>
    <w:rsid w:val="00D07D1C"/>
    <w:rsid w:val="00D12E5D"/>
    <w:rsid w:val="00D1377A"/>
    <w:rsid w:val="00D149E2"/>
    <w:rsid w:val="00D14D89"/>
    <w:rsid w:val="00D17BA4"/>
    <w:rsid w:val="00D2265C"/>
    <w:rsid w:val="00D22754"/>
    <w:rsid w:val="00D23375"/>
    <w:rsid w:val="00D237DC"/>
    <w:rsid w:val="00D24D6A"/>
    <w:rsid w:val="00D25511"/>
    <w:rsid w:val="00D27364"/>
    <w:rsid w:val="00D30B32"/>
    <w:rsid w:val="00D331FD"/>
    <w:rsid w:val="00D338AC"/>
    <w:rsid w:val="00D34D5D"/>
    <w:rsid w:val="00D356CD"/>
    <w:rsid w:val="00D3608A"/>
    <w:rsid w:val="00D372EF"/>
    <w:rsid w:val="00D40EEF"/>
    <w:rsid w:val="00D412BF"/>
    <w:rsid w:val="00D42B10"/>
    <w:rsid w:val="00D4327B"/>
    <w:rsid w:val="00D44767"/>
    <w:rsid w:val="00D44CD6"/>
    <w:rsid w:val="00D453C6"/>
    <w:rsid w:val="00D4628B"/>
    <w:rsid w:val="00D4690C"/>
    <w:rsid w:val="00D47921"/>
    <w:rsid w:val="00D47FAF"/>
    <w:rsid w:val="00D504ED"/>
    <w:rsid w:val="00D5174A"/>
    <w:rsid w:val="00D51DE9"/>
    <w:rsid w:val="00D523AD"/>
    <w:rsid w:val="00D52813"/>
    <w:rsid w:val="00D52D54"/>
    <w:rsid w:val="00D53801"/>
    <w:rsid w:val="00D54039"/>
    <w:rsid w:val="00D541BE"/>
    <w:rsid w:val="00D54480"/>
    <w:rsid w:val="00D56325"/>
    <w:rsid w:val="00D56EDE"/>
    <w:rsid w:val="00D57C51"/>
    <w:rsid w:val="00D57EB2"/>
    <w:rsid w:val="00D612D8"/>
    <w:rsid w:val="00D62885"/>
    <w:rsid w:val="00D62961"/>
    <w:rsid w:val="00D63BC2"/>
    <w:rsid w:val="00D655C4"/>
    <w:rsid w:val="00D6662C"/>
    <w:rsid w:val="00D666B8"/>
    <w:rsid w:val="00D7335A"/>
    <w:rsid w:val="00D73E97"/>
    <w:rsid w:val="00D75351"/>
    <w:rsid w:val="00D775DD"/>
    <w:rsid w:val="00D83B9E"/>
    <w:rsid w:val="00D84471"/>
    <w:rsid w:val="00D86DB9"/>
    <w:rsid w:val="00D86DDF"/>
    <w:rsid w:val="00D878C3"/>
    <w:rsid w:val="00D87E60"/>
    <w:rsid w:val="00D9074F"/>
    <w:rsid w:val="00D9113F"/>
    <w:rsid w:val="00D9325E"/>
    <w:rsid w:val="00D947DB"/>
    <w:rsid w:val="00D94B86"/>
    <w:rsid w:val="00D96DCE"/>
    <w:rsid w:val="00D97F13"/>
    <w:rsid w:val="00DA0C6D"/>
    <w:rsid w:val="00DA23E6"/>
    <w:rsid w:val="00DA24CA"/>
    <w:rsid w:val="00DA4FDC"/>
    <w:rsid w:val="00DB329A"/>
    <w:rsid w:val="00DB58CD"/>
    <w:rsid w:val="00DB5FE3"/>
    <w:rsid w:val="00DC0AD6"/>
    <w:rsid w:val="00DC299B"/>
    <w:rsid w:val="00DC3630"/>
    <w:rsid w:val="00DD01FC"/>
    <w:rsid w:val="00DD117D"/>
    <w:rsid w:val="00DD172A"/>
    <w:rsid w:val="00DD202A"/>
    <w:rsid w:val="00DD6ABB"/>
    <w:rsid w:val="00DD704A"/>
    <w:rsid w:val="00DD786E"/>
    <w:rsid w:val="00DE0E62"/>
    <w:rsid w:val="00DE13C7"/>
    <w:rsid w:val="00DE152D"/>
    <w:rsid w:val="00DE2C2F"/>
    <w:rsid w:val="00DE4E58"/>
    <w:rsid w:val="00DE5A6D"/>
    <w:rsid w:val="00DE6007"/>
    <w:rsid w:val="00DE6CDA"/>
    <w:rsid w:val="00DF00C1"/>
    <w:rsid w:val="00DF0A11"/>
    <w:rsid w:val="00DF0FF4"/>
    <w:rsid w:val="00DF1B96"/>
    <w:rsid w:val="00DF2C13"/>
    <w:rsid w:val="00DF3C67"/>
    <w:rsid w:val="00DF49BD"/>
    <w:rsid w:val="00DF62C5"/>
    <w:rsid w:val="00DF726A"/>
    <w:rsid w:val="00E001EC"/>
    <w:rsid w:val="00E0048C"/>
    <w:rsid w:val="00E0296F"/>
    <w:rsid w:val="00E029EC"/>
    <w:rsid w:val="00E03794"/>
    <w:rsid w:val="00E03F8D"/>
    <w:rsid w:val="00E04F2E"/>
    <w:rsid w:val="00E05120"/>
    <w:rsid w:val="00E0578C"/>
    <w:rsid w:val="00E05B81"/>
    <w:rsid w:val="00E05BCA"/>
    <w:rsid w:val="00E0685B"/>
    <w:rsid w:val="00E13624"/>
    <w:rsid w:val="00E177C8"/>
    <w:rsid w:val="00E20319"/>
    <w:rsid w:val="00E21315"/>
    <w:rsid w:val="00E22775"/>
    <w:rsid w:val="00E24124"/>
    <w:rsid w:val="00E27166"/>
    <w:rsid w:val="00E27C41"/>
    <w:rsid w:val="00E30258"/>
    <w:rsid w:val="00E30C4C"/>
    <w:rsid w:val="00E36FBD"/>
    <w:rsid w:val="00E400B8"/>
    <w:rsid w:val="00E4172E"/>
    <w:rsid w:val="00E46D48"/>
    <w:rsid w:val="00E47685"/>
    <w:rsid w:val="00E515AF"/>
    <w:rsid w:val="00E55ACA"/>
    <w:rsid w:val="00E613DE"/>
    <w:rsid w:val="00E616BB"/>
    <w:rsid w:val="00E61FE0"/>
    <w:rsid w:val="00E635E7"/>
    <w:rsid w:val="00E63834"/>
    <w:rsid w:val="00E63AA0"/>
    <w:rsid w:val="00E65F9F"/>
    <w:rsid w:val="00E673D5"/>
    <w:rsid w:val="00E67E07"/>
    <w:rsid w:val="00E7164A"/>
    <w:rsid w:val="00E734B3"/>
    <w:rsid w:val="00E73FF3"/>
    <w:rsid w:val="00E74F43"/>
    <w:rsid w:val="00E75667"/>
    <w:rsid w:val="00E76255"/>
    <w:rsid w:val="00E80125"/>
    <w:rsid w:val="00E80937"/>
    <w:rsid w:val="00E80A6C"/>
    <w:rsid w:val="00E81D1B"/>
    <w:rsid w:val="00E8300B"/>
    <w:rsid w:val="00E857DA"/>
    <w:rsid w:val="00E857E5"/>
    <w:rsid w:val="00E85CC5"/>
    <w:rsid w:val="00E85DA0"/>
    <w:rsid w:val="00E91C4C"/>
    <w:rsid w:val="00E92250"/>
    <w:rsid w:val="00E94531"/>
    <w:rsid w:val="00E9519B"/>
    <w:rsid w:val="00E96210"/>
    <w:rsid w:val="00EA03A6"/>
    <w:rsid w:val="00EA0D49"/>
    <w:rsid w:val="00EA1AAD"/>
    <w:rsid w:val="00EA3C64"/>
    <w:rsid w:val="00EA3E4B"/>
    <w:rsid w:val="00EA5ED7"/>
    <w:rsid w:val="00EB11D8"/>
    <w:rsid w:val="00EB1984"/>
    <w:rsid w:val="00EB3F42"/>
    <w:rsid w:val="00EB57BF"/>
    <w:rsid w:val="00EB5933"/>
    <w:rsid w:val="00EB617C"/>
    <w:rsid w:val="00EB64DA"/>
    <w:rsid w:val="00EB79FE"/>
    <w:rsid w:val="00EC101B"/>
    <w:rsid w:val="00EC11AA"/>
    <w:rsid w:val="00EC3B6A"/>
    <w:rsid w:val="00EC4D42"/>
    <w:rsid w:val="00ED07A6"/>
    <w:rsid w:val="00ED0C18"/>
    <w:rsid w:val="00ED1E6D"/>
    <w:rsid w:val="00ED43B8"/>
    <w:rsid w:val="00ED54A6"/>
    <w:rsid w:val="00ED5897"/>
    <w:rsid w:val="00ED62F7"/>
    <w:rsid w:val="00EE7309"/>
    <w:rsid w:val="00EE7F7B"/>
    <w:rsid w:val="00EF05D4"/>
    <w:rsid w:val="00EF2060"/>
    <w:rsid w:val="00EF3BAB"/>
    <w:rsid w:val="00EF6000"/>
    <w:rsid w:val="00EF778F"/>
    <w:rsid w:val="00F0444D"/>
    <w:rsid w:val="00F061BA"/>
    <w:rsid w:val="00F06A49"/>
    <w:rsid w:val="00F07394"/>
    <w:rsid w:val="00F105BF"/>
    <w:rsid w:val="00F13B63"/>
    <w:rsid w:val="00F1523F"/>
    <w:rsid w:val="00F15A0A"/>
    <w:rsid w:val="00F164BA"/>
    <w:rsid w:val="00F16EDC"/>
    <w:rsid w:val="00F21463"/>
    <w:rsid w:val="00F2194B"/>
    <w:rsid w:val="00F2372D"/>
    <w:rsid w:val="00F23AAC"/>
    <w:rsid w:val="00F24034"/>
    <w:rsid w:val="00F31596"/>
    <w:rsid w:val="00F31A78"/>
    <w:rsid w:val="00F31C5A"/>
    <w:rsid w:val="00F32C5F"/>
    <w:rsid w:val="00F330E2"/>
    <w:rsid w:val="00F33D8E"/>
    <w:rsid w:val="00F369D5"/>
    <w:rsid w:val="00F36A98"/>
    <w:rsid w:val="00F37815"/>
    <w:rsid w:val="00F4160B"/>
    <w:rsid w:val="00F41AFA"/>
    <w:rsid w:val="00F4222E"/>
    <w:rsid w:val="00F440E5"/>
    <w:rsid w:val="00F456C4"/>
    <w:rsid w:val="00F4583D"/>
    <w:rsid w:val="00F47D46"/>
    <w:rsid w:val="00F50F96"/>
    <w:rsid w:val="00F519D8"/>
    <w:rsid w:val="00F538C8"/>
    <w:rsid w:val="00F53DA8"/>
    <w:rsid w:val="00F54AC3"/>
    <w:rsid w:val="00F558A2"/>
    <w:rsid w:val="00F6096D"/>
    <w:rsid w:val="00F62A6B"/>
    <w:rsid w:val="00F63A0E"/>
    <w:rsid w:val="00F64BAD"/>
    <w:rsid w:val="00F72269"/>
    <w:rsid w:val="00F72A49"/>
    <w:rsid w:val="00F73BBE"/>
    <w:rsid w:val="00F75315"/>
    <w:rsid w:val="00F7671F"/>
    <w:rsid w:val="00F76C2F"/>
    <w:rsid w:val="00F77C1D"/>
    <w:rsid w:val="00F800E3"/>
    <w:rsid w:val="00F805AB"/>
    <w:rsid w:val="00F81594"/>
    <w:rsid w:val="00F81BFA"/>
    <w:rsid w:val="00F81FB3"/>
    <w:rsid w:val="00F82258"/>
    <w:rsid w:val="00F825A1"/>
    <w:rsid w:val="00F83646"/>
    <w:rsid w:val="00F84163"/>
    <w:rsid w:val="00F84AA0"/>
    <w:rsid w:val="00F85BBE"/>
    <w:rsid w:val="00F92BA3"/>
    <w:rsid w:val="00F95B21"/>
    <w:rsid w:val="00F96BFA"/>
    <w:rsid w:val="00FA0C72"/>
    <w:rsid w:val="00FA0DCB"/>
    <w:rsid w:val="00FA1F2B"/>
    <w:rsid w:val="00FA2232"/>
    <w:rsid w:val="00FA2890"/>
    <w:rsid w:val="00FA2DF9"/>
    <w:rsid w:val="00FA566A"/>
    <w:rsid w:val="00FB16D2"/>
    <w:rsid w:val="00FB2991"/>
    <w:rsid w:val="00FB2C96"/>
    <w:rsid w:val="00FB418F"/>
    <w:rsid w:val="00FB6C47"/>
    <w:rsid w:val="00FC0C93"/>
    <w:rsid w:val="00FC1369"/>
    <w:rsid w:val="00FC22BC"/>
    <w:rsid w:val="00FC41F4"/>
    <w:rsid w:val="00FC64B5"/>
    <w:rsid w:val="00FC7B0D"/>
    <w:rsid w:val="00FD0816"/>
    <w:rsid w:val="00FD22A8"/>
    <w:rsid w:val="00FD35A1"/>
    <w:rsid w:val="00FD4976"/>
    <w:rsid w:val="00FD6172"/>
    <w:rsid w:val="00FE03F9"/>
    <w:rsid w:val="00FE0BC8"/>
    <w:rsid w:val="00FE157C"/>
    <w:rsid w:val="00FE398B"/>
    <w:rsid w:val="00FE5632"/>
    <w:rsid w:val="00FE7B8F"/>
    <w:rsid w:val="00FF02C5"/>
    <w:rsid w:val="00FF1277"/>
    <w:rsid w:val="00FF135A"/>
    <w:rsid w:val="00FF2C86"/>
    <w:rsid w:val="00FF354D"/>
    <w:rsid w:val="00FF38B5"/>
    <w:rsid w:val="00FF3E6D"/>
    <w:rsid w:val="00FF63B5"/>
    <w:rsid w:val="00FF67F3"/>
    <w:rsid w:val="00FF7CD3"/>
    <w:rsid w:val="0655A0B6"/>
    <w:rsid w:val="08540C6C"/>
    <w:rsid w:val="08D10E30"/>
    <w:rsid w:val="09E5B430"/>
    <w:rsid w:val="0B1A488F"/>
    <w:rsid w:val="0D042C95"/>
    <w:rsid w:val="0EB92553"/>
    <w:rsid w:val="176D56F0"/>
    <w:rsid w:val="17DE9F2F"/>
    <w:rsid w:val="1D7740BB"/>
    <w:rsid w:val="1DCA4B53"/>
    <w:rsid w:val="2051F121"/>
    <w:rsid w:val="2F36199F"/>
    <w:rsid w:val="35EC934C"/>
    <w:rsid w:val="37F5B904"/>
    <w:rsid w:val="46C31705"/>
    <w:rsid w:val="4B100A74"/>
    <w:rsid w:val="4B9E75AE"/>
    <w:rsid w:val="524EF177"/>
    <w:rsid w:val="5775DD93"/>
    <w:rsid w:val="5BDA8622"/>
    <w:rsid w:val="617BCD8E"/>
    <w:rsid w:val="64F7364F"/>
    <w:rsid w:val="65747B89"/>
    <w:rsid w:val="6D971C60"/>
    <w:rsid w:val="6FC5FB4C"/>
    <w:rsid w:val="72194E85"/>
    <w:rsid w:val="7C5736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54E16"/>
  <w15:docId w15:val="{16B317CB-0B54-48CC-9937-CEECB5BD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4F2C9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2C90"/>
  </w:style>
  <w:style w:type="character" w:customStyle="1" w:styleId="eop">
    <w:name w:val="eop"/>
    <w:basedOn w:val="DefaultParagraphFont"/>
    <w:rsid w:val="004F2C90"/>
  </w:style>
  <w:style w:type="character" w:customStyle="1" w:styleId="spellingerror">
    <w:name w:val="spellingerror"/>
    <w:basedOn w:val="DefaultParagraphFont"/>
    <w:rsid w:val="004F2C90"/>
  </w:style>
  <w:style w:type="paragraph" w:styleId="NormalWeb">
    <w:name w:val="Normal (Web)"/>
    <w:basedOn w:val="Normal"/>
    <w:uiPriority w:val="99"/>
    <w:semiHidden/>
    <w:unhideWhenUsed/>
    <w:rsid w:val="008132EC"/>
    <w:pPr>
      <w:spacing w:before="100" w:beforeAutospacing="1" w:after="100" w:afterAutospacing="1"/>
    </w:pPr>
    <w:rPr>
      <w:rFonts w:ascii="Calibri" w:eastAsiaTheme="minorHAnsi" w:hAnsi="Calibri" w:cs="Calibri"/>
      <w:sz w:val="22"/>
      <w:szCs w:val="22"/>
      <w:lang w:eastAsia="en-GB"/>
    </w:rPr>
  </w:style>
  <w:style w:type="character" w:styleId="Hyperlink">
    <w:name w:val="Hyperlink"/>
    <w:basedOn w:val="DefaultParagraphFont"/>
    <w:uiPriority w:val="99"/>
    <w:unhideWhenUsed/>
    <w:rsid w:val="0011363E"/>
    <w:rPr>
      <w:color w:val="0563C1" w:themeColor="hyperlink"/>
      <w:u w:val="single"/>
    </w:rPr>
  </w:style>
  <w:style w:type="character" w:styleId="UnresolvedMention">
    <w:name w:val="Unresolved Mention"/>
    <w:basedOn w:val="DefaultParagraphFont"/>
    <w:uiPriority w:val="99"/>
    <w:semiHidden/>
    <w:unhideWhenUsed/>
    <w:rsid w:val="0011363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1711"/>
    <w:rPr>
      <w:b/>
      <w:bCs/>
    </w:rPr>
  </w:style>
  <w:style w:type="character" w:customStyle="1" w:styleId="CommentSubjectChar">
    <w:name w:val="Comment Subject Char"/>
    <w:basedOn w:val="CommentTextChar"/>
    <w:link w:val="CommentSubject"/>
    <w:uiPriority w:val="99"/>
    <w:semiHidden/>
    <w:rsid w:val="0086171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86287686">
      <w:bodyDiv w:val="1"/>
      <w:marLeft w:val="0"/>
      <w:marRight w:val="0"/>
      <w:marTop w:val="0"/>
      <w:marBottom w:val="0"/>
      <w:divBdr>
        <w:top w:val="none" w:sz="0" w:space="0" w:color="auto"/>
        <w:left w:val="none" w:sz="0" w:space="0" w:color="auto"/>
        <w:bottom w:val="none" w:sz="0" w:space="0" w:color="auto"/>
        <w:right w:val="none" w:sz="0" w:space="0" w:color="auto"/>
      </w:divBdr>
    </w:div>
    <w:div w:id="531192608">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136875226">
      <w:bodyDiv w:val="1"/>
      <w:marLeft w:val="0"/>
      <w:marRight w:val="0"/>
      <w:marTop w:val="0"/>
      <w:marBottom w:val="0"/>
      <w:divBdr>
        <w:top w:val="none" w:sz="0" w:space="0" w:color="auto"/>
        <w:left w:val="none" w:sz="0" w:space="0" w:color="auto"/>
        <w:bottom w:val="none" w:sz="0" w:space="0" w:color="auto"/>
        <w:right w:val="none" w:sz="0" w:space="0" w:color="auto"/>
      </w:divBdr>
    </w:div>
    <w:div w:id="1685861847">
      <w:bodyDiv w:val="1"/>
      <w:marLeft w:val="0"/>
      <w:marRight w:val="0"/>
      <w:marTop w:val="0"/>
      <w:marBottom w:val="0"/>
      <w:divBdr>
        <w:top w:val="none" w:sz="0" w:space="0" w:color="auto"/>
        <w:left w:val="none" w:sz="0" w:space="0" w:color="auto"/>
        <w:bottom w:val="none" w:sz="0" w:space="0" w:color="auto"/>
        <w:right w:val="none" w:sz="0" w:space="0" w:color="auto"/>
      </w:divBdr>
    </w:div>
    <w:div w:id="19282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documentManagement>
</p:properties>
</file>

<file path=customXml/itemProps1.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2.xml><?xml version="1.0" encoding="utf-8"?>
<ds:datastoreItem xmlns:ds="http://schemas.openxmlformats.org/officeDocument/2006/customXml" ds:itemID="{3049779F-DE05-499B-B034-C477FBD20129}">
  <ds:schemaRefs>
    <ds:schemaRef ds:uri="http://schemas.openxmlformats.org/officeDocument/2006/bibliography"/>
  </ds:schemaRefs>
</ds:datastoreItem>
</file>

<file path=customXml/itemProps3.xml><?xml version="1.0" encoding="utf-8"?>
<ds:datastoreItem xmlns:ds="http://schemas.openxmlformats.org/officeDocument/2006/customXml" ds:itemID="{6AD4FC8C-D3BE-4559-AFFF-7118F99C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3294</Words>
  <Characters>18778</Characters>
  <Application>Microsoft Office Word</Application>
  <DocSecurity>0</DocSecurity>
  <Lines>156</Lines>
  <Paragraphs>44</Paragraphs>
  <ScaleCrop>false</ScaleCrop>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cp:lastModifiedBy>Niki Ayles</cp:lastModifiedBy>
  <cp:revision>2</cp:revision>
  <cp:lastPrinted>2019-10-01T08:48:00Z</cp:lastPrinted>
  <dcterms:created xsi:type="dcterms:W3CDTF">2021-01-06T11:52:00Z</dcterms:created>
  <dcterms:modified xsi:type="dcterms:W3CDTF">2021-01-06T11:52:00Z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