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4EE1CC7D"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81119A">
        <w:rPr>
          <w:rFonts w:ascii="Arial" w:hAnsi="Arial" w:cs="Arial"/>
        </w:rPr>
        <w:t>8 September</w:t>
      </w:r>
      <w:r w:rsidR="00556AB5">
        <w:rPr>
          <w:rFonts w:ascii="Arial" w:hAnsi="Arial" w:cs="Arial"/>
        </w:rPr>
        <w:t xml:space="preserve"> 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1D4E00">
          <w:footerReference w:type="default" r:id="rId12"/>
          <w:pgSz w:w="11906" w:h="16838"/>
          <w:pgMar w:top="709" w:right="567" w:bottom="425" w:left="720" w:header="709" w:footer="709" w:gutter="0"/>
          <w:pgNumType w:start="162"/>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3D7D1CA3" w:rsidR="00967D2F" w:rsidRDefault="00333C85" w:rsidP="009C4A08">
      <w:pPr>
        <w:rPr>
          <w:rFonts w:ascii="Arial" w:hAnsi="Arial" w:cs="Arial"/>
          <w:bCs/>
          <w:snapToGrid w:val="0"/>
          <w:lang w:eastAsia="en-GB"/>
        </w:rPr>
      </w:pPr>
      <w:r w:rsidRPr="00333C85">
        <w:rPr>
          <w:rFonts w:ascii="Arial" w:hAnsi="Arial" w:cs="Arial"/>
          <w:bCs/>
          <w:snapToGrid w:val="0"/>
          <w:lang w:eastAsia="en-GB"/>
        </w:rPr>
        <w:t>T</w:t>
      </w:r>
      <w:r w:rsidR="00CF62E3" w:rsidRPr="00333C85">
        <w:rPr>
          <w:rFonts w:ascii="Arial" w:hAnsi="Arial" w:cs="Arial"/>
          <w:bCs/>
          <w:snapToGrid w:val="0"/>
          <w:lang w:eastAsia="en-GB"/>
        </w:rPr>
        <w:t xml:space="preserve">he meeting agenda and </w:t>
      </w:r>
      <w:r w:rsidR="00113664" w:rsidRPr="00333C85">
        <w:rPr>
          <w:rFonts w:ascii="Arial" w:hAnsi="Arial" w:cs="Arial"/>
          <w:bCs/>
          <w:snapToGrid w:val="0"/>
          <w:lang w:eastAsia="en-GB"/>
        </w:rPr>
        <w:t>previous minutes, plus a response sheet “PL NC List”</w:t>
      </w:r>
      <w:r w:rsidR="00E8168C" w:rsidRPr="00333C85">
        <w:rPr>
          <w:rFonts w:ascii="Arial" w:hAnsi="Arial" w:cs="Arial"/>
          <w:bCs/>
          <w:snapToGrid w:val="0"/>
          <w:lang w:eastAsia="en-GB"/>
        </w:rPr>
        <w:t xml:space="preserve"> was sent to all </w:t>
      </w:r>
      <w:r w:rsidR="008F4EC7">
        <w:rPr>
          <w:rFonts w:ascii="Arial" w:hAnsi="Arial" w:cs="Arial"/>
          <w:bCs/>
          <w:snapToGrid w:val="0"/>
          <w:lang w:eastAsia="en-GB"/>
        </w:rPr>
        <w:t>Committee members</w:t>
      </w:r>
      <w:r w:rsidR="008F4EC7" w:rsidRPr="00333C85">
        <w:rPr>
          <w:rFonts w:ascii="Arial" w:hAnsi="Arial" w:cs="Arial"/>
          <w:bCs/>
          <w:snapToGrid w:val="0"/>
          <w:lang w:eastAsia="en-GB"/>
        </w:rPr>
        <w:t xml:space="preserve"> </w:t>
      </w:r>
      <w:r w:rsidR="00E8168C" w:rsidRPr="00333C85">
        <w:rPr>
          <w:rFonts w:ascii="Arial" w:hAnsi="Arial" w:cs="Arial"/>
          <w:bCs/>
          <w:snapToGrid w:val="0"/>
          <w:lang w:eastAsia="en-GB"/>
        </w:rPr>
        <w:t xml:space="preserve">requesting </w:t>
      </w:r>
      <w:r w:rsidR="008B47BA" w:rsidRPr="00333C85">
        <w:rPr>
          <w:rFonts w:ascii="Arial" w:hAnsi="Arial" w:cs="Arial"/>
          <w:bCs/>
          <w:snapToGrid w:val="0"/>
          <w:lang w:eastAsia="en-GB"/>
        </w:rPr>
        <w:t xml:space="preserve">replies by 9.00 am on Tuesday </w:t>
      </w:r>
      <w:r w:rsidR="0081119A">
        <w:rPr>
          <w:rFonts w:ascii="Arial" w:hAnsi="Arial" w:cs="Arial"/>
          <w:bCs/>
          <w:snapToGrid w:val="0"/>
          <w:lang w:eastAsia="en-GB"/>
        </w:rPr>
        <w:t>8 September</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BC264F4"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t>Lucy Hamilton (C)</w:t>
      </w:r>
      <w:r>
        <w:rPr>
          <w:rFonts w:ascii="Arial" w:hAnsi="Arial" w:cs="Arial"/>
          <w:bCs/>
          <w:snapToGrid w:val="0"/>
          <w:lang w:eastAsia="en-GB"/>
        </w:rPr>
        <w:tab/>
      </w:r>
      <w:r w:rsidR="00EB101F">
        <w:rPr>
          <w:rFonts w:ascii="Arial" w:hAnsi="Arial" w:cs="Arial"/>
          <w:bCs/>
          <w:snapToGrid w:val="0"/>
          <w:lang w:eastAsia="en-GB"/>
        </w:rPr>
        <w:t>Christine James (VC)</w:t>
      </w:r>
      <w:r w:rsidR="00F71505">
        <w:rPr>
          <w:rFonts w:ascii="Arial" w:hAnsi="Arial" w:cs="Arial"/>
          <w:bCs/>
          <w:snapToGrid w:val="0"/>
          <w:lang w:eastAsia="en-GB"/>
        </w:rPr>
        <w:tab/>
      </w:r>
      <w:r>
        <w:rPr>
          <w:rFonts w:ascii="Arial" w:hAnsi="Arial" w:cs="Arial"/>
          <w:bCs/>
          <w:snapToGrid w:val="0"/>
          <w:lang w:eastAsia="en-GB"/>
        </w:rPr>
        <w:t>David Mannings</w:t>
      </w:r>
      <w:r>
        <w:rPr>
          <w:rFonts w:ascii="Arial" w:hAnsi="Arial" w:cs="Arial"/>
          <w:bCs/>
          <w:snapToGrid w:val="0"/>
          <w:lang w:eastAsia="en-GB"/>
        </w:rPr>
        <w:tab/>
      </w:r>
    </w:p>
    <w:p w14:paraId="5F84C1A6" w14:textId="6BA7D0D6" w:rsidR="00C16633" w:rsidRDefault="00200982" w:rsidP="00F71505">
      <w:pPr>
        <w:ind w:left="1440" w:firstLine="720"/>
        <w:rPr>
          <w:rFonts w:ascii="Arial" w:hAnsi="Arial" w:cs="Arial"/>
          <w:bCs/>
          <w:snapToGrid w:val="0"/>
          <w:lang w:eastAsia="en-GB"/>
        </w:rPr>
      </w:pPr>
      <w:r>
        <w:rPr>
          <w:rFonts w:ascii="Arial" w:hAnsi="Arial" w:cs="Arial"/>
          <w:bCs/>
          <w:snapToGrid w:val="0"/>
          <w:lang w:eastAsia="en-GB"/>
        </w:rPr>
        <w:t>Kevin Brookes</w:t>
      </w:r>
      <w:r w:rsidR="00F71505">
        <w:rPr>
          <w:rFonts w:ascii="Arial" w:hAnsi="Arial" w:cs="Arial"/>
          <w:bCs/>
          <w:snapToGrid w:val="0"/>
          <w:lang w:eastAsia="en-GB"/>
        </w:rPr>
        <w:tab/>
      </w:r>
      <w:r w:rsidR="00C470D6">
        <w:rPr>
          <w:rFonts w:ascii="Arial" w:hAnsi="Arial" w:cs="Arial"/>
          <w:bCs/>
          <w:snapToGrid w:val="0"/>
          <w:lang w:eastAsia="en-GB"/>
        </w:rPr>
        <w:t>Trefor Morgan</w:t>
      </w:r>
      <w:r w:rsidR="00F71505">
        <w:rPr>
          <w:rFonts w:ascii="Arial" w:hAnsi="Arial" w:cs="Arial"/>
          <w:bCs/>
          <w:snapToGrid w:val="0"/>
          <w:lang w:eastAsia="en-GB"/>
        </w:rPr>
        <w:tab/>
      </w:r>
      <w:r w:rsidR="00EB101F">
        <w:rPr>
          <w:rFonts w:ascii="Arial" w:hAnsi="Arial" w:cs="Arial"/>
          <w:bCs/>
          <w:snapToGrid w:val="0"/>
          <w:lang w:eastAsia="en-GB"/>
        </w:rPr>
        <w:tab/>
      </w:r>
      <w:r w:rsidR="00F71505">
        <w:rPr>
          <w:rFonts w:ascii="Arial" w:hAnsi="Arial" w:cs="Arial"/>
          <w:bCs/>
          <w:snapToGrid w:val="0"/>
          <w:lang w:eastAsia="en-GB"/>
        </w:rPr>
        <w:t>Jan Bergman</w:t>
      </w:r>
    </w:p>
    <w:p w14:paraId="551BFFB0" w14:textId="744F1480"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F71505">
        <w:rPr>
          <w:rFonts w:ascii="Arial" w:hAnsi="Arial" w:cs="Arial"/>
          <w:bCs/>
          <w:snapToGrid w:val="0"/>
          <w:lang w:eastAsia="en-GB"/>
        </w:rPr>
        <w:t>Jon Orrell</w:t>
      </w:r>
      <w:r w:rsidR="00F71505">
        <w:rPr>
          <w:rFonts w:ascii="Arial" w:hAnsi="Arial" w:cs="Arial"/>
          <w:bCs/>
          <w:snapToGrid w:val="0"/>
          <w:lang w:eastAsia="en-GB"/>
        </w:rPr>
        <w:tab/>
      </w:r>
      <w:r w:rsidR="00F71505">
        <w:rPr>
          <w:rFonts w:ascii="Arial" w:hAnsi="Arial" w:cs="Arial"/>
          <w:bCs/>
          <w:snapToGrid w:val="0"/>
          <w:lang w:eastAsia="en-GB"/>
        </w:rPr>
        <w:tab/>
      </w:r>
      <w:r w:rsidR="0081119A">
        <w:rPr>
          <w:rFonts w:ascii="Arial" w:hAnsi="Arial" w:cs="Arial"/>
          <w:bCs/>
          <w:snapToGrid w:val="0"/>
          <w:lang w:eastAsia="en-GB"/>
        </w:rPr>
        <w:tab/>
        <w:t>David Northam</w:t>
      </w:r>
    </w:p>
    <w:p w14:paraId="675DA3AA" w14:textId="136B0DF2" w:rsidR="00F71505" w:rsidRDefault="00353684"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81119A">
        <w:rPr>
          <w:rFonts w:ascii="Arial" w:hAnsi="Arial" w:cs="Arial"/>
          <w:bCs/>
          <w:snapToGrid w:val="0"/>
          <w:lang w:eastAsia="en-GB"/>
        </w:rPr>
        <w:t>Ann Weaving</w:t>
      </w:r>
      <w:r w:rsidR="0081119A">
        <w:rPr>
          <w:rFonts w:ascii="Arial" w:hAnsi="Arial" w:cs="Arial"/>
          <w:bCs/>
          <w:snapToGrid w:val="0"/>
          <w:lang w:eastAsia="en-GB"/>
        </w:rPr>
        <w:tab/>
      </w:r>
      <w:r w:rsidR="0081119A">
        <w:rPr>
          <w:rFonts w:ascii="Arial" w:hAnsi="Arial" w:cs="Arial"/>
          <w:bCs/>
          <w:snapToGrid w:val="0"/>
          <w:lang w:eastAsia="en-GB"/>
        </w:rPr>
        <w:tab/>
        <w:t>Graham Winter</w:t>
      </w:r>
    </w:p>
    <w:p w14:paraId="05FFEB71" w14:textId="45F8129C" w:rsidR="001E3B05" w:rsidRDefault="001E3B05" w:rsidP="009C4A08">
      <w:pPr>
        <w:rPr>
          <w:rFonts w:ascii="Arial" w:hAnsi="Arial" w:cs="Arial"/>
          <w:bCs/>
          <w:snapToGrid w:val="0"/>
          <w:lang w:eastAsia="en-GB"/>
        </w:rPr>
      </w:pPr>
    </w:p>
    <w:p w14:paraId="58EECC3A" w14:textId="0DC05747"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Jane Biscombe</w:t>
      </w:r>
      <w:r w:rsidR="00336943">
        <w:rPr>
          <w:rFonts w:ascii="Arial" w:hAnsi="Arial" w:cs="Arial"/>
          <w:bCs/>
          <w:snapToGrid w:val="0"/>
          <w:lang w:eastAsia="en-GB"/>
        </w:rPr>
        <w:t xml:space="preserve"> (Town Clerk)</w:t>
      </w:r>
    </w:p>
    <w:p w14:paraId="75DF2980" w14:textId="45B68249" w:rsidR="00336943" w:rsidRPr="00333C85"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52D5D6BA" w14:textId="3A81139E" w:rsidR="004C2517" w:rsidRDefault="004C2517" w:rsidP="000D622E">
      <w:pPr>
        <w:rPr>
          <w:rFonts w:ascii="Arial" w:hAnsi="Arial" w:cs="Arial"/>
          <w:bCs/>
          <w:snapToGrid w:val="0"/>
          <w:lang w:eastAsia="en-GB"/>
        </w:rPr>
      </w:pPr>
    </w:p>
    <w:p w14:paraId="04DA7296" w14:textId="7B2ABC50" w:rsidR="00344654" w:rsidRPr="00344654" w:rsidRDefault="00344654" w:rsidP="000D622E">
      <w:pPr>
        <w:rPr>
          <w:rFonts w:ascii="Arial" w:hAnsi="Arial" w:cs="Arial"/>
          <w:b/>
          <w:snapToGrid w:val="0"/>
          <w:lang w:eastAsia="en-GB"/>
        </w:rPr>
      </w:pPr>
      <w:r w:rsidRPr="00344654">
        <w:rPr>
          <w:rFonts w:ascii="Arial" w:hAnsi="Arial" w:cs="Arial"/>
          <w:b/>
          <w:snapToGrid w:val="0"/>
          <w:lang w:eastAsia="en-GB"/>
        </w:rPr>
        <w:t>P002</w:t>
      </w:r>
      <w:r w:rsidR="0081119A">
        <w:rPr>
          <w:rFonts w:ascii="Arial" w:hAnsi="Arial" w:cs="Arial"/>
          <w:b/>
          <w:snapToGrid w:val="0"/>
          <w:lang w:eastAsia="en-GB"/>
        </w:rPr>
        <w:t>89</w:t>
      </w:r>
      <w:r w:rsidRPr="00344654">
        <w:rPr>
          <w:rFonts w:ascii="Arial" w:hAnsi="Arial" w:cs="Arial"/>
          <w:b/>
          <w:snapToGrid w:val="0"/>
          <w:lang w:eastAsia="en-GB"/>
        </w:rPr>
        <w:t xml:space="preserve"> Apologies for absence</w:t>
      </w:r>
    </w:p>
    <w:p w14:paraId="6F1D8C58" w14:textId="7F71149A" w:rsidR="00875991" w:rsidRDefault="0081119A" w:rsidP="000D622E">
      <w:pPr>
        <w:rPr>
          <w:rFonts w:ascii="Arial" w:hAnsi="Arial" w:cs="Arial"/>
          <w:bCs/>
          <w:snapToGrid w:val="0"/>
          <w:lang w:eastAsia="en-GB"/>
        </w:rPr>
      </w:pPr>
      <w:r>
        <w:rPr>
          <w:rFonts w:ascii="Arial" w:hAnsi="Arial" w:cs="Arial"/>
          <w:bCs/>
          <w:snapToGrid w:val="0"/>
          <w:lang w:eastAsia="en-GB"/>
        </w:rPr>
        <w:t>No apologies had been received.</w:t>
      </w:r>
    </w:p>
    <w:p w14:paraId="552F216D" w14:textId="77777777" w:rsidR="00344654" w:rsidRPr="001515AB" w:rsidRDefault="00344654" w:rsidP="000D622E">
      <w:pPr>
        <w:rPr>
          <w:rFonts w:ascii="Arial" w:hAnsi="Arial" w:cs="Arial"/>
          <w:bCs/>
          <w:snapToGrid w:val="0"/>
          <w:lang w:eastAsia="en-GB"/>
        </w:rPr>
      </w:pPr>
    </w:p>
    <w:p w14:paraId="45E3DD53" w14:textId="63AD8298"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1B5859">
        <w:rPr>
          <w:rFonts w:ascii="Arial" w:hAnsi="Arial" w:cs="Arial"/>
          <w:b/>
          <w:snapToGrid w:val="0"/>
          <w:lang w:eastAsia="en-GB"/>
        </w:rPr>
        <w:t>2</w:t>
      </w:r>
      <w:r w:rsidR="00D03748">
        <w:rPr>
          <w:rFonts w:ascii="Arial" w:hAnsi="Arial" w:cs="Arial"/>
          <w:b/>
          <w:snapToGrid w:val="0"/>
          <w:lang w:eastAsia="en-GB"/>
        </w:rPr>
        <w:t>90</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75136FA1"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1B5859">
        <w:rPr>
          <w:rFonts w:ascii="Arial" w:hAnsi="Arial" w:cs="Arial"/>
          <w:b/>
          <w:snapToGrid w:val="0"/>
          <w:lang w:eastAsia="en-GB"/>
        </w:rPr>
        <w:t>2</w:t>
      </w:r>
      <w:r w:rsidR="00D03748">
        <w:rPr>
          <w:rFonts w:ascii="Arial" w:hAnsi="Arial" w:cs="Arial"/>
          <w:b/>
          <w:snapToGrid w:val="0"/>
          <w:lang w:eastAsia="en-GB"/>
        </w:rPr>
        <w:t>91</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Default="00C16633" w:rsidP="001B5859">
      <w:pPr>
        <w:rPr>
          <w:rFonts w:ascii="Arial" w:hAnsi="Arial" w:cs="Arial"/>
          <w:bCs/>
          <w:snapToGrid w:val="0"/>
          <w:lang w:eastAsia="en-GB"/>
        </w:rPr>
      </w:pPr>
      <w:r w:rsidRPr="00C16633">
        <w:rPr>
          <w:rFonts w:ascii="Arial" w:hAnsi="Arial" w:cs="Arial"/>
          <w:bCs/>
          <w:snapToGrid w:val="0"/>
          <w:lang w:eastAsia="en-GB"/>
        </w:rPr>
        <w:t>Resolved:</w:t>
      </w:r>
    </w:p>
    <w:p w14:paraId="47CA4768" w14:textId="5BBF6067"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 xml:space="preserve">Members </w:t>
      </w:r>
      <w:r w:rsidR="005C4408">
        <w:rPr>
          <w:rFonts w:ascii="Arial" w:hAnsi="Arial" w:cs="Arial"/>
          <w:bCs/>
          <w:snapToGrid w:val="0"/>
          <w:lang w:eastAsia="en-GB"/>
        </w:rPr>
        <w:t>unanimously</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 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0B2D975A"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1B5859">
        <w:rPr>
          <w:rFonts w:ascii="Arial" w:hAnsi="Arial" w:cs="Arial"/>
          <w:b/>
          <w:bCs/>
          <w:lang w:eastAsia="en-GB"/>
        </w:rPr>
        <w:t>2</w:t>
      </w:r>
      <w:r w:rsidR="00D03748">
        <w:rPr>
          <w:rFonts w:ascii="Arial" w:hAnsi="Arial" w:cs="Arial"/>
          <w:b/>
          <w:bCs/>
          <w:lang w:eastAsia="en-GB"/>
        </w:rPr>
        <w:t>92</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4A1C8E00" w14:textId="48E2170F" w:rsidR="00F244D1"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249B812E" w14:textId="7CB78D4F" w:rsidR="00046F2F" w:rsidRDefault="00046F2F" w:rsidP="00257A7B">
      <w:pPr>
        <w:tabs>
          <w:tab w:val="left" w:pos="3225"/>
        </w:tabs>
        <w:rPr>
          <w:rFonts w:ascii="Arial" w:hAnsi="Arial" w:cs="Arial"/>
          <w:lang w:eastAsia="en-GB"/>
        </w:rPr>
      </w:pPr>
    </w:p>
    <w:p w14:paraId="28B51A78" w14:textId="79045733" w:rsidR="00046F2F" w:rsidRDefault="00046F2F" w:rsidP="00257A7B">
      <w:pPr>
        <w:tabs>
          <w:tab w:val="left" w:pos="3225"/>
        </w:tabs>
        <w:rPr>
          <w:rFonts w:ascii="Arial" w:hAnsi="Arial" w:cs="Arial"/>
          <w:lang w:eastAsia="en-GB"/>
        </w:rPr>
      </w:pPr>
      <w:r>
        <w:rPr>
          <w:rFonts w:ascii="Arial" w:hAnsi="Arial" w:cs="Arial"/>
          <w:lang w:eastAsia="en-GB"/>
        </w:rPr>
        <w:t xml:space="preserve">The meeting was joined by one member of the public and Cllr Tony Ferrari who wished to speak about the request for an extension of double yellow lines at the junction of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and </w:t>
      </w:r>
      <w:proofErr w:type="spellStart"/>
      <w:r>
        <w:rPr>
          <w:rFonts w:ascii="Arial" w:hAnsi="Arial" w:cs="Arial"/>
          <w:lang w:eastAsia="en-GB"/>
        </w:rPr>
        <w:t>Overcombe</w:t>
      </w:r>
      <w:proofErr w:type="spellEnd"/>
      <w:r>
        <w:rPr>
          <w:rFonts w:ascii="Arial" w:hAnsi="Arial" w:cs="Arial"/>
          <w:lang w:eastAsia="en-GB"/>
        </w:rPr>
        <w:t xml:space="preserve"> Drive, extending along a length of </w:t>
      </w:r>
      <w:proofErr w:type="spellStart"/>
      <w:r>
        <w:rPr>
          <w:rFonts w:ascii="Arial" w:hAnsi="Arial" w:cs="Arial"/>
          <w:lang w:eastAsia="en-GB"/>
        </w:rPr>
        <w:t>Overcombe</w:t>
      </w:r>
      <w:proofErr w:type="spellEnd"/>
      <w:r>
        <w:rPr>
          <w:rFonts w:ascii="Arial" w:hAnsi="Arial" w:cs="Arial"/>
          <w:lang w:eastAsia="en-GB"/>
        </w:rPr>
        <w:t xml:space="preserve"> Drive.</w:t>
      </w:r>
    </w:p>
    <w:p w14:paraId="369242E1" w14:textId="241C7540" w:rsidR="00046F2F" w:rsidRDefault="00046F2F" w:rsidP="00257A7B">
      <w:pPr>
        <w:tabs>
          <w:tab w:val="left" w:pos="3225"/>
        </w:tabs>
        <w:rPr>
          <w:rFonts w:ascii="Arial" w:hAnsi="Arial" w:cs="Arial"/>
          <w:lang w:eastAsia="en-GB"/>
        </w:rPr>
      </w:pPr>
    </w:p>
    <w:p w14:paraId="72CAE4F9" w14:textId="379CE95D" w:rsidR="00046F2F" w:rsidRDefault="00046F2F" w:rsidP="00257A7B">
      <w:pPr>
        <w:tabs>
          <w:tab w:val="left" w:pos="3225"/>
        </w:tabs>
        <w:rPr>
          <w:rFonts w:ascii="Arial" w:hAnsi="Arial" w:cs="Arial"/>
          <w:lang w:eastAsia="en-GB"/>
        </w:rPr>
      </w:pPr>
      <w:r>
        <w:rPr>
          <w:rFonts w:ascii="Arial" w:hAnsi="Arial" w:cs="Arial"/>
          <w:lang w:eastAsia="en-GB"/>
        </w:rPr>
        <w:t xml:space="preserve">Members agreed unanimously to consider Item 9 “Traffic Calming and Parking Restriction Requests from the Public” at this point in the meeting. </w:t>
      </w:r>
    </w:p>
    <w:p w14:paraId="19B172BF" w14:textId="478BDAAF" w:rsidR="00046F2F" w:rsidRDefault="00046F2F" w:rsidP="00257A7B">
      <w:pPr>
        <w:tabs>
          <w:tab w:val="left" w:pos="3225"/>
        </w:tabs>
        <w:rPr>
          <w:rFonts w:ascii="Arial" w:hAnsi="Arial" w:cs="Arial"/>
          <w:lang w:eastAsia="en-GB"/>
        </w:rPr>
      </w:pPr>
    </w:p>
    <w:p w14:paraId="5B51487C" w14:textId="5FE01DBE" w:rsidR="00046F2F" w:rsidRDefault="00046F2F" w:rsidP="00257A7B">
      <w:pPr>
        <w:tabs>
          <w:tab w:val="left" w:pos="3225"/>
        </w:tabs>
        <w:rPr>
          <w:rFonts w:ascii="Arial" w:hAnsi="Arial" w:cs="Arial"/>
          <w:lang w:eastAsia="en-GB"/>
        </w:rPr>
      </w:pPr>
      <w:r>
        <w:rPr>
          <w:rFonts w:ascii="Arial" w:hAnsi="Arial" w:cs="Arial"/>
          <w:lang w:eastAsia="en-GB"/>
        </w:rPr>
        <w:t xml:space="preserve">A member of the public addressed the Committee to raise concerns regarding parking at the junction of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and along </w:t>
      </w:r>
      <w:proofErr w:type="spellStart"/>
      <w:r>
        <w:rPr>
          <w:rFonts w:ascii="Arial" w:hAnsi="Arial" w:cs="Arial"/>
          <w:lang w:eastAsia="en-GB"/>
        </w:rPr>
        <w:t>Overcombe</w:t>
      </w:r>
      <w:proofErr w:type="spellEnd"/>
      <w:r>
        <w:rPr>
          <w:rFonts w:ascii="Arial" w:hAnsi="Arial" w:cs="Arial"/>
          <w:lang w:eastAsia="en-GB"/>
        </w:rPr>
        <w:t xml:space="preserve"> </w:t>
      </w:r>
      <w:proofErr w:type="gramStart"/>
      <w:r>
        <w:rPr>
          <w:rFonts w:ascii="Arial" w:hAnsi="Arial" w:cs="Arial"/>
          <w:lang w:eastAsia="en-GB"/>
        </w:rPr>
        <w:t>Drive, and</w:t>
      </w:r>
      <w:proofErr w:type="gramEnd"/>
      <w:r>
        <w:rPr>
          <w:rFonts w:ascii="Arial" w:hAnsi="Arial" w:cs="Arial"/>
          <w:lang w:eastAsia="en-GB"/>
        </w:rPr>
        <w:t xml:space="preserve"> reported that people do not appear </w:t>
      </w:r>
      <w:r>
        <w:rPr>
          <w:rFonts w:ascii="Arial" w:hAnsi="Arial" w:cs="Arial"/>
          <w:lang w:eastAsia="en-GB"/>
        </w:rPr>
        <w:lastRenderedPageBreak/>
        <w:t xml:space="preserve">to be using the car parking facilities in the area. There are three car parks in the </w:t>
      </w:r>
      <w:proofErr w:type="gramStart"/>
      <w:r>
        <w:rPr>
          <w:rFonts w:ascii="Arial" w:hAnsi="Arial" w:cs="Arial"/>
          <w:lang w:eastAsia="en-GB"/>
        </w:rPr>
        <w:t>area;</w:t>
      </w:r>
      <w:proofErr w:type="gramEnd"/>
      <w:r>
        <w:rPr>
          <w:rFonts w:ascii="Arial" w:hAnsi="Arial" w:cs="Arial"/>
          <w:lang w:eastAsia="en-GB"/>
        </w:rPr>
        <w:t xml:space="preserve"> one by the Café Oasis, the beach car park off of Preston Road, and one at the far end of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by Fantasy Island amusements. People also previously parked at the Harvester pub however this car park is now camera controlled with fines issued to those who park in the car park without using the pub. This is pushing people into residential areas. </w:t>
      </w:r>
      <w:r w:rsidR="00336BA0">
        <w:rPr>
          <w:rFonts w:ascii="Arial" w:hAnsi="Arial" w:cs="Arial"/>
          <w:lang w:eastAsia="en-GB"/>
        </w:rPr>
        <w:t xml:space="preserve">There is a mini island/triangle at the head of </w:t>
      </w:r>
      <w:proofErr w:type="spellStart"/>
      <w:r w:rsidR="00336BA0">
        <w:rPr>
          <w:rFonts w:ascii="Arial" w:hAnsi="Arial" w:cs="Arial"/>
          <w:lang w:eastAsia="en-GB"/>
        </w:rPr>
        <w:t>Overcombe</w:t>
      </w:r>
      <w:proofErr w:type="spellEnd"/>
      <w:r w:rsidR="00336BA0">
        <w:rPr>
          <w:rFonts w:ascii="Arial" w:hAnsi="Arial" w:cs="Arial"/>
          <w:lang w:eastAsia="en-GB"/>
        </w:rPr>
        <w:t xml:space="preserve"> Drive, meeting </w:t>
      </w:r>
      <w:proofErr w:type="spellStart"/>
      <w:r w:rsidR="00336BA0">
        <w:rPr>
          <w:rFonts w:ascii="Arial" w:hAnsi="Arial" w:cs="Arial"/>
          <w:lang w:eastAsia="en-GB"/>
        </w:rPr>
        <w:t>Bowleaze</w:t>
      </w:r>
      <w:proofErr w:type="spellEnd"/>
      <w:r w:rsidR="00336BA0">
        <w:rPr>
          <w:rFonts w:ascii="Arial" w:hAnsi="Arial" w:cs="Arial"/>
          <w:lang w:eastAsia="en-GB"/>
        </w:rPr>
        <w:t xml:space="preserve"> </w:t>
      </w:r>
      <w:proofErr w:type="spellStart"/>
      <w:r w:rsidR="00336BA0">
        <w:rPr>
          <w:rFonts w:ascii="Arial" w:hAnsi="Arial" w:cs="Arial"/>
          <w:lang w:eastAsia="en-GB"/>
        </w:rPr>
        <w:t>Coveway</w:t>
      </w:r>
      <w:proofErr w:type="spellEnd"/>
      <w:r w:rsidR="00336BA0">
        <w:rPr>
          <w:rFonts w:ascii="Arial" w:hAnsi="Arial" w:cs="Arial"/>
          <w:lang w:eastAsia="en-GB"/>
        </w:rPr>
        <w:t xml:space="preserve">, but there are no yellow lines around it. Drivers have been seen to park either side of the road, barely leaving a cars width to give access to </w:t>
      </w:r>
      <w:proofErr w:type="spellStart"/>
      <w:r w:rsidR="00336BA0">
        <w:rPr>
          <w:rFonts w:ascii="Arial" w:hAnsi="Arial" w:cs="Arial"/>
          <w:lang w:eastAsia="en-GB"/>
        </w:rPr>
        <w:t>Overcombe</w:t>
      </w:r>
      <w:proofErr w:type="spellEnd"/>
      <w:r w:rsidR="00336BA0">
        <w:rPr>
          <w:rFonts w:ascii="Arial" w:hAnsi="Arial" w:cs="Arial"/>
          <w:lang w:eastAsia="en-GB"/>
        </w:rPr>
        <w:t xml:space="preserve"> Drive and </w:t>
      </w:r>
      <w:proofErr w:type="spellStart"/>
      <w:r w:rsidR="00336BA0">
        <w:rPr>
          <w:rFonts w:ascii="Arial" w:hAnsi="Arial" w:cs="Arial"/>
          <w:lang w:eastAsia="en-GB"/>
        </w:rPr>
        <w:t>Ringstead</w:t>
      </w:r>
      <w:proofErr w:type="spellEnd"/>
      <w:r w:rsidR="00336BA0">
        <w:rPr>
          <w:rFonts w:ascii="Arial" w:hAnsi="Arial" w:cs="Arial"/>
          <w:lang w:eastAsia="en-GB"/>
        </w:rPr>
        <w:t xml:space="preserve"> Crescent. </w:t>
      </w:r>
    </w:p>
    <w:p w14:paraId="33E1F557" w14:textId="7E8DD2FC" w:rsidR="00336BA0" w:rsidRDefault="00336BA0" w:rsidP="00257A7B">
      <w:pPr>
        <w:tabs>
          <w:tab w:val="left" w:pos="3225"/>
        </w:tabs>
        <w:rPr>
          <w:rFonts w:ascii="Arial" w:hAnsi="Arial" w:cs="Arial"/>
          <w:lang w:eastAsia="en-GB"/>
        </w:rPr>
      </w:pPr>
    </w:p>
    <w:p w14:paraId="21E3F939" w14:textId="0C91B784" w:rsidR="00336BA0" w:rsidRDefault="00336BA0" w:rsidP="00257A7B">
      <w:pPr>
        <w:tabs>
          <w:tab w:val="left" w:pos="3225"/>
        </w:tabs>
        <w:rPr>
          <w:rFonts w:ascii="Arial" w:hAnsi="Arial" w:cs="Arial"/>
          <w:lang w:eastAsia="en-GB"/>
        </w:rPr>
      </w:pPr>
      <w:r>
        <w:rPr>
          <w:rFonts w:ascii="Arial" w:hAnsi="Arial" w:cs="Arial"/>
          <w:lang w:eastAsia="en-GB"/>
        </w:rPr>
        <w:t xml:space="preserve">Cllr Tony Ferrari stated that he receives many requests for double yellow lines. However, this case is a real issue therefore he has brought it forward for consideration by the Committee. </w:t>
      </w:r>
    </w:p>
    <w:p w14:paraId="26448AD2" w14:textId="2E8E617A" w:rsidR="00336BA0" w:rsidRDefault="00336BA0" w:rsidP="00257A7B">
      <w:pPr>
        <w:tabs>
          <w:tab w:val="left" w:pos="3225"/>
        </w:tabs>
        <w:rPr>
          <w:rFonts w:ascii="Arial" w:hAnsi="Arial" w:cs="Arial"/>
          <w:lang w:eastAsia="en-GB"/>
        </w:rPr>
      </w:pPr>
    </w:p>
    <w:p w14:paraId="273E3EDE" w14:textId="4B0201B2" w:rsidR="00336BA0" w:rsidRDefault="00336BA0" w:rsidP="00257A7B">
      <w:pPr>
        <w:tabs>
          <w:tab w:val="left" w:pos="3225"/>
        </w:tabs>
        <w:rPr>
          <w:rFonts w:ascii="Arial" w:hAnsi="Arial" w:cs="Arial"/>
          <w:lang w:eastAsia="en-GB"/>
        </w:rPr>
      </w:pPr>
      <w:r>
        <w:rPr>
          <w:rFonts w:ascii="Arial" w:hAnsi="Arial" w:cs="Arial"/>
          <w:lang w:eastAsia="en-GB"/>
        </w:rPr>
        <w:t>It was clarified that the Committee is being asked to consider the following proposals:</w:t>
      </w:r>
    </w:p>
    <w:p w14:paraId="2707E36E" w14:textId="74ACBDA9" w:rsidR="00336BA0" w:rsidRDefault="00336BA0" w:rsidP="00257A7B">
      <w:pPr>
        <w:tabs>
          <w:tab w:val="left" w:pos="3225"/>
        </w:tabs>
        <w:rPr>
          <w:rFonts w:ascii="Arial" w:hAnsi="Arial" w:cs="Arial"/>
          <w:lang w:eastAsia="en-GB"/>
        </w:rPr>
      </w:pPr>
    </w:p>
    <w:p w14:paraId="21F50045" w14:textId="68776B36" w:rsidR="00336BA0" w:rsidRDefault="00336BA0" w:rsidP="00336BA0">
      <w:pPr>
        <w:pStyle w:val="ListParagraph"/>
        <w:numPr>
          <w:ilvl w:val="0"/>
          <w:numId w:val="3"/>
        </w:numPr>
        <w:tabs>
          <w:tab w:val="left" w:pos="3225"/>
        </w:tabs>
        <w:rPr>
          <w:rFonts w:ascii="Arial" w:hAnsi="Arial" w:cs="Arial"/>
          <w:lang w:eastAsia="en-GB"/>
        </w:rPr>
      </w:pPr>
      <w:r>
        <w:rPr>
          <w:rFonts w:ascii="Arial" w:hAnsi="Arial" w:cs="Arial"/>
          <w:lang w:eastAsia="en-GB"/>
        </w:rPr>
        <w:t xml:space="preserve">Double yellow lines starting at the junction of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and </w:t>
      </w:r>
      <w:proofErr w:type="spellStart"/>
      <w:r>
        <w:rPr>
          <w:rFonts w:ascii="Arial" w:hAnsi="Arial" w:cs="Arial"/>
          <w:lang w:eastAsia="en-GB"/>
        </w:rPr>
        <w:t>Overcombe</w:t>
      </w:r>
      <w:proofErr w:type="spellEnd"/>
      <w:r>
        <w:rPr>
          <w:rFonts w:ascii="Arial" w:hAnsi="Arial" w:cs="Arial"/>
          <w:lang w:eastAsia="en-GB"/>
        </w:rPr>
        <w:t xml:space="preserve"> Drive, on the south side, extending slightly in to </w:t>
      </w:r>
      <w:proofErr w:type="spellStart"/>
      <w:r>
        <w:rPr>
          <w:rFonts w:ascii="Arial" w:hAnsi="Arial" w:cs="Arial"/>
          <w:lang w:eastAsia="en-GB"/>
        </w:rPr>
        <w:t>Ringstead</w:t>
      </w:r>
      <w:proofErr w:type="spellEnd"/>
      <w:r>
        <w:rPr>
          <w:rFonts w:ascii="Arial" w:hAnsi="Arial" w:cs="Arial"/>
          <w:lang w:eastAsia="en-GB"/>
        </w:rPr>
        <w:t xml:space="preserve"> Crescent.</w:t>
      </w:r>
    </w:p>
    <w:p w14:paraId="4858EAD5" w14:textId="431283FE" w:rsidR="00336BA0" w:rsidRDefault="00336BA0" w:rsidP="00336BA0">
      <w:pPr>
        <w:pStyle w:val="ListParagraph"/>
        <w:numPr>
          <w:ilvl w:val="0"/>
          <w:numId w:val="3"/>
        </w:numPr>
        <w:tabs>
          <w:tab w:val="left" w:pos="3225"/>
        </w:tabs>
        <w:rPr>
          <w:rFonts w:ascii="Arial" w:hAnsi="Arial" w:cs="Arial"/>
          <w:lang w:eastAsia="en-GB"/>
        </w:rPr>
      </w:pPr>
      <w:r>
        <w:rPr>
          <w:rFonts w:ascii="Arial" w:hAnsi="Arial" w:cs="Arial"/>
          <w:lang w:eastAsia="en-GB"/>
        </w:rPr>
        <w:t xml:space="preserve">Double yellow lines on </w:t>
      </w:r>
      <w:proofErr w:type="spellStart"/>
      <w:r>
        <w:rPr>
          <w:rFonts w:ascii="Arial" w:hAnsi="Arial" w:cs="Arial"/>
          <w:lang w:eastAsia="en-GB"/>
        </w:rPr>
        <w:t>Overcombe</w:t>
      </w:r>
      <w:proofErr w:type="spellEnd"/>
      <w:r>
        <w:rPr>
          <w:rFonts w:ascii="Arial" w:hAnsi="Arial" w:cs="Arial"/>
          <w:lang w:eastAsia="en-GB"/>
        </w:rPr>
        <w:t xml:space="preserve"> Drive, parallel with the north side of the triangle/island.</w:t>
      </w:r>
    </w:p>
    <w:p w14:paraId="385E7E31" w14:textId="7F64FA37" w:rsidR="00336BA0" w:rsidRPr="00336BA0" w:rsidRDefault="00336BA0" w:rsidP="00336BA0">
      <w:pPr>
        <w:pStyle w:val="ListParagraph"/>
        <w:numPr>
          <w:ilvl w:val="0"/>
          <w:numId w:val="3"/>
        </w:numPr>
        <w:tabs>
          <w:tab w:val="left" w:pos="3225"/>
        </w:tabs>
        <w:rPr>
          <w:rFonts w:ascii="Arial" w:hAnsi="Arial" w:cs="Arial"/>
          <w:lang w:eastAsia="en-GB"/>
        </w:rPr>
      </w:pPr>
      <w:r>
        <w:rPr>
          <w:rFonts w:ascii="Arial" w:hAnsi="Arial" w:cs="Arial"/>
          <w:lang w:eastAsia="en-GB"/>
        </w:rPr>
        <w:t xml:space="preserve">Double yellow lines on all sides of the triangle/island. </w:t>
      </w:r>
    </w:p>
    <w:p w14:paraId="1D814EA9" w14:textId="04B35A2D" w:rsidR="00336BA0" w:rsidRDefault="00336BA0" w:rsidP="00257A7B">
      <w:pPr>
        <w:tabs>
          <w:tab w:val="left" w:pos="3225"/>
        </w:tabs>
        <w:rPr>
          <w:rFonts w:ascii="Arial" w:hAnsi="Arial" w:cs="Arial"/>
          <w:lang w:eastAsia="en-GB"/>
        </w:rPr>
      </w:pPr>
    </w:p>
    <w:p w14:paraId="3774542F" w14:textId="77822572" w:rsidR="00863D2E" w:rsidRDefault="00A010B9" w:rsidP="00257A7B">
      <w:pPr>
        <w:tabs>
          <w:tab w:val="left" w:pos="3225"/>
        </w:tabs>
        <w:rPr>
          <w:rFonts w:ascii="Arial" w:hAnsi="Arial" w:cs="Arial"/>
          <w:lang w:eastAsia="en-GB"/>
        </w:rPr>
      </w:pPr>
      <w:r>
        <w:rPr>
          <w:rFonts w:ascii="Arial" w:hAnsi="Arial" w:cs="Arial"/>
          <w:lang w:eastAsia="en-GB"/>
        </w:rPr>
        <w:t xml:space="preserve">Cllr Bergman understood the issues in the area and fully supported the proposals. </w:t>
      </w:r>
    </w:p>
    <w:p w14:paraId="56E38827" w14:textId="71EB1A74" w:rsidR="00A010B9" w:rsidRDefault="00A010B9" w:rsidP="00257A7B">
      <w:pPr>
        <w:tabs>
          <w:tab w:val="left" w:pos="3225"/>
        </w:tabs>
        <w:rPr>
          <w:rFonts w:ascii="Arial" w:hAnsi="Arial" w:cs="Arial"/>
          <w:lang w:eastAsia="en-GB"/>
        </w:rPr>
      </w:pPr>
    </w:p>
    <w:p w14:paraId="6362CF9F" w14:textId="655EA881" w:rsidR="00A010B9" w:rsidRDefault="00A010B9" w:rsidP="00257A7B">
      <w:pPr>
        <w:tabs>
          <w:tab w:val="left" w:pos="3225"/>
        </w:tabs>
        <w:rPr>
          <w:rFonts w:ascii="Arial" w:hAnsi="Arial" w:cs="Arial"/>
          <w:lang w:eastAsia="en-GB"/>
        </w:rPr>
      </w:pPr>
      <w:r>
        <w:rPr>
          <w:rFonts w:ascii="Arial" w:hAnsi="Arial" w:cs="Arial"/>
          <w:lang w:eastAsia="en-GB"/>
        </w:rPr>
        <w:t xml:space="preserve">Cllr Northam highlighted that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is an attractive area for people to visit and the current views of the cruise liners are magnificent. Cllr Northam felt that people should not be denied the opportunity to park for free, and he could support the proposal of double yellow lines around the triangle/junction but would not be able to support any further restriction. </w:t>
      </w:r>
    </w:p>
    <w:p w14:paraId="7B734C94" w14:textId="114DC34D" w:rsidR="005F72A5" w:rsidRDefault="005F72A5" w:rsidP="00257A7B">
      <w:pPr>
        <w:tabs>
          <w:tab w:val="left" w:pos="3225"/>
        </w:tabs>
        <w:rPr>
          <w:rFonts w:ascii="Arial" w:hAnsi="Arial" w:cs="Arial"/>
          <w:lang w:eastAsia="en-GB"/>
        </w:rPr>
      </w:pPr>
    </w:p>
    <w:p w14:paraId="6F4A2C6C" w14:textId="32291711" w:rsidR="005F72A5" w:rsidRDefault="005F72A5" w:rsidP="00257A7B">
      <w:pPr>
        <w:tabs>
          <w:tab w:val="left" w:pos="3225"/>
        </w:tabs>
        <w:rPr>
          <w:rFonts w:ascii="Arial" w:hAnsi="Arial" w:cs="Arial"/>
          <w:lang w:eastAsia="en-GB"/>
        </w:rPr>
      </w:pPr>
      <w:r>
        <w:rPr>
          <w:rFonts w:ascii="Arial" w:hAnsi="Arial" w:cs="Arial"/>
          <w:lang w:eastAsia="en-GB"/>
        </w:rPr>
        <w:t xml:space="preserve">The member of the public clarified that the issue is not just a seasonal one. The Harvester car park having cameras has pushed more cars in to the street. The nearby car parks are </w:t>
      </w:r>
      <w:proofErr w:type="gramStart"/>
      <w:r>
        <w:rPr>
          <w:rFonts w:ascii="Arial" w:hAnsi="Arial" w:cs="Arial"/>
          <w:lang w:eastAsia="en-GB"/>
        </w:rPr>
        <w:t>under-utilised</w:t>
      </w:r>
      <w:proofErr w:type="gramEnd"/>
      <w:r>
        <w:rPr>
          <w:rFonts w:ascii="Arial" w:hAnsi="Arial" w:cs="Arial"/>
          <w:lang w:eastAsia="en-GB"/>
        </w:rPr>
        <w:t xml:space="preserve"> and this could be due to poor signage. </w:t>
      </w:r>
      <w:proofErr w:type="spellStart"/>
      <w:r>
        <w:rPr>
          <w:rFonts w:ascii="Arial" w:hAnsi="Arial" w:cs="Arial"/>
          <w:lang w:eastAsia="en-GB"/>
        </w:rPr>
        <w:t>Bowleaze</w:t>
      </w:r>
      <w:proofErr w:type="spellEnd"/>
      <w:r>
        <w:rPr>
          <w:rFonts w:ascii="Arial" w:hAnsi="Arial" w:cs="Arial"/>
          <w:lang w:eastAsia="en-GB"/>
        </w:rPr>
        <w:t xml:space="preserve"> </w:t>
      </w:r>
      <w:proofErr w:type="spellStart"/>
      <w:r>
        <w:rPr>
          <w:rFonts w:ascii="Arial" w:hAnsi="Arial" w:cs="Arial"/>
          <w:lang w:eastAsia="en-GB"/>
        </w:rPr>
        <w:t>Coveway</w:t>
      </w:r>
      <w:proofErr w:type="spellEnd"/>
      <w:r>
        <w:rPr>
          <w:rFonts w:ascii="Arial" w:hAnsi="Arial" w:cs="Arial"/>
          <w:lang w:eastAsia="en-GB"/>
        </w:rPr>
        <w:t xml:space="preserve"> itself is usually full of cars by 10.00 am and therefore drivers park in residential areas. </w:t>
      </w:r>
    </w:p>
    <w:p w14:paraId="6D66B061" w14:textId="178964D7" w:rsidR="005F72A5" w:rsidRDefault="005F72A5" w:rsidP="00257A7B">
      <w:pPr>
        <w:tabs>
          <w:tab w:val="left" w:pos="3225"/>
        </w:tabs>
        <w:rPr>
          <w:rFonts w:ascii="Arial" w:hAnsi="Arial" w:cs="Arial"/>
          <w:lang w:eastAsia="en-GB"/>
        </w:rPr>
      </w:pPr>
    </w:p>
    <w:p w14:paraId="0CEE394A" w14:textId="678907AC" w:rsidR="005F72A5" w:rsidRDefault="005F72A5" w:rsidP="00257A7B">
      <w:pPr>
        <w:tabs>
          <w:tab w:val="left" w:pos="3225"/>
        </w:tabs>
        <w:rPr>
          <w:rFonts w:ascii="Arial" w:hAnsi="Arial" w:cs="Arial"/>
          <w:lang w:eastAsia="en-GB"/>
        </w:rPr>
      </w:pPr>
      <w:r>
        <w:rPr>
          <w:rFonts w:ascii="Arial" w:hAnsi="Arial" w:cs="Arial"/>
          <w:lang w:eastAsia="en-GB"/>
        </w:rPr>
        <w:t>Members of the Committee voted on each of the proposals separately.</w:t>
      </w:r>
    </w:p>
    <w:p w14:paraId="0EF830CC" w14:textId="6274B762" w:rsidR="005F72A5" w:rsidRDefault="005F72A5" w:rsidP="00257A7B">
      <w:pPr>
        <w:tabs>
          <w:tab w:val="left" w:pos="3225"/>
        </w:tabs>
        <w:rPr>
          <w:rFonts w:ascii="Arial" w:hAnsi="Arial" w:cs="Arial"/>
          <w:lang w:eastAsia="en-GB"/>
        </w:rPr>
      </w:pPr>
    </w:p>
    <w:p w14:paraId="32AC0A10" w14:textId="4EA033CC" w:rsidR="005F72A5" w:rsidRDefault="005F72A5" w:rsidP="00257A7B">
      <w:pPr>
        <w:tabs>
          <w:tab w:val="left" w:pos="3225"/>
        </w:tabs>
        <w:rPr>
          <w:rFonts w:ascii="Arial" w:hAnsi="Arial" w:cs="Arial"/>
          <w:lang w:eastAsia="en-GB"/>
        </w:rPr>
      </w:pPr>
      <w:r>
        <w:rPr>
          <w:rFonts w:ascii="Arial" w:hAnsi="Arial" w:cs="Arial"/>
          <w:lang w:eastAsia="en-GB"/>
        </w:rPr>
        <w:t>Resolved:</w:t>
      </w:r>
    </w:p>
    <w:p w14:paraId="336650DE" w14:textId="22FB5D16" w:rsidR="005F72A5" w:rsidRDefault="005F72A5" w:rsidP="005F72A5">
      <w:pPr>
        <w:tabs>
          <w:tab w:val="left" w:pos="3225"/>
        </w:tabs>
        <w:rPr>
          <w:rFonts w:ascii="Arial" w:hAnsi="Arial" w:cs="Arial"/>
          <w:lang w:eastAsia="en-GB"/>
        </w:rPr>
      </w:pPr>
      <w:r w:rsidRPr="005F72A5">
        <w:rPr>
          <w:rFonts w:ascii="Arial" w:hAnsi="Arial" w:cs="Arial"/>
          <w:lang w:eastAsia="en-GB"/>
        </w:rPr>
        <w:t xml:space="preserve">Members voted by a majority of 8 in favour, with 3 against, to support the request for double yellow lines starting at the junction of </w:t>
      </w:r>
      <w:proofErr w:type="spellStart"/>
      <w:r w:rsidRPr="005F72A5">
        <w:rPr>
          <w:rFonts w:ascii="Arial" w:hAnsi="Arial" w:cs="Arial"/>
          <w:lang w:eastAsia="en-GB"/>
        </w:rPr>
        <w:t>Bowleaze</w:t>
      </w:r>
      <w:proofErr w:type="spellEnd"/>
      <w:r w:rsidRPr="005F72A5">
        <w:rPr>
          <w:rFonts w:ascii="Arial" w:hAnsi="Arial" w:cs="Arial"/>
          <w:lang w:eastAsia="en-GB"/>
        </w:rPr>
        <w:t xml:space="preserve"> </w:t>
      </w:r>
      <w:proofErr w:type="spellStart"/>
      <w:r w:rsidRPr="005F72A5">
        <w:rPr>
          <w:rFonts w:ascii="Arial" w:hAnsi="Arial" w:cs="Arial"/>
          <w:lang w:eastAsia="en-GB"/>
        </w:rPr>
        <w:t>Coveway</w:t>
      </w:r>
      <w:proofErr w:type="spellEnd"/>
      <w:r w:rsidRPr="005F72A5">
        <w:rPr>
          <w:rFonts w:ascii="Arial" w:hAnsi="Arial" w:cs="Arial"/>
          <w:lang w:eastAsia="en-GB"/>
        </w:rPr>
        <w:t xml:space="preserve"> and </w:t>
      </w:r>
      <w:proofErr w:type="spellStart"/>
      <w:r w:rsidRPr="005F72A5">
        <w:rPr>
          <w:rFonts w:ascii="Arial" w:hAnsi="Arial" w:cs="Arial"/>
          <w:lang w:eastAsia="en-GB"/>
        </w:rPr>
        <w:t>Overcombe</w:t>
      </w:r>
      <w:proofErr w:type="spellEnd"/>
      <w:r w:rsidRPr="005F72A5">
        <w:rPr>
          <w:rFonts w:ascii="Arial" w:hAnsi="Arial" w:cs="Arial"/>
          <w:lang w:eastAsia="en-GB"/>
        </w:rPr>
        <w:t xml:space="preserve"> Drive, on the south side, extending slightly in to </w:t>
      </w:r>
      <w:proofErr w:type="spellStart"/>
      <w:r w:rsidRPr="005F72A5">
        <w:rPr>
          <w:rFonts w:ascii="Arial" w:hAnsi="Arial" w:cs="Arial"/>
          <w:lang w:eastAsia="en-GB"/>
        </w:rPr>
        <w:t>Ringstead</w:t>
      </w:r>
      <w:proofErr w:type="spellEnd"/>
      <w:r w:rsidRPr="005F72A5">
        <w:rPr>
          <w:rFonts w:ascii="Arial" w:hAnsi="Arial" w:cs="Arial"/>
          <w:lang w:eastAsia="en-GB"/>
        </w:rPr>
        <w:t xml:space="preserve"> Crescent.</w:t>
      </w:r>
    </w:p>
    <w:p w14:paraId="202ECF70" w14:textId="3ED8C93D" w:rsidR="005F72A5" w:rsidRDefault="005F72A5" w:rsidP="005F72A5">
      <w:pPr>
        <w:tabs>
          <w:tab w:val="left" w:pos="3225"/>
        </w:tabs>
        <w:rPr>
          <w:rFonts w:ascii="Arial" w:hAnsi="Arial" w:cs="Arial"/>
          <w:lang w:eastAsia="en-GB"/>
        </w:rPr>
      </w:pPr>
    </w:p>
    <w:p w14:paraId="1DAD02ED" w14:textId="633F2CD4" w:rsidR="005F72A5" w:rsidRDefault="005F72A5" w:rsidP="005F72A5">
      <w:pPr>
        <w:tabs>
          <w:tab w:val="left" w:pos="3225"/>
        </w:tabs>
        <w:rPr>
          <w:rFonts w:ascii="Arial" w:hAnsi="Arial" w:cs="Arial"/>
          <w:lang w:eastAsia="en-GB"/>
        </w:rPr>
      </w:pPr>
      <w:r>
        <w:rPr>
          <w:rFonts w:ascii="Arial" w:hAnsi="Arial" w:cs="Arial"/>
          <w:lang w:eastAsia="en-GB"/>
        </w:rPr>
        <w:t>Resolved:</w:t>
      </w:r>
    </w:p>
    <w:p w14:paraId="09A7B109" w14:textId="38D7C4DA" w:rsidR="005F72A5" w:rsidRDefault="005F72A5" w:rsidP="005F72A5">
      <w:pPr>
        <w:tabs>
          <w:tab w:val="left" w:pos="3225"/>
        </w:tabs>
        <w:rPr>
          <w:rFonts w:ascii="Arial" w:hAnsi="Arial" w:cs="Arial"/>
          <w:lang w:eastAsia="en-GB"/>
        </w:rPr>
      </w:pPr>
      <w:r>
        <w:rPr>
          <w:rFonts w:ascii="Arial" w:hAnsi="Arial" w:cs="Arial"/>
          <w:lang w:eastAsia="en-GB"/>
        </w:rPr>
        <w:t xml:space="preserve">Members voted by a majority of 9 in favour, with 2 against, to support the request for double yellow lines on </w:t>
      </w:r>
      <w:proofErr w:type="spellStart"/>
      <w:r>
        <w:rPr>
          <w:rFonts w:ascii="Arial" w:hAnsi="Arial" w:cs="Arial"/>
          <w:lang w:eastAsia="en-GB"/>
        </w:rPr>
        <w:t>Overcombe</w:t>
      </w:r>
      <w:proofErr w:type="spellEnd"/>
      <w:r>
        <w:rPr>
          <w:rFonts w:ascii="Arial" w:hAnsi="Arial" w:cs="Arial"/>
          <w:lang w:eastAsia="en-GB"/>
        </w:rPr>
        <w:t xml:space="preserve"> Drive, parallel with the north side of the triangle/island.</w:t>
      </w:r>
    </w:p>
    <w:p w14:paraId="48A7A6FA" w14:textId="62BD9F1B" w:rsidR="005F72A5" w:rsidRDefault="005F72A5" w:rsidP="005F72A5">
      <w:pPr>
        <w:tabs>
          <w:tab w:val="left" w:pos="3225"/>
        </w:tabs>
        <w:rPr>
          <w:rFonts w:ascii="Arial" w:hAnsi="Arial" w:cs="Arial"/>
          <w:lang w:eastAsia="en-GB"/>
        </w:rPr>
      </w:pPr>
    </w:p>
    <w:p w14:paraId="1F8DCA4B" w14:textId="5912FC0C" w:rsidR="005F72A5" w:rsidRDefault="005F72A5" w:rsidP="005F72A5">
      <w:pPr>
        <w:tabs>
          <w:tab w:val="left" w:pos="3225"/>
        </w:tabs>
        <w:rPr>
          <w:rFonts w:ascii="Arial" w:hAnsi="Arial" w:cs="Arial"/>
          <w:lang w:eastAsia="en-GB"/>
        </w:rPr>
      </w:pPr>
      <w:r>
        <w:rPr>
          <w:rFonts w:ascii="Arial" w:hAnsi="Arial" w:cs="Arial"/>
          <w:lang w:eastAsia="en-GB"/>
        </w:rPr>
        <w:t>Resolved:</w:t>
      </w:r>
    </w:p>
    <w:p w14:paraId="485C47B4" w14:textId="2C1DB7B2" w:rsidR="005F72A5" w:rsidRDefault="005F72A5" w:rsidP="005F72A5">
      <w:pPr>
        <w:tabs>
          <w:tab w:val="left" w:pos="3225"/>
        </w:tabs>
        <w:rPr>
          <w:rFonts w:ascii="Arial" w:hAnsi="Arial" w:cs="Arial"/>
          <w:lang w:eastAsia="en-GB"/>
        </w:rPr>
      </w:pPr>
      <w:r>
        <w:rPr>
          <w:rFonts w:ascii="Arial" w:hAnsi="Arial" w:cs="Arial"/>
          <w:lang w:eastAsia="en-GB"/>
        </w:rPr>
        <w:t>Members voted unanimously to support the request for double yellow lines on all sides of the triangle/island.</w:t>
      </w:r>
    </w:p>
    <w:p w14:paraId="0B1CE110" w14:textId="6DF2DB88" w:rsidR="005F72A5" w:rsidRDefault="005F72A5" w:rsidP="005F72A5">
      <w:pPr>
        <w:tabs>
          <w:tab w:val="left" w:pos="3225"/>
        </w:tabs>
        <w:rPr>
          <w:rFonts w:ascii="Arial" w:hAnsi="Arial" w:cs="Arial"/>
          <w:lang w:eastAsia="en-GB"/>
        </w:rPr>
      </w:pPr>
    </w:p>
    <w:p w14:paraId="18DCDD81" w14:textId="23ABE457" w:rsidR="005F72A5" w:rsidRDefault="005F72A5" w:rsidP="005F72A5">
      <w:pPr>
        <w:tabs>
          <w:tab w:val="left" w:pos="3225"/>
        </w:tabs>
        <w:rPr>
          <w:rFonts w:ascii="Arial" w:hAnsi="Arial" w:cs="Arial"/>
          <w:lang w:eastAsia="en-GB"/>
        </w:rPr>
      </w:pPr>
      <w:r>
        <w:rPr>
          <w:rFonts w:ascii="Arial" w:hAnsi="Arial" w:cs="Arial"/>
          <w:lang w:eastAsia="en-GB"/>
        </w:rPr>
        <w:t xml:space="preserve">The request will now go forward to Dorset Council for assessment. </w:t>
      </w:r>
    </w:p>
    <w:p w14:paraId="7B69E325" w14:textId="77777777" w:rsidR="005F72A5" w:rsidRDefault="005F72A5" w:rsidP="005F72A5">
      <w:pPr>
        <w:tabs>
          <w:tab w:val="left" w:pos="3225"/>
        </w:tabs>
        <w:rPr>
          <w:rFonts w:ascii="Arial" w:hAnsi="Arial" w:cs="Arial"/>
          <w:lang w:eastAsia="en-GB"/>
        </w:rPr>
      </w:pPr>
    </w:p>
    <w:p w14:paraId="2204B672" w14:textId="5A4952C2" w:rsidR="005F72A5" w:rsidRDefault="005F72A5" w:rsidP="005F72A5">
      <w:pPr>
        <w:tabs>
          <w:tab w:val="left" w:pos="3225"/>
        </w:tabs>
        <w:rPr>
          <w:rFonts w:ascii="Arial" w:hAnsi="Arial" w:cs="Arial"/>
          <w:lang w:eastAsia="en-GB"/>
        </w:rPr>
      </w:pPr>
      <w:r>
        <w:rPr>
          <w:rFonts w:ascii="Arial" w:hAnsi="Arial" w:cs="Arial"/>
          <w:lang w:eastAsia="en-GB"/>
        </w:rPr>
        <w:t xml:space="preserve">Cllr Ferrari agreed to approach Dorset Council regarding improved signage directing drivers to nearby car parks. </w:t>
      </w:r>
    </w:p>
    <w:p w14:paraId="749607A6" w14:textId="3AB065D0" w:rsidR="005F72A5" w:rsidRDefault="005F72A5" w:rsidP="005F72A5">
      <w:pPr>
        <w:tabs>
          <w:tab w:val="left" w:pos="3225"/>
        </w:tabs>
        <w:rPr>
          <w:rFonts w:ascii="Arial" w:hAnsi="Arial" w:cs="Arial"/>
          <w:lang w:eastAsia="en-GB"/>
        </w:rPr>
      </w:pPr>
    </w:p>
    <w:p w14:paraId="37C78CAD" w14:textId="7D6C8E74" w:rsidR="00DF7536" w:rsidRDefault="00DF7536" w:rsidP="00257A7B">
      <w:pPr>
        <w:tabs>
          <w:tab w:val="left" w:pos="3225"/>
        </w:tabs>
        <w:rPr>
          <w:rFonts w:ascii="Arial" w:hAnsi="Arial" w:cs="Arial"/>
          <w:lang w:eastAsia="en-GB"/>
        </w:rPr>
      </w:pPr>
    </w:p>
    <w:p w14:paraId="457E934F" w14:textId="57ED6E3D" w:rsidR="00475A87" w:rsidRDefault="00475A87" w:rsidP="009C4A08">
      <w:pPr>
        <w:rPr>
          <w:rFonts w:ascii="Arial" w:hAnsi="Arial" w:cs="Arial"/>
          <w:b/>
          <w:bCs/>
          <w:lang w:eastAsia="en-GB"/>
        </w:rPr>
      </w:pPr>
    </w:p>
    <w:p w14:paraId="52C7C253" w14:textId="177CC6BD" w:rsidR="00DF44B5" w:rsidRDefault="00E07911"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1B5859">
        <w:rPr>
          <w:rFonts w:ascii="Arial" w:hAnsi="Arial" w:cs="Arial"/>
          <w:b/>
          <w:bCs/>
          <w:lang w:eastAsia="en-GB"/>
        </w:rPr>
        <w:t>2</w:t>
      </w:r>
      <w:r w:rsidR="00D03748">
        <w:rPr>
          <w:rFonts w:ascii="Arial" w:hAnsi="Arial" w:cs="Arial"/>
          <w:b/>
          <w:bCs/>
          <w:lang w:eastAsia="en-GB"/>
        </w:rPr>
        <w:t>93</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118B3C52" w14:textId="285C2A86" w:rsidR="007552D0" w:rsidRDefault="00F3027F" w:rsidP="007552D0">
      <w:pPr>
        <w:rPr>
          <w:rStyle w:val="Hyperlink"/>
          <w:rFonts w:ascii="Arial" w:hAnsi="Arial" w:cs="Arial"/>
          <w:color w:val="auto"/>
          <w:u w:val="none"/>
        </w:rPr>
      </w:pPr>
      <w:r>
        <w:rPr>
          <w:rFonts w:ascii="Arial" w:hAnsi="Arial" w:cs="Arial"/>
          <w:lang w:eastAsia="en-GB"/>
        </w:rPr>
        <w:t xml:space="preserve">Members had indicated a desire to discuss </w:t>
      </w:r>
      <w:hyperlink r:id="rId13" w:history="1">
        <w:r w:rsidR="007552D0" w:rsidRPr="007552D0">
          <w:rPr>
            <w:rFonts w:ascii="Arial" w:eastAsiaTheme="minorHAnsi" w:hAnsi="Arial" w:cs="Arial"/>
            <w:u w:val="single"/>
          </w:rPr>
          <w:t>WP/20/00379/FUL</w:t>
        </w:r>
      </w:hyperlink>
      <w:r w:rsidR="007552D0">
        <w:rPr>
          <w:rFonts w:ascii="Arial" w:eastAsiaTheme="minorHAnsi" w:hAnsi="Arial" w:cs="Arial"/>
          <w:color w:val="0000FF" w:themeColor="hyperlink"/>
          <w:u w:val="single"/>
        </w:rPr>
        <w:t xml:space="preserve"> </w:t>
      </w:r>
      <w:r w:rsidR="007552D0" w:rsidRPr="007552D0">
        <w:rPr>
          <w:rFonts w:ascii="Arial" w:eastAsiaTheme="minorHAnsi" w:hAnsi="Arial" w:cs="Arial"/>
        </w:rPr>
        <w:t xml:space="preserve">23 Greenhill, </w:t>
      </w:r>
      <w:hyperlink r:id="rId14" w:history="1">
        <w:r w:rsidR="007552D0" w:rsidRPr="007552D0">
          <w:rPr>
            <w:rFonts w:ascii="Arial" w:eastAsiaTheme="minorHAnsi" w:hAnsi="Arial" w:cs="Arial"/>
            <w:u w:val="single"/>
          </w:rPr>
          <w:t>WP/20/00477/FUL</w:t>
        </w:r>
      </w:hyperlink>
      <w:r w:rsidR="007552D0" w:rsidRPr="007552D0">
        <w:rPr>
          <w:rFonts w:ascii="Arial" w:eastAsiaTheme="minorHAnsi" w:hAnsi="Arial" w:cs="Arial"/>
          <w:u w:val="single"/>
        </w:rPr>
        <w:t xml:space="preserve"> </w:t>
      </w:r>
      <w:r w:rsidR="007552D0" w:rsidRPr="007552D0">
        <w:rPr>
          <w:rFonts w:ascii="Arial" w:eastAsiaTheme="minorHAnsi" w:hAnsi="Arial" w:cs="Arial"/>
        </w:rPr>
        <w:t xml:space="preserve">45 Dorchester Road, </w:t>
      </w:r>
      <w:hyperlink r:id="rId15" w:history="1">
        <w:r w:rsidR="007552D0" w:rsidRPr="007552D0">
          <w:rPr>
            <w:rStyle w:val="Hyperlink"/>
            <w:rFonts w:ascii="Arial" w:hAnsi="Arial" w:cs="Arial"/>
            <w:color w:val="auto"/>
          </w:rPr>
          <w:t>WP/20/00486/FUL</w:t>
        </w:r>
      </w:hyperlink>
      <w:r w:rsidR="007552D0" w:rsidRPr="007552D0">
        <w:rPr>
          <w:rStyle w:val="Hyperlink"/>
          <w:rFonts w:ascii="Arial" w:hAnsi="Arial" w:cs="Arial"/>
          <w:color w:val="auto"/>
        </w:rPr>
        <w:t xml:space="preserve"> </w:t>
      </w:r>
      <w:r w:rsidR="007552D0" w:rsidRPr="007552D0">
        <w:rPr>
          <w:rFonts w:ascii="Arial" w:hAnsi="Arial" w:cs="Arial"/>
          <w:lang w:eastAsia="en-GB"/>
        </w:rPr>
        <w:t xml:space="preserve">3 The Woodpeckers, </w:t>
      </w:r>
      <w:hyperlink r:id="rId16" w:history="1">
        <w:r w:rsidR="007552D0" w:rsidRPr="007552D0">
          <w:rPr>
            <w:rStyle w:val="Hyperlink"/>
            <w:rFonts w:ascii="Arial" w:hAnsi="Arial" w:cs="Arial"/>
            <w:color w:val="auto"/>
          </w:rPr>
          <w:t>WP/20/00503/ADV</w:t>
        </w:r>
      </w:hyperlink>
      <w:r w:rsidR="007552D0" w:rsidRPr="007552D0">
        <w:rPr>
          <w:rStyle w:val="Hyperlink"/>
          <w:rFonts w:ascii="Arial" w:hAnsi="Arial" w:cs="Arial"/>
          <w:color w:val="auto"/>
        </w:rPr>
        <w:t xml:space="preserve"> </w:t>
      </w:r>
      <w:r w:rsidR="007552D0" w:rsidRPr="007552D0">
        <w:rPr>
          <w:rStyle w:val="Hyperlink"/>
          <w:rFonts w:ascii="Arial" w:hAnsi="Arial" w:cs="Arial"/>
          <w:color w:val="auto"/>
          <w:u w:val="none"/>
        </w:rPr>
        <w:t xml:space="preserve">Unit 1, Jubilee Retail Park, and </w:t>
      </w:r>
      <w:hyperlink r:id="rId17" w:history="1">
        <w:r w:rsidR="007552D0" w:rsidRPr="007552D0">
          <w:rPr>
            <w:rStyle w:val="Hyperlink"/>
            <w:rFonts w:ascii="Arial" w:hAnsi="Arial" w:cs="Arial"/>
            <w:color w:val="auto"/>
          </w:rPr>
          <w:t>WP/20/00517/LBC</w:t>
        </w:r>
      </w:hyperlink>
      <w:r w:rsidR="007552D0" w:rsidRPr="007552D0">
        <w:rPr>
          <w:rStyle w:val="Hyperlink"/>
          <w:rFonts w:ascii="Arial" w:hAnsi="Arial" w:cs="Arial"/>
          <w:color w:val="auto"/>
        </w:rPr>
        <w:t xml:space="preserve"> </w:t>
      </w:r>
      <w:proofErr w:type="spellStart"/>
      <w:r w:rsidR="007552D0" w:rsidRPr="007552D0">
        <w:rPr>
          <w:rStyle w:val="Hyperlink"/>
          <w:rFonts w:ascii="Arial" w:hAnsi="Arial" w:cs="Arial"/>
          <w:color w:val="auto"/>
          <w:u w:val="none"/>
        </w:rPr>
        <w:t>Northdown</w:t>
      </w:r>
      <w:proofErr w:type="spellEnd"/>
      <w:r w:rsidR="007552D0" w:rsidRPr="007552D0">
        <w:rPr>
          <w:rStyle w:val="Hyperlink"/>
          <w:rFonts w:ascii="Arial" w:hAnsi="Arial" w:cs="Arial"/>
          <w:color w:val="auto"/>
          <w:u w:val="none"/>
        </w:rPr>
        <w:t xml:space="preserve"> Farmhouse, 106 Sutton Road. </w:t>
      </w:r>
    </w:p>
    <w:p w14:paraId="72D830BE" w14:textId="6AD2CF99" w:rsidR="007552D0" w:rsidRDefault="007552D0" w:rsidP="007552D0">
      <w:pPr>
        <w:rPr>
          <w:rStyle w:val="Hyperlink"/>
          <w:rFonts w:ascii="Arial" w:hAnsi="Arial" w:cs="Arial"/>
          <w:color w:val="auto"/>
          <w:u w:val="none"/>
        </w:rPr>
      </w:pPr>
    </w:p>
    <w:p w14:paraId="3B18C510" w14:textId="77777777" w:rsidR="007552D0" w:rsidRDefault="007552D0" w:rsidP="007552D0">
      <w:pPr>
        <w:rPr>
          <w:rStyle w:val="Hyperlink"/>
          <w:rFonts w:ascii="Arial" w:hAnsi="Arial" w:cs="Arial"/>
          <w:b/>
          <w:bCs/>
          <w:color w:val="auto"/>
          <w:u w:val="none"/>
        </w:rPr>
      </w:pPr>
      <w:r w:rsidRPr="007552D0">
        <w:rPr>
          <w:rStyle w:val="Hyperlink"/>
          <w:rFonts w:ascii="Arial" w:hAnsi="Arial" w:cs="Arial"/>
          <w:b/>
          <w:bCs/>
          <w:color w:val="auto"/>
          <w:u w:val="none"/>
        </w:rPr>
        <w:t xml:space="preserve">WP/20/00379/FUL </w:t>
      </w:r>
    </w:p>
    <w:p w14:paraId="273F53ED" w14:textId="77777777" w:rsidR="007552D0" w:rsidRDefault="007552D0" w:rsidP="007552D0">
      <w:pPr>
        <w:rPr>
          <w:rStyle w:val="Hyperlink"/>
          <w:rFonts w:ascii="Arial" w:hAnsi="Arial" w:cs="Arial"/>
          <w:b/>
          <w:bCs/>
          <w:color w:val="auto"/>
          <w:u w:val="none"/>
        </w:rPr>
      </w:pPr>
      <w:r>
        <w:rPr>
          <w:rStyle w:val="Hyperlink"/>
          <w:rFonts w:ascii="Arial" w:hAnsi="Arial" w:cs="Arial"/>
          <w:b/>
          <w:bCs/>
          <w:color w:val="auto"/>
          <w:u w:val="none"/>
        </w:rPr>
        <w:t xml:space="preserve">Location: </w:t>
      </w:r>
      <w:r w:rsidRPr="007552D0">
        <w:rPr>
          <w:rStyle w:val="Hyperlink"/>
          <w:rFonts w:ascii="Arial" w:hAnsi="Arial" w:cs="Arial"/>
          <w:b/>
          <w:bCs/>
          <w:color w:val="auto"/>
          <w:u w:val="none"/>
        </w:rPr>
        <w:t xml:space="preserve">23 Greenhill, Weymouth, DT4 7SW </w:t>
      </w:r>
    </w:p>
    <w:p w14:paraId="3473140C" w14:textId="43836937" w:rsidR="007552D0" w:rsidRPr="007552D0" w:rsidRDefault="007552D0" w:rsidP="007552D0">
      <w:pPr>
        <w:rPr>
          <w:rFonts w:ascii="Arial" w:hAnsi="Arial" w:cs="Arial"/>
          <w:b/>
          <w:bCs/>
          <w:lang w:eastAsia="en-GB"/>
        </w:rPr>
      </w:pPr>
      <w:r w:rsidRPr="007552D0">
        <w:rPr>
          <w:rStyle w:val="Hyperlink"/>
          <w:rFonts w:ascii="Arial" w:hAnsi="Arial" w:cs="Arial"/>
          <w:b/>
          <w:bCs/>
          <w:color w:val="auto"/>
          <w:u w:val="none"/>
        </w:rPr>
        <w:t xml:space="preserve">Proposal: </w:t>
      </w:r>
      <w:r w:rsidRPr="007552D0">
        <w:rPr>
          <w:rFonts w:ascii="Arial" w:eastAsiaTheme="minorHAnsi" w:hAnsi="Arial" w:cs="Arial"/>
          <w:b/>
          <w:bCs/>
        </w:rPr>
        <w:t>Extension and conversion of the existing dwelling to form 2no. flats and erect 1no. new dwelling</w:t>
      </w:r>
    </w:p>
    <w:p w14:paraId="08158730" w14:textId="4B8D6B49" w:rsidR="005B635B" w:rsidRDefault="007552D0" w:rsidP="007F15C4">
      <w:pPr>
        <w:rPr>
          <w:rFonts w:ascii="Arial" w:hAnsi="Arial" w:cs="Arial"/>
          <w:lang w:eastAsia="en-GB"/>
        </w:rPr>
      </w:pPr>
      <w:r>
        <w:rPr>
          <w:rFonts w:ascii="Arial" w:hAnsi="Arial" w:cs="Arial"/>
          <w:lang w:eastAsia="en-GB"/>
        </w:rPr>
        <w:t>Concerns were expressed regarding densit</w:t>
      </w:r>
      <w:r w:rsidR="00AD7BD0">
        <w:rPr>
          <w:rFonts w:ascii="Arial" w:hAnsi="Arial" w:cs="Arial"/>
          <w:lang w:eastAsia="en-GB"/>
        </w:rPr>
        <w:t>y</w:t>
      </w:r>
      <w:r>
        <w:rPr>
          <w:rFonts w:ascii="Arial" w:hAnsi="Arial" w:cs="Arial"/>
          <w:lang w:eastAsia="en-GB"/>
        </w:rPr>
        <w:t xml:space="preserve">, over development of the site, and the site </w:t>
      </w:r>
      <w:proofErr w:type="gramStart"/>
      <w:r>
        <w:rPr>
          <w:rFonts w:ascii="Arial" w:hAnsi="Arial" w:cs="Arial"/>
          <w:lang w:eastAsia="en-GB"/>
        </w:rPr>
        <w:t>being located in</w:t>
      </w:r>
      <w:proofErr w:type="gramEnd"/>
      <w:r>
        <w:rPr>
          <w:rFonts w:ascii="Arial" w:hAnsi="Arial" w:cs="Arial"/>
          <w:lang w:eastAsia="en-GB"/>
        </w:rPr>
        <w:t xml:space="preserve"> a Conservation Area. However, it was highlighted that adjacent sites have developments in their rear gardens, and the development retains essential characteristic in the area. </w:t>
      </w:r>
    </w:p>
    <w:p w14:paraId="270594CF" w14:textId="1C2A9B53" w:rsidR="00AD7BD0" w:rsidRDefault="00AD7BD0" w:rsidP="007F15C4">
      <w:pPr>
        <w:rPr>
          <w:rFonts w:ascii="Arial" w:hAnsi="Arial" w:cs="Arial"/>
          <w:lang w:eastAsia="en-GB"/>
        </w:rPr>
      </w:pPr>
    </w:p>
    <w:p w14:paraId="299575A0" w14:textId="5177C502" w:rsidR="00AD7BD0" w:rsidRDefault="00AD7BD0" w:rsidP="007F15C4">
      <w:pPr>
        <w:rPr>
          <w:rFonts w:ascii="Arial" w:hAnsi="Arial" w:cs="Arial"/>
          <w:lang w:eastAsia="en-GB"/>
        </w:rPr>
      </w:pPr>
      <w:r>
        <w:rPr>
          <w:rFonts w:ascii="Arial" w:hAnsi="Arial" w:cs="Arial"/>
          <w:lang w:eastAsia="en-GB"/>
        </w:rPr>
        <w:t xml:space="preserve">This application was previously considered by the Planning and Licensing Committee, where there was a majority decision of “no objection”. Further comments have been submitted to Dorset Council since that time and concerns have been expressed by the Civic Society and Conservation Officer. </w:t>
      </w:r>
    </w:p>
    <w:p w14:paraId="7ACDC37A" w14:textId="42D112C9" w:rsidR="00AD7BD0" w:rsidRDefault="00AD7BD0" w:rsidP="007F15C4">
      <w:pPr>
        <w:rPr>
          <w:rFonts w:ascii="Arial" w:hAnsi="Arial" w:cs="Arial"/>
          <w:lang w:eastAsia="en-GB"/>
        </w:rPr>
      </w:pPr>
    </w:p>
    <w:p w14:paraId="69CA7F69" w14:textId="664FCCC9" w:rsidR="00AD7BD0" w:rsidRDefault="00AD7BD0" w:rsidP="007F15C4">
      <w:pPr>
        <w:rPr>
          <w:rFonts w:ascii="Arial" w:hAnsi="Arial" w:cs="Arial"/>
          <w:lang w:eastAsia="en-GB"/>
        </w:rPr>
      </w:pPr>
      <w:r>
        <w:rPr>
          <w:rFonts w:ascii="Arial" w:hAnsi="Arial" w:cs="Arial"/>
          <w:lang w:eastAsia="en-GB"/>
        </w:rPr>
        <w:t>Resolved:</w:t>
      </w:r>
    </w:p>
    <w:p w14:paraId="1E70348E" w14:textId="20DFA6B8" w:rsidR="00AD7BD0" w:rsidRDefault="00AD7BD0" w:rsidP="007F15C4">
      <w:pPr>
        <w:rPr>
          <w:rFonts w:ascii="Arial" w:hAnsi="Arial" w:cs="Arial"/>
          <w:lang w:eastAsia="en-GB"/>
        </w:rPr>
      </w:pPr>
      <w:r>
        <w:rPr>
          <w:rFonts w:ascii="Arial" w:hAnsi="Arial" w:cs="Arial"/>
          <w:lang w:eastAsia="en-GB"/>
        </w:rPr>
        <w:t>Proposer: Cllr Hamilton      Seconder: Cllr Northam</w:t>
      </w:r>
    </w:p>
    <w:p w14:paraId="3F0BB42A" w14:textId="15663A72" w:rsidR="00AD7BD0" w:rsidRDefault="00AD7BD0" w:rsidP="007F15C4">
      <w:pPr>
        <w:rPr>
          <w:rFonts w:ascii="Arial" w:hAnsi="Arial" w:cs="Arial"/>
          <w:lang w:eastAsia="en-GB"/>
        </w:rPr>
      </w:pPr>
      <w:r>
        <w:rPr>
          <w:rFonts w:ascii="Arial" w:hAnsi="Arial" w:cs="Arial"/>
          <w:lang w:eastAsia="en-GB"/>
        </w:rPr>
        <w:t>Members voted by a majority of 7 in favour, with 4 against and no abstentions, to submit a comment of “no objection”.</w:t>
      </w:r>
    </w:p>
    <w:p w14:paraId="0DDCEB87" w14:textId="6F4451C9" w:rsidR="00AD7BD0" w:rsidRDefault="00AD7BD0" w:rsidP="007F15C4">
      <w:pPr>
        <w:rPr>
          <w:rFonts w:ascii="Arial" w:hAnsi="Arial" w:cs="Arial"/>
          <w:lang w:eastAsia="en-GB"/>
        </w:rPr>
      </w:pPr>
    </w:p>
    <w:p w14:paraId="2B02919E" w14:textId="2C348D0A" w:rsidR="00AD7BD0" w:rsidRDefault="00AD7BD0" w:rsidP="007F15C4">
      <w:pPr>
        <w:rPr>
          <w:rFonts w:ascii="Arial" w:hAnsi="Arial" w:cs="Arial"/>
          <w:lang w:eastAsia="en-GB"/>
        </w:rPr>
      </w:pPr>
      <w:r>
        <w:rPr>
          <w:rFonts w:ascii="Arial" w:hAnsi="Arial" w:cs="Arial"/>
          <w:lang w:eastAsia="en-GB"/>
        </w:rPr>
        <w:t>Cllr Hamilton requested that the comments submitted to Dorset Council also reflect the concerns raised by a minority regarding density of the development in a Conservation Area.</w:t>
      </w:r>
      <w:r w:rsidR="003D7F3F">
        <w:rPr>
          <w:rFonts w:ascii="Arial" w:hAnsi="Arial" w:cs="Arial"/>
          <w:lang w:eastAsia="en-GB"/>
        </w:rPr>
        <w:t xml:space="preserve"> Cllr Northam added that it was also felt that the essential character of the Conservation Area was to be protected and that other houses in the area have already developed in their rear gardens, and this should also be reflected in the comments submitted. </w:t>
      </w:r>
    </w:p>
    <w:p w14:paraId="77139311" w14:textId="44FDFC98" w:rsidR="003D7F3F" w:rsidRDefault="003D7F3F" w:rsidP="007F15C4">
      <w:pPr>
        <w:rPr>
          <w:rFonts w:ascii="Arial" w:hAnsi="Arial" w:cs="Arial"/>
          <w:lang w:eastAsia="en-GB"/>
        </w:rPr>
      </w:pPr>
    </w:p>
    <w:p w14:paraId="5ED03227" w14:textId="59D1B8F8" w:rsidR="003D7F3F" w:rsidRDefault="003D7F3F" w:rsidP="007F15C4">
      <w:pPr>
        <w:rPr>
          <w:rFonts w:ascii="Arial" w:hAnsi="Arial" w:cs="Arial"/>
          <w:lang w:eastAsia="en-GB"/>
        </w:rPr>
      </w:pPr>
      <w:r>
        <w:rPr>
          <w:rFonts w:ascii="Arial" w:hAnsi="Arial" w:cs="Arial"/>
          <w:lang w:eastAsia="en-GB"/>
        </w:rPr>
        <w:t xml:space="preserve">It was suggested that should Councillors have any objection to the development, that they raise this as an individual comment on the Dorset Council Planning Portal. </w:t>
      </w:r>
    </w:p>
    <w:p w14:paraId="5DB1E1B3" w14:textId="0C2C878B" w:rsidR="003D7F3F" w:rsidRDefault="003D7F3F" w:rsidP="007F15C4">
      <w:pPr>
        <w:rPr>
          <w:rFonts w:ascii="Arial" w:hAnsi="Arial" w:cs="Arial"/>
          <w:lang w:eastAsia="en-GB"/>
        </w:rPr>
      </w:pPr>
    </w:p>
    <w:p w14:paraId="2358881C" w14:textId="0D05A799" w:rsidR="003D7F3F" w:rsidRPr="003D7F3F" w:rsidRDefault="00B16118" w:rsidP="007F15C4">
      <w:pPr>
        <w:rPr>
          <w:rFonts w:ascii="Arial" w:hAnsi="Arial" w:cs="Arial"/>
          <w:b/>
          <w:bCs/>
          <w:lang w:eastAsia="en-GB"/>
        </w:rPr>
      </w:pPr>
      <w:hyperlink r:id="rId18" w:history="1">
        <w:r w:rsidR="003D7F3F" w:rsidRPr="003D7F3F">
          <w:rPr>
            <w:rFonts w:ascii="Arial" w:eastAsiaTheme="minorHAnsi" w:hAnsi="Arial" w:cs="Arial"/>
            <w:b/>
            <w:bCs/>
          </w:rPr>
          <w:t>WP/20/00477/FUL</w:t>
        </w:r>
      </w:hyperlink>
    </w:p>
    <w:p w14:paraId="445B4521" w14:textId="621069A8" w:rsidR="00C03485" w:rsidRPr="003D7F3F" w:rsidRDefault="003D7F3F" w:rsidP="007F15C4">
      <w:pPr>
        <w:rPr>
          <w:rFonts w:ascii="Arial" w:eastAsiaTheme="minorHAnsi" w:hAnsi="Arial" w:cs="Arial"/>
          <w:b/>
          <w:bCs/>
        </w:rPr>
      </w:pPr>
      <w:r w:rsidRPr="003D7F3F">
        <w:rPr>
          <w:rFonts w:ascii="Arial" w:eastAsiaTheme="minorHAnsi" w:hAnsi="Arial" w:cs="Arial"/>
          <w:b/>
          <w:bCs/>
        </w:rPr>
        <w:t>Location: Adult Education Centre, 45 Dorchester Road, Weymouth, DT4 7JT</w:t>
      </w:r>
    </w:p>
    <w:p w14:paraId="151DD095" w14:textId="77777777" w:rsidR="003D7F3F" w:rsidRPr="003D7F3F" w:rsidRDefault="003D7F3F" w:rsidP="003D7F3F">
      <w:pPr>
        <w:rPr>
          <w:rFonts w:ascii="Arial" w:eastAsiaTheme="minorHAnsi" w:hAnsi="Arial" w:cs="Arial"/>
          <w:b/>
          <w:bCs/>
        </w:rPr>
      </w:pPr>
      <w:r w:rsidRPr="003D7F3F">
        <w:rPr>
          <w:rFonts w:ascii="Arial" w:eastAsiaTheme="minorHAnsi" w:hAnsi="Arial" w:cs="Arial"/>
          <w:b/>
          <w:bCs/>
        </w:rPr>
        <w:t xml:space="preserve">Proposal: Demolition of existing single storey modular building, glazed link corridor and privacy wall, change of use of existing property from office use to residential use on first and second floors, erect two storey residential children's home, installation of boundary fencing and railings and alterations to vehicle access and gates </w:t>
      </w:r>
    </w:p>
    <w:p w14:paraId="2AB22C79" w14:textId="09530065" w:rsidR="003D7F3F" w:rsidRDefault="003D7F3F" w:rsidP="007F15C4">
      <w:pPr>
        <w:rPr>
          <w:rFonts w:ascii="Arial" w:hAnsi="Arial" w:cs="Arial"/>
          <w:lang w:eastAsia="en-GB"/>
        </w:rPr>
      </w:pPr>
      <w:r>
        <w:rPr>
          <w:rFonts w:ascii="Arial" w:hAnsi="Arial" w:cs="Arial"/>
          <w:lang w:eastAsia="en-GB"/>
        </w:rPr>
        <w:t xml:space="preserve">Members welcomed the development of a residential children’s home in Weymouth and felt that the development is modest compared to the size of the plot. </w:t>
      </w:r>
    </w:p>
    <w:p w14:paraId="5042CED3" w14:textId="2E054DF8" w:rsidR="003D7F3F" w:rsidRDefault="003D7F3F" w:rsidP="007F15C4">
      <w:pPr>
        <w:rPr>
          <w:rFonts w:ascii="Arial" w:hAnsi="Arial" w:cs="Arial"/>
          <w:lang w:eastAsia="en-GB"/>
        </w:rPr>
      </w:pPr>
    </w:p>
    <w:p w14:paraId="1C8CEA5A" w14:textId="74CECE44" w:rsidR="003D7F3F" w:rsidRDefault="003D7F3F" w:rsidP="007F15C4">
      <w:pPr>
        <w:rPr>
          <w:rFonts w:ascii="Arial" w:hAnsi="Arial" w:cs="Arial"/>
          <w:lang w:eastAsia="en-GB"/>
        </w:rPr>
      </w:pPr>
      <w:r>
        <w:rPr>
          <w:rFonts w:ascii="Arial" w:hAnsi="Arial" w:cs="Arial"/>
          <w:lang w:eastAsia="en-GB"/>
        </w:rPr>
        <w:t xml:space="preserve">It was understood that concerns have been raised regarding the style of the new annexe. However, although in a Conservation Area, there are a range of styles on Dorchester Road. </w:t>
      </w:r>
    </w:p>
    <w:p w14:paraId="3CCBF466" w14:textId="776BC3E5" w:rsidR="003D7F3F" w:rsidRDefault="003D7F3F" w:rsidP="007F15C4">
      <w:pPr>
        <w:rPr>
          <w:rFonts w:ascii="Arial" w:hAnsi="Arial" w:cs="Arial"/>
          <w:lang w:eastAsia="en-GB"/>
        </w:rPr>
      </w:pPr>
    </w:p>
    <w:p w14:paraId="7C471608" w14:textId="7654A58A" w:rsidR="003D7F3F" w:rsidRDefault="003D7F3F" w:rsidP="007F15C4">
      <w:pPr>
        <w:rPr>
          <w:rFonts w:ascii="Arial" w:hAnsi="Arial" w:cs="Arial"/>
          <w:lang w:eastAsia="en-GB"/>
        </w:rPr>
      </w:pPr>
      <w:r>
        <w:rPr>
          <w:rFonts w:ascii="Arial" w:hAnsi="Arial" w:cs="Arial"/>
          <w:lang w:eastAsia="en-GB"/>
        </w:rPr>
        <w:t xml:space="preserve">There was </w:t>
      </w:r>
      <w:proofErr w:type="gramStart"/>
      <w:r>
        <w:rPr>
          <w:rFonts w:ascii="Arial" w:hAnsi="Arial" w:cs="Arial"/>
          <w:lang w:eastAsia="en-GB"/>
        </w:rPr>
        <w:t>a general consensus</w:t>
      </w:r>
      <w:proofErr w:type="gramEnd"/>
      <w:r>
        <w:rPr>
          <w:rFonts w:ascii="Arial" w:hAnsi="Arial" w:cs="Arial"/>
          <w:lang w:eastAsia="en-GB"/>
        </w:rPr>
        <w:t xml:space="preserve"> that a comment of “no objection” should be submitted to Dorset Council. </w:t>
      </w:r>
    </w:p>
    <w:p w14:paraId="285FA45B" w14:textId="78310F65" w:rsidR="003D7F3F" w:rsidRDefault="003D7F3F" w:rsidP="007F15C4">
      <w:pPr>
        <w:rPr>
          <w:rFonts w:ascii="Arial" w:hAnsi="Arial" w:cs="Arial"/>
          <w:lang w:eastAsia="en-GB"/>
        </w:rPr>
      </w:pPr>
    </w:p>
    <w:p w14:paraId="0D289BD1" w14:textId="457C1A4D" w:rsidR="003D7F3F" w:rsidRPr="003D7F3F" w:rsidRDefault="00B16118" w:rsidP="007F15C4">
      <w:pPr>
        <w:rPr>
          <w:rStyle w:val="Hyperlink"/>
          <w:rFonts w:ascii="Arial" w:hAnsi="Arial" w:cs="Arial"/>
          <w:b/>
          <w:bCs/>
          <w:color w:val="auto"/>
          <w:u w:val="none"/>
        </w:rPr>
      </w:pPr>
      <w:hyperlink r:id="rId19" w:history="1">
        <w:r w:rsidR="003D7F3F" w:rsidRPr="003D7F3F">
          <w:rPr>
            <w:rStyle w:val="Hyperlink"/>
            <w:rFonts w:ascii="Arial" w:hAnsi="Arial" w:cs="Arial"/>
            <w:b/>
            <w:bCs/>
            <w:color w:val="auto"/>
            <w:u w:val="none"/>
          </w:rPr>
          <w:t>WP/20/00486/FUL</w:t>
        </w:r>
      </w:hyperlink>
    </w:p>
    <w:p w14:paraId="4509D776" w14:textId="42ED7BCA" w:rsidR="003D7F3F" w:rsidRPr="003D7F3F" w:rsidRDefault="003D7F3F" w:rsidP="007F15C4">
      <w:pPr>
        <w:rPr>
          <w:rFonts w:ascii="Arial" w:eastAsia="Calibri" w:hAnsi="Arial" w:cs="Arial"/>
          <w:b/>
          <w:bCs/>
          <w:iCs/>
          <w:lang w:eastAsia="en-GB"/>
        </w:rPr>
      </w:pPr>
      <w:r w:rsidRPr="003D7F3F">
        <w:rPr>
          <w:rFonts w:ascii="Arial" w:eastAsia="Calibri" w:hAnsi="Arial" w:cs="Arial"/>
          <w:b/>
          <w:bCs/>
          <w:iCs/>
          <w:lang w:eastAsia="en-GB"/>
        </w:rPr>
        <w:t>Location: 3 The Woodpeckers, Weymouth, DT3 5RS</w:t>
      </w:r>
    </w:p>
    <w:p w14:paraId="02AADE63" w14:textId="77777777" w:rsidR="003D7F3F" w:rsidRPr="003D7F3F" w:rsidRDefault="003D7F3F" w:rsidP="003D7F3F">
      <w:pPr>
        <w:keepNext/>
        <w:snapToGrid w:val="0"/>
        <w:outlineLvl w:val="3"/>
        <w:rPr>
          <w:rFonts w:ascii="Arial" w:eastAsia="Calibri" w:hAnsi="Arial" w:cs="Arial"/>
          <w:iCs/>
          <w:lang w:eastAsia="en-GB"/>
        </w:rPr>
      </w:pPr>
      <w:r w:rsidRPr="003D7F3F">
        <w:rPr>
          <w:rFonts w:ascii="Arial" w:eastAsia="Calibri" w:hAnsi="Arial" w:cs="Arial"/>
          <w:b/>
          <w:bCs/>
          <w:iCs/>
          <w:lang w:eastAsia="en-GB"/>
        </w:rPr>
        <w:t>Proposal: Erect a single storey rear extension</w:t>
      </w:r>
      <w:r w:rsidRPr="003D7F3F">
        <w:rPr>
          <w:rFonts w:ascii="Arial" w:eastAsia="Calibri" w:hAnsi="Arial" w:cs="Arial"/>
          <w:iCs/>
          <w:lang w:eastAsia="en-GB"/>
        </w:rPr>
        <w:t xml:space="preserve"> </w:t>
      </w:r>
    </w:p>
    <w:p w14:paraId="2BB2CDB3" w14:textId="3A143E7A" w:rsidR="003D7F3F" w:rsidRDefault="003D7F3F" w:rsidP="007F15C4">
      <w:pPr>
        <w:rPr>
          <w:rFonts w:ascii="Arial" w:hAnsi="Arial" w:cs="Arial"/>
          <w:lang w:eastAsia="en-GB"/>
        </w:rPr>
      </w:pPr>
      <w:r>
        <w:rPr>
          <w:rFonts w:ascii="Arial" w:hAnsi="Arial" w:cs="Arial"/>
          <w:lang w:eastAsia="en-GB"/>
        </w:rPr>
        <w:t>As Ward Councillor, Cllr Weaving had no objections as the development will not obscure anyone’s light.</w:t>
      </w:r>
    </w:p>
    <w:p w14:paraId="35AD97C0" w14:textId="62ABB3C5" w:rsidR="003D7F3F" w:rsidRDefault="003D7F3F" w:rsidP="007F15C4">
      <w:pPr>
        <w:rPr>
          <w:rFonts w:ascii="Arial" w:hAnsi="Arial" w:cs="Arial"/>
          <w:lang w:eastAsia="en-GB"/>
        </w:rPr>
      </w:pPr>
      <w:r>
        <w:rPr>
          <w:rFonts w:ascii="Arial" w:hAnsi="Arial" w:cs="Arial"/>
          <w:lang w:eastAsia="en-GB"/>
        </w:rPr>
        <w:lastRenderedPageBreak/>
        <w:t xml:space="preserve">There was </w:t>
      </w:r>
      <w:proofErr w:type="gramStart"/>
      <w:r>
        <w:rPr>
          <w:rFonts w:ascii="Arial" w:hAnsi="Arial" w:cs="Arial"/>
          <w:lang w:eastAsia="en-GB"/>
        </w:rPr>
        <w:t>a general consensus</w:t>
      </w:r>
      <w:proofErr w:type="gramEnd"/>
      <w:r>
        <w:rPr>
          <w:rFonts w:ascii="Arial" w:hAnsi="Arial" w:cs="Arial"/>
          <w:lang w:eastAsia="en-GB"/>
        </w:rPr>
        <w:t xml:space="preserve"> that a comment of “no objection” should be submitted to Dorset Council. </w:t>
      </w:r>
    </w:p>
    <w:p w14:paraId="701C77C9" w14:textId="0F2C5774" w:rsidR="003D7F3F" w:rsidRDefault="003D7F3F" w:rsidP="007F15C4">
      <w:pPr>
        <w:rPr>
          <w:rFonts w:ascii="Arial" w:hAnsi="Arial" w:cs="Arial"/>
          <w:lang w:eastAsia="en-GB"/>
        </w:rPr>
      </w:pPr>
    </w:p>
    <w:p w14:paraId="3323B351" w14:textId="312651CD" w:rsidR="003D7F3F" w:rsidRPr="003D7F3F" w:rsidRDefault="00B16118" w:rsidP="007F15C4">
      <w:pPr>
        <w:rPr>
          <w:rStyle w:val="Hyperlink"/>
          <w:rFonts w:ascii="Arial" w:hAnsi="Arial" w:cs="Arial"/>
          <w:b/>
          <w:bCs/>
          <w:u w:val="none"/>
        </w:rPr>
      </w:pPr>
      <w:hyperlink r:id="rId20" w:history="1">
        <w:r w:rsidR="003D7F3F" w:rsidRPr="003D7F3F">
          <w:rPr>
            <w:rStyle w:val="Hyperlink"/>
            <w:rFonts w:ascii="Arial" w:hAnsi="Arial" w:cs="Arial"/>
            <w:b/>
            <w:bCs/>
            <w:color w:val="auto"/>
            <w:u w:val="none"/>
          </w:rPr>
          <w:t>WP/20/00503/ADV</w:t>
        </w:r>
      </w:hyperlink>
    </w:p>
    <w:p w14:paraId="261CFD71" w14:textId="060B8446" w:rsidR="003D7F3F" w:rsidRPr="003D7F3F" w:rsidRDefault="003D7F3F" w:rsidP="007F15C4">
      <w:pPr>
        <w:rPr>
          <w:rFonts w:ascii="Arial" w:eastAsia="Calibri" w:hAnsi="Arial" w:cs="Arial"/>
          <w:b/>
          <w:bCs/>
          <w:iCs/>
          <w:lang w:eastAsia="en-GB"/>
        </w:rPr>
      </w:pPr>
      <w:r w:rsidRPr="003D7F3F">
        <w:rPr>
          <w:rFonts w:ascii="Arial" w:eastAsia="Calibri" w:hAnsi="Arial" w:cs="Arial"/>
          <w:b/>
          <w:bCs/>
          <w:iCs/>
          <w:lang w:eastAsia="en-GB"/>
        </w:rPr>
        <w:t>Location: Unit 1, Jubilee Retail Park, Jubilee Close, Weymouth, DT4 7BG</w:t>
      </w:r>
    </w:p>
    <w:p w14:paraId="02DE341F" w14:textId="426BF503" w:rsidR="003D7F3F" w:rsidRDefault="003D7F3F" w:rsidP="007F15C4">
      <w:pPr>
        <w:rPr>
          <w:rFonts w:ascii="Arial" w:hAnsi="Arial" w:cs="Arial"/>
          <w:lang w:eastAsia="en-GB"/>
        </w:rPr>
      </w:pPr>
      <w:r w:rsidRPr="003D7F3F">
        <w:rPr>
          <w:rFonts w:ascii="Arial" w:eastAsia="Calibri" w:hAnsi="Arial" w:cs="Arial"/>
          <w:b/>
          <w:bCs/>
          <w:iCs/>
          <w:lang w:eastAsia="en-GB"/>
        </w:rPr>
        <w:t xml:space="preserve">Proposal: Display of 2.no illuminated high level signs to front elevation and side elevations, loading bay </w:t>
      </w:r>
      <w:proofErr w:type="gramStart"/>
      <w:r w:rsidRPr="003D7F3F">
        <w:rPr>
          <w:rFonts w:ascii="Arial" w:eastAsia="Calibri" w:hAnsi="Arial" w:cs="Arial"/>
          <w:b/>
          <w:bCs/>
          <w:iCs/>
          <w:lang w:eastAsia="en-GB"/>
        </w:rPr>
        <w:t>sign ,</w:t>
      </w:r>
      <w:proofErr w:type="gramEnd"/>
      <w:r w:rsidRPr="003D7F3F">
        <w:rPr>
          <w:rFonts w:ascii="Arial" w:eastAsia="Calibri" w:hAnsi="Arial" w:cs="Arial"/>
          <w:b/>
          <w:bCs/>
          <w:iCs/>
          <w:lang w:eastAsia="en-GB"/>
        </w:rPr>
        <w:t xml:space="preserve"> panels to totem poles together with vinyl window graphics to internal face of windows/doors</w:t>
      </w:r>
    </w:p>
    <w:p w14:paraId="46BF1433" w14:textId="623D6EBC" w:rsidR="006C594E" w:rsidRDefault="00CA2BF8" w:rsidP="007F15C4">
      <w:pPr>
        <w:rPr>
          <w:rFonts w:ascii="Arial" w:hAnsi="Arial" w:cs="Arial"/>
          <w:lang w:eastAsia="en-GB"/>
        </w:rPr>
      </w:pPr>
      <w:r>
        <w:rPr>
          <w:rFonts w:ascii="Arial" w:hAnsi="Arial" w:cs="Arial"/>
          <w:lang w:eastAsia="en-GB"/>
        </w:rPr>
        <w:t xml:space="preserve">Cllr Hamilton queried whether the proposed signage on the side of the building facing </w:t>
      </w:r>
      <w:proofErr w:type="spellStart"/>
      <w:r>
        <w:rPr>
          <w:rFonts w:ascii="Arial" w:hAnsi="Arial" w:cs="Arial"/>
          <w:lang w:eastAsia="en-GB"/>
        </w:rPr>
        <w:t>Radipole</w:t>
      </w:r>
      <w:proofErr w:type="spellEnd"/>
      <w:r>
        <w:rPr>
          <w:rFonts w:ascii="Arial" w:hAnsi="Arial" w:cs="Arial"/>
          <w:lang w:eastAsia="en-GB"/>
        </w:rPr>
        <w:t xml:space="preserve"> Park Drive, </w:t>
      </w:r>
      <w:proofErr w:type="spellStart"/>
      <w:r>
        <w:rPr>
          <w:rFonts w:ascii="Arial" w:hAnsi="Arial" w:cs="Arial"/>
          <w:lang w:eastAsia="en-GB"/>
        </w:rPr>
        <w:t>Radipole</w:t>
      </w:r>
      <w:proofErr w:type="spellEnd"/>
      <w:r>
        <w:rPr>
          <w:rFonts w:ascii="Arial" w:hAnsi="Arial" w:cs="Arial"/>
          <w:lang w:eastAsia="en-GB"/>
        </w:rPr>
        <w:t xml:space="preserve"> Park and Gardens and the nature reserve, felt like an intrusion over that space. This feeling was not echoed by other Committee members and it was highlighted that the proposal will not affect any residents as there are no residential properties nearby. </w:t>
      </w:r>
    </w:p>
    <w:p w14:paraId="69CDFC35" w14:textId="6A656E12" w:rsidR="00CA2BF8" w:rsidRDefault="00CA2BF8" w:rsidP="007F15C4">
      <w:pPr>
        <w:rPr>
          <w:rFonts w:ascii="Arial" w:hAnsi="Arial" w:cs="Arial"/>
          <w:lang w:eastAsia="en-GB"/>
        </w:rPr>
      </w:pPr>
      <w:r>
        <w:rPr>
          <w:rFonts w:ascii="Arial" w:hAnsi="Arial" w:cs="Arial"/>
          <w:lang w:eastAsia="en-GB"/>
        </w:rPr>
        <w:br/>
        <w:t xml:space="preserve">There was </w:t>
      </w:r>
      <w:proofErr w:type="gramStart"/>
      <w:r>
        <w:rPr>
          <w:rFonts w:ascii="Arial" w:hAnsi="Arial" w:cs="Arial"/>
          <w:lang w:eastAsia="en-GB"/>
        </w:rPr>
        <w:t>a general consensus</w:t>
      </w:r>
      <w:proofErr w:type="gramEnd"/>
      <w:r>
        <w:rPr>
          <w:rFonts w:ascii="Arial" w:hAnsi="Arial" w:cs="Arial"/>
          <w:lang w:eastAsia="en-GB"/>
        </w:rPr>
        <w:t xml:space="preserve"> that a comment of “no objection” should be submitted to Dorset Council. </w:t>
      </w:r>
    </w:p>
    <w:p w14:paraId="503CA2E5" w14:textId="41421CC8" w:rsidR="00CA2BF8" w:rsidRDefault="00CA2BF8" w:rsidP="007F15C4">
      <w:pPr>
        <w:rPr>
          <w:rFonts w:ascii="Arial" w:hAnsi="Arial" w:cs="Arial"/>
          <w:lang w:eastAsia="en-GB"/>
        </w:rPr>
      </w:pPr>
    </w:p>
    <w:p w14:paraId="20570C96" w14:textId="78C7F97E" w:rsidR="00CA2BF8" w:rsidRPr="00FA0703" w:rsidRDefault="00B16118" w:rsidP="007F15C4">
      <w:pPr>
        <w:rPr>
          <w:rStyle w:val="Hyperlink"/>
          <w:rFonts w:ascii="Arial" w:hAnsi="Arial" w:cs="Arial"/>
          <w:b/>
          <w:bCs/>
          <w:color w:val="auto"/>
          <w:u w:val="none"/>
        </w:rPr>
      </w:pPr>
      <w:hyperlink r:id="rId21" w:history="1">
        <w:r w:rsidR="00FA0703" w:rsidRPr="00FA0703">
          <w:rPr>
            <w:rStyle w:val="Hyperlink"/>
            <w:rFonts w:ascii="Arial" w:hAnsi="Arial" w:cs="Arial"/>
            <w:b/>
            <w:bCs/>
            <w:color w:val="auto"/>
            <w:u w:val="none"/>
          </w:rPr>
          <w:t>WP/20/00517/LBC</w:t>
        </w:r>
      </w:hyperlink>
    </w:p>
    <w:p w14:paraId="2ABB473E" w14:textId="4B7EC16D" w:rsidR="00FA0703" w:rsidRPr="00FA0703" w:rsidRDefault="00FA0703" w:rsidP="007F15C4">
      <w:pPr>
        <w:rPr>
          <w:rFonts w:ascii="Arial" w:eastAsia="Calibri" w:hAnsi="Arial" w:cs="Arial"/>
          <w:b/>
          <w:bCs/>
          <w:iCs/>
          <w:lang w:eastAsia="en-GB"/>
        </w:rPr>
      </w:pPr>
      <w:r w:rsidRPr="00FA0703">
        <w:rPr>
          <w:rFonts w:ascii="Arial" w:eastAsia="Calibri" w:hAnsi="Arial" w:cs="Arial"/>
          <w:b/>
          <w:bCs/>
          <w:iCs/>
          <w:lang w:eastAsia="en-GB"/>
        </w:rPr>
        <w:t xml:space="preserve">Location: </w:t>
      </w:r>
      <w:proofErr w:type="spellStart"/>
      <w:r w:rsidRPr="00FA0703">
        <w:rPr>
          <w:rFonts w:ascii="Arial" w:eastAsia="Calibri" w:hAnsi="Arial" w:cs="Arial"/>
          <w:b/>
          <w:bCs/>
          <w:iCs/>
          <w:lang w:eastAsia="en-GB"/>
        </w:rPr>
        <w:t>Northdown</w:t>
      </w:r>
      <w:proofErr w:type="spellEnd"/>
      <w:r w:rsidRPr="00FA0703">
        <w:rPr>
          <w:rFonts w:ascii="Arial" w:eastAsia="Calibri" w:hAnsi="Arial" w:cs="Arial"/>
          <w:b/>
          <w:bCs/>
          <w:iCs/>
          <w:lang w:eastAsia="en-GB"/>
        </w:rPr>
        <w:t xml:space="preserve"> Farmhouse, 106 Sutton Road, Sutton </w:t>
      </w:r>
      <w:proofErr w:type="spellStart"/>
      <w:r w:rsidRPr="00FA0703">
        <w:rPr>
          <w:rFonts w:ascii="Arial" w:eastAsia="Calibri" w:hAnsi="Arial" w:cs="Arial"/>
          <w:b/>
          <w:bCs/>
          <w:iCs/>
          <w:lang w:eastAsia="en-GB"/>
        </w:rPr>
        <w:t>Poyntz</w:t>
      </w:r>
      <w:proofErr w:type="spellEnd"/>
      <w:r w:rsidRPr="00FA0703">
        <w:rPr>
          <w:rFonts w:ascii="Arial" w:eastAsia="Calibri" w:hAnsi="Arial" w:cs="Arial"/>
          <w:b/>
          <w:bCs/>
          <w:iCs/>
          <w:lang w:eastAsia="en-GB"/>
        </w:rPr>
        <w:t>, Weymouth, DT3 6LW</w:t>
      </w:r>
    </w:p>
    <w:p w14:paraId="5FD84AD6" w14:textId="5784A6BE" w:rsidR="00FA0703" w:rsidRPr="00FA0703" w:rsidRDefault="00FA0703" w:rsidP="00FA0703">
      <w:pPr>
        <w:keepNext/>
        <w:snapToGrid w:val="0"/>
        <w:outlineLvl w:val="3"/>
        <w:rPr>
          <w:rFonts w:ascii="Arial" w:eastAsia="Calibri" w:hAnsi="Arial" w:cs="Arial"/>
          <w:b/>
          <w:bCs/>
          <w:iCs/>
          <w:lang w:eastAsia="en-GB"/>
        </w:rPr>
      </w:pPr>
      <w:r w:rsidRPr="00FA0703">
        <w:rPr>
          <w:rFonts w:ascii="Arial" w:eastAsia="Calibri" w:hAnsi="Arial" w:cs="Arial"/>
          <w:b/>
          <w:bCs/>
          <w:iCs/>
          <w:lang w:eastAsia="en-GB"/>
        </w:rPr>
        <w:t xml:space="preserve">Proposal: Alterations to elevations </w:t>
      </w:r>
    </w:p>
    <w:p w14:paraId="58CF58A6" w14:textId="61C71D0C" w:rsidR="00FA0703" w:rsidRDefault="00FD0F7B" w:rsidP="007F15C4">
      <w:pPr>
        <w:rPr>
          <w:rFonts w:ascii="Arial" w:hAnsi="Arial" w:cs="Arial"/>
          <w:lang w:eastAsia="en-GB"/>
        </w:rPr>
      </w:pPr>
      <w:r>
        <w:rPr>
          <w:rFonts w:ascii="Arial" w:hAnsi="Arial" w:cs="Arial"/>
          <w:lang w:eastAsia="en-GB"/>
        </w:rPr>
        <w:t xml:space="preserve">It was highlighted that the barn is currently </w:t>
      </w:r>
      <w:proofErr w:type="gramStart"/>
      <w:r>
        <w:rPr>
          <w:rFonts w:ascii="Arial" w:hAnsi="Arial" w:cs="Arial"/>
          <w:lang w:eastAsia="en-GB"/>
        </w:rPr>
        <w:t>redundant</w:t>
      </w:r>
      <w:proofErr w:type="gramEnd"/>
      <w:r>
        <w:rPr>
          <w:rFonts w:ascii="Arial" w:hAnsi="Arial" w:cs="Arial"/>
          <w:lang w:eastAsia="en-GB"/>
        </w:rPr>
        <w:t xml:space="preserve"> and the development will be an improvement to what is already there. </w:t>
      </w:r>
    </w:p>
    <w:p w14:paraId="2EB240E2" w14:textId="076FEAAF" w:rsidR="00FD0F7B" w:rsidRDefault="00FD0F7B" w:rsidP="007F15C4">
      <w:pPr>
        <w:rPr>
          <w:rFonts w:ascii="Arial" w:hAnsi="Arial" w:cs="Arial"/>
          <w:lang w:eastAsia="en-GB"/>
        </w:rPr>
      </w:pPr>
    </w:p>
    <w:p w14:paraId="6B8AE11C" w14:textId="6B90875B" w:rsidR="00FD0F7B" w:rsidRDefault="00FD0F7B" w:rsidP="007F15C4">
      <w:pPr>
        <w:rPr>
          <w:rFonts w:ascii="Arial" w:hAnsi="Arial" w:cs="Arial"/>
          <w:lang w:eastAsia="en-GB"/>
        </w:rPr>
      </w:pPr>
      <w:r>
        <w:rPr>
          <w:rFonts w:ascii="Arial" w:hAnsi="Arial" w:cs="Arial"/>
          <w:lang w:eastAsia="en-GB"/>
        </w:rPr>
        <w:t xml:space="preserve">It was noted that the site is located within the Sutton </w:t>
      </w:r>
      <w:proofErr w:type="spellStart"/>
      <w:r>
        <w:rPr>
          <w:rFonts w:ascii="Arial" w:hAnsi="Arial" w:cs="Arial"/>
          <w:lang w:eastAsia="en-GB"/>
        </w:rPr>
        <w:t>Poyntz</w:t>
      </w:r>
      <w:proofErr w:type="spellEnd"/>
      <w:r>
        <w:rPr>
          <w:rFonts w:ascii="Arial" w:hAnsi="Arial" w:cs="Arial"/>
          <w:lang w:eastAsia="en-GB"/>
        </w:rPr>
        <w:t xml:space="preserve"> Neighbourhood Plan area and supports </w:t>
      </w:r>
      <w:proofErr w:type="spellStart"/>
      <w:proofErr w:type="gramStart"/>
      <w:r>
        <w:rPr>
          <w:rFonts w:ascii="Arial" w:hAnsi="Arial" w:cs="Arial"/>
          <w:lang w:eastAsia="en-GB"/>
        </w:rPr>
        <w:t>it’s</w:t>
      </w:r>
      <w:proofErr w:type="spellEnd"/>
      <w:proofErr w:type="gramEnd"/>
      <w:r>
        <w:rPr>
          <w:rFonts w:ascii="Arial" w:hAnsi="Arial" w:cs="Arial"/>
          <w:lang w:eastAsia="en-GB"/>
        </w:rPr>
        <w:t xml:space="preserve"> policies (H&amp;P1 Building Style and Design, H&amp;P2 Housing Numbers and Size and H&amp;P3 Key Views). The proposal is in keeping with the objectives of the Neighbourhood Plan. </w:t>
      </w:r>
    </w:p>
    <w:p w14:paraId="1363FE51" w14:textId="7E20315A" w:rsidR="00FD0F7B" w:rsidRDefault="00FD0F7B" w:rsidP="007F15C4">
      <w:pPr>
        <w:rPr>
          <w:rFonts w:ascii="Arial" w:hAnsi="Arial" w:cs="Arial"/>
          <w:lang w:eastAsia="en-GB"/>
        </w:rPr>
      </w:pPr>
    </w:p>
    <w:p w14:paraId="5030D7EC" w14:textId="5FE05EB2" w:rsidR="002C4A68" w:rsidRDefault="00FD0F7B" w:rsidP="007F15C4">
      <w:pPr>
        <w:rPr>
          <w:rFonts w:ascii="Arial" w:hAnsi="Arial" w:cs="Arial"/>
          <w:lang w:eastAsia="en-GB"/>
        </w:rPr>
      </w:pPr>
      <w:r>
        <w:rPr>
          <w:rFonts w:ascii="Arial" w:hAnsi="Arial" w:cs="Arial"/>
          <w:lang w:eastAsia="en-GB"/>
        </w:rPr>
        <w:t xml:space="preserve">There was </w:t>
      </w:r>
      <w:proofErr w:type="gramStart"/>
      <w:r>
        <w:rPr>
          <w:rFonts w:ascii="Arial" w:hAnsi="Arial" w:cs="Arial"/>
          <w:lang w:eastAsia="en-GB"/>
        </w:rPr>
        <w:t>a general consensus</w:t>
      </w:r>
      <w:proofErr w:type="gramEnd"/>
      <w:r>
        <w:rPr>
          <w:rFonts w:ascii="Arial" w:hAnsi="Arial" w:cs="Arial"/>
          <w:lang w:eastAsia="en-GB"/>
        </w:rPr>
        <w:t xml:space="preserve"> that a comment of “no objection subject to Conservation Officer’s comments” should be submitted.</w:t>
      </w:r>
    </w:p>
    <w:p w14:paraId="5EEC7DE6" w14:textId="4657FA52" w:rsidR="004723F7" w:rsidRDefault="004723F7" w:rsidP="007F15C4">
      <w:pPr>
        <w:rPr>
          <w:rFonts w:ascii="Arial" w:hAnsi="Arial" w:cs="Arial"/>
          <w:lang w:eastAsia="en-GB"/>
        </w:rPr>
      </w:pPr>
    </w:p>
    <w:p w14:paraId="40884C26" w14:textId="3D9DC12F" w:rsidR="00FC522B" w:rsidRDefault="001F6A36" w:rsidP="00D03748">
      <w:pPr>
        <w:rPr>
          <w:rFonts w:ascii="Arial" w:hAnsi="Arial" w:cs="Arial"/>
          <w:lang w:eastAsia="en-GB"/>
        </w:rPr>
      </w:pPr>
      <w:r>
        <w:rPr>
          <w:rFonts w:ascii="Arial" w:hAnsi="Arial" w:cs="Arial"/>
          <w:lang w:eastAsia="en-GB"/>
        </w:rPr>
        <w:t xml:space="preserve">Councillors </w:t>
      </w:r>
      <w:r w:rsidR="00FC522B">
        <w:rPr>
          <w:rFonts w:ascii="Arial" w:hAnsi="Arial" w:cs="Arial"/>
          <w:lang w:eastAsia="en-GB"/>
        </w:rPr>
        <w:t xml:space="preserve">did not wish to discuss the following planning applications and therefore, as previously agreed, </w:t>
      </w:r>
      <w:r>
        <w:rPr>
          <w:rFonts w:ascii="Arial" w:hAnsi="Arial" w:cs="Arial"/>
          <w:lang w:eastAsia="en-GB"/>
        </w:rPr>
        <w:t xml:space="preserve">a comment of “no objection” </w:t>
      </w:r>
      <w:r w:rsidR="00FC522B">
        <w:rPr>
          <w:rFonts w:ascii="Arial" w:hAnsi="Arial" w:cs="Arial"/>
          <w:lang w:eastAsia="en-GB"/>
        </w:rPr>
        <w:t>will be submitted</w:t>
      </w:r>
      <w:r>
        <w:rPr>
          <w:rFonts w:ascii="Arial" w:hAnsi="Arial" w:cs="Arial"/>
          <w:lang w:eastAsia="en-GB"/>
        </w:rPr>
        <w:t>:</w:t>
      </w:r>
    </w:p>
    <w:p w14:paraId="6808FED7" w14:textId="3C2564FC" w:rsidR="00FD0F7B" w:rsidRDefault="00FD0F7B" w:rsidP="00D03748">
      <w:pPr>
        <w:rPr>
          <w:rFonts w:ascii="Arial" w:hAnsi="Arial" w:cs="Arial"/>
          <w:lang w:eastAsia="en-GB"/>
        </w:rPr>
      </w:pPr>
    </w:p>
    <w:p w14:paraId="019FDA16" w14:textId="597451B9" w:rsidR="00FD0F7B" w:rsidRDefault="00B16118" w:rsidP="00FD0F7B">
      <w:pPr>
        <w:pStyle w:val="ListParagraph"/>
        <w:keepNext/>
        <w:numPr>
          <w:ilvl w:val="0"/>
          <w:numId w:val="3"/>
        </w:numPr>
        <w:snapToGrid w:val="0"/>
        <w:outlineLvl w:val="3"/>
        <w:rPr>
          <w:rFonts w:ascii="Arial" w:eastAsia="Calibri" w:hAnsi="Arial" w:cs="Arial"/>
          <w:iCs/>
          <w:lang w:eastAsia="en-GB"/>
        </w:rPr>
      </w:pPr>
      <w:hyperlink r:id="rId22" w:history="1">
        <w:r w:rsidR="00FD0F7B" w:rsidRPr="00FD0F7B">
          <w:rPr>
            <w:rStyle w:val="Hyperlink"/>
            <w:rFonts w:ascii="Arial" w:hAnsi="Arial" w:cs="Arial"/>
            <w:color w:val="auto"/>
            <w:u w:val="none"/>
          </w:rPr>
          <w:t>WP/20/00487/ADV</w:t>
        </w:r>
      </w:hyperlink>
      <w:r w:rsidR="00FD0F7B" w:rsidRPr="00FD0F7B">
        <w:rPr>
          <w:rStyle w:val="Hyperlink"/>
          <w:rFonts w:ascii="Arial" w:hAnsi="Arial" w:cs="Arial"/>
          <w:color w:val="auto"/>
          <w:u w:val="none"/>
        </w:rPr>
        <w:t>.  Proposal:</w:t>
      </w:r>
      <w:r w:rsidR="00FD0F7B" w:rsidRPr="00FD0F7B">
        <w:rPr>
          <w:rStyle w:val="Hyperlink"/>
          <w:rFonts w:ascii="Arial" w:hAnsi="Arial" w:cs="Arial"/>
          <w:u w:val="none"/>
        </w:rPr>
        <w:t xml:space="preserve"> </w:t>
      </w:r>
      <w:r w:rsidR="00FD0F7B" w:rsidRPr="00FD0F7B">
        <w:rPr>
          <w:rFonts w:ascii="Arial" w:eastAsia="Calibri" w:hAnsi="Arial" w:cs="Arial"/>
          <w:iCs/>
          <w:lang w:eastAsia="en-GB"/>
        </w:rPr>
        <w:t>Display of 5.no Morrisons Letters with Logo, 2.no Illuminated Motif Boxes, 1.no Totem, 1.no Canopy Sign, 1.no Internally illuminated Kiosk Sign and 1.no Car Wash Sign. Location: 244 Dorchester Road, Weymouth, DT3 5AX</w:t>
      </w:r>
    </w:p>
    <w:p w14:paraId="5E701660" w14:textId="4B211A7A" w:rsidR="00FD0F7B" w:rsidRDefault="00FD0F7B" w:rsidP="00FD0F7B">
      <w:pPr>
        <w:pStyle w:val="ListParagraph"/>
        <w:keepNext/>
        <w:numPr>
          <w:ilvl w:val="0"/>
          <w:numId w:val="3"/>
        </w:numPr>
        <w:snapToGrid w:val="0"/>
        <w:outlineLvl w:val="3"/>
        <w:rPr>
          <w:rFonts w:ascii="Arial" w:eastAsia="Calibri" w:hAnsi="Arial" w:cs="Arial"/>
          <w:iCs/>
          <w:lang w:eastAsia="en-GB"/>
        </w:rPr>
      </w:pPr>
      <w:r>
        <w:rPr>
          <w:rFonts w:ascii="Arial" w:eastAsia="Calibri" w:hAnsi="Arial" w:cs="Arial"/>
          <w:iCs/>
          <w:lang w:eastAsia="en-GB"/>
        </w:rPr>
        <w:t xml:space="preserve">WP/20/00425/LBC. Proposal: </w:t>
      </w:r>
      <w:r w:rsidRPr="00E965FD">
        <w:rPr>
          <w:rFonts w:ascii="Arial" w:eastAsia="Calibri" w:hAnsi="Arial" w:cs="Arial"/>
          <w:iCs/>
          <w:lang w:eastAsia="en-GB"/>
        </w:rPr>
        <w:t>Works to facilitate the replacement and repairs to damaged section of roof slates and associated works</w:t>
      </w:r>
      <w:r>
        <w:rPr>
          <w:rFonts w:ascii="Arial" w:eastAsia="Calibri" w:hAnsi="Arial" w:cs="Arial"/>
          <w:iCs/>
          <w:lang w:eastAsia="en-GB"/>
        </w:rPr>
        <w:t>.</w:t>
      </w:r>
      <w:r w:rsidRPr="00E965FD">
        <w:rPr>
          <w:rFonts w:ascii="Arial" w:eastAsia="Calibri" w:hAnsi="Arial" w:cs="Arial"/>
          <w:iCs/>
          <w:lang w:eastAsia="en-GB"/>
        </w:rPr>
        <w:t xml:space="preserve"> Location: F</w:t>
      </w:r>
      <w:r>
        <w:rPr>
          <w:rFonts w:ascii="Arial" w:eastAsia="Calibri" w:hAnsi="Arial" w:cs="Arial"/>
          <w:iCs/>
          <w:lang w:eastAsia="en-GB"/>
        </w:rPr>
        <w:t>lat 1</w:t>
      </w:r>
      <w:r w:rsidRPr="00E965FD">
        <w:rPr>
          <w:rFonts w:ascii="Arial" w:eastAsia="Calibri" w:hAnsi="Arial" w:cs="Arial"/>
          <w:iCs/>
          <w:lang w:eastAsia="en-GB"/>
        </w:rPr>
        <w:t xml:space="preserve">, </w:t>
      </w:r>
      <w:r>
        <w:rPr>
          <w:rFonts w:ascii="Arial" w:eastAsia="Calibri" w:hAnsi="Arial" w:cs="Arial"/>
          <w:iCs/>
          <w:lang w:eastAsia="en-GB"/>
        </w:rPr>
        <w:t>Gloucester Lodge</w:t>
      </w:r>
      <w:r w:rsidRPr="00E965FD">
        <w:rPr>
          <w:rFonts w:ascii="Arial" w:eastAsia="Calibri" w:hAnsi="Arial" w:cs="Arial"/>
          <w:iCs/>
          <w:lang w:eastAsia="en-GB"/>
        </w:rPr>
        <w:t>, 85 T</w:t>
      </w:r>
      <w:r>
        <w:rPr>
          <w:rFonts w:ascii="Arial" w:eastAsia="Calibri" w:hAnsi="Arial" w:cs="Arial"/>
          <w:iCs/>
          <w:lang w:eastAsia="en-GB"/>
        </w:rPr>
        <w:t>he Esplanade</w:t>
      </w:r>
      <w:r w:rsidRPr="00E965FD">
        <w:rPr>
          <w:rFonts w:ascii="Arial" w:eastAsia="Calibri" w:hAnsi="Arial" w:cs="Arial"/>
          <w:iCs/>
          <w:lang w:eastAsia="en-GB"/>
        </w:rPr>
        <w:t>, W</w:t>
      </w:r>
      <w:r>
        <w:rPr>
          <w:rFonts w:ascii="Arial" w:eastAsia="Calibri" w:hAnsi="Arial" w:cs="Arial"/>
          <w:iCs/>
          <w:lang w:eastAsia="en-GB"/>
        </w:rPr>
        <w:t>eymouth</w:t>
      </w:r>
      <w:r w:rsidRPr="00E965FD">
        <w:rPr>
          <w:rFonts w:ascii="Arial" w:eastAsia="Calibri" w:hAnsi="Arial" w:cs="Arial"/>
          <w:iCs/>
          <w:lang w:eastAsia="en-GB"/>
        </w:rPr>
        <w:t>, DT4 7AU</w:t>
      </w:r>
    </w:p>
    <w:p w14:paraId="50018D31" w14:textId="203E5183" w:rsidR="00FD0F7B" w:rsidRDefault="00FD0F7B" w:rsidP="00FD0F7B">
      <w:pPr>
        <w:pStyle w:val="ListParagraph"/>
        <w:keepNext/>
        <w:numPr>
          <w:ilvl w:val="0"/>
          <w:numId w:val="3"/>
        </w:numPr>
        <w:snapToGrid w:val="0"/>
        <w:outlineLvl w:val="3"/>
        <w:rPr>
          <w:rFonts w:ascii="Arial" w:eastAsia="Calibri" w:hAnsi="Arial" w:cs="Arial"/>
          <w:iCs/>
          <w:lang w:eastAsia="en-GB"/>
        </w:rPr>
      </w:pPr>
      <w:r w:rsidRPr="00FD0F7B">
        <w:rPr>
          <w:rFonts w:ascii="Arial" w:eastAsia="Calibri" w:hAnsi="Arial" w:cs="Arial"/>
          <w:iCs/>
          <w:lang w:eastAsia="en-GB"/>
        </w:rPr>
        <w:t>WP/20/00468/FUL. Replace the shopfront and signage. Location: 24-25 King Street, Weymouth, DT4 7BH</w:t>
      </w:r>
    </w:p>
    <w:p w14:paraId="11C9CDC2" w14:textId="4D6A0F8E" w:rsidR="00FD0F7B" w:rsidRDefault="00B16118" w:rsidP="00FD0F7B">
      <w:pPr>
        <w:pStyle w:val="ListParagraph"/>
        <w:keepNext/>
        <w:numPr>
          <w:ilvl w:val="0"/>
          <w:numId w:val="3"/>
        </w:numPr>
        <w:snapToGrid w:val="0"/>
        <w:outlineLvl w:val="3"/>
        <w:rPr>
          <w:rFonts w:ascii="Arial" w:eastAsia="Calibri" w:hAnsi="Arial" w:cs="Arial"/>
          <w:iCs/>
          <w:lang w:eastAsia="en-GB"/>
        </w:rPr>
      </w:pPr>
      <w:hyperlink r:id="rId23" w:history="1">
        <w:r w:rsidR="00FD0F7B" w:rsidRPr="00FD0F7B">
          <w:rPr>
            <w:rStyle w:val="Hyperlink"/>
            <w:rFonts w:ascii="Arial" w:hAnsi="Arial" w:cs="Arial"/>
            <w:color w:val="auto"/>
            <w:u w:val="none"/>
          </w:rPr>
          <w:t>WP/20/00484/FUL</w:t>
        </w:r>
      </w:hyperlink>
      <w:r w:rsidR="00FD0F7B" w:rsidRPr="00FD0F7B">
        <w:rPr>
          <w:rStyle w:val="Hyperlink"/>
          <w:rFonts w:ascii="Arial" w:hAnsi="Arial" w:cs="Arial"/>
          <w:color w:val="auto"/>
          <w:u w:val="none"/>
        </w:rPr>
        <w:t xml:space="preserve">. Proposal: </w:t>
      </w:r>
      <w:r w:rsidR="00FD0F7B" w:rsidRPr="00A23672">
        <w:rPr>
          <w:rFonts w:ascii="Arial" w:eastAsia="Calibri" w:hAnsi="Arial" w:cs="Arial"/>
          <w:iCs/>
          <w:lang w:eastAsia="en-GB"/>
        </w:rPr>
        <w:t>The installation of new bi-parting entrance doors and side screens to front elevation together with the blocking up of 2 no openings (1 to side and 1 to rear elevations)</w:t>
      </w:r>
      <w:r w:rsidR="00FD0F7B">
        <w:rPr>
          <w:rFonts w:ascii="Arial" w:eastAsia="Calibri" w:hAnsi="Arial" w:cs="Arial"/>
          <w:iCs/>
          <w:lang w:eastAsia="en-GB"/>
        </w:rPr>
        <w:t>.</w:t>
      </w:r>
      <w:r w:rsidR="00FD0F7B" w:rsidRPr="00A23672">
        <w:rPr>
          <w:rFonts w:ascii="Arial" w:eastAsia="Calibri" w:hAnsi="Arial" w:cs="Arial"/>
          <w:iCs/>
          <w:lang w:eastAsia="en-GB"/>
        </w:rPr>
        <w:t xml:space="preserve"> Location: U</w:t>
      </w:r>
      <w:r w:rsidR="00FD0F7B">
        <w:rPr>
          <w:rFonts w:ascii="Arial" w:eastAsia="Calibri" w:hAnsi="Arial" w:cs="Arial"/>
          <w:iCs/>
          <w:lang w:eastAsia="en-GB"/>
        </w:rPr>
        <w:t>nit</w:t>
      </w:r>
      <w:r w:rsidR="00FD0F7B" w:rsidRPr="00A23672">
        <w:rPr>
          <w:rFonts w:ascii="Arial" w:eastAsia="Calibri" w:hAnsi="Arial" w:cs="Arial"/>
          <w:iCs/>
          <w:lang w:eastAsia="en-GB"/>
        </w:rPr>
        <w:t xml:space="preserve"> 1, J</w:t>
      </w:r>
      <w:r w:rsidR="00FD0F7B">
        <w:rPr>
          <w:rFonts w:ascii="Arial" w:eastAsia="Calibri" w:hAnsi="Arial" w:cs="Arial"/>
          <w:iCs/>
          <w:lang w:eastAsia="en-GB"/>
        </w:rPr>
        <w:t>ubilee Retail Park</w:t>
      </w:r>
      <w:r w:rsidR="00FD0F7B" w:rsidRPr="00A23672">
        <w:rPr>
          <w:rFonts w:ascii="Arial" w:eastAsia="Calibri" w:hAnsi="Arial" w:cs="Arial"/>
          <w:iCs/>
          <w:lang w:eastAsia="en-GB"/>
        </w:rPr>
        <w:t>, J</w:t>
      </w:r>
      <w:r w:rsidR="00FD0F7B">
        <w:rPr>
          <w:rFonts w:ascii="Arial" w:eastAsia="Calibri" w:hAnsi="Arial" w:cs="Arial"/>
          <w:iCs/>
          <w:lang w:eastAsia="en-GB"/>
        </w:rPr>
        <w:t>ubilee Close</w:t>
      </w:r>
      <w:r w:rsidR="00FD0F7B" w:rsidRPr="00A23672">
        <w:rPr>
          <w:rFonts w:ascii="Arial" w:eastAsia="Calibri" w:hAnsi="Arial" w:cs="Arial"/>
          <w:iCs/>
          <w:lang w:eastAsia="en-GB"/>
        </w:rPr>
        <w:t>, W</w:t>
      </w:r>
      <w:r w:rsidR="00FD0F7B">
        <w:rPr>
          <w:rFonts w:ascii="Arial" w:eastAsia="Calibri" w:hAnsi="Arial" w:cs="Arial"/>
          <w:iCs/>
          <w:lang w:eastAsia="en-GB"/>
        </w:rPr>
        <w:t>eymouth</w:t>
      </w:r>
      <w:r w:rsidR="00FD0F7B" w:rsidRPr="00A23672">
        <w:rPr>
          <w:rFonts w:ascii="Arial" w:eastAsia="Calibri" w:hAnsi="Arial" w:cs="Arial"/>
          <w:iCs/>
          <w:lang w:eastAsia="en-GB"/>
        </w:rPr>
        <w:t>, DT4 7BG</w:t>
      </w:r>
    </w:p>
    <w:p w14:paraId="78E38FC7" w14:textId="599A94D5" w:rsidR="00F92A1D" w:rsidRDefault="00B16118" w:rsidP="00F92A1D">
      <w:pPr>
        <w:pStyle w:val="ListParagraph"/>
        <w:keepNext/>
        <w:numPr>
          <w:ilvl w:val="0"/>
          <w:numId w:val="3"/>
        </w:numPr>
        <w:snapToGrid w:val="0"/>
        <w:outlineLvl w:val="3"/>
        <w:rPr>
          <w:rFonts w:ascii="Arial" w:eastAsia="Calibri" w:hAnsi="Arial" w:cs="Arial"/>
          <w:iCs/>
          <w:lang w:eastAsia="en-GB"/>
        </w:rPr>
      </w:pPr>
      <w:hyperlink r:id="rId24" w:history="1">
        <w:r w:rsidR="00F92A1D" w:rsidRPr="00F92A1D">
          <w:rPr>
            <w:rStyle w:val="Hyperlink"/>
            <w:rFonts w:ascii="Arial" w:hAnsi="Arial" w:cs="Arial"/>
            <w:color w:val="auto"/>
            <w:u w:val="none"/>
          </w:rPr>
          <w:t>WP/20/00505/FUL</w:t>
        </w:r>
      </w:hyperlink>
      <w:r w:rsidR="00F92A1D" w:rsidRPr="00F92A1D">
        <w:rPr>
          <w:rStyle w:val="Hyperlink"/>
          <w:rFonts w:ascii="Arial" w:hAnsi="Arial" w:cs="Arial"/>
          <w:color w:val="auto"/>
          <w:u w:val="none"/>
        </w:rPr>
        <w:t>.</w:t>
      </w:r>
      <w:r w:rsidR="00F92A1D" w:rsidRPr="00F92A1D">
        <w:rPr>
          <w:rStyle w:val="Hyperlink"/>
          <w:rFonts w:ascii="Arial" w:hAnsi="Arial" w:cs="Arial"/>
          <w:u w:val="none"/>
        </w:rPr>
        <w:t xml:space="preserve"> </w:t>
      </w:r>
      <w:r w:rsidR="00F92A1D" w:rsidRPr="00F92A1D">
        <w:rPr>
          <w:rStyle w:val="Hyperlink"/>
          <w:rFonts w:ascii="Arial" w:hAnsi="Arial" w:cs="Arial"/>
          <w:color w:val="auto"/>
          <w:u w:val="none"/>
        </w:rPr>
        <w:t>Proposal:</w:t>
      </w:r>
      <w:r w:rsidR="00F92A1D">
        <w:rPr>
          <w:rStyle w:val="Hyperlink"/>
          <w:rFonts w:ascii="Arial" w:hAnsi="Arial" w:cs="Arial"/>
          <w:u w:val="none"/>
        </w:rPr>
        <w:t xml:space="preserve"> </w:t>
      </w:r>
      <w:r w:rsidR="00F92A1D" w:rsidRPr="00F92A1D">
        <w:rPr>
          <w:rFonts w:ascii="Arial" w:eastAsia="Calibri" w:hAnsi="Arial" w:cs="Arial"/>
          <w:iCs/>
          <w:lang w:eastAsia="en-GB"/>
        </w:rPr>
        <w:t>Erection of single storey extension and glazed veranda. Conversion of roof space and extend roof (demolition of existing extensions). Location: 11A Old Castle Road, Weymouth, DT4 8QB</w:t>
      </w:r>
    </w:p>
    <w:p w14:paraId="332E90D0" w14:textId="403DECD5" w:rsidR="00F92A1D" w:rsidRDefault="00B16118" w:rsidP="00F92A1D">
      <w:pPr>
        <w:pStyle w:val="ListParagraph"/>
        <w:keepNext/>
        <w:numPr>
          <w:ilvl w:val="0"/>
          <w:numId w:val="3"/>
        </w:numPr>
        <w:snapToGrid w:val="0"/>
        <w:outlineLvl w:val="3"/>
        <w:rPr>
          <w:rFonts w:ascii="Arial" w:eastAsia="Calibri" w:hAnsi="Arial" w:cs="Arial"/>
          <w:iCs/>
          <w:lang w:eastAsia="en-GB"/>
        </w:rPr>
      </w:pPr>
      <w:hyperlink r:id="rId25" w:history="1">
        <w:r w:rsidR="00F92A1D" w:rsidRPr="00F92A1D">
          <w:rPr>
            <w:rStyle w:val="Hyperlink"/>
            <w:rFonts w:ascii="Arial" w:hAnsi="Arial" w:cs="Arial"/>
            <w:color w:val="auto"/>
            <w:u w:val="none"/>
          </w:rPr>
          <w:t>WP/20/00508/FUL</w:t>
        </w:r>
      </w:hyperlink>
      <w:r w:rsidR="00F92A1D" w:rsidRPr="00F92A1D">
        <w:rPr>
          <w:rStyle w:val="Hyperlink"/>
          <w:rFonts w:ascii="Arial" w:hAnsi="Arial" w:cs="Arial"/>
          <w:color w:val="auto"/>
          <w:u w:val="none"/>
        </w:rPr>
        <w:t xml:space="preserve">. </w:t>
      </w:r>
      <w:r w:rsidR="00F92A1D">
        <w:rPr>
          <w:rStyle w:val="Hyperlink"/>
          <w:rFonts w:ascii="Arial" w:hAnsi="Arial" w:cs="Arial"/>
          <w:color w:val="auto"/>
          <w:u w:val="none"/>
        </w:rPr>
        <w:t xml:space="preserve">Proposal: </w:t>
      </w:r>
      <w:r w:rsidR="00F92A1D" w:rsidRPr="00F92A1D">
        <w:rPr>
          <w:rFonts w:ascii="Arial" w:eastAsia="Calibri" w:hAnsi="Arial" w:cs="Arial"/>
          <w:iCs/>
          <w:lang w:eastAsia="en-GB"/>
        </w:rPr>
        <w:t xml:space="preserve">Erect a timber framed car port. Location: 1 </w:t>
      </w:r>
      <w:proofErr w:type="spellStart"/>
      <w:r w:rsidR="00F92A1D" w:rsidRPr="00F92A1D">
        <w:rPr>
          <w:rFonts w:ascii="Arial" w:eastAsia="Calibri" w:hAnsi="Arial" w:cs="Arial"/>
          <w:iCs/>
          <w:lang w:eastAsia="en-GB"/>
        </w:rPr>
        <w:t>Emminster</w:t>
      </w:r>
      <w:proofErr w:type="spellEnd"/>
      <w:r w:rsidR="00F92A1D" w:rsidRPr="00F92A1D">
        <w:rPr>
          <w:rFonts w:ascii="Arial" w:eastAsia="Calibri" w:hAnsi="Arial" w:cs="Arial"/>
          <w:iCs/>
          <w:lang w:eastAsia="en-GB"/>
        </w:rPr>
        <w:t xml:space="preserve"> Close, Weymouth, DT3 6RT</w:t>
      </w:r>
    </w:p>
    <w:p w14:paraId="44AEC42A" w14:textId="2414EF10" w:rsidR="00F92A1D" w:rsidRDefault="00B16118" w:rsidP="00F92A1D">
      <w:pPr>
        <w:pStyle w:val="ListParagraph"/>
        <w:keepNext/>
        <w:numPr>
          <w:ilvl w:val="0"/>
          <w:numId w:val="3"/>
        </w:numPr>
        <w:snapToGrid w:val="0"/>
        <w:outlineLvl w:val="3"/>
        <w:rPr>
          <w:rFonts w:ascii="Arial" w:eastAsia="Calibri" w:hAnsi="Arial" w:cs="Arial"/>
          <w:iCs/>
          <w:lang w:eastAsia="en-GB"/>
        </w:rPr>
      </w:pPr>
      <w:hyperlink r:id="rId26" w:history="1">
        <w:r w:rsidR="00F92A1D" w:rsidRPr="00F92A1D">
          <w:rPr>
            <w:rFonts w:ascii="Arial" w:hAnsi="Arial" w:cs="Arial"/>
          </w:rPr>
          <w:t>WP/20/00456/FUL</w:t>
        </w:r>
      </w:hyperlink>
      <w:r w:rsidR="00F92A1D" w:rsidRPr="00F92A1D">
        <w:rPr>
          <w:rFonts w:ascii="Arial" w:hAnsi="Arial" w:cs="Arial"/>
        </w:rPr>
        <w:t xml:space="preserve">. </w:t>
      </w:r>
      <w:r w:rsidR="00F92A1D">
        <w:rPr>
          <w:rFonts w:ascii="Arial" w:hAnsi="Arial" w:cs="Arial"/>
        </w:rPr>
        <w:t xml:space="preserve">Proposal: </w:t>
      </w:r>
      <w:r w:rsidR="00F92A1D" w:rsidRPr="00F92A1D">
        <w:rPr>
          <w:rFonts w:ascii="Arial" w:eastAsia="Calibri" w:hAnsi="Arial" w:cs="Arial"/>
          <w:iCs/>
          <w:lang w:eastAsia="en-GB"/>
        </w:rPr>
        <w:t>Creation of loft bedroom, works to roof &amp; erection of rear extension</w:t>
      </w:r>
      <w:r w:rsidR="00F92A1D">
        <w:rPr>
          <w:rFonts w:ascii="Arial" w:eastAsia="Calibri" w:hAnsi="Arial" w:cs="Arial"/>
          <w:iCs/>
          <w:lang w:eastAsia="en-GB"/>
        </w:rPr>
        <w:t>.</w:t>
      </w:r>
      <w:r w:rsidR="00F92A1D" w:rsidRPr="00F92A1D">
        <w:rPr>
          <w:rFonts w:ascii="Arial" w:eastAsia="Calibri" w:hAnsi="Arial" w:cs="Arial"/>
          <w:iCs/>
          <w:lang w:eastAsia="en-GB"/>
        </w:rPr>
        <w:t xml:space="preserve"> Location: 6 Grafton Avenue, Weymouth, DT4 9RZ</w:t>
      </w:r>
    </w:p>
    <w:p w14:paraId="2511CCDA" w14:textId="77777777" w:rsidR="00392898" w:rsidRDefault="00392898">
      <w:pPr>
        <w:spacing w:after="200" w:line="276" w:lineRule="auto"/>
        <w:rPr>
          <w:sz w:val="20"/>
          <w:szCs w:val="20"/>
        </w:rPr>
      </w:pPr>
      <w:r>
        <w:rPr>
          <w:sz w:val="20"/>
          <w:szCs w:val="20"/>
        </w:rPr>
        <w:br w:type="page"/>
      </w:r>
    </w:p>
    <w:p w14:paraId="07BBB2A9" w14:textId="0038FB6A" w:rsidR="00F92A1D" w:rsidRDefault="00B16118" w:rsidP="00F92A1D">
      <w:pPr>
        <w:pStyle w:val="ListParagraph"/>
        <w:keepNext/>
        <w:numPr>
          <w:ilvl w:val="0"/>
          <w:numId w:val="3"/>
        </w:numPr>
        <w:snapToGrid w:val="0"/>
        <w:outlineLvl w:val="3"/>
        <w:rPr>
          <w:rFonts w:ascii="Arial" w:eastAsia="Calibri" w:hAnsi="Arial" w:cs="Arial"/>
          <w:iCs/>
          <w:lang w:eastAsia="en-GB"/>
        </w:rPr>
      </w:pPr>
      <w:hyperlink r:id="rId27" w:history="1">
        <w:r w:rsidR="00F92A1D" w:rsidRPr="00F92A1D">
          <w:rPr>
            <w:rFonts w:ascii="Arial" w:hAnsi="Arial" w:cs="Arial"/>
          </w:rPr>
          <w:t>WP/20/00472/FUL</w:t>
        </w:r>
      </w:hyperlink>
      <w:r w:rsidR="00F92A1D" w:rsidRPr="00F92A1D">
        <w:rPr>
          <w:rFonts w:ascii="Arial" w:hAnsi="Arial" w:cs="Arial"/>
        </w:rPr>
        <w:t xml:space="preserve">. </w:t>
      </w:r>
      <w:r w:rsidR="00F92A1D">
        <w:rPr>
          <w:rFonts w:ascii="Arial" w:hAnsi="Arial" w:cs="Arial"/>
        </w:rPr>
        <w:t xml:space="preserve">Proposal: </w:t>
      </w:r>
      <w:r w:rsidR="00F92A1D" w:rsidRPr="00F92A1D">
        <w:rPr>
          <w:rFonts w:ascii="Arial" w:eastAsia="Calibri" w:hAnsi="Arial" w:cs="Arial"/>
          <w:iCs/>
          <w:lang w:eastAsia="en-GB"/>
        </w:rPr>
        <w:t>Formation of terrace on existing flat roof. Location: 9 Grafton Avenue, Weymouth, DT4 9RZ</w:t>
      </w:r>
    </w:p>
    <w:p w14:paraId="54A9D00E" w14:textId="7AD0E6F5" w:rsidR="00F92A1D" w:rsidRPr="00F92A1D" w:rsidRDefault="00B16118" w:rsidP="00F92A1D">
      <w:pPr>
        <w:pStyle w:val="ListParagraph"/>
        <w:keepNext/>
        <w:numPr>
          <w:ilvl w:val="0"/>
          <w:numId w:val="3"/>
        </w:numPr>
        <w:snapToGrid w:val="0"/>
        <w:outlineLvl w:val="3"/>
        <w:rPr>
          <w:sz w:val="20"/>
          <w:szCs w:val="20"/>
        </w:rPr>
      </w:pPr>
      <w:hyperlink r:id="rId28" w:history="1">
        <w:r w:rsidR="00F92A1D" w:rsidRPr="00F92A1D">
          <w:rPr>
            <w:rFonts w:ascii="Arial" w:hAnsi="Arial" w:cs="Arial"/>
          </w:rPr>
          <w:t>WP/20/00479/FUL</w:t>
        </w:r>
      </w:hyperlink>
      <w:r w:rsidR="00F92A1D" w:rsidRPr="00F92A1D">
        <w:rPr>
          <w:rFonts w:ascii="Arial" w:hAnsi="Arial" w:cs="Arial"/>
        </w:rPr>
        <w:t xml:space="preserve">. Proposal: </w:t>
      </w:r>
      <w:r w:rsidR="00F92A1D" w:rsidRPr="00F92A1D">
        <w:rPr>
          <w:rFonts w:ascii="Arial" w:eastAsia="Calibri" w:hAnsi="Arial" w:cs="Arial"/>
          <w:iCs/>
          <w:lang w:eastAsia="en-GB"/>
        </w:rPr>
        <w:t>Construction of a flow forge plant cage/compound and the installation of air condition/refrigeration plant thereto together with the forming of 2 no. openings in external wall associated with same. Location: Unit 1, Jubilee Retail Park, Jubilee Close, Weymouth, DT4 7BG</w:t>
      </w:r>
    </w:p>
    <w:p w14:paraId="3B393D6A" w14:textId="53227530" w:rsidR="00F92A1D" w:rsidRPr="00F92A1D" w:rsidRDefault="00B16118" w:rsidP="00F92A1D">
      <w:pPr>
        <w:pStyle w:val="ListParagraph"/>
        <w:keepNext/>
        <w:numPr>
          <w:ilvl w:val="0"/>
          <w:numId w:val="3"/>
        </w:numPr>
        <w:snapToGrid w:val="0"/>
        <w:outlineLvl w:val="3"/>
        <w:rPr>
          <w:rFonts w:ascii="Arial" w:eastAsia="Calibri" w:hAnsi="Arial" w:cs="Arial"/>
          <w:iCs/>
          <w:lang w:eastAsia="en-GB"/>
        </w:rPr>
      </w:pPr>
      <w:hyperlink r:id="rId29" w:history="1">
        <w:r w:rsidR="00F92A1D" w:rsidRPr="00B16118">
          <w:rPr>
            <w:rStyle w:val="Hyperlink"/>
            <w:rFonts w:ascii="Arial" w:hAnsi="Arial" w:cs="Arial"/>
            <w:color w:val="auto"/>
            <w:u w:val="none"/>
          </w:rPr>
          <w:t>WP/20/00458/FUL</w:t>
        </w:r>
      </w:hyperlink>
      <w:r w:rsidR="00F92A1D" w:rsidRPr="00F92A1D">
        <w:rPr>
          <w:rStyle w:val="Hyperlink"/>
          <w:rFonts w:ascii="Arial" w:hAnsi="Arial" w:cs="Arial"/>
          <w:color w:val="auto"/>
          <w:u w:val="none"/>
        </w:rPr>
        <w:t xml:space="preserve"> Proposal:</w:t>
      </w:r>
      <w:r w:rsidR="00F92A1D" w:rsidRPr="00F92A1D">
        <w:rPr>
          <w:rStyle w:val="Hyperlink"/>
          <w:rFonts w:ascii="Arial" w:hAnsi="Arial" w:cs="Arial"/>
          <w:u w:val="none"/>
        </w:rPr>
        <w:t xml:space="preserve"> </w:t>
      </w:r>
      <w:r w:rsidR="00F92A1D" w:rsidRPr="00F92A1D">
        <w:rPr>
          <w:rFonts w:ascii="Arial" w:eastAsia="Calibri" w:hAnsi="Arial" w:cs="Arial"/>
          <w:iCs/>
          <w:lang w:eastAsia="en-GB"/>
        </w:rPr>
        <w:t xml:space="preserve">Erection of single storey rear extension. Location: 58 </w:t>
      </w:r>
      <w:proofErr w:type="spellStart"/>
      <w:r w:rsidR="00F92A1D" w:rsidRPr="00F92A1D">
        <w:rPr>
          <w:rFonts w:ascii="Arial" w:eastAsia="Calibri" w:hAnsi="Arial" w:cs="Arial"/>
          <w:iCs/>
          <w:lang w:eastAsia="en-GB"/>
        </w:rPr>
        <w:t>Radipole</w:t>
      </w:r>
      <w:proofErr w:type="spellEnd"/>
      <w:r w:rsidR="00F92A1D" w:rsidRPr="00F92A1D">
        <w:rPr>
          <w:rFonts w:ascii="Arial" w:eastAsia="Calibri" w:hAnsi="Arial" w:cs="Arial"/>
          <w:iCs/>
          <w:lang w:eastAsia="en-GB"/>
        </w:rPr>
        <w:t xml:space="preserve"> Lane, Weymouth, DT4 9RR</w:t>
      </w:r>
    </w:p>
    <w:p w14:paraId="15F1D5A1" w14:textId="799D2D2B" w:rsidR="00D03748" w:rsidRDefault="00D03748" w:rsidP="00D03748">
      <w:pPr>
        <w:rPr>
          <w:rFonts w:ascii="Arial" w:hAnsi="Arial" w:cs="Arial"/>
          <w:lang w:eastAsia="en-GB"/>
        </w:rPr>
      </w:pPr>
    </w:p>
    <w:p w14:paraId="6FD18FCC" w14:textId="77777777" w:rsidR="00336943" w:rsidRDefault="00336943" w:rsidP="007F15C4">
      <w:pPr>
        <w:rPr>
          <w:rFonts w:ascii="Arial" w:hAnsi="Arial" w:cs="Arial"/>
          <w:lang w:eastAsia="en-GB"/>
        </w:rPr>
      </w:pPr>
    </w:p>
    <w:p w14:paraId="626DB9D7" w14:textId="3AC093A0" w:rsidR="003F763E" w:rsidRPr="003B2F15" w:rsidRDefault="003F763E" w:rsidP="003F763E">
      <w:r w:rsidRPr="00B2622F">
        <w:rPr>
          <w:rFonts w:ascii="Arial" w:hAnsi="Arial" w:cs="Arial"/>
          <w:b/>
          <w:lang w:eastAsia="en-GB"/>
        </w:rPr>
        <w:t>P002</w:t>
      </w:r>
      <w:r w:rsidR="00D03748">
        <w:rPr>
          <w:rFonts w:ascii="Arial" w:hAnsi="Arial" w:cs="Arial"/>
          <w:b/>
          <w:lang w:eastAsia="en-GB"/>
        </w:rPr>
        <w:t>94</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144AA65A" w14:textId="1409A086" w:rsidR="003F1334" w:rsidRPr="000B2147" w:rsidRDefault="003F763E" w:rsidP="00663196">
      <w:pPr>
        <w:rPr>
          <w:rFonts w:ascii="Arial" w:hAnsi="Arial" w:cs="Arial"/>
        </w:rPr>
      </w:pPr>
      <w:r>
        <w:rPr>
          <w:rFonts w:ascii="Arial" w:hAnsi="Arial" w:cs="Arial"/>
        </w:rPr>
        <w:t>There were no planning applications considered by the Town Clerk under delegated powers on this occasion.</w:t>
      </w:r>
    </w:p>
    <w:p w14:paraId="3EC6CE4A" w14:textId="77777777" w:rsidR="003F1334" w:rsidRDefault="003F1334" w:rsidP="00663196">
      <w:pPr>
        <w:rPr>
          <w:rFonts w:ascii="Arial" w:hAnsi="Arial" w:cs="Arial"/>
          <w:b/>
        </w:rPr>
      </w:pPr>
    </w:p>
    <w:p w14:paraId="0AFE8A41" w14:textId="02727EDF" w:rsidR="00F1369B" w:rsidRPr="001515AB" w:rsidRDefault="00E07911" w:rsidP="00663196">
      <w:r w:rsidRPr="001515AB">
        <w:rPr>
          <w:rFonts w:ascii="Arial" w:hAnsi="Arial" w:cs="Arial"/>
          <w:b/>
        </w:rPr>
        <w:t>P</w:t>
      </w:r>
      <w:r w:rsidR="00F1369B" w:rsidRPr="001515AB">
        <w:rPr>
          <w:rFonts w:ascii="Arial" w:hAnsi="Arial" w:cs="Arial"/>
          <w:b/>
        </w:rPr>
        <w:t>00</w:t>
      </w:r>
      <w:r w:rsidR="003D29B0">
        <w:rPr>
          <w:rFonts w:ascii="Arial" w:hAnsi="Arial" w:cs="Arial"/>
          <w:b/>
        </w:rPr>
        <w:t>2</w:t>
      </w:r>
      <w:r w:rsidR="00D03748">
        <w:rPr>
          <w:rFonts w:ascii="Arial" w:hAnsi="Arial" w:cs="Arial"/>
          <w:b/>
        </w:rPr>
        <w:t>95</w:t>
      </w:r>
      <w:r w:rsidR="00F1369B" w:rsidRPr="001515AB">
        <w:rPr>
          <w:rFonts w:ascii="Arial" w:hAnsi="Arial" w:cs="Arial"/>
          <w:b/>
        </w:rPr>
        <w:t xml:space="preserve"> Licensing, Enforcement, Appeals &amp; Phone Masts</w:t>
      </w:r>
    </w:p>
    <w:p w14:paraId="7B42494C" w14:textId="7023557D" w:rsidR="00184D6C" w:rsidRPr="00184D6C" w:rsidRDefault="00184D6C" w:rsidP="00644C62">
      <w:pPr>
        <w:pStyle w:val="ListParagraph"/>
        <w:ind w:left="0"/>
        <w:rPr>
          <w:rFonts w:ascii="Arial" w:hAnsi="Arial" w:cs="Arial"/>
          <w:b/>
          <w:bCs/>
        </w:rPr>
      </w:pPr>
      <w:r w:rsidRPr="00184D6C">
        <w:rPr>
          <w:rFonts w:ascii="Arial" w:hAnsi="Arial" w:cs="Arial"/>
          <w:b/>
          <w:bCs/>
        </w:rPr>
        <w:t>Appeals:</w:t>
      </w:r>
    </w:p>
    <w:p w14:paraId="1693840A" w14:textId="6F3E82E5" w:rsidR="00184D6C" w:rsidRDefault="00E1792B" w:rsidP="00644C62">
      <w:pPr>
        <w:pStyle w:val="ListParagraph"/>
        <w:ind w:left="0"/>
        <w:rPr>
          <w:rFonts w:ascii="Arial" w:hAnsi="Arial" w:cs="Arial"/>
        </w:rPr>
      </w:pPr>
      <w:r>
        <w:rPr>
          <w:rFonts w:ascii="Arial" w:hAnsi="Arial" w:cs="Arial"/>
        </w:rPr>
        <w:t xml:space="preserve">Councillors </w:t>
      </w:r>
      <w:r w:rsidR="00A76616">
        <w:rPr>
          <w:rFonts w:ascii="Arial" w:hAnsi="Arial" w:cs="Arial"/>
        </w:rPr>
        <w:t xml:space="preserve">noted </w:t>
      </w:r>
      <w:r>
        <w:rPr>
          <w:rFonts w:ascii="Arial" w:hAnsi="Arial" w:cs="Arial"/>
        </w:rPr>
        <w:t>the following appeals and had no comments</w:t>
      </w:r>
      <w:r w:rsidR="00FC522B">
        <w:rPr>
          <w:rFonts w:ascii="Arial" w:hAnsi="Arial" w:cs="Arial"/>
        </w:rPr>
        <w:t>:</w:t>
      </w:r>
    </w:p>
    <w:p w14:paraId="12B01EFF" w14:textId="76DA9851" w:rsidR="00E1792B" w:rsidRDefault="00E1792B" w:rsidP="00F1369B">
      <w:pPr>
        <w:pStyle w:val="ListParagraph"/>
        <w:ind w:left="0"/>
        <w:rPr>
          <w:rFonts w:ascii="Arial" w:hAnsi="Arial" w:cs="Arial"/>
          <w:bCs/>
        </w:rPr>
      </w:pPr>
    </w:p>
    <w:p w14:paraId="152AC725" w14:textId="44482A32" w:rsidR="00CD5509" w:rsidRPr="00CD5509" w:rsidRDefault="00CD5509" w:rsidP="00CD5509">
      <w:pPr>
        <w:pStyle w:val="ListParagraph"/>
        <w:numPr>
          <w:ilvl w:val="0"/>
          <w:numId w:val="3"/>
        </w:numPr>
        <w:rPr>
          <w:rFonts w:ascii="Arial" w:hAnsi="Arial" w:cs="Arial"/>
          <w:bCs/>
        </w:rPr>
      </w:pPr>
      <w:r w:rsidRPr="00CD5509">
        <w:rPr>
          <w:rFonts w:ascii="Arial" w:hAnsi="Arial" w:cs="Arial"/>
          <w:bCs/>
        </w:rPr>
        <w:t>WP/20/00027/FUL. Location: 56 Preston Road, Weymouth, DT3 6QA. Proposal: Demolition of existing dwelling and erection of 7 flats with associated access and parking</w:t>
      </w:r>
    </w:p>
    <w:p w14:paraId="6275E806" w14:textId="77777777" w:rsidR="00CD5509" w:rsidRPr="00CD5509" w:rsidRDefault="00CD5509" w:rsidP="00F1369B">
      <w:pPr>
        <w:pStyle w:val="ListParagraph"/>
        <w:ind w:left="0"/>
        <w:rPr>
          <w:rFonts w:ascii="Arial" w:hAnsi="Arial" w:cs="Arial"/>
          <w:bCs/>
        </w:rPr>
      </w:pPr>
    </w:p>
    <w:p w14:paraId="47792101" w14:textId="5CEB0C7C" w:rsidR="00D03748" w:rsidRDefault="00CD5509" w:rsidP="00CD5509">
      <w:pPr>
        <w:pStyle w:val="ListParagraph"/>
        <w:numPr>
          <w:ilvl w:val="0"/>
          <w:numId w:val="3"/>
        </w:numPr>
        <w:rPr>
          <w:rFonts w:ascii="Arial" w:hAnsi="Arial" w:cs="Arial"/>
          <w:bCs/>
        </w:rPr>
      </w:pPr>
      <w:r w:rsidRPr="00CD5509">
        <w:rPr>
          <w:rFonts w:ascii="Arial" w:hAnsi="Arial" w:cs="Arial"/>
          <w:bCs/>
        </w:rPr>
        <w:t xml:space="preserve">WP/20/00199/FUL. Location: Land and Building Rear of, 5 </w:t>
      </w:r>
      <w:proofErr w:type="spellStart"/>
      <w:r w:rsidRPr="00CD5509">
        <w:rPr>
          <w:rFonts w:ascii="Arial" w:hAnsi="Arial" w:cs="Arial"/>
          <w:bCs/>
        </w:rPr>
        <w:t>Littlemoor</w:t>
      </w:r>
      <w:proofErr w:type="spellEnd"/>
      <w:r w:rsidRPr="00CD5509">
        <w:rPr>
          <w:rFonts w:ascii="Arial" w:hAnsi="Arial" w:cs="Arial"/>
          <w:bCs/>
        </w:rPr>
        <w:t xml:space="preserve"> Road, Weymouth. Proposal: Demolition of existing garage/storage unit and erection of garage/storage unit</w:t>
      </w:r>
    </w:p>
    <w:p w14:paraId="404ACE68" w14:textId="77777777" w:rsidR="00CD5509" w:rsidRPr="00CD5509" w:rsidRDefault="00CD5509" w:rsidP="00CD5509">
      <w:pPr>
        <w:rPr>
          <w:rFonts w:ascii="Arial" w:hAnsi="Arial" w:cs="Arial"/>
          <w:bCs/>
        </w:rPr>
      </w:pPr>
    </w:p>
    <w:p w14:paraId="071787A3" w14:textId="77777777" w:rsidR="00D03748" w:rsidRDefault="00D03748" w:rsidP="00F1369B">
      <w:pPr>
        <w:pStyle w:val="ListParagraph"/>
        <w:ind w:left="0"/>
        <w:rPr>
          <w:rFonts w:ascii="Arial" w:hAnsi="Arial" w:cs="Arial"/>
        </w:rPr>
      </w:pPr>
    </w:p>
    <w:p w14:paraId="15A989CD" w14:textId="59AAAACA" w:rsidR="00F1369B" w:rsidRDefault="00E07911" w:rsidP="00F1369B">
      <w:pPr>
        <w:widowControl w:val="0"/>
        <w:rPr>
          <w:rFonts w:ascii="Arial" w:hAnsi="Arial" w:cs="Arial"/>
          <w:b/>
        </w:rPr>
      </w:pPr>
      <w:r w:rsidRPr="001515AB">
        <w:rPr>
          <w:rFonts w:ascii="Arial" w:hAnsi="Arial" w:cs="Arial"/>
          <w:b/>
        </w:rPr>
        <w:t>P</w:t>
      </w:r>
      <w:r w:rsidR="00F1369B" w:rsidRPr="001515AB">
        <w:rPr>
          <w:rFonts w:ascii="Arial" w:hAnsi="Arial" w:cs="Arial"/>
          <w:b/>
        </w:rPr>
        <w:t>00</w:t>
      </w:r>
      <w:r w:rsidR="003D29B0">
        <w:rPr>
          <w:rFonts w:ascii="Arial" w:hAnsi="Arial" w:cs="Arial"/>
          <w:b/>
        </w:rPr>
        <w:t>2</w:t>
      </w:r>
      <w:r w:rsidR="00D03748">
        <w:rPr>
          <w:rFonts w:ascii="Arial" w:hAnsi="Arial" w:cs="Arial"/>
          <w:b/>
        </w:rPr>
        <w:t>96</w:t>
      </w:r>
      <w:r w:rsidR="00F1369B" w:rsidRPr="001515AB">
        <w:rPr>
          <w:rFonts w:ascii="Arial" w:hAnsi="Arial" w:cs="Arial"/>
          <w:b/>
        </w:rPr>
        <w:t xml:space="preserve"> Other development consultations</w:t>
      </w:r>
    </w:p>
    <w:p w14:paraId="72AB3A58" w14:textId="6BFA5D55" w:rsidR="0006272B" w:rsidRDefault="0006272B" w:rsidP="00C835DC">
      <w:pPr>
        <w:rPr>
          <w:rFonts w:ascii="Arial" w:hAnsi="Arial" w:cs="Arial"/>
          <w:lang w:eastAsia="en-GB"/>
        </w:rPr>
      </w:pPr>
    </w:p>
    <w:p w14:paraId="0E3C4D9A" w14:textId="64B96C53" w:rsidR="00CD5509" w:rsidRDefault="00CD5509" w:rsidP="00C835DC">
      <w:pPr>
        <w:rPr>
          <w:rFonts w:ascii="Arial" w:hAnsi="Arial" w:cs="Arial"/>
          <w:b/>
          <w:bCs/>
          <w:lang w:eastAsia="en-GB"/>
        </w:rPr>
      </w:pPr>
      <w:r w:rsidRPr="00CD5509">
        <w:rPr>
          <w:rFonts w:ascii="Arial" w:hAnsi="Arial" w:cs="Arial"/>
          <w:b/>
          <w:bCs/>
          <w:lang w:eastAsia="en-GB"/>
        </w:rPr>
        <w:t xml:space="preserve">National Consultation: </w:t>
      </w:r>
    </w:p>
    <w:p w14:paraId="3711B006" w14:textId="6C0AF003" w:rsidR="00CD5509" w:rsidRPr="00CD5509" w:rsidRDefault="00CD5509" w:rsidP="00C835DC">
      <w:pPr>
        <w:rPr>
          <w:rFonts w:ascii="Arial" w:hAnsi="Arial" w:cs="Arial"/>
          <w:lang w:eastAsia="en-GB"/>
        </w:rPr>
      </w:pPr>
      <w:r w:rsidRPr="00CD5509">
        <w:rPr>
          <w:rFonts w:ascii="Arial" w:hAnsi="Arial" w:cs="Arial"/>
          <w:lang w:eastAsia="en-GB"/>
        </w:rPr>
        <w:t>The following three national consultations were detailed in the agenda documentation:</w:t>
      </w:r>
    </w:p>
    <w:p w14:paraId="7AA688C4" w14:textId="6494660C" w:rsidR="00CD5509" w:rsidRDefault="00CD5509" w:rsidP="00C835DC">
      <w:pPr>
        <w:rPr>
          <w:rFonts w:ascii="Arial" w:hAnsi="Arial" w:cs="Arial"/>
          <w:b/>
          <w:bCs/>
          <w:lang w:eastAsia="en-GB"/>
        </w:rPr>
      </w:pPr>
    </w:p>
    <w:p w14:paraId="1A60673E" w14:textId="77777777" w:rsidR="00CD5509" w:rsidRPr="00116F18" w:rsidRDefault="00B16118" w:rsidP="00CD5509">
      <w:pPr>
        <w:pStyle w:val="xxxmsonormal"/>
        <w:numPr>
          <w:ilvl w:val="1"/>
          <w:numId w:val="5"/>
        </w:numPr>
        <w:shd w:val="clear" w:color="auto" w:fill="FFFFFF"/>
        <w:rPr>
          <w:rFonts w:ascii="Arial" w:hAnsi="Arial" w:cs="Arial"/>
          <w:color w:val="000000"/>
        </w:rPr>
      </w:pPr>
      <w:hyperlink r:id="rId30" w:tgtFrame="_blank" w:history="1">
        <w:r w:rsidR="00CD5509" w:rsidRPr="00116F18">
          <w:rPr>
            <w:rStyle w:val="Hyperlink"/>
            <w:rFonts w:ascii="Arial" w:hAnsi="Arial" w:cs="Arial"/>
            <w:color w:val="0070C0"/>
          </w:rPr>
          <w:t>Changes to the Current Planning System</w:t>
        </w:r>
      </w:hyperlink>
      <w:r w:rsidR="00CD5509" w:rsidRPr="00116F18">
        <w:rPr>
          <w:rFonts w:ascii="Arial" w:hAnsi="Arial" w:cs="Arial"/>
          <w:i/>
          <w:iCs/>
          <w:color w:val="000000"/>
        </w:rPr>
        <w:t> </w:t>
      </w:r>
      <w:r w:rsidR="00CD5509" w:rsidRPr="00116F18">
        <w:rPr>
          <w:rFonts w:ascii="Arial" w:hAnsi="Arial" w:cs="Arial"/>
          <w:color w:val="000000"/>
          <w:shd w:val="clear" w:color="auto" w:fill="FFFF80"/>
        </w:rPr>
        <w:t>Closes: 1 October</w:t>
      </w:r>
    </w:p>
    <w:p w14:paraId="7F656ACB" w14:textId="77777777" w:rsidR="00CD5509" w:rsidRPr="00116F18" w:rsidRDefault="00B16118" w:rsidP="00CD5509">
      <w:pPr>
        <w:pStyle w:val="xxxmsonormal"/>
        <w:numPr>
          <w:ilvl w:val="1"/>
          <w:numId w:val="5"/>
        </w:numPr>
        <w:shd w:val="clear" w:color="auto" w:fill="FFFFFF"/>
        <w:rPr>
          <w:rFonts w:ascii="Arial" w:hAnsi="Arial" w:cs="Arial"/>
          <w:color w:val="000000"/>
        </w:rPr>
      </w:pPr>
      <w:hyperlink r:id="rId31" w:tgtFrame="_blank" w:history="1">
        <w:r w:rsidR="00CD5509" w:rsidRPr="00116F18">
          <w:rPr>
            <w:rStyle w:val="Hyperlink"/>
            <w:rFonts w:ascii="Arial" w:hAnsi="Arial" w:cs="Arial"/>
            <w:color w:val="0070C0"/>
          </w:rPr>
          <w:t>White Paper: Planning for the Future</w:t>
        </w:r>
      </w:hyperlink>
      <w:r w:rsidR="00CD5509" w:rsidRPr="00116F18">
        <w:rPr>
          <w:rFonts w:ascii="Arial" w:hAnsi="Arial" w:cs="Arial"/>
          <w:color w:val="000000"/>
        </w:rPr>
        <w:t xml:space="preserve">  Closes: </w:t>
      </w:r>
      <w:r w:rsidR="00CD5509" w:rsidRPr="00116F18">
        <w:rPr>
          <w:rFonts w:ascii="Arial" w:hAnsi="Arial" w:cs="Arial"/>
          <w:color w:val="000000"/>
          <w:shd w:val="clear" w:color="auto" w:fill="FFFF80"/>
        </w:rPr>
        <w:t xml:space="preserve">29 October  </w:t>
      </w:r>
    </w:p>
    <w:p w14:paraId="70BEF391" w14:textId="77777777" w:rsidR="00CD5509" w:rsidRPr="00116F18" w:rsidRDefault="00B16118" w:rsidP="00CD5509">
      <w:pPr>
        <w:pStyle w:val="xxxmsonormal"/>
        <w:numPr>
          <w:ilvl w:val="1"/>
          <w:numId w:val="5"/>
        </w:numPr>
        <w:shd w:val="clear" w:color="auto" w:fill="FFFFFF"/>
        <w:rPr>
          <w:rFonts w:ascii="Arial" w:hAnsi="Arial" w:cs="Arial"/>
          <w:color w:val="000000"/>
        </w:rPr>
      </w:pPr>
      <w:hyperlink r:id="rId32" w:tgtFrame="_blank" w:history="1">
        <w:r w:rsidR="00CD5509" w:rsidRPr="00116F18">
          <w:rPr>
            <w:rStyle w:val="Hyperlink"/>
            <w:rFonts w:ascii="Arial" w:hAnsi="Arial" w:cs="Arial"/>
            <w:color w:val="0070C0"/>
          </w:rPr>
          <w:t>Transparency and Competition:</w:t>
        </w:r>
        <w:r w:rsidR="00CD5509" w:rsidRPr="00116F18">
          <w:rPr>
            <w:rStyle w:val="Hyperlink"/>
            <w:rFonts w:ascii="Arial" w:hAnsi="Arial" w:cs="Arial"/>
            <w:color w:val="000000"/>
          </w:rPr>
          <w:t xml:space="preserve"> A call for evidence on data on land control</w:t>
        </w:r>
      </w:hyperlink>
      <w:r w:rsidR="00CD5509" w:rsidRPr="00116F18">
        <w:rPr>
          <w:rFonts w:ascii="Arial" w:hAnsi="Arial" w:cs="Arial"/>
          <w:color w:val="000000"/>
        </w:rPr>
        <w:t> </w:t>
      </w:r>
      <w:r w:rsidR="00CD5509" w:rsidRPr="00116F18">
        <w:rPr>
          <w:rFonts w:ascii="Arial" w:hAnsi="Arial" w:cs="Arial"/>
          <w:color w:val="000000"/>
          <w:shd w:val="clear" w:color="auto" w:fill="FFFF80"/>
        </w:rPr>
        <w:t>Closes: 30 October </w:t>
      </w:r>
    </w:p>
    <w:p w14:paraId="387F1C14" w14:textId="77777777" w:rsidR="00E0604B" w:rsidRDefault="00116F18" w:rsidP="00C835DC">
      <w:pPr>
        <w:rPr>
          <w:rFonts w:ascii="Arial" w:hAnsi="Arial" w:cs="Arial"/>
          <w:lang w:eastAsia="en-GB"/>
        </w:rPr>
      </w:pPr>
      <w:r>
        <w:rPr>
          <w:rFonts w:ascii="Arial" w:hAnsi="Arial" w:cs="Arial"/>
          <w:lang w:eastAsia="en-GB"/>
        </w:rPr>
        <w:t xml:space="preserve">After some discussion </w:t>
      </w:r>
      <w:r w:rsidR="00E0604B">
        <w:rPr>
          <w:rFonts w:ascii="Arial" w:hAnsi="Arial" w:cs="Arial"/>
          <w:lang w:eastAsia="en-GB"/>
        </w:rPr>
        <w:t>there was a consensus regarding the number of planning applications that are approved but never get built, concerns regarding loss of control and concerns regarding land banking. I</w:t>
      </w:r>
      <w:r>
        <w:rPr>
          <w:rFonts w:ascii="Arial" w:hAnsi="Arial" w:cs="Arial"/>
          <w:lang w:eastAsia="en-GB"/>
        </w:rPr>
        <w:t>t was agreed that some further work will be undertaken by Councillors to identify any overlap between the Changes to the Current Planning System consultation and Planning for the Future Consultation, with comments to come to the next Planning and Licensing Committee meeting on Tuesday 22</w:t>
      </w:r>
      <w:r w:rsidRPr="00116F18">
        <w:rPr>
          <w:rFonts w:ascii="Arial" w:hAnsi="Arial" w:cs="Arial"/>
          <w:vertAlign w:val="superscript"/>
          <w:lang w:eastAsia="en-GB"/>
        </w:rPr>
        <w:t>nd</w:t>
      </w:r>
      <w:r>
        <w:rPr>
          <w:rFonts w:ascii="Arial" w:hAnsi="Arial" w:cs="Arial"/>
          <w:lang w:eastAsia="en-GB"/>
        </w:rPr>
        <w:t xml:space="preserve"> September. </w:t>
      </w:r>
      <w:r w:rsidR="00E0604B">
        <w:rPr>
          <w:rFonts w:ascii="Arial" w:hAnsi="Arial" w:cs="Arial"/>
          <w:lang w:eastAsia="en-GB"/>
        </w:rPr>
        <w:t>Members are asked to send their comments to Cllr Northam who will collate these and submit a brief report for the next Planning and Licensing Committee. Cllr Hamilton will liaise with Cllr Northam regarding this.</w:t>
      </w:r>
    </w:p>
    <w:p w14:paraId="5FAA43B0" w14:textId="77777777" w:rsidR="00E0604B" w:rsidRDefault="00E0604B" w:rsidP="00C835DC">
      <w:pPr>
        <w:rPr>
          <w:rFonts w:ascii="Arial" w:hAnsi="Arial" w:cs="Arial"/>
          <w:lang w:eastAsia="en-GB"/>
        </w:rPr>
      </w:pPr>
    </w:p>
    <w:p w14:paraId="7879A0A0" w14:textId="77777777" w:rsidR="00E0604B" w:rsidRDefault="00E0604B" w:rsidP="00C835DC">
      <w:pPr>
        <w:rPr>
          <w:rFonts w:ascii="Arial" w:hAnsi="Arial" w:cs="Arial"/>
          <w:lang w:eastAsia="en-GB"/>
        </w:rPr>
      </w:pPr>
    </w:p>
    <w:p w14:paraId="1692B5B8" w14:textId="77777777" w:rsidR="00E0604B" w:rsidRPr="00E0604B" w:rsidRDefault="00E0604B" w:rsidP="00C835DC">
      <w:pPr>
        <w:rPr>
          <w:rFonts w:ascii="Arial" w:hAnsi="Arial" w:cs="Arial"/>
          <w:b/>
          <w:bCs/>
          <w:lang w:eastAsia="en-GB"/>
        </w:rPr>
      </w:pPr>
      <w:r w:rsidRPr="00E0604B">
        <w:rPr>
          <w:rFonts w:ascii="Arial" w:hAnsi="Arial" w:cs="Arial"/>
          <w:b/>
          <w:bCs/>
          <w:lang w:eastAsia="en-GB"/>
        </w:rPr>
        <w:t>Local Consultation:</w:t>
      </w:r>
    </w:p>
    <w:p w14:paraId="075CE18D" w14:textId="11458E1B" w:rsidR="00E0604B" w:rsidRDefault="00E0604B" w:rsidP="00C835DC">
      <w:pPr>
        <w:rPr>
          <w:rFonts w:ascii="Arial" w:hAnsi="Arial" w:cs="Arial"/>
          <w:lang w:eastAsia="en-GB"/>
        </w:rPr>
      </w:pPr>
    </w:p>
    <w:p w14:paraId="346957E8" w14:textId="2F37904F" w:rsidR="00E0604B" w:rsidRPr="00E0604B" w:rsidRDefault="00E0604B" w:rsidP="00C835DC">
      <w:pPr>
        <w:rPr>
          <w:rFonts w:ascii="Arial" w:hAnsi="Arial" w:cs="Arial"/>
          <w:u w:val="single"/>
          <w:lang w:eastAsia="en-GB"/>
        </w:rPr>
      </w:pPr>
      <w:r w:rsidRPr="00E0604B">
        <w:rPr>
          <w:rFonts w:ascii="Arial" w:hAnsi="Arial" w:cs="Arial"/>
          <w:u w:val="single"/>
          <w:lang w:eastAsia="en-GB"/>
        </w:rPr>
        <w:t>Licensing Policy Consultation:</w:t>
      </w:r>
    </w:p>
    <w:p w14:paraId="01A7FBE6" w14:textId="43F26698" w:rsidR="00E0604B" w:rsidRDefault="00E0604B" w:rsidP="00C835DC">
      <w:pPr>
        <w:rPr>
          <w:rFonts w:ascii="Arial" w:hAnsi="Arial" w:cs="Arial"/>
          <w:lang w:eastAsia="en-GB"/>
        </w:rPr>
      </w:pPr>
      <w:r>
        <w:rPr>
          <w:rFonts w:ascii="Arial" w:hAnsi="Arial" w:cs="Arial"/>
          <w:lang w:eastAsia="en-GB"/>
        </w:rPr>
        <w:t xml:space="preserve">It was agreed that Members should send any comments they may have regarding the Licensing Policy Consultation to Councillor Hamilton for collation. Cllr Orrell felt that the consultation most </w:t>
      </w:r>
      <w:r>
        <w:rPr>
          <w:rFonts w:ascii="Arial" w:hAnsi="Arial" w:cs="Arial"/>
          <w:lang w:eastAsia="en-GB"/>
        </w:rPr>
        <w:lastRenderedPageBreak/>
        <w:t xml:space="preserve">likely effects his Ward a lot in terms of the cumulative impact statement and he will forward his comments to Cllr Hamilton. </w:t>
      </w:r>
    </w:p>
    <w:p w14:paraId="2C1BB566" w14:textId="15520A2B" w:rsidR="00CD5509" w:rsidRDefault="00E0604B" w:rsidP="00C835DC">
      <w:pPr>
        <w:rPr>
          <w:rFonts w:ascii="Arial" w:hAnsi="Arial" w:cs="Arial"/>
          <w:lang w:eastAsia="en-GB"/>
        </w:rPr>
      </w:pPr>
      <w:r>
        <w:rPr>
          <w:rFonts w:ascii="Arial" w:hAnsi="Arial" w:cs="Arial"/>
          <w:lang w:eastAsia="en-GB"/>
        </w:rPr>
        <w:t xml:space="preserve"> </w:t>
      </w:r>
    </w:p>
    <w:p w14:paraId="315A7EA7" w14:textId="1643B68E" w:rsidR="00650983" w:rsidRDefault="00650983" w:rsidP="00C835DC">
      <w:pPr>
        <w:rPr>
          <w:rFonts w:ascii="Arial" w:hAnsi="Arial" w:cs="Arial"/>
          <w:lang w:eastAsia="en-GB"/>
        </w:rPr>
      </w:pPr>
    </w:p>
    <w:p w14:paraId="63EEF498" w14:textId="1B6158CB" w:rsidR="004776F9" w:rsidRPr="00082C9D" w:rsidRDefault="00E07911" w:rsidP="00F1369B">
      <w:pPr>
        <w:widowControl w:val="0"/>
        <w:rPr>
          <w:rFonts w:ascii="Arial" w:hAnsi="Arial" w:cs="Arial"/>
          <w:b/>
        </w:rPr>
      </w:pPr>
      <w:r w:rsidRPr="00082C9D">
        <w:rPr>
          <w:rFonts w:ascii="Arial" w:hAnsi="Arial" w:cs="Arial"/>
          <w:b/>
        </w:rPr>
        <w:t>P</w:t>
      </w:r>
      <w:r w:rsidR="008E13A2" w:rsidRPr="00082C9D">
        <w:rPr>
          <w:rFonts w:ascii="Arial" w:hAnsi="Arial" w:cs="Arial"/>
          <w:b/>
        </w:rPr>
        <w:t>0</w:t>
      </w:r>
      <w:r w:rsidR="006E1454" w:rsidRPr="00082C9D">
        <w:rPr>
          <w:rFonts w:ascii="Arial" w:hAnsi="Arial" w:cs="Arial"/>
          <w:b/>
        </w:rPr>
        <w:t>0</w:t>
      </w:r>
      <w:r w:rsidR="003D29B0" w:rsidRPr="00082C9D">
        <w:rPr>
          <w:rFonts w:ascii="Arial" w:hAnsi="Arial" w:cs="Arial"/>
          <w:b/>
        </w:rPr>
        <w:t>2</w:t>
      </w:r>
      <w:r w:rsidR="00D03748">
        <w:rPr>
          <w:rFonts w:ascii="Arial" w:hAnsi="Arial" w:cs="Arial"/>
          <w:b/>
        </w:rPr>
        <w:t>97</w:t>
      </w:r>
      <w:r w:rsidR="008E13A2" w:rsidRPr="00082C9D">
        <w:rPr>
          <w:rFonts w:ascii="Arial" w:hAnsi="Arial" w:cs="Arial"/>
          <w:b/>
        </w:rPr>
        <w:t xml:space="preserve"> Traffic Calming and Parking Restriction Requests from the public</w:t>
      </w:r>
    </w:p>
    <w:p w14:paraId="078BBA10" w14:textId="317B4CA9" w:rsidR="00876568" w:rsidRDefault="00336943" w:rsidP="00D03748">
      <w:pPr>
        <w:rPr>
          <w:rFonts w:ascii="Arial" w:hAnsi="Arial" w:cs="Arial"/>
          <w:lang w:eastAsia="en-GB"/>
        </w:rPr>
      </w:pPr>
      <w:r w:rsidRPr="00336943">
        <w:rPr>
          <w:rFonts w:ascii="Arial" w:hAnsi="Arial" w:cs="Arial"/>
          <w:b/>
          <w:bCs/>
          <w:noProof/>
        </w:rPr>
        <w:t xml:space="preserve">Request for Double Yellow Lines </w:t>
      </w:r>
      <w:r w:rsidR="00D03748">
        <w:rPr>
          <w:rFonts w:ascii="Arial" w:hAnsi="Arial" w:cs="Arial"/>
          <w:b/>
          <w:bCs/>
          <w:noProof/>
        </w:rPr>
        <w:t>at the Junction of Bowleaze Coveway and Overcombe Drive</w:t>
      </w:r>
    </w:p>
    <w:p w14:paraId="0375DF2A" w14:textId="1A0FD329" w:rsidR="00FA5F65" w:rsidRDefault="00E0604B" w:rsidP="00C835DC">
      <w:pPr>
        <w:rPr>
          <w:rFonts w:ascii="Arial" w:hAnsi="Arial" w:cs="Arial"/>
          <w:lang w:eastAsia="en-GB"/>
        </w:rPr>
      </w:pPr>
      <w:r>
        <w:rPr>
          <w:rFonts w:ascii="Arial" w:hAnsi="Arial" w:cs="Arial"/>
          <w:lang w:eastAsia="en-GB"/>
        </w:rPr>
        <w:t xml:space="preserve">This item was discussed earlier in the meeting under Public Participation. Please see minute number P00292 above. </w:t>
      </w:r>
    </w:p>
    <w:p w14:paraId="435B46DB" w14:textId="1FBA0EE9" w:rsidR="00336943" w:rsidRDefault="00336943" w:rsidP="00C835DC">
      <w:pPr>
        <w:rPr>
          <w:rFonts w:ascii="Arial" w:hAnsi="Arial" w:cs="Arial"/>
          <w:lang w:eastAsia="en-GB"/>
        </w:rPr>
      </w:pPr>
    </w:p>
    <w:p w14:paraId="36F7593B" w14:textId="05DCAE2E" w:rsidR="00200982" w:rsidRDefault="00353684" w:rsidP="00200982">
      <w:pPr>
        <w:widowControl w:val="0"/>
        <w:rPr>
          <w:rFonts w:ascii="Arial" w:hAnsi="Arial" w:cs="Arial"/>
          <w:b/>
          <w:bCs/>
          <w:noProof/>
        </w:rPr>
      </w:pPr>
      <w:r w:rsidRPr="00353684">
        <w:rPr>
          <w:rFonts w:ascii="Arial" w:hAnsi="Arial" w:cs="Arial"/>
          <w:b/>
          <w:bCs/>
        </w:rPr>
        <w:t>P002</w:t>
      </w:r>
      <w:r w:rsidR="00D03748">
        <w:rPr>
          <w:rFonts w:ascii="Arial" w:hAnsi="Arial" w:cs="Arial"/>
          <w:b/>
          <w:bCs/>
        </w:rPr>
        <w:t>98</w:t>
      </w:r>
      <w:r w:rsidRPr="00353684">
        <w:rPr>
          <w:rFonts w:ascii="Arial" w:hAnsi="Arial" w:cs="Arial"/>
          <w:b/>
          <w:bCs/>
        </w:rPr>
        <w:t xml:space="preserve"> </w:t>
      </w:r>
      <w:r w:rsidR="00184D6C">
        <w:rPr>
          <w:rFonts w:ascii="Arial" w:hAnsi="Arial" w:cs="Arial"/>
          <w:b/>
          <w:bCs/>
          <w:noProof/>
        </w:rPr>
        <w:t>Information Items</w:t>
      </w:r>
    </w:p>
    <w:p w14:paraId="7B8A341B" w14:textId="29226538" w:rsidR="00184D6C" w:rsidRPr="00CA7952" w:rsidRDefault="00D03748" w:rsidP="00200982">
      <w:pPr>
        <w:widowControl w:val="0"/>
        <w:rPr>
          <w:rFonts w:ascii="Arial" w:hAnsi="Arial" w:cs="Arial"/>
          <w:noProof/>
        </w:rPr>
      </w:pPr>
      <w:r>
        <w:rPr>
          <w:rFonts w:ascii="Arial" w:hAnsi="Arial" w:cs="Arial"/>
          <w:noProof/>
        </w:rPr>
        <w:t>There were no information items.</w:t>
      </w:r>
    </w:p>
    <w:p w14:paraId="4825F442" w14:textId="77777777" w:rsidR="00200982" w:rsidRPr="00A92D9A" w:rsidRDefault="00200982" w:rsidP="00200982">
      <w:pPr>
        <w:widowControl w:val="0"/>
        <w:rPr>
          <w:rFonts w:ascii="Arial" w:hAnsi="Arial" w:cs="Arial"/>
        </w:rPr>
      </w:pPr>
    </w:p>
    <w:p w14:paraId="15302866" w14:textId="34D59421" w:rsidR="00657BC4" w:rsidRPr="00082C9D" w:rsidRDefault="00CD1EF2" w:rsidP="00657BC4">
      <w:pPr>
        <w:widowControl w:val="0"/>
        <w:rPr>
          <w:rFonts w:ascii="Arial" w:hAnsi="Arial" w:cs="Arial"/>
          <w:b/>
        </w:rPr>
      </w:pPr>
      <w:r w:rsidRPr="00082C9D">
        <w:rPr>
          <w:rFonts w:ascii="Arial" w:hAnsi="Arial" w:cs="Arial"/>
          <w:b/>
        </w:rPr>
        <w:t>P00</w:t>
      </w:r>
      <w:r w:rsidR="003D29B0" w:rsidRPr="00082C9D">
        <w:rPr>
          <w:rFonts w:ascii="Arial" w:hAnsi="Arial" w:cs="Arial"/>
          <w:b/>
        </w:rPr>
        <w:t>2</w:t>
      </w:r>
      <w:r w:rsidR="00D03748">
        <w:rPr>
          <w:rFonts w:ascii="Arial" w:hAnsi="Arial" w:cs="Arial"/>
          <w:b/>
        </w:rPr>
        <w:t>99</w:t>
      </w:r>
      <w:r w:rsidRPr="00082C9D">
        <w:rPr>
          <w:rFonts w:ascii="Arial" w:hAnsi="Arial" w:cs="Arial"/>
          <w:b/>
        </w:rPr>
        <w:t xml:space="preserve"> </w:t>
      </w:r>
      <w:r w:rsidR="00FB05F9" w:rsidRPr="00082C9D">
        <w:rPr>
          <w:rFonts w:ascii="Arial" w:hAnsi="Arial" w:cs="Arial"/>
          <w:b/>
        </w:rPr>
        <w:t>Emergency Items</w:t>
      </w:r>
    </w:p>
    <w:p w14:paraId="59886B49" w14:textId="075B7B49" w:rsidR="00AE1EC1" w:rsidRDefault="00D03748" w:rsidP="00AE1EC1">
      <w:pPr>
        <w:rPr>
          <w:rFonts w:ascii="Arial" w:hAnsi="Arial" w:cs="Arial"/>
        </w:rPr>
      </w:pPr>
      <w:r>
        <w:rPr>
          <w:rFonts w:ascii="Arial" w:hAnsi="Arial" w:cs="Arial"/>
        </w:rPr>
        <w:t>There were no emergency items.</w:t>
      </w:r>
    </w:p>
    <w:p w14:paraId="530C9DA3" w14:textId="77777777" w:rsidR="00AE1EC1" w:rsidRDefault="00AE1EC1" w:rsidP="00AE1EC1">
      <w:pPr>
        <w:rPr>
          <w:rFonts w:ascii="Arial" w:hAnsi="Arial" w:cs="Arial"/>
        </w:rPr>
      </w:pPr>
    </w:p>
    <w:p w14:paraId="2BBA679B" w14:textId="3883F6F7" w:rsidR="00082B86" w:rsidRDefault="00A128D5" w:rsidP="009A485B">
      <w:pPr>
        <w:widowControl w:val="0"/>
        <w:rPr>
          <w:rFonts w:ascii="Arial" w:hAnsi="Arial" w:cs="Arial"/>
        </w:rPr>
      </w:pPr>
      <w:r>
        <w:rPr>
          <w:rFonts w:ascii="Arial" w:hAnsi="Arial" w:cs="Arial"/>
        </w:rPr>
        <w:t>T</w:t>
      </w:r>
      <w:r w:rsidR="00E1367E" w:rsidRPr="00082C9D">
        <w:rPr>
          <w:rFonts w:ascii="Arial" w:hAnsi="Arial" w:cs="Arial"/>
        </w:rPr>
        <w:t xml:space="preserve">he meeting concluded </w:t>
      </w:r>
      <w:r w:rsidR="00184D6C">
        <w:rPr>
          <w:rFonts w:ascii="Arial" w:hAnsi="Arial" w:cs="Arial"/>
        </w:rPr>
        <w:t>at</w:t>
      </w:r>
      <w:r w:rsidR="00D03748">
        <w:rPr>
          <w:rFonts w:ascii="Arial" w:hAnsi="Arial" w:cs="Arial"/>
        </w:rPr>
        <w:t xml:space="preserve"> </w:t>
      </w:r>
      <w:r w:rsidR="009A0DA3">
        <w:rPr>
          <w:rFonts w:ascii="Arial" w:hAnsi="Arial" w:cs="Arial"/>
        </w:rPr>
        <w:t>8.24 pm.</w:t>
      </w:r>
    </w:p>
    <w:p w14:paraId="24072D34" w14:textId="425DE8C0" w:rsidR="00A00D65" w:rsidRDefault="00A00D65" w:rsidP="009A485B">
      <w:pPr>
        <w:widowControl w:val="0"/>
        <w:rPr>
          <w:rFonts w:ascii="Arial" w:hAnsi="Arial" w:cs="Arial"/>
        </w:rPr>
      </w:pPr>
    </w:p>
    <w:p w14:paraId="27B6E4D2" w14:textId="77777777" w:rsidR="00A00D65" w:rsidRPr="00082C9D" w:rsidRDefault="00A00D65" w:rsidP="009A485B">
      <w:pPr>
        <w:widowControl w:val="0"/>
        <w:rPr>
          <w:rFonts w:ascii="Arial" w:hAnsi="Arial" w:cs="Arial"/>
        </w:rPr>
      </w:pPr>
    </w:p>
    <w:sectPr w:rsidR="00A00D65" w:rsidRPr="00082C9D" w:rsidSect="001D4E00">
      <w:type w:val="continuous"/>
      <w:pgSz w:w="11906" w:h="16838"/>
      <w:pgMar w:top="709" w:right="566" w:bottom="426" w:left="720" w:header="708" w:footer="708" w:gutter="0"/>
      <w:pgNumType w:start="1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B875" w14:textId="77777777" w:rsidR="00ED55AB" w:rsidRDefault="00ED55AB" w:rsidP="009F2B16">
      <w:r>
        <w:separator/>
      </w:r>
    </w:p>
  </w:endnote>
  <w:endnote w:type="continuationSeparator" w:id="0">
    <w:p w14:paraId="64A3222E" w14:textId="77777777" w:rsidR="00ED55AB" w:rsidRDefault="00ED55AB" w:rsidP="009F2B16">
      <w:r>
        <w:continuationSeparator/>
      </w:r>
    </w:p>
  </w:endnote>
  <w:endnote w:type="continuationNotice" w:id="1">
    <w:p w14:paraId="347D6AB2" w14:textId="77777777" w:rsidR="00ED55AB" w:rsidRDefault="00ED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0007C4" w:rsidRDefault="000007C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0007C4" w:rsidRDefault="000007C4" w:rsidP="00835C61">
        <w:pPr>
          <w:pStyle w:val="Footer"/>
          <w:jc w:val="right"/>
        </w:pPr>
        <w:r>
          <w:rPr>
            <w:noProof/>
          </w:rPr>
          <w:t>Chairman………………………………</w:t>
        </w:r>
      </w:p>
    </w:sdtContent>
  </w:sdt>
  <w:p w14:paraId="7F9D3FED" w14:textId="1CA3F1E1" w:rsidR="000007C4" w:rsidRDefault="000007C4"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F350A" w14:textId="77777777" w:rsidR="00ED55AB" w:rsidRDefault="00ED55AB" w:rsidP="009F2B16">
      <w:r>
        <w:separator/>
      </w:r>
    </w:p>
  </w:footnote>
  <w:footnote w:type="continuationSeparator" w:id="0">
    <w:p w14:paraId="257DB2E1" w14:textId="77777777" w:rsidR="00ED55AB" w:rsidRDefault="00ED55AB" w:rsidP="009F2B16">
      <w:r>
        <w:continuationSeparator/>
      </w:r>
    </w:p>
  </w:footnote>
  <w:footnote w:type="continuationNotice" w:id="1">
    <w:p w14:paraId="6B4D355D" w14:textId="77777777" w:rsidR="00ED55AB" w:rsidRDefault="00ED55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4"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D7C"/>
    <w:rsid w:val="00001F1D"/>
    <w:rsid w:val="000044E9"/>
    <w:rsid w:val="00004542"/>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19D"/>
    <w:rsid w:val="00017563"/>
    <w:rsid w:val="000175ED"/>
    <w:rsid w:val="00021632"/>
    <w:rsid w:val="0002193D"/>
    <w:rsid w:val="000223DE"/>
    <w:rsid w:val="00022CD4"/>
    <w:rsid w:val="00022DF9"/>
    <w:rsid w:val="00024498"/>
    <w:rsid w:val="00024525"/>
    <w:rsid w:val="00024C2F"/>
    <w:rsid w:val="00024C8C"/>
    <w:rsid w:val="00024D4C"/>
    <w:rsid w:val="00025491"/>
    <w:rsid w:val="0002576D"/>
    <w:rsid w:val="00026898"/>
    <w:rsid w:val="000304B9"/>
    <w:rsid w:val="000315D1"/>
    <w:rsid w:val="00031882"/>
    <w:rsid w:val="00031F0D"/>
    <w:rsid w:val="00033C33"/>
    <w:rsid w:val="00033EDB"/>
    <w:rsid w:val="000347D8"/>
    <w:rsid w:val="00035216"/>
    <w:rsid w:val="000354BC"/>
    <w:rsid w:val="00036459"/>
    <w:rsid w:val="00036EAD"/>
    <w:rsid w:val="00036F4E"/>
    <w:rsid w:val="00037347"/>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2157"/>
    <w:rsid w:val="00052848"/>
    <w:rsid w:val="00052FC8"/>
    <w:rsid w:val="00053B67"/>
    <w:rsid w:val="00054034"/>
    <w:rsid w:val="00054204"/>
    <w:rsid w:val="00054394"/>
    <w:rsid w:val="00055611"/>
    <w:rsid w:val="00056200"/>
    <w:rsid w:val="00056D73"/>
    <w:rsid w:val="00061295"/>
    <w:rsid w:val="00061D4A"/>
    <w:rsid w:val="00062378"/>
    <w:rsid w:val="0006272B"/>
    <w:rsid w:val="00063E77"/>
    <w:rsid w:val="0006423B"/>
    <w:rsid w:val="00065738"/>
    <w:rsid w:val="000661C2"/>
    <w:rsid w:val="000665DF"/>
    <w:rsid w:val="000705AD"/>
    <w:rsid w:val="00071D3F"/>
    <w:rsid w:val="000722E4"/>
    <w:rsid w:val="0007256C"/>
    <w:rsid w:val="000739E4"/>
    <w:rsid w:val="00073D48"/>
    <w:rsid w:val="00074F28"/>
    <w:rsid w:val="00077F17"/>
    <w:rsid w:val="00080579"/>
    <w:rsid w:val="00081210"/>
    <w:rsid w:val="00081379"/>
    <w:rsid w:val="00081D8D"/>
    <w:rsid w:val="00081E5B"/>
    <w:rsid w:val="00082B86"/>
    <w:rsid w:val="00082C9D"/>
    <w:rsid w:val="00083617"/>
    <w:rsid w:val="0008392F"/>
    <w:rsid w:val="00085BAC"/>
    <w:rsid w:val="00085E01"/>
    <w:rsid w:val="000862E1"/>
    <w:rsid w:val="000874FA"/>
    <w:rsid w:val="00087890"/>
    <w:rsid w:val="00087AEB"/>
    <w:rsid w:val="00092CBB"/>
    <w:rsid w:val="00092D0C"/>
    <w:rsid w:val="00093D51"/>
    <w:rsid w:val="0009410B"/>
    <w:rsid w:val="000946E1"/>
    <w:rsid w:val="00095353"/>
    <w:rsid w:val="00097272"/>
    <w:rsid w:val="000977C8"/>
    <w:rsid w:val="000A0D87"/>
    <w:rsid w:val="000A16E7"/>
    <w:rsid w:val="000A1B1B"/>
    <w:rsid w:val="000A22D0"/>
    <w:rsid w:val="000A2480"/>
    <w:rsid w:val="000A26A1"/>
    <w:rsid w:val="000A3D3F"/>
    <w:rsid w:val="000A40AB"/>
    <w:rsid w:val="000A48AA"/>
    <w:rsid w:val="000A511E"/>
    <w:rsid w:val="000A54BF"/>
    <w:rsid w:val="000A5D12"/>
    <w:rsid w:val="000A5E61"/>
    <w:rsid w:val="000A67DF"/>
    <w:rsid w:val="000A6FAD"/>
    <w:rsid w:val="000A77C5"/>
    <w:rsid w:val="000B078B"/>
    <w:rsid w:val="000B1CBB"/>
    <w:rsid w:val="000B2147"/>
    <w:rsid w:val="000B21B6"/>
    <w:rsid w:val="000B3365"/>
    <w:rsid w:val="000B3BA6"/>
    <w:rsid w:val="000B44C9"/>
    <w:rsid w:val="000B4A1D"/>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5849"/>
    <w:rsid w:val="000C647B"/>
    <w:rsid w:val="000C7038"/>
    <w:rsid w:val="000C7344"/>
    <w:rsid w:val="000D028E"/>
    <w:rsid w:val="000D03CA"/>
    <w:rsid w:val="000D0E32"/>
    <w:rsid w:val="000D1949"/>
    <w:rsid w:val="000D323D"/>
    <w:rsid w:val="000D4D7B"/>
    <w:rsid w:val="000D5952"/>
    <w:rsid w:val="000D5F64"/>
    <w:rsid w:val="000D622E"/>
    <w:rsid w:val="000D6652"/>
    <w:rsid w:val="000D6759"/>
    <w:rsid w:val="000E00DA"/>
    <w:rsid w:val="000E01EA"/>
    <w:rsid w:val="000E0487"/>
    <w:rsid w:val="000E0B66"/>
    <w:rsid w:val="000E0DBC"/>
    <w:rsid w:val="000E2CC4"/>
    <w:rsid w:val="000E428A"/>
    <w:rsid w:val="000E42DD"/>
    <w:rsid w:val="000E5450"/>
    <w:rsid w:val="000E5A2E"/>
    <w:rsid w:val="000E680B"/>
    <w:rsid w:val="000E6A17"/>
    <w:rsid w:val="000E6EF5"/>
    <w:rsid w:val="000F0321"/>
    <w:rsid w:val="000F162F"/>
    <w:rsid w:val="000F17A9"/>
    <w:rsid w:val="000F1E42"/>
    <w:rsid w:val="000F2405"/>
    <w:rsid w:val="000F32CB"/>
    <w:rsid w:val="000F3863"/>
    <w:rsid w:val="000F431E"/>
    <w:rsid w:val="000F57B4"/>
    <w:rsid w:val="000F5EE1"/>
    <w:rsid w:val="000F74F9"/>
    <w:rsid w:val="000F7653"/>
    <w:rsid w:val="000F77C1"/>
    <w:rsid w:val="00101512"/>
    <w:rsid w:val="0010179F"/>
    <w:rsid w:val="001019FD"/>
    <w:rsid w:val="00101F64"/>
    <w:rsid w:val="00101F7D"/>
    <w:rsid w:val="00102EA9"/>
    <w:rsid w:val="001031AB"/>
    <w:rsid w:val="00104004"/>
    <w:rsid w:val="00104474"/>
    <w:rsid w:val="0010471F"/>
    <w:rsid w:val="00104864"/>
    <w:rsid w:val="00105336"/>
    <w:rsid w:val="00105810"/>
    <w:rsid w:val="0010749E"/>
    <w:rsid w:val="00110202"/>
    <w:rsid w:val="001103B3"/>
    <w:rsid w:val="001121EE"/>
    <w:rsid w:val="00113664"/>
    <w:rsid w:val="00113FAE"/>
    <w:rsid w:val="001149A3"/>
    <w:rsid w:val="001149B9"/>
    <w:rsid w:val="00115347"/>
    <w:rsid w:val="001158F2"/>
    <w:rsid w:val="001159E4"/>
    <w:rsid w:val="00115C78"/>
    <w:rsid w:val="00116F18"/>
    <w:rsid w:val="00117330"/>
    <w:rsid w:val="00117D51"/>
    <w:rsid w:val="00117DA3"/>
    <w:rsid w:val="00117E46"/>
    <w:rsid w:val="00120080"/>
    <w:rsid w:val="001211BE"/>
    <w:rsid w:val="00122780"/>
    <w:rsid w:val="00122AD9"/>
    <w:rsid w:val="001232B1"/>
    <w:rsid w:val="00123EAE"/>
    <w:rsid w:val="00124FAC"/>
    <w:rsid w:val="00125725"/>
    <w:rsid w:val="001257D9"/>
    <w:rsid w:val="00126032"/>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77AE"/>
    <w:rsid w:val="001403D7"/>
    <w:rsid w:val="00140A7A"/>
    <w:rsid w:val="0014114C"/>
    <w:rsid w:val="00141288"/>
    <w:rsid w:val="00141400"/>
    <w:rsid w:val="00141A3F"/>
    <w:rsid w:val="001423AD"/>
    <w:rsid w:val="001426AB"/>
    <w:rsid w:val="00143B5E"/>
    <w:rsid w:val="001447DF"/>
    <w:rsid w:val="0014603D"/>
    <w:rsid w:val="001465FC"/>
    <w:rsid w:val="00146F84"/>
    <w:rsid w:val="00147115"/>
    <w:rsid w:val="00147521"/>
    <w:rsid w:val="001504F7"/>
    <w:rsid w:val="00150AED"/>
    <w:rsid w:val="00151156"/>
    <w:rsid w:val="001515AB"/>
    <w:rsid w:val="00151E96"/>
    <w:rsid w:val="0015270B"/>
    <w:rsid w:val="00152889"/>
    <w:rsid w:val="00153CD2"/>
    <w:rsid w:val="0015407D"/>
    <w:rsid w:val="00154443"/>
    <w:rsid w:val="0015471E"/>
    <w:rsid w:val="00154C15"/>
    <w:rsid w:val="00155D8B"/>
    <w:rsid w:val="00156DA7"/>
    <w:rsid w:val="001575CF"/>
    <w:rsid w:val="0015777D"/>
    <w:rsid w:val="001601C2"/>
    <w:rsid w:val="001608CA"/>
    <w:rsid w:val="00161D93"/>
    <w:rsid w:val="00161D96"/>
    <w:rsid w:val="0016222A"/>
    <w:rsid w:val="00162E39"/>
    <w:rsid w:val="00162F4A"/>
    <w:rsid w:val="001641D6"/>
    <w:rsid w:val="00164C7D"/>
    <w:rsid w:val="00166B65"/>
    <w:rsid w:val="001672AA"/>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813B0"/>
    <w:rsid w:val="00181D8F"/>
    <w:rsid w:val="001827B7"/>
    <w:rsid w:val="001846BB"/>
    <w:rsid w:val="00184B80"/>
    <w:rsid w:val="00184D6C"/>
    <w:rsid w:val="00184EDB"/>
    <w:rsid w:val="00185279"/>
    <w:rsid w:val="0018541C"/>
    <w:rsid w:val="001857E6"/>
    <w:rsid w:val="00186E20"/>
    <w:rsid w:val="00187CAE"/>
    <w:rsid w:val="001908FF"/>
    <w:rsid w:val="0019149D"/>
    <w:rsid w:val="00191A1A"/>
    <w:rsid w:val="001952B0"/>
    <w:rsid w:val="00196716"/>
    <w:rsid w:val="0019696F"/>
    <w:rsid w:val="001A0048"/>
    <w:rsid w:val="001A0FF2"/>
    <w:rsid w:val="001A189D"/>
    <w:rsid w:val="001A1AC6"/>
    <w:rsid w:val="001A2808"/>
    <w:rsid w:val="001A2A6A"/>
    <w:rsid w:val="001A3230"/>
    <w:rsid w:val="001A32DD"/>
    <w:rsid w:val="001A333A"/>
    <w:rsid w:val="001A33CB"/>
    <w:rsid w:val="001A4FCA"/>
    <w:rsid w:val="001A55E9"/>
    <w:rsid w:val="001A5D41"/>
    <w:rsid w:val="001A6F42"/>
    <w:rsid w:val="001A7235"/>
    <w:rsid w:val="001A723A"/>
    <w:rsid w:val="001A7254"/>
    <w:rsid w:val="001A7564"/>
    <w:rsid w:val="001A7BD9"/>
    <w:rsid w:val="001B0951"/>
    <w:rsid w:val="001B0EF1"/>
    <w:rsid w:val="001B1601"/>
    <w:rsid w:val="001B187C"/>
    <w:rsid w:val="001B1CCF"/>
    <w:rsid w:val="001B2485"/>
    <w:rsid w:val="001B366C"/>
    <w:rsid w:val="001B3BE7"/>
    <w:rsid w:val="001B4A73"/>
    <w:rsid w:val="001B57CA"/>
    <w:rsid w:val="001B5859"/>
    <w:rsid w:val="001B66AF"/>
    <w:rsid w:val="001B6AB5"/>
    <w:rsid w:val="001B73D6"/>
    <w:rsid w:val="001B7D61"/>
    <w:rsid w:val="001B7E63"/>
    <w:rsid w:val="001C0820"/>
    <w:rsid w:val="001C0D66"/>
    <w:rsid w:val="001C11AE"/>
    <w:rsid w:val="001C26C6"/>
    <w:rsid w:val="001C2866"/>
    <w:rsid w:val="001C3F12"/>
    <w:rsid w:val="001C449D"/>
    <w:rsid w:val="001C4A7C"/>
    <w:rsid w:val="001C5396"/>
    <w:rsid w:val="001C64EB"/>
    <w:rsid w:val="001C6B7E"/>
    <w:rsid w:val="001C6D07"/>
    <w:rsid w:val="001C70C1"/>
    <w:rsid w:val="001C71E8"/>
    <w:rsid w:val="001C73D5"/>
    <w:rsid w:val="001C73F7"/>
    <w:rsid w:val="001C7ADC"/>
    <w:rsid w:val="001C7B3D"/>
    <w:rsid w:val="001C7FFB"/>
    <w:rsid w:val="001D09C8"/>
    <w:rsid w:val="001D25AD"/>
    <w:rsid w:val="001D467D"/>
    <w:rsid w:val="001D4C75"/>
    <w:rsid w:val="001D4E00"/>
    <w:rsid w:val="001D507C"/>
    <w:rsid w:val="001D6469"/>
    <w:rsid w:val="001D66FE"/>
    <w:rsid w:val="001D6730"/>
    <w:rsid w:val="001D6F36"/>
    <w:rsid w:val="001D7509"/>
    <w:rsid w:val="001E0407"/>
    <w:rsid w:val="001E04B2"/>
    <w:rsid w:val="001E0766"/>
    <w:rsid w:val="001E15ED"/>
    <w:rsid w:val="001E1883"/>
    <w:rsid w:val="001E2110"/>
    <w:rsid w:val="001E24B9"/>
    <w:rsid w:val="001E33E0"/>
    <w:rsid w:val="001E3B05"/>
    <w:rsid w:val="001E4422"/>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A6A"/>
    <w:rsid w:val="0020508C"/>
    <w:rsid w:val="00205741"/>
    <w:rsid w:val="00205BCC"/>
    <w:rsid w:val="002067B1"/>
    <w:rsid w:val="00207293"/>
    <w:rsid w:val="00210924"/>
    <w:rsid w:val="00211C9F"/>
    <w:rsid w:val="0021209F"/>
    <w:rsid w:val="0021290B"/>
    <w:rsid w:val="00215929"/>
    <w:rsid w:val="0021598E"/>
    <w:rsid w:val="00215B31"/>
    <w:rsid w:val="00216981"/>
    <w:rsid w:val="00217610"/>
    <w:rsid w:val="00217ADD"/>
    <w:rsid w:val="00220623"/>
    <w:rsid w:val="002221A5"/>
    <w:rsid w:val="002230A0"/>
    <w:rsid w:val="002234BA"/>
    <w:rsid w:val="00224E03"/>
    <w:rsid w:val="00225398"/>
    <w:rsid w:val="0022566F"/>
    <w:rsid w:val="00225708"/>
    <w:rsid w:val="00227051"/>
    <w:rsid w:val="00227B58"/>
    <w:rsid w:val="00227BB0"/>
    <w:rsid w:val="00227BE2"/>
    <w:rsid w:val="00227C87"/>
    <w:rsid w:val="00227DA3"/>
    <w:rsid w:val="00230012"/>
    <w:rsid w:val="002308C2"/>
    <w:rsid w:val="00230B93"/>
    <w:rsid w:val="00230FF8"/>
    <w:rsid w:val="00231216"/>
    <w:rsid w:val="00231A38"/>
    <w:rsid w:val="00232E3D"/>
    <w:rsid w:val="00233636"/>
    <w:rsid w:val="00234575"/>
    <w:rsid w:val="00234DBB"/>
    <w:rsid w:val="0023521C"/>
    <w:rsid w:val="0023533A"/>
    <w:rsid w:val="00235A47"/>
    <w:rsid w:val="00235DF0"/>
    <w:rsid w:val="00235F2B"/>
    <w:rsid w:val="002362C7"/>
    <w:rsid w:val="0023744C"/>
    <w:rsid w:val="00237AAB"/>
    <w:rsid w:val="00237D91"/>
    <w:rsid w:val="00240397"/>
    <w:rsid w:val="00240860"/>
    <w:rsid w:val="0024140F"/>
    <w:rsid w:val="00241B7F"/>
    <w:rsid w:val="00241D69"/>
    <w:rsid w:val="00241E98"/>
    <w:rsid w:val="00242064"/>
    <w:rsid w:val="00242161"/>
    <w:rsid w:val="0024240E"/>
    <w:rsid w:val="00243F43"/>
    <w:rsid w:val="00243FA1"/>
    <w:rsid w:val="00244AFD"/>
    <w:rsid w:val="00245595"/>
    <w:rsid w:val="002459BE"/>
    <w:rsid w:val="00245F58"/>
    <w:rsid w:val="00246752"/>
    <w:rsid w:val="002467F3"/>
    <w:rsid w:val="002479D7"/>
    <w:rsid w:val="00250980"/>
    <w:rsid w:val="00251C67"/>
    <w:rsid w:val="002532B3"/>
    <w:rsid w:val="00254A80"/>
    <w:rsid w:val="00254AF5"/>
    <w:rsid w:val="00255971"/>
    <w:rsid w:val="00255A45"/>
    <w:rsid w:val="00255AEE"/>
    <w:rsid w:val="0025618D"/>
    <w:rsid w:val="00256A83"/>
    <w:rsid w:val="00256D97"/>
    <w:rsid w:val="00256DC9"/>
    <w:rsid w:val="002571BC"/>
    <w:rsid w:val="0025738E"/>
    <w:rsid w:val="002576CC"/>
    <w:rsid w:val="002576D2"/>
    <w:rsid w:val="00257A7B"/>
    <w:rsid w:val="00257CE2"/>
    <w:rsid w:val="00260A90"/>
    <w:rsid w:val="00260EA7"/>
    <w:rsid w:val="002615AF"/>
    <w:rsid w:val="002616AB"/>
    <w:rsid w:val="002617D5"/>
    <w:rsid w:val="0026181F"/>
    <w:rsid w:val="00262593"/>
    <w:rsid w:val="0026318E"/>
    <w:rsid w:val="002631DE"/>
    <w:rsid w:val="00263250"/>
    <w:rsid w:val="00263601"/>
    <w:rsid w:val="002647AB"/>
    <w:rsid w:val="00265434"/>
    <w:rsid w:val="00266FFB"/>
    <w:rsid w:val="00271808"/>
    <w:rsid w:val="00272135"/>
    <w:rsid w:val="00272164"/>
    <w:rsid w:val="00272201"/>
    <w:rsid w:val="002722BD"/>
    <w:rsid w:val="002725C7"/>
    <w:rsid w:val="002728D5"/>
    <w:rsid w:val="00275FE8"/>
    <w:rsid w:val="002766D2"/>
    <w:rsid w:val="00276E0D"/>
    <w:rsid w:val="00281282"/>
    <w:rsid w:val="0028135F"/>
    <w:rsid w:val="0028140A"/>
    <w:rsid w:val="00282426"/>
    <w:rsid w:val="00282A59"/>
    <w:rsid w:val="00284B82"/>
    <w:rsid w:val="00284D10"/>
    <w:rsid w:val="0028594E"/>
    <w:rsid w:val="002860DC"/>
    <w:rsid w:val="002870FD"/>
    <w:rsid w:val="002905A6"/>
    <w:rsid w:val="002918C0"/>
    <w:rsid w:val="00293B0D"/>
    <w:rsid w:val="00293E92"/>
    <w:rsid w:val="002949C3"/>
    <w:rsid w:val="00294B8B"/>
    <w:rsid w:val="00294F73"/>
    <w:rsid w:val="00296014"/>
    <w:rsid w:val="00297432"/>
    <w:rsid w:val="002A013E"/>
    <w:rsid w:val="002A0806"/>
    <w:rsid w:val="002A165B"/>
    <w:rsid w:val="002A20CD"/>
    <w:rsid w:val="002A2770"/>
    <w:rsid w:val="002A2A7F"/>
    <w:rsid w:val="002A2B37"/>
    <w:rsid w:val="002A359C"/>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C53"/>
    <w:rsid w:val="002B6E42"/>
    <w:rsid w:val="002B743A"/>
    <w:rsid w:val="002B7830"/>
    <w:rsid w:val="002C09D6"/>
    <w:rsid w:val="002C1670"/>
    <w:rsid w:val="002C1754"/>
    <w:rsid w:val="002C319B"/>
    <w:rsid w:val="002C39DF"/>
    <w:rsid w:val="002C3B98"/>
    <w:rsid w:val="002C44FB"/>
    <w:rsid w:val="002C4A68"/>
    <w:rsid w:val="002C4E52"/>
    <w:rsid w:val="002C539B"/>
    <w:rsid w:val="002C5999"/>
    <w:rsid w:val="002C613A"/>
    <w:rsid w:val="002C6E4C"/>
    <w:rsid w:val="002C7C71"/>
    <w:rsid w:val="002D219A"/>
    <w:rsid w:val="002D249C"/>
    <w:rsid w:val="002D261B"/>
    <w:rsid w:val="002D416C"/>
    <w:rsid w:val="002D5A5B"/>
    <w:rsid w:val="002D5C2E"/>
    <w:rsid w:val="002D62E6"/>
    <w:rsid w:val="002D6933"/>
    <w:rsid w:val="002D6A5E"/>
    <w:rsid w:val="002D7307"/>
    <w:rsid w:val="002D74BF"/>
    <w:rsid w:val="002E069C"/>
    <w:rsid w:val="002E123C"/>
    <w:rsid w:val="002E166D"/>
    <w:rsid w:val="002E1AFD"/>
    <w:rsid w:val="002E2C43"/>
    <w:rsid w:val="002E34CD"/>
    <w:rsid w:val="002E3B1B"/>
    <w:rsid w:val="002E3F59"/>
    <w:rsid w:val="002E426C"/>
    <w:rsid w:val="002E4BC6"/>
    <w:rsid w:val="002E4BEE"/>
    <w:rsid w:val="002E5FD3"/>
    <w:rsid w:val="002E616D"/>
    <w:rsid w:val="002E6EC0"/>
    <w:rsid w:val="002E7370"/>
    <w:rsid w:val="002E7A9C"/>
    <w:rsid w:val="002E7CCB"/>
    <w:rsid w:val="002E7D1D"/>
    <w:rsid w:val="002F0CB7"/>
    <w:rsid w:val="002F0F12"/>
    <w:rsid w:val="002F11D5"/>
    <w:rsid w:val="002F22C2"/>
    <w:rsid w:val="002F232A"/>
    <w:rsid w:val="002F305C"/>
    <w:rsid w:val="002F3309"/>
    <w:rsid w:val="002F33C9"/>
    <w:rsid w:val="002F3543"/>
    <w:rsid w:val="002F36B7"/>
    <w:rsid w:val="002F3781"/>
    <w:rsid w:val="002F3CAE"/>
    <w:rsid w:val="002F481C"/>
    <w:rsid w:val="002F505C"/>
    <w:rsid w:val="002F58DA"/>
    <w:rsid w:val="002F5C29"/>
    <w:rsid w:val="002F5C67"/>
    <w:rsid w:val="002F64EF"/>
    <w:rsid w:val="002F6571"/>
    <w:rsid w:val="002F690D"/>
    <w:rsid w:val="002F6B43"/>
    <w:rsid w:val="002F6BD9"/>
    <w:rsid w:val="002F6EE4"/>
    <w:rsid w:val="002F73BE"/>
    <w:rsid w:val="002F76AC"/>
    <w:rsid w:val="002F7A97"/>
    <w:rsid w:val="003005A5"/>
    <w:rsid w:val="003008D0"/>
    <w:rsid w:val="00301006"/>
    <w:rsid w:val="003014AB"/>
    <w:rsid w:val="00301E08"/>
    <w:rsid w:val="003036EE"/>
    <w:rsid w:val="00304A8E"/>
    <w:rsid w:val="00306678"/>
    <w:rsid w:val="003067F1"/>
    <w:rsid w:val="003070E3"/>
    <w:rsid w:val="003075B4"/>
    <w:rsid w:val="003102C3"/>
    <w:rsid w:val="00310458"/>
    <w:rsid w:val="00310581"/>
    <w:rsid w:val="00311674"/>
    <w:rsid w:val="0031393B"/>
    <w:rsid w:val="00314499"/>
    <w:rsid w:val="00314AC3"/>
    <w:rsid w:val="00316E5A"/>
    <w:rsid w:val="00316FCD"/>
    <w:rsid w:val="00317454"/>
    <w:rsid w:val="00317947"/>
    <w:rsid w:val="00317A22"/>
    <w:rsid w:val="00320420"/>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6943"/>
    <w:rsid w:val="00336BA0"/>
    <w:rsid w:val="0033726F"/>
    <w:rsid w:val="00337470"/>
    <w:rsid w:val="003375F0"/>
    <w:rsid w:val="00337C36"/>
    <w:rsid w:val="0034016F"/>
    <w:rsid w:val="00341018"/>
    <w:rsid w:val="0034289F"/>
    <w:rsid w:val="00342B75"/>
    <w:rsid w:val="00342CE6"/>
    <w:rsid w:val="00342E39"/>
    <w:rsid w:val="00343C4F"/>
    <w:rsid w:val="00344654"/>
    <w:rsid w:val="00344891"/>
    <w:rsid w:val="003463B8"/>
    <w:rsid w:val="00346F6F"/>
    <w:rsid w:val="00350773"/>
    <w:rsid w:val="00350EFB"/>
    <w:rsid w:val="003513B7"/>
    <w:rsid w:val="00351851"/>
    <w:rsid w:val="00351AA1"/>
    <w:rsid w:val="00351E31"/>
    <w:rsid w:val="00353684"/>
    <w:rsid w:val="0035370C"/>
    <w:rsid w:val="00353735"/>
    <w:rsid w:val="003539FE"/>
    <w:rsid w:val="003545FB"/>
    <w:rsid w:val="003549BB"/>
    <w:rsid w:val="0035535B"/>
    <w:rsid w:val="0035535C"/>
    <w:rsid w:val="003555CD"/>
    <w:rsid w:val="003565D7"/>
    <w:rsid w:val="00356B83"/>
    <w:rsid w:val="00357600"/>
    <w:rsid w:val="0036004D"/>
    <w:rsid w:val="003602CB"/>
    <w:rsid w:val="00360351"/>
    <w:rsid w:val="0036088B"/>
    <w:rsid w:val="00360DBB"/>
    <w:rsid w:val="003622ED"/>
    <w:rsid w:val="00362365"/>
    <w:rsid w:val="00363088"/>
    <w:rsid w:val="003632A5"/>
    <w:rsid w:val="0036336D"/>
    <w:rsid w:val="0036430D"/>
    <w:rsid w:val="00365509"/>
    <w:rsid w:val="003656C9"/>
    <w:rsid w:val="00367125"/>
    <w:rsid w:val="00367E16"/>
    <w:rsid w:val="003705AE"/>
    <w:rsid w:val="00371015"/>
    <w:rsid w:val="0037102A"/>
    <w:rsid w:val="0037175F"/>
    <w:rsid w:val="003718F4"/>
    <w:rsid w:val="00371B21"/>
    <w:rsid w:val="003723A0"/>
    <w:rsid w:val="00372FF8"/>
    <w:rsid w:val="0037335E"/>
    <w:rsid w:val="00374901"/>
    <w:rsid w:val="00374D5E"/>
    <w:rsid w:val="003752CF"/>
    <w:rsid w:val="0037556D"/>
    <w:rsid w:val="00376E9F"/>
    <w:rsid w:val="0037701C"/>
    <w:rsid w:val="0037757D"/>
    <w:rsid w:val="0038096E"/>
    <w:rsid w:val="003816AD"/>
    <w:rsid w:val="00381BAC"/>
    <w:rsid w:val="0038218B"/>
    <w:rsid w:val="00382C43"/>
    <w:rsid w:val="00382E48"/>
    <w:rsid w:val="00383CB8"/>
    <w:rsid w:val="00383F5B"/>
    <w:rsid w:val="00384958"/>
    <w:rsid w:val="0038597A"/>
    <w:rsid w:val="00386E60"/>
    <w:rsid w:val="00387674"/>
    <w:rsid w:val="003907A2"/>
    <w:rsid w:val="00390918"/>
    <w:rsid w:val="0039183A"/>
    <w:rsid w:val="003926AB"/>
    <w:rsid w:val="00392898"/>
    <w:rsid w:val="00392D1E"/>
    <w:rsid w:val="00393372"/>
    <w:rsid w:val="00393C7E"/>
    <w:rsid w:val="00394AB0"/>
    <w:rsid w:val="00394B47"/>
    <w:rsid w:val="0039580D"/>
    <w:rsid w:val="003965F5"/>
    <w:rsid w:val="00396FD2"/>
    <w:rsid w:val="003976F0"/>
    <w:rsid w:val="00397B32"/>
    <w:rsid w:val="00397EBD"/>
    <w:rsid w:val="003A0697"/>
    <w:rsid w:val="003A0CC7"/>
    <w:rsid w:val="003A15D5"/>
    <w:rsid w:val="003A263B"/>
    <w:rsid w:val="003A2AAE"/>
    <w:rsid w:val="003A3204"/>
    <w:rsid w:val="003A33A0"/>
    <w:rsid w:val="003A4E10"/>
    <w:rsid w:val="003A4ED7"/>
    <w:rsid w:val="003A5377"/>
    <w:rsid w:val="003A5449"/>
    <w:rsid w:val="003A5944"/>
    <w:rsid w:val="003A66C1"/>
    <w:rsid w:val="003A6703"/>
    <w:rsid w:val="003A6F87"/>
    <w:rsid w:val="003B199C"/>
    <w:rsid w:val="003B2300"/>
    <w:rsid w:val="003B2405"/>
    <w:rsid w:val="003B268E"/>
    <w:rsid w:val="003B271B"/>
    <w:rsid w:val="003B2DE3"/>
    <w:rsid w:val="003B2F15"/>
    <w:rsid w:val="003B315D"/>
    <w:rsid w:val="003B38C8"/>
    <w:rsid w:val="003B4396"/>
    <w:rsid w:val="003B49FA"/>
    <w:rsid w:val="003B656D"/>
    <w:rsid w:val="003B6995"/>
    <w:rsid w:val="003C00C6"/>
    <w:rsid w:val="003C1456"/>
    <w:rsid w:val="003C1C37"/>
    <w:rsid w:val="003C1C45"/>
    <w:rsid w:val="003C21CF"/>
    <w:rsid w:val="003C221A"/>
    <w:rsid w:val="003C2628"/>
    <w:rsid w:val="003C3478"/>
    <w:rsid w:val="003C37BC"/>
    <w:rsid w:val="003C3E71"/>
    <w:rsid w:val="003C492C"/>
    <w:rsid w:val="003C55CE"/>
    <w:rsid w:val="003C62C2"/>
    <w:rsid w:val="003C64E9"/>
    <w:rsid w:val="003C6661"/>
    <w:rsid w:val="003C7125"/>
    <w:rsid w:val="003C7B20"/>
    <w:rsid w:val="003D145E"/>
    <w:rsid w:val="003D17FD"/>
    <w:rsid w:val="003D23D9"/>
    <w:rsid w:val="003D29B0"/>
    <w:rsid w:val="003D2C12"/>
    <w:rsid w:val="003D2D07"/>
    <w:rsid w:val="003D3134"/>
    <w:rsid w:val="003D53B8"/>
    <w:rsid w:val="003D5A87"/>
    <w:rsid w:val="003D6467"/>
    <w:rsid w:val="003D692C"/>
    <w:rsid w:val="003D75D9"/>
    <w:rsid w:val="003D7936"/>
    <w:rsid w:val="003D7F3F"/>
    <w:rsid w:val="003E06A4"/>
    <w:rsid w:val="003E0C6C"/>
    <w:rsid w:val="003E2CB6"/>
    <w:rsid w:val="003E433B"/>
    <w:rsid w:val="003E4DC0"/>
    <w:rsid w:val="003E5164"/>
    <w:rsid w:val="003E5AC3"/>
    <w:rsid w:val="003E6E4C"/>
    <w:rsid w:val="003E6E77"/>
    <w:rsid w:val="003E6F3F"/>
    <w:rsid w:val="003E7399"/>
    <w:rsid w:val="003E77F3"/>
    <w:rsid w:val="003F043C"/>
    <w:rsid w:val="003F05D7"/>
    <w:rsid w:val="003F1334"/>
    <w:rsid w:val="003F1A9D"/>
    <w:rsid w:val="003F1DEC"/>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32AB"/>
    <w:rsid w:val="0040471B"/>
    <w:rsid w:val="00404A4C"/>
    <w:rsid w:val="0040560E"/>
    <w:rsid w:val="004056E8"/>
    <w:rsid w:val="00407BEE"/>
    <w:rsid w:val="0041295E"/>
    <w:rsid w:val="004134A9"/>
    <w:rsid w:val="00413862"/>
    <w:rsid w:val="00414023"/>
    <w:rsid w:val="00414181"/>
    <w:rsid w:val="00414582"/>
    <w:rsid w:val="00414DE0"/>
    <w:rsid w:val="00415494"/>
    <w:rsid w:val="00415605"/>
    <w:rsid w:val="004168FA"/>
    <w:rsid w:val="004172B7"/>
    <w:rsid w:val="00417ED7"/>
    <w:rsid w:val="0042026B"/>
    <w:rsid w:val="004211F1"/>
    <w:rsid w:val="00421290"/>
    <w:rsid w:val="00421299"/>
    <w:rsid w:val="004213E8"/>
    <w:rsid w:val="00421939"/>
    <w:rsid w:val="00421B87"/>
    <w:rsid w:val="00422098"/>
    <w:rsid w:val="004226E6"/>
    <w:rsid w:val="0042380D"/>
    <w:rsid w:val="0042431C"/>
    <w:rsid w:val="00426997"/>
    <w:rsid w:val="00427794"/>
    <w:rsid w:val="0043082B"/>
    <w:rsid w:val="004326FB"/>
    <w:rsid w:val="00432BC0"/>
    <w:rsid w:val="00435700"/>
    <w:rsid w:val="00435F87"/>
    <w:rsid w:val="00436C29"/>
    <w:rsid w:val="00440422"/>
    <w:rsid w:val="004404D8"/>
    <w:rsid w:val="00443632"/>
    <w:rsid w:val="00443A68"/>
    <w:rsid w:val="00443AAB"/>
    <w:rsid w:val="00443D96"/>
    <w:rsid w:val="004442CB"/>
    <w:rsid w:val="004450C8"/>
    <w:rsid w:val="004479AB"/>
    <w:rsid w:val="0045022B"/>
    <w:rsid w:val="00450AF0"/>
    <w:rsid w:val="00450F0C"/>
    <w:rsid w:val="004516D6"/>
    <w:rsid w:val="00451BAB"/>
    <w:rsid w:val="00452EE6"/>
    <w:rsid w:val="004530D9"/>
    <w:rsid w:val="004531B8"/>
    <w:rsid w:val="00453DF7"/>
    <w:rsid w:val="0045505E"/>
    <w:rsid w:val="00455581"/>
    <w:rsid w:val="00455978"/>
    <w:rsid w:val="004560FA"/>
    <w:rsid w:val="004562B9"/>
    <w:rsid w:val="004577CD"/>
    <w:rsid w:val="004622AD"/>
    <w:rsid w:val="00462EFB"/>
    <w:rsid w:val="00463246"/>
    <w:rsid w:val="004639C9"/>
    <w:rsid w:val="00463D66"/>
    <w:rsid w:val="00463DFB"/>
    <w:rsid w:val="00464A34"/>
    <w:rsid w:val="00464E67"/>
    <w:rsid w:val="004662F7"/>
    <w:rsid w:val="00466C5F"/>
    <w:rsid w:val="00466DC5"/>
    <w:rsid w:val="0046754B"/>
    <w:rsid w:val="00467A7F"/>
    <w:rsid w:val="004709B2"/>
    <w:rsid w:val="00471653"/>
    <w:rsid w:val="004718DA"/>
    <w:rsid w:val="00472250"/>
    <w:rsid w:val="004723F7"/>
    <w:rsid w:val="00472C35"/>
    <w:rsid w:val="00474E06"/>
    <w:rsid w:val="0047518E"/>
    <w:rsid w:val="004751CD"/>
    <w:rsid w:val="004753B8"/>
    <w:rsid w:val="00475A87"/>
    <w:rsid w:val="00476708"/>
    <w:rsid w:val="0047691F"/>
    <w:rsid w:val="00476D1D"/>
    <w:rsid w:val="00476E01"/>
    <w:rsid w:val="00476E77"/>
    <w:rsid w:val="00477575"/>
    <w:rsid w:val="004776F9"/>
    <w:rsid w:val="0048062B"/>
    <w:rsid w:val="00481078"/>
    <w:rsid w:val="00481235"/>
    <w:rsid w:val="00481458"/>
    <w:rsid w:val="0048412B"/>
    <w:rsid w:val="0048415B"/>
    <w:rsid w:val="00486731"/>
    <w:rsid w:val="0048675E"/>
    <w:rsid w:val="00487476"/>
    <w:rsid w:val="00487BD9"/>
    <w:rsid w:val="00487EAB"/>
    <w:rsid w:val="004902F7"/>
    <w:rsid w:val="00491BE6"/>
    <w:rsid w:val="00491BEB"/>
    <w:rsid w:val="00491CAC"/>
    <w:rsid w:val="004921C9"/>
    <w:rsid w:val="00492438"/>
    <w:rsid w:val="004925CE"/>
    <w:rsid w:val="00492A49"/>
    <w:rsid w:val="00492A67"/>
    <w:rsid w:val="00492C54"/>
    <w:rsid w:val="00492EC7"/>
    <w:rsid w:val="00493178"/>
    <w:rsid w:val="00493AD4"/>
    <w:rsid w:val="004942B7"/>
    <w:rsid w:val="00494D10"/>
    <w:rsid w:val="00494E58"/>
    <w:rsid w:val="00494E85"/>
    <w:rsid w:val="00495133"/>
    <w:rsid w:val="0049536B"/>
    <w:rsid w:val="00495EF6"/>
    <w:rsid w:val="0049658F"/>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6425"/>
    <w:rsid w:val="004C0BC6"/>
    <w:rsid w:val="004C103B"/>
    <w:rsid w:val="004C119A"/>
    <w:rsid w:val="004C1ED7"/>
    <w:rsid w:val="004C2133"/>
    <w:rsid w:val="004C23D9"/>
    <w:rsid w:val="004C2517"/>
    <w:rsid w:val="004C2841"/>
    <w:rsid w:val="004C2ED9"/>
    <w:rsid w:val="004C389D"/>
    <w:rsid w:val="004C3B55"/>
    <w:rsid w:val="004C4C1D"/>
    <w:rsid w:val="004C6579"/>
    <w:rsid w:val="004C715E"/>
    <w:rsid w:val="004C721A"/>
    <w:rsid w:val="004C7868"/>
    <w:rsid w:val="004D0243"/>
    <w:rsid w:val="004D0322"/>
    <w:rsid w:val="004D1177"/>
    <w:rsid w:val="004D151B"/>
    <w:rsid w:val="004D191D"/>
    <w:rsid w:val="004D1FBA"/>
    <w:rsid w:val="004D227C"/>
    <w:rsid w:val="004D2A2B"/>
    <w:rsid w:val="004D2B36"/>
    <w:rsid w:val="004D3AD7"/>
    <w:rsid w:val="004D4016"/>
    <w:rsid w:val="004D43A2"/>
    <w:rsid w:val="004D4DAF"/>
    <w:rsid w:val="004D5083"/>
    <w:rsid w:val="004D592D"/>
    <w:rsid w:val="004D59C8"/>
    <w:rsid w:val="004E178C"/>
    <w:rsid w:val="004E201F"/>
    <w:rsid w:val="004E2330"/>
    <w:rsid w:val="004E482C"/>
    <w:rsid w:val="004E4CDA"/>
    <w:rsid w:val="004E5370"/>
    <w:rsid w:val="004E56EC"/>
    <w:rsid w:val="004E5B00"/>
    <w:rsid w:val="004E5B03"/>
    <w:rsid w:val="004E6613"/>
    <w:rsid w:val="004E661D"/>
    <w:rsid w:val="004E7A8B"/>
    <w:rsid w:val="004F03B0"/>
    <w:rsid w:val="004F0AA0"/>
    <w:rsid w:val="004F110C"/>
    <w:rsid w:val="004F1502"/>
    <w:rsid w:val="004F2017"/>
    <w:rsid w:val="004F22E7"/>
    <w:rsid w:val="004F39C5"/>
    <w:rsid w:val="004F43B4"/>
    <w:rsid w:val="004F4426"/>
    <w:rsid w:val="004F4DCB"/>
    <w:rsid w:val="004F5215"/>
    <w:rsid w:val="004F52DB"/>
    <w:rsid w:val="004F5A4A"/>
    <w:rsid w:val="004F62B8"/>
    <w:rsid w:val="00500407"/>
    <w:rsid w:val="00500BFE"/>
    <w:rsid w:val="0050109F"/>
    <w:rsid w:val="005010C8"/>
    <w:rsid w:val="005012A2"/>
    <w:rsid w:val="00501D97"/>
    <w:rsid w:val="00503278"/>
    <w:rsid w:val="005047A1"/>
    <w:rsid w:val="00505791"/>
    <w:rsid w:val="005059F5"/>
    <w:rsid w:val="00505ED1"/>
    <w:rsid w:val="00510025"/>
    <w:rsid w:val="00511E6F"/>
    <w:rsid w:val="00512923"/>
    <w:rsid w:val="005130C8"/>
    <w:rsid w:val="00513CE3"/>
    <w:rsid w:val="00513EC1"/>
    <w:rsid w:val="005141E1"/>
    <w:rsid w:val="00514D74"/>
    <w:rsid w:val="00514DFC"/>
    <w:rsid w:val="005157E5"/>
    <w:rsid w:val="00516348"/>
    <w:rsid w:val="00516628"/>
    <w:rsid w:val="00516933"/>
    <w:rsid w:val="00517923"/>
    <w:rsid w:val="00520717"/>
    <w:rsid w:val="005215A0"/>
    <w:rsid w:val="00522CD5"/>
    <w:rsid w:val="00522F5D"/>
    <w:rsid w:val="00523012"/>
    <w:rsid w:val="00523277"/>
    <w:rsid w:val="00524C1E"/>
    <w:rsid w:val="00524C58"/>
    <w:rsid w:val="00526442"/>
    <w:rsid w:val="00526E7F"/>
    <w:rsid w:val="00526F82"/>
    <w:rsid w:val="00527373"/>
    <w:rsid w:val="00527EFD"/>
    <w:rsid w:val="00530A46"/>
    <w:rsid w:val="00531BA3"/>
    <w:rsid w:val="00532267"/>
    <w:rsid w:val="005326F5"/>
    <w:rsid w:val="00533772"/>
    <w:rsid w:val="0053404B"/>
    <w:rsid w:val="00534858"/>
    <w:rsid w:val="00535532"/>
    <w:rsid w:val="0053588B"/>
    <w:rsid w:val="00535D0A"/>
    <w:rsid w:val="00535E3A"/>
    <w:rsid w:val="00536B5E"/>
    <w:rsid w:val="00536C52"/>
    <w:rsid w:val="005373A4"/>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81B"/>
    <w:rsid w:val="005474B2"/>
    <w:rsid w:val="00547CEF"/>
    <w:rsid w:val="00547CFB"/>
    <w:rsid w:val="0055036C"/>
    <w:rsid w:val="005503BF"/>
    <w:rsid w:val="00550C0F"/>
    <w:rsid w:val="005510AC"/>
    <w:rsid w:val="00552549"/>
    <w:rsid w:val="005529E6"/>
    <w:rsid w:val="005536FD"/>
    <w:rsid w:val="00553BB6"/>
    <w:rsid w:val="00556565"/>
    <w:rsid w:val="005567BA"/>
    <w:rsid w:val="00556AB5"/>
    <w:rsid w:val="00556F03"/>
    <w:rsid w:val="00557691"/>
    <w:rsid w:val="0056061B"/>
    <w:rsid w:val="00560AE6"/>
    <w:rsid w:val="00560EA1"/>
    <w:rsid w:val="00561367"/>
    <w:rsid w:val="005623B8"/>
    <w:rsid w:val="00563454"/>
    <w:rsid w:val="00563788"/>
    <w:rsid w:val="00564793"/>
    <w:rsid w:val="0056537D"/>
    <w:rsid w:val="005661AE"/>
    <w:rsid w:val="00566D44"/>
    <w:rsid w:val="00566E0C"/>
    <w:rsid w:val="005678BE"/>
    <w:rsid w:val="0056795B"/>
    <w:rsid w:val="00567F9E"/>
    <w:rsid w:val="0057057C"/>
    <w:rsid w:val="00570E60"/>
    <w:rsid w:val="00571855"/>
    <w:rsid w:val="00572BD0"/>
    <w:rsid w:val="005730B2"/>
    <w:rsid w:val="00573BEF"/>
    <w:rsid w:val="00574720"/>
    <w:rsid w:val="005747DD"/>
    <w:rsid w:val="00574D56"/>
    <w:rsid w:val="00574FAD"/>
    <w:rsid w:val="005757C7"/>
    <w:rsid w:val="00575EE8"/>
    <w:rsid w:val="00576611"/>
    <w:rsid w:val="00577A8D"/>
    <w:rsid w:val="0058051F"/>
    <w:rsid w:val="00580AE5"/>
    <w:rsid w:val="00581187"/>
    <w:rsid w:val="00581E0A"/>
    <w:rsid w:val="0058357B"/>
    <w:rsid w:val="0058389B"/>
    <w:rsid w:val="00583BB4"/>
    <w:rsid w:val="0058421A"/>
    <w:rsid w:val="005846F8"/>
    <w:rsid w:val="00584F17"/>
    <w:rsid w:val="00585160"/>
    <w:rsid w:val="00586B13"/>
    <w:rsid w:val="00587788"/>
    <w:rsid w:val="00593752"/>
    <w:rsid w:val="00593BAA"/>
    <w:rsid w:val="00593F6E"/>
    <w:rsid w:val="0059575A"/>
    <w:rsid w:val="005958BB"/>
    <w:rsid w:val="00596DC3"/>
    <w:rsid w:val="00596FD5"/>
    <w:rsid w:val="005971C8"/>
    <w:rsid w:val="00597288"/>
    <w:rsid w:val="005972EE"/>
    <w:rsid w:val="00597A35"/>
    <w:rsid w:val="005A0653"/>
    <w:rsid w:val="005A14E8"/>
    <w:rsid w:val="005A16C0"/>
    <w:rsid w:val="005A1800"/>
    <w:rsid w:val="005A1E13"/>
    <w:rsid w:val="005A26E7"/>
    <w:rsid w:val="005A2BBA"/>
    <w:rsid w:val="005A340A"/>
    <w:rsid w:val="005A3568"/>
    <w:rsid w:val="005A3A93"/>
    <w:rsid w:val="005A3CD2"/>
    <w:rsid w:val="005A3FF3"/>
    <w:rsid w:val="005A47E6"/>
    <w:rsid w:val="005A4F91"/>
    <w:rsid w:val="005A67A0"/>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96A"/>
    <w:rsid w:val="005B4C13"/>
    <w:rsid w:val="005B4E8C"/>
    <w:rsid w:val="005B4EB0"/>
    <w:rsid w:val="005B50C5"/>
    <w:rsid w:val="005B5B6F"/>
    <w:rsid w:val="005B5E64"/>
    <w:rsid w:val="005B635B"/>
    <w:rsid w:val="005B7C03"/>
    <w:rsid w:val="005B7D9D"/>
    <w:rsid w:val="005B7E76"/>
    <w:rsid w:val="005C010F"/>
    <w:rsid w:val="005C0F2B"/>
    <w:rsid w:val="005C135C"/>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2805"/>
    <w:rsid w:val="005D2F4C"/>
    <w:rsid w:val="005D35FD"/>
    <w:rsid w:val="005D3FFA"/>
    <w:rsid w:val="005D4750"/>
    <w:rsid w:val="005D4996"/>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6BB5"/>
    <w:rsid w:val="005E7670"/>
    <w:rsid w:val="005F07B4"/>
    <w:rsid w:val="005F0B65"/>
    <w:rsid w:val="005F12DE"/>
    <w:rsid w:val="005F14ED"/>
    <w:rsid w:val="005F203D"/>
    <w:rsid w:val="005F3097"/>
    <w:rsid w:val="005F4303"/>
    <w:rsid w:val="005F43FD"/>
    <w:rsid w:val="005F4911"/>
    <w:rsid w:val="005F5784"/>
    <w:rsid w:val="005F5D6D"/>
    <w:rsid w:val="005F6230"/>
    <w:rsid w:val="005F72A5"/>
    <w:rsid w:val="005F7341"/>
    <w:rsid w:val="005F746F"/>
    <w:rsid w:val="00600A1F"/>
    <w:rsid w:val="00600D40"/>
    <w:rsid w:val="00601059"/>
    <w:rsid w:val="0060196B"/>
    <w:rsid w:val="00601A8A"/>
    <w:rsid w:val="00602A57"/>
    <w:rsid w:val="00602AD4"/>
    <w:rsid w:val="00602D7D"/>
    <w:rsid w:val="0060355B"/>
    <w:rsid w:val="00603E5E"/>
    <w:rsid w:val="006045C6"/>
    <w:rsid w:val="00604AB8"/>
    <w:rsid w:val="00604AC8"/>
    <w:rsid w:val="006057C0"/>
    <w:rsid w:val="00606691"/>
    <w:rsid w:val="00606D97"/>
    <w:rsid w:val="006072B7"/>
    <w:rsid w:val="00607C7E"/>
    <w:rsid w:val="006105EE"/>
    <w:rsid w:val="00611C0F"/>
    <w:rsid w:val="006126EF"/>
    <w:rsid w:val="00614650"/>
    <w:rsid w:val="006147F1"/>
    <w:rsid w:val="0061521F"/>
    <w:rsid w:val="00616A46"/>
    <w:rsid w:val="00616E94"/>
    <w:rsid w:val="006179FD"/>
    <w:rsid w:val="006203D4"/>
    <w:rsid w:val="00621091"/>
    <w:rsid w:val="006244A0"/>
    <w:rsid w:val="00624666"/>
    <w:rsid w:val="00624DBC"/>
    <w:rsid w:val="00625532"/>
    <w:rsid w:val="006258E1"/>
    <w:rsid w:val="00625DAF"/>
    <w:rsid w:val="00626435"/>
    <w:rsid w:val="00627658"/>
    <w:rsid w:val="0063014F"/>
    <w:rsid w:val="00630502"/>
    <w:rsid w:val="00631019"/>
    <w:rsid w:val="00631247"/>
    <w:rsid w:val="00631D74"/>
    <w:rsid w:val="00632813"/>
    <w:rsid w:val="00632932"/>
    <w:rsid w:val="00632CCB"/>
    <w:rsid w:val="00633303"/>
    <w:rsid w:val="00633512"/>
    <w:rsid w:val="00633932"/>
    <w:rsid w:val="00635664"/>
    <w:rsid w:val="00635893"/>
    <w:rsid w:val="0063591E"/>
    <w:rsid w:val="00636F68"/>
    <w:rsid w:val="006377D3"/>
    <w:rsid w:val="00637860"/>
    <w:rsid w:val="00637CDE"/>
    <w:rsid w:val="00637D7E"/>
    <w:rsid w:val="0064079D"/>
    <w:rsid w:val="00641254"/>
    <w:rsid w:val="006421A7"/>
    <w:rsid w:val="006422CB"/>
    <w:rsid w:val="00642CE2"/>
    <w:rsid w:val="006433E0"/>
    <w:rsid w:val="006436BB"/>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5D0"/>
    <w:rsid w:val="006519F9"/>
    <w:rsid w:val="00651A1F"/>
    <w:rsid w:val="0065211C"/>
    <w:rsid w:val="00653106"/>
    <w:rsid w:val="00654B6E"/>
    <w:rsid w:val="00657944"/>
    <w:rsid w:val="006579F7"/>
    <w:rsid w:val="00657BC4"/>
    <w:rsid w:val="006601BA"/>
    <w:rsid w:val="00660B25"/>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EE"/>
    <w:rsid w:val="00670438"/>
    <w:rsid w:val="006707D3"/>
    <w:rsid w:val="00670DA5"/>
    <w:rsid w:val="006711F1"/>
    <w:rsid w:val="00671D6D"/>
    <w:rsid w:val="00671ED6"/>
    <w:rsid w:val="00672385"/>
    <w:rsid w:val="00672766"/>
    <w:rsid w:val="00672DD4"/>
    <w:rsid w:val="0067349D"/>
    <w:rsid w:val="00674007"/>
    <w:rsid w:val="0067449F"/>
    <w:rsid w:val="00675568"/>
    <w:rsid w:val="00675B29"/>
    <w:rsid w:val="00675E5C"/>
    <w:rsid w:val="00676005"/>
    <w:rsid w:val="006768CE"/>
    <w:rsid w:val="00680B69"/>
    <w:rsid w:val="00680BF4"/>
    <w:rsid w:val="00680FE0"/>
    <w:rsid w:val="00681106"/>
    <w:rsid w:val="0068220B"/>
    <w:rsid w:val="0068256A"/>
    <w:rsid w:val="00682C01"/>
    <w:rsid w:val="00683041"/>
    <w:rsid w:val="00683528"/>
    <w:rsid w:val="00683B7A"/>
    <w:rsid w:val="00683F98"/>
    <w:rsid w:val="00683FA3"/>
    <w:rsid w:val="0068435A"/>
    <w:rsid w:val="00684727"/>
    <w:rsid w:val="006857FF"/>
    <w:rsid w:val="00686D1A"/>
    <w:rsid w:val="00686EF9"/>
    <w:rsid w:val="00687242"/>
    <w:rsid w:val="0068767D"/>
    <w:rsid w:val="00687B6B"/>
    <w:rsid w:val="0069120A"/>
    <w:rsid w:val="00691A65"/>
    <w:rsid w:val="006921E8"/>
    <w:rsid w:val="00692E35"/>
    <w:rsid w:val="00693956"/>
    <w:rsid w:val="00693CAA"/>
    <w:rsid w:val="006961E6"/>
    <w:rsid w:val="0069691A"/>
    <w:rsid w:val="00697CB8"/>
    <w:rsid w:val="006A12DF"/>
    <w:rsid w:val="006A148E"/>
    <w:rsid w:val="006A16FC"/>
    <w:rsid w:val="006A2F98"/>
    <w:rsid w:val="006A32C2"/>
    <w:rsid w:val="006A4168"/>
    <w:rsid w:val="006A467E"/>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2536"/>
    <w:rsid w:val="006C39D3"/>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6FC9"/>
    <w:rsid w:val="006D79DF"/>
    <w:rsid w:val="006E09E4"/>
    <w:rsid w:val="006E1454"/>
    <w:rsid w:val="006E2719"/>
    <w:rsid w:val="006E2D5B"/>
    <w:rsid w:val="006E41EA"/>
    <w:rsid w:val="006E4230"/>
    <w:rsid w:val="006E4464"/>
    <w:rsid w:val="006E5203"/>
    <w:rsid w:val="006E6405"/>
    <w:rsid w:val="006E7238"/>
    <w:rsid w:val="006E7D22"/>
    <w:rsid w:val="006E7ED9"/>
    <w:rsid w:val="006F00DA"/>
    <w:rsid w:val="006F05A3"/>
    <w:rsid w:val="006F06DF"/>
    <w:rsid w:val="006F0F19"/>
    <w:rsid w:val="006F171F"/>
    <w:rsid w:val="006F1FE4"/>
    <w:rsid w:val="006F312B"/>
    <w:rsid w:val="006F3D2C"/>
    <w:rsid w:val="006F4071"/>
    <w:rsid w:val="006F4642"/>
    <w:rsid w:val="006F4673"/>
    <w:rsid w:val="006F51E8"/>
    <w:rsid w:val="006F51EE"/>
    <w:rsid w:val="006F5E4C"/>
    <w:rsid w:val="006F60C4"/>
    <w:rsid w:val="006F6318"/>
    <w:rsid w:val="006F6A19"/>
    <w:rsid w:val="006F6E7F"/>
    <w:rsid w:val="006F73C1"/>
    <w:rsid w:val="006F7BE3"/>
    <w:rsid w:val="007010EC"/>
    <w:rsid w:val="007038DE"/>
    <w:rsid w:val="0070437D"/>
    <w:rsid w:val="007044A9"/>
    <w:rsid w:val="007045C2"/>
    <w:rsid w:val="007052E3"/>
    <w:rsid w:val="00705543"/>
    <w:rsid w:val="00705DF7"/>
    <w:rsid w:val="00707CBE"/>
    <w:rsid w:val="00707CE1"/>
    <w:rsid w:val="00707D04"/>
    <w:rsid w:val="007103CF"/>
    <w:rsid w:val="00710B47"/>
    <w:rsid w:val="00711A81"/>
    <w:rsid w:val="0071237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AF2"/>
    <w:rsid w:val="00720D01"/>
    <w:rsid w:val="00720DAD"/>
    <w:rsid w:val="0072158D"/>
    <w:rsid w:val="00721D29"/>
    <w:rsid w:val="00722DAC"/>
    <w:rsid w:val="007238C5"/>
    <w:rsid w:val="00723FFE"/>
    <w:rsid w:val="00724419"/>
    <w:rsid w:val="0072462F"/>
    <w:rsid w:val="00724A46"/>
    <w:rsid w:val="00724B19"/>
    <w:rsid w:val="00724C10"/>
    <w:rsid w:val="007258F5"/>
    <w:rsid w:val="00725926"/>
    <w:rsid w:val="00725E81"/>
    <w:rsid w:val="00727124"/>
    <w:rsid w:val="007275A3"/>
    <w:rsid w:val="007275C8"/>
    <w:rsid w:val="00727CC2"/>
    <w:rsid w:val="00730507"/>
    <w:rsid w:val="007308B7"/>
    <w:rsid w:val="00730A72"/>
    <w:rsid w:val="00730F54"/>
    <w:rsid w:val="00731201"/>
    <w:rsid w:val="0073188E"/>
    <w:rsid w:val="00731933"/>
    <w:rsid w:val="00731BB1"/>
    <w:rsid w:val="00731F85"/>
    <w:rsid w:val="007323DF"/>
    <w:rsid w:val="00733A47"/>
    <w:rsid w:val="00733BAB"/>
    <w:rsid w:val="0073488F"/>
    <w:rsid w:val="007363A0"/>
    <w:rsid w:val="00737600"/>
    <w:rsid w:val="0074020A"/>
    <w:rsid w:val="007403DE"/>
    <w:rsid w:val="007404B5"/>
    <w:rsid w:val="0074107C"/>
    <w:rsid w:val="007413CA"/>
    <w:rsid w:val="00741962"/>
    <w:rsid w:val="00741E84"/>
    <w:rsid w:val="00742561"/>
    <w:rsid w:val="00742E87"/>
    <w:rsid w:val="0074471C"/>
    <w:rsid w:val="00744C5A"/>
    <w:rsid w:val="00746404"/>
    <w:rsid w:val="0074740B"/>
    <w:rsid w:val="007506A5"/>
    <w:rsid w:val="007506EB"/>
    <w:rsid w:val="00751291"/>
    <w:rsid w:val="00751B52"/>
    <w:rsid w:val="00751C85"/>
    <w:rsid w:val="00751D06"/>
    <w:rsid w:val="00752ABA"/>
    <w:rsid w:val="00752B93"/>
    <w:rsid w:val="007552D0"/>
    <w:rsid w:val="00755507"/>
    <w:rsid w:val="00755B80"/>
    <w:rsid w:val="00755FE1"/>
    <w:rsid w:val="00756FAE"/>
    <w:rsid w:val="007571C6"/>
    <w:rsid w:val="007576A4"/>
    <w:rsid w:val="00762407"/>
    <w:rsid w:val="007625A1"/>
    <w:rsid w:val="007637C8"/>
    <w:rsid w:val="00764222"/>
    <w:rsid w:val="0076438F"/>
    <w:rsid w:val="007655D2"/>
    <w:rsid w:val="00765A7F"/>
    <w:rsid w:val="00767C80"/>
    <w:rsid w:val="00767D74"/>
    <w:rsid w:val="0077050A"/>
    <w:rsid w:val="00770D00"/>
    <w:rsid w:val="00771321"/>
    <w:rsid w:val="007713CE"/>
    <w:rsid w:val="00773229"/>
    <w:rsid w:val="0077355D"/>
    <w:rsid w:val="0077409E"/>
    <w:rsid w:val="0077599E"/>
    <w:rsid w:val="00775C73"/>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72"/>
    <w:rsid w:val="00792937"/>
    <w:rsid w:val="00792E00"/>
    <w:rsid w:val="00793A61"/>
    <w:rsid w:val="00793AA3"/>
    <w:rsid w:val="00793CB0"/>
    <w:rsid w:val="00794795"/>
    <w:rsid w:val="007956AF"/>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38A5"/>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2B9"/>
    <w:rsid w:val="007B772A"/>
    <w:rsid w:val="007C05B3"/>
    <w:rsid w:val="007C12FF"/>
    <w:rsid w:val="007C18E0"/>
    <w:rsid w:val="007C20CF"/>
    <w:rsid w:val="007C29C8"/>
    <w:rsid w:val="007C3AEA"/>
    <w:rsid w:val="007C4054"/>
    <w:rsid w:val="007C40FA"/>
    <w:rsid w:val="007C4EE1"/>
    <w:rsid w:val="007C564B"/>
    <w:rsid w:val="007C7DCE"/>
    <w:rsid w:val="007D0040"/>
    <w:rsid w:val="007D0097"/>
    <w:rsid w:val="007D0DD2"/>
    <w:rsid w:val="007D154F"/>
    <w:rsid w:val="007D15FB"/>
    <w:rsid w:val="007D2685"/>
    <w:rsid w:val="007D27F1"/>
    <w:rsid w:val="007D290B"/>
    <w:rsid w:val="007D4702"/>
    <w:rsid w:val="007D5163"/>
    <w:rsid w:val="007D6468"/>
    <w:rsid w:val="007D69C0"/>
    <w:rsid w:val="007D6F26"/>
    <w:rsid w:val="007D78D0"/>
    <w:rsid w:val="007D79EB"/>
    <w:rsid w:val="007D7B78"/>
    <w:rsid w:val="007E0F0F"/>
    <w:rsid w:val="007E0F3A"/>
    <w:rsid w:val="007E173F"/>
    <w:rsid w:val="007E2142"/>
    <w:rsid w:val="007E2358"/>
    <w:rsid w:val="007E2998"/>
    <w:rsid w:val="007E3034"/>
    <w:rsid w:val="007E31DE"/>
    <w:rsid w:val="007E52AE"/>
    <w:rsid w:val="007E5F9C"/>
    <w:rsid w:val="007E7542"/>
    <w:rsid w:val="007F01A9"/>
    <w:rsid w:val="007F01C5"/>
    <w:rsid w:val="007F0814"/>
    <w:rsid w:val="007F15C4"/>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3AFD"/>
    <w:rsid w:val="008054F8"/>
    <w:rsid w:val="00805D81"/>
    <w:rsid w:val="0080653E"/>
    <w:rsid w:val="00806F42"/>
    <w:rsid w:val="008071C6"/>
    <w:rsid w:val="0080759D"/>
    <w:rsid w:val="00807E12"/>
    <w:rsid w:val="0081119A"/>
    <w:rsid w:val="00811C51"/>
    <w:rsid w:val="00812043"/>
    <w:rsid w:val="00812177"/>
    <w:rsid w:val="00813722"/>
    <w:rsid w:val="00813B8A"/>
    <w:rsid w:val="00814098"/>
    <w:rsid w:val="008142B7"/>
    <w:rsid w:val="00814579"/>
    <w:rsid w:val="00814E70"/>
    <w:rsid w:val="008152F5"/>
    <w:rsid w:val="00815DEE"/>
    <w:rsid w:val="0081615B"/>
    <w:rsid w:val="00816E92"/>
    <w:rsid w:val="00817152"/>
    <w:rsid w:val="008172B0"/>
    <w:rsid w:val="00820FED"/>
    <w:rsid w:val="00821365"/>
    <w:rsid w:val="00821B2F"/>
    <w:rsid w:val="008224E9"/>
    <w:rsid w:val="00822EEA"/>
    <w:rsid w:val="00823EA6"/>
    <w:rsid w:val="00824DD7"/>
    <w:rsid w:val="0082609C"/>
    <w:rsid w:val="0082659F"/>
    <w:rsid w:val="00827C2E"/>
    <w:rsid w:val="00830A59"/>
    <w:rsid w:val="008315DF"/>
    <w:rsid w:val="00832228"/>
    <w:rsid w:val="0083264C"/>
    <w:rsid w:val="0083275A"/>
    <w:rsid w:val="00832CBC"/>
    <w:rsid w:val="0083302C"/>
    <w:rsid w:val="00833678"/>
    <w:rsid w:val="00833BFC"/>
    <w:rsid w:val="008346C6"/>
    <w:rsid w:val="008357D6"/>
    <w:rsid w:val="00835C61"/>
    <w:rsid w:val="008360CB"/>
    <w:rsid w:val="0083693B"/>
    <w:rsid w:val="00837BFE"/>
    <w:rsid w:val="0084037F"/>
    <w:rsid w:val="00840876"/>
    <w:rsid w:val="008419D4"/>
    <w:rsid w:val="008422CA"/>
    <w:rsid w:val="008424ED"/>
    <w:rsid w:val="00843683"/>
    <w:rsid w:val="00843819"/>
    <w:rsid w:val="00844102"/>
    <w:rsid w:val="00844896"/>
    <w:rsid w:val="00844927"/>
    <w:rsid w:val="00844BD8"/>
    <w:rsid w:val="008453E4"/>
    <w:rsid w:val="00847523"/>
    <w:rsid w:val="00851528"/>
    <w:rsid w:val="00852B87"/>
    <w:rsid w:val="00853393"/>
    <w:rsid w:val="00853D78"/>
    <w:rsid w:val="0085524B"/>
    <w:rsid w:val="0085595C"/>
    <w:rsid w:val="00855D8A"/>
    <w:rsid w:val="00856B21"/>
    <w:rsid w:val="00856BED"/>
    <w:rsid w:val="00857A20"/>
    <w:rsid w:val="00860F01"/>
    <w:rsid w:val="0086131A"/>
    <w:rsid w:val="008620CD"/>
    <w:rsid w:val="00863D2E"/>
    <w:rsid w:val="0086429D"/>
    <w:rsid w:val="008642DB"/>
    <w:rsid w:val="0086454F"/>
    <w:rsid w:val="00864A6D"/>
    <w:rsid w:val="00865A8D"/>
    <w:rsid w:val="0086639F"/>
    <w:rsid w:val="00866A0A"/>
    <w:rsid w:val="00866D75"/>
    <w:rsid w:val="0086780D"/>
    <w:rsid w:val="00870074"/>
    <w:rsid w:val="008708A6"/>
    <w:rsid w:val="00870ECF"/>
    <w:rsid w:val="008712B5"/>
    <w:rsid w:val="008718CB"/>
    <w:rsid w:val="0087190A"/>
    <w:rsid w:val="00872217"/>
    <w:rsid w:val="00872A87"/>
    <w:rsid w:val="0087509A"/>
    <w:rsid w:val="008755D3"/>
    <w:rsid w:val="0087578A"/>
    <w:rsid w:val="00875991"/>
    <w:rsid w:val="00876568"/>
    <w:rsid w:val="00876CBF"/>
    <w:rsid w:val="00876F08"/>
    <w:rsid w:val="008770F6"/>
    <w:rsid w:val="0087723E"/>
    <w:rsid w:val="00877781"/>
    <w:rsid w:val="00880255"/>
    <w:rsid w:val="00880E33"/>
    <w:rsid w:val="008813D7"/>
    <w:rsid w:val="008815C6"/>
    <w:rsid w:val="008824A1"/>
    <w:rsid w:val="00882592"/>
    <w:rsid w:val="008841C3"/>
    <w:rsid w:val="00884477"/>
    <w:rsid w:val="00884549"/>
    <w:rsid w:val="0088492C"/>
    <w:rsid w:val="008859FE"/>
    <w:rsid w:val="008860C1"/>
    <w:rsid w:val="00886118"/>
    <w:rsid w:val="00886993"/>
    <w:rsid w:val="008872C4"/>
    <w:rsid w:val="0089003E"/>
    <w:rsid w:val="008905EA"/>
    <w:rsid w:val="00891577"/>
    <w:rsid w:val="00891F52"/>
    <w:rsid w:val="00892A53"/>
    <w:rsid w:val="00893978"/>
    <w:rsid w:val="00893A96"/>
    <w:rsid w:val="0089407C"/>
    <w:rsid w:val="00894089"/>
    <w:rsid w:val="008941F5"/>
    <w:rsid w:val="00895E58"/>
    <w:rsid w:val="00896A11"/>
    <w:rsid w:val="00896A2C"/>
    <w:rsid w:val="0089706A"/>
    <w:rsid w:val="00897135"/>
    <w:rsid w:val="00897B06"/>
    <w:rsid w:val="008A1369"/>
    <w:rsid w:val="008A2BBC"/>
    <w:rsid w:val="008A3486"/>
    <w:rsid w:val="008A5503"/>
    <w:rsid w:val="008A674B"/>
    <w:rsid w:val="008A7542"/>
    <w:rsid w:val="008A7AE3"/>
    <w:rsid w:val="008A7C2D"/>
    <w:rsid w:val="008B0CE0"/>
    <w:rsid w:val="008B15B7"/>
    <w:rsid w:val="008B170C"/>
    <w:rsid w:val="008B18DC"/>
    <w:rsid w:val="008B1A04"/>
    <w:rsid w:val="008B1CDE"/>
    <w:rsid w:val="008B2461"/>
    <w:rsid w:val="008B283F"/>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267A"/>
    <w:rsid w:val="008C49DA"/>
    <w:rsid w:val="008C5222"/>
    <w:rsid w:val="008C5935"/>
    <w:rsid w:val="008C6E31"/>
    <w:rsid w:val="008C74F2"/>
    <w:rsid w:val="008D072A"/>
    <w:rsid w:val="008D156F"/>
    <w:rsid w:val="008D15D2"/>
    <w:rsid w:val="008D163D"/>
    <w:rsid w:val="008D1764"/>
    <w:rsid w:val="008D1CA5"/>
    <w:rsid w:val="008D3796"/>
    <w:rsid w:val="008D5419"/>
    <w:rsid w:val="008D555B"/>
    <w:rsid w:val="008D5867"/>
    <w:rsid w:val="008D612C"/>
    <w:rsid w:val="008D7010"/>
    <w:rsid w:val="008D71EA"/>
    <w:rsid w:val="008D7A15"/>
    <w:rsid w:val="008E0242"/>
    <w:rsid w:val="008E0D6C"/>
    <w:rsid w:val="008E13A2"/>
    <w:rsid w:val="008E1C3B"/>
    <w:rsid w:val="008E278E"/>
    <w:rsid w:val="008E2F13"/>
    <w:rsid w:val="008E4914"/>
    <w:rsid w:val="008E5DB5"/>
    <w:rsid w:val="008E5E5E"/>
    <w:rsid w:val="008F00EF"/>
    <w:rsid w:val="008F0A59"/>
    <w:rsid w:val="008F0D24"/>
    <w:rsid w:val="008F1A5D"/>
    <w:rsid w:val="008F1EAD"/>
    <w:rsid w:val="008F2A7F"/>
    <w:rsid w:val="008F3DBB"/>
    <w:rsid w:val="008F412D"/>
    <w:rsid w:val="008F43A3"/>
    <w:rsid w:val="008F4EC7"/>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362B"/>
    <w:rsid w:val="009154C5"/>
    <w:rsid w:val="0091655B"/>
    <w:rsid w:val="0091705F"/>
    <w:rsid w:val="00917114"/>
    <w:rsid w:val="00917E79"/>
    <w:rsid w:val="009201C7"/>
    <w:rsid w:val="00920431"/>
    <w:rsid w:val="00920A0C"/>
    <w:rsid w:val="00920EBE"/>
    <w:rsid w:val="0092143D"/>
    <w:rsid w:val="009222B2"/>
    <w:rsid w:val="00922AA7"/>
    <w:rsid w:val="009264A8"/>
    <w:rsid w:val="009265F1"/>
    <w:rsid w:val="0092701D"/>
    <w:rsid w:val="00930964"/>
    <w:rsid w:val="009313A1"/>
    <w:rsid w:val="009317BE"/>
    <w:rsid w:val="009317E2"/>
    <w:rsid w:val="00931B43"/>
    <w:rsid w:val="00931FAC"/>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4856"/>
    <w:rsid w:val="00944E42"/>
    <w:rsid w:val="00944E9A"/>
    <w:rsid w:val="00946D00"/>
    <w:rsid w:val="009471A6"/>
    <w:rsid w:val="00947352"/>
    <w:rsid w:val="00947A5A"/>
    <w:rsid w:val="00947B96"/>
    <w:rsid w:val="00947F92"/>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77C"/>
    <w:rsid w:val="00960A21"/>
    <w:rsid w:val="00960D93"/>
    <w:rsid w:val="0096262B"/>
    <w:rsid w:val="009626F3"/>
    <w:rsid w:val="00963A21"/>
    <w:rsid w:val="00963A5E"/>
    <w:rsid w:val="0096415B"/>
    <w:rsid w:val="00965346"/>
    <w:rsid w:val="00965F3A"/>
    <w:rsid w:val="009667E1"/>
    <w:rsid w:val="0096684F"/>
    <w:rsid w:val="0096723E"/>
    <w:rsid w:val="009674D6"/>
    <w:rsid w:val="009675BA"/>
    <w:rsid w:val="009678FC"/>
    <w:rsid w:val="00967ACF"/>
    <w:rsid w:val="00967CC3"/>
    <w:rsid w:val="00967D2F"/>
    <w:rsid w:val="00970BC4"/>
    <w:rsid w:val="00970E61"/>
    <w:rsid w:val="00972FCB"/>
    <w:rsid w:val="00973480"/>
    <w:rsid w:val="009737AA"/>
    <w:rsid w:val="00973F2A"/>
    <w:rsid w:val="00974DD8"/>
    <w:rsid w:val="00974E47"/>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90383"/>
    <w:rsid w:val="00990BEB"/>
    <w:rsid w:val="00992AF3"/>
    <w:rsid w:val="00992BEC"/>
    <w:rsid w:val="00992E4D"/>
    <w:rsid w:val="00992F20"/>
    <w:rsid w:val="00993C18"/>
    <w:rsid w:val="00993CF7"/>
    <w:rsid w:val="00993DA9"/>
    <w:rsid w:val="00993E80"/>
    <w:rsid w:val="00994200"/>
    <w:rsid w:val="00994431"/>
    <w:rsid w:val="00994DCB"/>
    <w:rsid w:val="00996616"/>
    <w:rsid w:val="00996C5C"/>
    <w:rsid w:val="00996F9B"/>
    <w:rsid w:val="0099799A"/>
    <w:rsid w:val="009A039B"/>
    <w:rsid w:val="009A0DA3"/>
    <w:rsid w:val="009A1306"/>
    <w:rsid w:val="009A1E3D"/>
    <w:rsid w:val="009A23B3"/>
    <w:rsid w:val="009A24B6"/>
    <w:rsid w:val="009A2B3F"/>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BEC"/>
    <w:rsid w:val="009C1F4C"/>
    <w:rsid w:val="009C277B"/>
    <w:rsid w:val="009C2AAF"/>
    <w:rsid w:val="009C3C74"/>
    <w:rsid w:val="009C4343"/>
    <w:rsid w:val="009C4A08"/>
    <w:rsid w:val="009C5664"/>
    <w:rsid w:val="009C597C"/>
    <w:rsid w:val="009C633A"/>
    <w:rsid w:val="009C6E62"/>
    <w:rsid w:val="009C7382"/>
    <w:rsid w:val="009C762A"/>
    <w:rsid w:val="009C78DC"/>
    <w:rsid w:val="009D0453"/>
    <w:rsid w:val="009D0F86"/>
    <w:rsid w:val="009D2675"/>
    <w:rsid w:val="009D2D89"/>
    <w:rsid w:val="009D30DA"/>
    <w:rsid w:val="009D4C5B"/>
    <w:rsid w:val="009D4D69"/>
    <w:rsid w:val="009D5B0D"/>
    <w:rsid w:val="009D6025"/>
    <w:rsid w:val="009D6D1F"/>
    <w:rsid w:val="009D715A"/>
    <w:rsid w:val="009D78F1"/>
    <w:rsid w:val="009E1359"/>
    <w:rsid w:val="009E1935"/>
    <w:rsid w:val="009E1E95"/>
    <w:rsid w:val="009E287B"/>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BCB"/>
    <w:rsid w:val="009F65B5"/>
    <w:rsid w:val="009F7D86"/>
    <w:rsid w:val="00A0004D"/>
    <w:rsid w:val="00A009E7"/>
    <w:rsid w:val="00A00A2D"/>
    <w:rsid w:val="00A00C5C"/>
    <w:rsid w:val="00A00CB2"/>
    <w:rsid w:val="00A00D65"/>
    <w:rsid w:val="00A010B9"/>
    <w:rsid w:val="00A02827"/>
    <w:rsid w:val="00A0324A"/>
    <w:rsid w:val="00A034B4"/>
    <w:rsid w:val="00A03BD7"/>
    <w:rsid w:val="00A03C20"/>
    <w:rsid w:val="00A04197"/>
    <w:rsid w:val="00A04234"/>
    <w:rsid w:val="00A05F6D"/>
    <w:rsid w:val="00A10509"/>
    <w:rsid w:val="00A10C4B"/>
    <w:rsid w:val="00A10DBC"/>
    <w:rsid w:val="00A1176A"/>
    <w:rsid w:val="00A12271"/>
    <w:rsid w:val="00A128D5"/>
    <w:rsid w:val="00A129DB"/>
    <w:rsid w:val="00A12B7B"/>
    <w:rsid w:val="00A1338C"/>
    <w:rsid w:val="00A13500"/>
    <w:rsid w:val="00A13DCC"/>
    <w:rsid w:val="00A13F30"/>
    <w:rsid w:val="00A15F96"/>
    <w:rsid w:val="00A16607"/>
    <w:rsid w:val="00A178CA"/>
    <w:rsid w:val="00A17908"/>
    <w:rsid w:val="00A21FFD"/>
    <w:rsid w:val="00A22455"/>
    <w:rsid w:val="00A22D09"/>
    <w:rsid w:val="00A22F64"/>
    <w:rsid w:val="00A24016"/>
    <w:rsid w:val="00A242EB"/>
    <w:rsid w:val="00A25161"/>
    <w:rsid w:val="00A259ED"/>
    <w:rsid w:val="00A25BDB"/>
    <w:rsid w:val="00A25D81"/>
    <w:rsid w:val="00A265B7"/>
    <w:rsid w:val="00A26BC5"/>
    <w:rsid w:val="00A27225"/>
    <w:rsid w:val="00A30B55"/>
    <w:rsid w:val="00A31A5C"/>
    <w:rsid w:val="00A32383"/>
    <w:rsid w:val="00A324EA"/>
    <w:rsid w:val="00A32F38"/>
    <w:rsid w:val="00A33AAF"/>
    <w:rsid w:val="00A34AD0"/>
    <w:rsid w:val="00A35A78"/>
    <w:rsid w:val="00A362CE"/>
    <w:rsid w:val="00A36DE6"/>
    <w:rsid w:val="00A37140"/>
    <w:rsid w:val="00A40454"/>
    <w:rsid w:val="00A40EFE"/>
    <w:rsid w:val="00A4129B"/>
    <w:rsid w:val="00A4292B"/>
    <w:rsid w:val="00A42F5D"/>
    <w:rsid w:val="00A43E76"/>
    <w:rsid w:val="00A44FED"/>
    <w:rsid w:val="00A45046"/>
    <w:rsid w:val="00A454A8"/>
    <w:rsid w:val="00A46CA6"/>
    <w:rsid w:val="00A47077"/>
    <w:rsid w:val="00A50090"/>
    <w:rsid w:val="00A507F9"/>
    <w:rsid w:val="00A52036"/>
    <w:rsid w:val="00A526C6"/>
    <w:rsid w:val="00A52BB5"/>
    <w:rsid w:val="00A52EA1"/>
    <w:rsid w:val="00A53028"/>
    <w:rsid w:val="00A54C9E"/>
    <w:rsid w:val="00A56C25"/>
    <w:rsid w:val="00A56E20"/>
    <w:rsid w:val="00A57D77"/>
    <w:rsid w:val="00A61290"/>
    <w:rsid w:val="00A61332"/>
    <w:rsid w:val="00A6243A"/>
    <w:rsid w:val="00A629A1"/>
    <w:rsid w:val="00A634F3"/>
    <w:rsid w:val="00A6399F"/>
    <w:rsid w:val="00A63ED7"/>
    <w:rsid w:val="00A64BFA"/>
    <w:rsid w:val="00A652C3"/>
    <w:rsid w:val="00A6552A"/>
    <w:rsid w:val="00A65F76"/>
    <w:rsid w:val="00A663F0"/>
    <w:rsid w:val="00A66A6B"/>
    <w:rsid w:val="00A677FD"/>
    <w:rsid w:val="00A679E0"/>
    <w:rsid w:val="00A67A0E"/>
    <w:rsid w:val="00A7027D"/>
    <w:rsid w:val="00A706E9"/>
    <w:rsid w:val="00A73973"/>
    <w:rsid w:val="00A74104"/>
    <w:rsid w:val="00A7474A"/>
    <w:rsid w:val="00A7483F"/>
    <w:rsid w:val="00A74B0B"/>
    <w:rsid w:val="00A76616"/>
    <w:rsid w:val="00A801BF"/>
    <w:rsid w:val="00A83785"/>
    <w:rsid w:val="00A83F66"/>
    <w:rsid w:val="00A84457"/>
    <w:rsid w:val="00A84EA8"/>
    <w:rsid w:val="00A84FB8"/>
    <w:rsid w:val="00A85916"/>
    <w:rsid w:val="00A85C8C"/>
    <w:rsid w:val="00A86BB0"/>
    <w:rsid w:val="00A87B39"/>
    <w:rsid w:val="00A91066"/>
    <w:rsid w:val="00A9129E"/>
    <w:rsid w:val="00A91742"/>
    <w:rsid w:val="00A91763"/>
    <w:rsid w:val="00A91FD5"/>
    <w:rsid w:val="00A92680"/>
    <w:rsid w:val="00A92A23"/>
    <w:rsid w:val="00A92B17"/>
    <w:rsid w:val="00A92D9A"/>
    <w:rsid w:val="00A931DE"/>
    <w:rsid w:val="00A9373D"/>
    <w:rsid w:val="00A93886"/>
    <w:rsid w:val="00A93DFA"/>
    <w:rsid w:val="00A943F5"/>
    <w:rsid w:val="00A9513E"/>
    <w:rsid w:val="00A9536E"/>
    <w:rsid w:val="00A95B24"/>
    <w:rsid w:val="00A95C23"/>
    <w:rsid w:val="00A9637B"/>
    <w:rsid w:val="00A96A87"/>
    <w:rsid w:val="00A97675"/>
    <w:rsid w:val="00A97920"/>
    <w:rsid w:val="00AA016F"/>
    <w:rsid w:val="00AA0B99"/>
    <w:rsid w:val="00AA2136"/>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57B6"/>
    <w:rsid w:val="00AC5ECC"/>
    <w:rsid w:val="00AC6C4C"/>
    <w:rsid w:val="00AC6E22"/>
    <w:rsid w:val="00AC6FE5"/>
    <w:rsid w:val="00AC7207"/>
    <w:rsid w:val="00AC75A6"/>
    <w:rsid w:val="00AC7E9E"/>
    <w:rsid w:val="00AD090C"/>
    <w:rsid w:val="00AD0CEE"/>
    <w:rsid w:val="00AD0EE6"/>
    <w:rsid w:val="00AD10FB"/>
    <w:rsid w:val="00AD11AA"/>
    <w:rsid w:val="00AD20AD"/>
    <w:rsid w:val="00AD21A2"/>
    <w:rsid w:val="00AD2E17"/>
    <w:rsid w:val="00AD365E"/>
    <w:rsid w:val="00AD3DA5"/>
    <w:rsid w:val="00AD49B3"/>
    <w:rsid w:val="00AD4F8F"/>
    <w:rsid w:val="00AD52ED"/>
    <w:rsid w:val="00AD6534"/>
    <w:rsid w:val="00AD6935"/>
    <w:rsid w:val="00AD6E0E"/>
    <w:rsid w:val="00AD6F7F"/>
    <w:rsid w:val="00AD775D"/>
    <w:rsid w:val="00AD7BD0"/>
    <w:rsid w:val="00AD7CB8"/>
    <w:rsid w:val="00AE0514"/>
    <w:rsid w:val="00AE12ED"/>
    <w:rsid w:val="00AE1EC1"/>
    <w:rsid w:val="00AE216E"/>
    <w:rsid w:val="00AE29C2"/>
    <w:rsid w:val="00AE324A"/>
    <w:rsid w:val="00AE4604"/>
    <w:rsid w:val="00AE4C11"/>
    <w:rsid w:val="00AE558B"/>
    <w:rsid w:val="00AE70DD"/>
    <w:rsid w:val="00AE70FD"/>
    <w:rsid w:val="00AE7BBD"/>
    <w:rsid w:val="00AF02D2"/>
    <w:rsid w:val="00AF2B47"/>
    <w:rsid w:val="00AF2E46"/>
    <w:rsid w:val="00AF463F"/>
    <w:rsid w:val="00AF4F6A"/>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21F"/>
    <w:rsid w:val="00B06165"/>
    <w:rsid w:val="00B06842"/>
    <w:rsid w:val="00B1137E"/>
    <w:rsid w:val="00B12169"/>
    <w:rsid w:val="00B121A6"/>
    <w:rsid w:val="00B1307E"/>
    <w:rsid w:val="00B13C01"/>
    <w:rsid w:val="00B13EF2"/>
    <w:rsid w:val="00B14220"/>
    <w:rsid w:val="00B14599"/>
    <w:rsid w:val="00B157F5"/>
    <w:rsid w:val="00B15F07"/>
    <w:rsid w:val="00B16118"/>
    <w:rsid w:val="00B1675F"/>
    <w:rsid w:val="00B17125"/>
    <w:rsid w:val="00B17371"/>
    <w:rsid w:val="00B1773D"/>
    <w:rsid w:val="00B177E5"/>
    <w:rsid w:val="00B17E98"/>
    <w:rsid w:val="00B20C82"/>
    <w:rsid w:val="00B212FB"/>
    <w:rsid w:val="00B214BD"/>
    <w:rsid w:val="00B21A80"/>
    <w:rsid w:val="00B22856"/>
    <w:rsid w:val="00B229A5"/>
    <w:rsid w:val="00B23724"/>
    <w:rsid w:val="00B24940"/>
    <w:rsid w:val="00B259C6"/>
    <w:rsid w:val="00B25AAD"/>
    <w:rsid w:val="00B2622F"/>
    <w:rsid w:val="00B266DE"/>
    <w:rsid w:val="00B27171"/>
    <w:rsid w:val="00B27261"/>
    <w:rsid w:val="00B27E58"/>
    <w:rsid w:val="00B30424"/>
    <w:rsid w:val="00B309D9"/>
    <w:rsid w:val="00B30E41"/>
    <w:rsid w:val="00B3137E"/>
    <w:rsid w:val="00B31475"/>
    <w:rsid w:val="00B326AC"/>
    <w:rsid w:val="00B32AFC"/>
    <w:rsid w:val="00B334FF"/>
    <w:rsid w:val="00B34475"/>
    <w:rsid w:val="00B35E10"/>
    <w:rsid w:val="00B37216"/>
    <w:rsid w:val="00B372D1"/>
    <w:rsid w:val="00B373F6"/>
    <w:rsid w:val="00B375D8"/>
    <w:rsid w:val="00B37AC2"/>
    <w:rsid w:val="00B37C06"/>
    <w:rsid w:val="00B406F9"/>
    <w:rsid w:val="00B41611"/>
    <w:rsid w:val="00B41670"/>
    <w:rsid w:val="00B41F28"/>
    <w:rsid w:val="00B423AA"/>
    <w:rsid w:val="00B4270F"/>
    <w:rsid w:val="00B42953"/>
    <w:rsid w:val="00B42BBE"/>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77"/>
    <w:rsid w:val="00B47B86"/>
    <w:rsid w:val="00B50AE7"/>
    <w:rsid w:val="00B50E45"/>
    <w:rsid w:val="00B510B7"/>
    <w:rsid w:val="00B5180C"/>
    <w:rsid w:val="00B531ED"/>
    <w:rsid w:val="00B536EE"/>
    <w:rsid w:val="00B542AD"/>
    <w:rsid w:val="00B54717"/>
    <w:rsid w:val="00B55161"/>
    <w:rsid w:val="00B55443"/>
    <w:rsid w:val="00B558B1"/>
    <w:rsid w:val="00B5716C"/>
    <w:rsid w:val="00B57345"/>
    <w:rsid w:val="00B57AAE"/>
    <w:rsid w:val="00B61CA4"/>
    <w:rsid w:val="00B620DE"/>
    <w:rsid w:val="00B62116"/>
    <w:rsid w:val="00B62D86"/>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C33"/>
    <w:rsid w:val="00B73D6E"/>
    <w:rsid w:val="00B741FB"/>
    <w:rsid w:val="00B746DC"/>
    <w:rsid w:val="00B74A7B"/>
    <w:rsid w:val="00B75100"/>
    <w:rsid w:val="00B75E5D"/>
    <w:rsid w:val="00B76547"/>
    <w:rsid w:val="00B76F93"/>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D40"/>
    <w:rsid w:val="00B87E19"/>
    <w:rsid w:val="00B87E4C"/>
    <w:rsid w:val="00B90DF9"/>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EC1"/>
    <w:rsid w:val="00B966A3"/>
    <w:rsid w:val="00B969B0"/>
    <w:rsid w:val="00B96DC4"/>
    <w:rsid w:val="00B9710C"/>
    <w:rsid w:val="00B97DDE"/>
    <w:rsid w:val="00BA03F1"/>
    <w:rsid w:val="00BA0D1B"/>
    <w:rsid w:val="00BA0D72"/>
    <w:rsid w:val="00BA1497"/>
    <w:rsid w:val="00BA1740"/>
    <w:rsid w:val="00BA26F0"/>
    <w:rsid w:val="00BA270C"/>
    <w:rsid w:val="00BA2C34"/>
    <w:rsid w:val="00BA2EC7"/>
    <w:rsid w:val="00BA4EAA"/>
    <w:rsid w:val="00BA5A40"/>
    <w:rsid w:val="00BA5BDA"/>
    <w:rsid w:val="00BA5D3F"/>
    <w:rsid w:val="00BA689F"/>
    <w:rsid w:val="00BA7643"/>
    <w:rsid w:val="00BA7846"/>
    <w:rsid w:val="00BA7E54"/>
    <w:rsid w:val="00BA7F37"/>
    <w:rsid w:val="00BB022F"/>
    <w:rsid w:val="00BB08B3"/>
    <w:rsid w:val="00BB16EA"/>
    <w:rsid w:val="00BB19AD"/>
    <w:rsid w:val="00BB1D43"/>
    <w:rsid w:val="00BB27B0"/>
    <w:rsid w:val="00BB2C8D"/>
    <w:rsid w:val="00BB3320"/>
    <w:rsid w:val="00BB3359"/>
    <w:rsid w:val="00BB3889"/>
    <w:rsid w:val="00BB38A1"/>
    <w:rsid w:val="00BB3DB0"/>
    <w:rsid w:val="00BB4FE2"/>
    <w:rsid w:val="00BB6C75"/>
    <w:rsid w:val="00BB7286"/>
    <w:rsid w:val="00BB75C1"/>
    <w:rsid w:val="00BC0348"/>
    <w:rsid w:val="00BC1005"/>
    <w:rsid w:val="00BC15C6"/>
    <w:rsid w:val="00BC28F5"/>
    <w:rsid w:val="00BC31AE"/>
    <w:rsid w:val="00BC4075"/>
    <w:rsid w:val="00BC4902"/>
    <w:rsid w:val="00BC5381"/>
    <w:rsid w:val="00BD06FA"/>
    <w:rsid w:val="00BD1C63"/>
    <w:rsid w:val="00BD2EF8"/>
    <w:rsid w:val="00BD40D6"/>
    <w:rsid w:val="00BD521D"/>
    <w:rsid w:val="00BD5B6D"/>
    <w:rsid w:val="00BD6E53"/>
    <w:rsid w:val="00BD7DEC"/>
    <w:rsid w:val="00BE0145"/>
    <w:rsid w:val="00BE06F4"/>
    <w:rsid w:val="00BE11F6"/>
    <w:rsid w:val="00BE13AF"/>
    <w:rsid w:val="00BE2756"/>
    <w:rsid w:val="00BE2AE7"/>
    <w:rsid w:val="00BE2D86"/>
    <w:rsid w:val="00BE335A"/>
    <w:rsid w:val="00BE3728"/>
    <w:rsid w:val="00BE403C"/>
    <w:rsid w:val="00BE45A2"/>
    <w:rsid w:val="00BE4603"/>
    <w:rsid w:val="00BE474D"/>
    <w:rsid w:val="00BE4ED5"/>
    <w:rsid w:val="00BE56A8"/>
    <w:rsid w:val="00BE5A42"/>
    <w:rsid w:val="00BE64D0"/>
    <w:rsid w:val="00BE6A53"/>
    <w:rsid w:val="00BE6B0D"/>
    <w:rsid w:val="00BE6F47"/>
    <w:rsid w:val="00BE753A"/>
    <w:rsid w:val="00BF0C58"/>
    <w:rsid w:val="00BF1208"/>
    <w:rsid w:val="00BF1342"/>
    <w:rsid w:val="00BF182C"/>
    <w:rsid w:val="00BF26E1"/>
    <w:rsid w:val="00BF2A03"/>
    <w:rsid w:val="00BF41D2"/>
    <w:rsid w:val="00BF585B"/>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74AC"/>
    <w:rsid w:val="00C174BA"/>
    <w:rsid w:val="00C17541"/>
    <w:rsid w:val="00C175CC"/>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31E"/>
    <w:rsid w:val="00C4038D"/>
    <w:rsid w:val="00C405C4"/>
    <w:rsid w:val="00C409EC"/>
    <w:rsid w:val="00C41544"/>
    <w:rsid w:val="00C415B9"/>
    <w:rsid w:val="00C41C9D"/>
    <w:rsid w:val="00C42429"/>
    <w:rsid w:val="00C42476"/>
    <w:rsid w:val="00C43455"/>
    <w:rsid w:val="00C43BD5"/>
    <w:rsid w:val="00C44F41"/>
    <w:rsid w:val="00C44FB4"/>
    <w:rsid w:val="00C45079"/>
    <w:rsid w:val="00C45212"/>
    <w:rsid w:val="00C459CA"/>
    <w:rsid w:val="00C4603A"/>
    <w:rsid w:val="00C46AD5"/>
    <w:rsid w:val="00C46E40"/>
    <w:rsid w:val="00C470D6"/>
    <w:rsid w:val="00C505C7"/>
    <w:rsid w:val="00C508F6"/>
    <w:rsid w:val="00C522D6"/>
    <w:rsid w:val="00C54914"/>
    <w:rsid w:val="00C55331"/>
    <w:rsid w:val="00C60BB5"/>
    <w:rsid w:val="00C61C99"/>
    <w:rsid w:val="00C62535"/>
    <w:rsid w:val="00C626F2"/>
    <w:rsid w:val="00C63333"/>
    <w:rsid w:val="00C63696"/>
    <w:rsid w:val="00C63FD3"/>
    <w:rsid w:val="00C644AB"/>
    <w:rsid w:val="00C64C63"/>
    <w:rsid w:val="00C65881"/>
    <w:rsid w:val="00C662B0"/>
    <w:rsid w:val="00C66BF3"/>
    <w:rsid w:val="00C67F3A"/>
    <w:rsid w:val="00C7010E"/>
    <w:rsid w:val="00C704A2"/>
    <w:rsid w:val="00C70D2E"/>
    <w:rsid w:val="00C71EA1"/>
    <w:rsid w:val="00C7296E"/>
    <w:rsid w:val="00C72F32"/>
    <w:rsid w:val="00C72FFF"/>
    <w:rsid w:val="00C736EC"/>
    <w:rsid w:val="00C737F9"/>
    <w:rsid w:val="00C74289"/>
    <w:rsid w:val="00C7500E"/>
    <w:rsid w:val="00C75AF2"/>
    <w:rsid w:val="00C75C85"/>
    <w:rsid w:val="00C76E79"/>
    <w:rsid w:val="00C77348"/>
    <w:rsid w:val="00C77D9C"/>
    <w:rsid w:val="00C80416"/>
    <w:rsid w:val="00C8056E"/>
    <w:rsid w:val="00C80E47"/>
    <w:rsid w:val="00C812A9"/>
    <w:rsid w:val="00C813AD"/>
    <w:rsid w:val="00C81FA5"/>
    <w:rsid w:val="00C8307F"/>
    <w:rsid w:val="00C8311C"/>
    <w:rsid w:val="00C8353D"/>
    <w:rsid w:val="00C835DC"/>
    <w:rsid w:val="00C8381B"/>
    <w:rsid w:val="00C8457E"/>
    <w:rsid w:val="00C84DE8"/>
    <w:rsid w:val="00C84FED"/>
    <w:rsid w:val="00C853C5"/>
    <w:rsid w:val="00C85693"/>
    <w:rsid w:val="00C86369"/>
    <w:rsid w:val="00C87420"/>
    <w:rsid w:val="00C901C2"/>
    <w:rsid w:val="00C90E25"/>
    <w:rsid w:val="00C90EFA"/>
    <w:rsid w:val="00C91407"/>
    <w:rsid w:val="00C91981"/>
    <w:rsid w:val="00C92878"/>
    <w:rsid w:val="00C929AA"/>
    <w:rsid w:val="00C929C3"/>
    <w:rsid w:val="00C93B22"/>
    <w:rsid w:val="00C956C9"/>
    <w:rsid w:val="00C95733"/>
    <w:rsid w:val="00C95735"/>
    <w:rsid w:val="00C95CAE"/>
    <w:rsid w:val="00C96A3C"/>
    <w:rsid w:val="00CA11B0"/>
    <w:rsid w:val="00CA11CC"/>
    <w:rsid w:val="00CA1A23"/>
    <w:rsid w:val="00CA1EE8"/>
    <w:rsid w:val="00CA28AD"/>
    <w:rsid w:val="00CA2BF8"/>
    <w:rsid w:val="00CA3D13"/>
    <w:rsid w:val="00CA4081"/>
    <w:rsid w:val="00CA4D24"/>
    <w:rsid w:val="00CA577A"/>
    <w:rsid w:val="00CA64ED"/>
    <w:rsid w:val="00CA6549"/>
    <w:rsid w:val="00CA7952"/>
    <w:rsid w:val="00CB1354"/>
    <w:rsid w:val="00CB1AD2"/>
    <w:rsid w:val="00CB2AED"/>
    <w:rsid w:val="00CB2B16"/>
    <w:rsid w:val="00CB3E6C"/>
    <w:rsid w:val="00CB48B5"/>
    <w:rsid w:val="00CB50B7"/>
    <w:rsid w:val="00CB7492"/>
    <w:rsid w:val="00CB77B2"/>
    <w:rsid w:val="00CC129F"/>
    <w:rsid w:val="00CC12C3"/>
    <w:rsid w:val="00CC1B15"/>
    <w:rsid w:val="00CC1EE1"/>
    <w:rsid w:val="00CC288B"/>
    <w:rsid w:val="00CC2901"/>
    <w:rsid w:val="00CC2E74"/>
    <w:rsid w:val="00CC3907"/>
    <w:rsid w:val="00CC4F9A"/>
    <w:rsid w:val="00CC501A"/>
    <w:rsid w:val="00CC6155"/>
    <w:rsid w:val="00CC62A0"/>
    <w:rsid w:val="00CC66DD"/>
    <w:rsid w:val="00CC694C"/>
    <w:rsid w:val="00CC6B98"/>
    <w:rsid w:val="00CD0410"/>
    <w:rsid w:val="00CD08F9"/>
    <w:rsid w:val="00CD0DC2"/>
    <w:rsid w:val="00CD0E83"/>
    <w:rsid w:val="00CD168C"/>
    <w:rsid w:val="00CD1EF2"/>
    <w:rsid w:val="00CD2322"/>
    <w:rsid w:val="00CD2653"/>
    <w:rsid w:val="00CD322D"/>
    <w:rsid w:val="00CD333A"/>
    <w:rsid w:val="00CD37D4"/>
    <w:rsid w:val="00CD41ED"/>
    <w:rsid w:val="00CD4667"/>
    <w:rsid w:val="00CD51C1"/>
    <w:rsid w:val="00CD52BE"/>
    <w:rsid w:val="00CD5509"/>
    <w:rsid w:val="00CD59A0"/>
    <w:rsid w:val="00CD5B92"/>
    <w:rsid w:val="00CD5C6C"/>
    <w:rsid w:val="00CD645F"/>
    <w:rsid w:val="00CD6E0F"/>
    <w:rsid w:val="00CD7947"/>
    <w:rsid w:val="00CD7D05"/>
    <w:rsid w:val="00CD7ECC"/>
    <w:rsid w:val="00CE068C"/>
    <w:rsid w:val="00CE0FFE"/>
    <w:rsid w:val="00CE10C5"/>
    <w:rsid w:val="00CE13A8"/>
    <w:rsid w:val="00CE1AA0"/>
    <w:rsid w:val="00CE1E82"/>
    <w:rsid w:val="00CE1F26"/>
    <w:rsid w:val="00CE3883"/>
    <w:rsid w:val="00CE3FE7"/>
    <w:rsid w:val="00CE4F16"/>
    <w:rsid w:val="00CE5631"/>
    <w:rsid w:val="00CE5B90"/>
    <w:rsid w:val="00CE5BA7"/>
    <w:rsid w:val="00CE65EC"/>
    <w:rsid w:val="00CE698B"/>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D000F4"/>
    <w:rsid w:val="00D00B9A"/>
    <w:rsid w:val="00D014D9"/>
    <w:rsid w:val="00D0181A"/>
    <w:rsid w:val="00D01F1D"/>
    <w:rsid w:val="00D03265"/>
    <w:rsid w:val="00D03748"/>
    <w:rsid w:val="00D04D85"/>
    <w:rsid w:val="00D0599B"/>
    <w:rsid w:val="00D05DBC"/>
    <w:rsid w:val="00D067D1"/>
    <w:rsid w:val="00D069A0"/>
    <w:rsid w:val="00D0770E"/>
    <w:rsid w:val="00D07B16"/>
    <w:rsid w:val="00D10276"/>
    <w:rsid w:val="00D10A48"/>
    <w:rsid w:val="00D11390"/>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7F2"/>
    <w:rsid w:val="00D26738"/>
    <w:rsid w:val="00D27025"/>
    <w:rsid w:val="00D2733D"/>
    <w:rsid w:val="00D278E0"/>
    <w:rsid w:val="00D27A31"/>
    <w:rsid w:val="00D30022"/>
    <w:rsid w:val="00D3031A"/>
    <w:rsid w:val="00D30AB7"/>
    <w:rsid w:val="00D310C8"/>
    <w:rsid w:val="00D32556"/>
    <w:rsid w:val="00D32705"/>
    <w:rsid w:val="00D328CF"/>
    <w:rsid w:val="00D3341B"/>
    <w:rsid w:val="00D33DC6"/>
    <w:rsid w:val="00D34242"/>
    <w:rsid w:val="00D343A3"/>
    <w:rsid w:val="00D34B8B"/>
    <w:rsid w:val="00D352B2"/>
    <w:rsid w:val="00D35776"/>
    <w:rsid w:val="00D36DC4"/>
    <w:rsid w:val="00D40F7A"/>
    <w:rsid w:val="00D429A9"/>
    <w:rsid w:val="00D43F43"/>
    <w:rsid w:val="00D44D0C"/>
    <w:rsid w:val="00D4503F"/>
    <w:rsid w:val="00D45482"/>
    <w:rsid w:val="00D470AD"/>
    <w:rsid w:val="00D47685"/>
    <w:rsid w:val="00D47C09"/>
    <w:rsid w:val="00D47E22"/>
    <w:rsid w:val="00D502D4"/>
    <w:rsid w:val="00D506AD"/>
    <w:rsid w:val="00D50AED"/>
    <w:rsid w:val="00D51EA4"/>
    <w:rsid w:val="00D520BE"/>
    <w:rsid w:val="00D52B67"/>
    <w:rsid w:val="00D52DF0"/>
    <w:rsid w:val="00D53DD6"/>
    <w:rsid w:val="00D54AD4"/>
    <w:rsid w:val="00D54E98"/>
    <w:rsid w:val="00D554D3"/>
    <w:rsid w:val="00D55F9D"/>
    <w:rsid w:val="00D56019"/>
    <w:rsid w:val="00D5649F"/>
    <w:rsid w:val="00D56B3C"/>
    <w:rsid w:val="00D61FFC"/>
    <w:rsid w:val="00D6200A"/>
    <w:rsid w:val="00D62E82"/>
    <w:rsid w:val="00D6378D"/>
    <w:rsid w:val="00D6449B"/>
    <w:rsid w:val="00D644F3"/>
    <w:rsid w:val="00D64587"/>
    <w:rsid w:val="00D649E5"/>
    <w:rsid w:val="00D64B30"/>
    <w:rsid w:val="00D6556A"/>
    <w:rsid w:val="00D665F7"/>
    <w:rsid w:val="00D666FC"/>
    <w:rsid w:val="00D66A9C"/>
    <w:rsid w:val="00D66BB1"/>
    <w:rsid w:val="00D66DCA"/>
    <w:rsid w:val="00D679F7"/>
    <w:rsid w:val="00D67CD4"/>
    <w:rsid w:val="00D70C60"/>
    <w:rsid w:val="00D715A4"/>
    <w:rsid w:val="00D7287D"/>
    <w:rsid w:val="00D730CF"/>
    <w:rsid w:val="00D73B24"/>
    <w:rsid w:val="00D74724"/>
    <w:rsid w:val="00D75616"/>
    <w:rsid w:val="00D759F0"/>
    <w:rsid w:val="00D75A92"/>
    <w:rsid w:val="00D778EB"/>
    <w:rsid w:val="00D778F7"/>
    <w:rsid w:val="00D80340"/>
    <w:rsid w:val="00D806FA"/>
    <w:rsid w:val="00D817F4"/>
    <w:rsid w:val="00D82FEB"/>
    <w:rsid w:val="00D83930"/>
    <w:rsid w:val="00D84A74"/>
    <w:rsid w:val="00D85C3A"/>
    <w:rsid w:val="00D864B7"/>
    <w:rsid w:val="00D86E71"/>
    <w:rsid w:val="00D9089F"/>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477D"/>
    <w:rsid w:val="00DA4A52"/>
    <w:rsid w:val="00DA58B4"/>
    <w:rsid w:val="00DA65E5"/>
    <w:rsid w:val="00DB0933"/>
    <w:rsid w:val="00DB0FD0"/>
    <w:rsid w:val="00DB1517"/>
    <w:rsid w:val="00DB1683"/>
    <w:rsid w:val="00DB1F41"/>
    <w:rsid w:val="00DB2EAD"/>
    <w:rsid w:val="00DB3ACD"/>
    <w:rsid w:val="00DB4733"/>
    <w:rsid w:val="00DB4CDC"/>
    <w:rsid w:val="00DB4EBB"/>
    <w:rsid w:val="00DB5505"/>
    <w:rsid w:val="00DB59E0"/>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8A6"/>
    <w:rsid w:val="00DE4BC7"/>
    <w:rsid w:val="00DE4F09"/>
    <w:rsid w:val="00DE53FD"/>
    <w:rsid w:val="00DE54E5"/>
    <w:rsid w:val="00DE565F"/>
    <w:rsid w:val="00DE5AE4"/>
    <w:rsid w:val="00DE7F3B"/>
    <w:rsid w:val="00DF10E0"/>
    <w:rsid w:val="00DF1E52"/>
    <w:rsid w:val="00DF2362"/>
    <w:rsid w:val="00DF2B38"/>
    <w:rsid w:val="00DF37BD"/>
    <w:rsid w:val="00DF3E43"/>
    <w:rsid w:val="00DF44B5"/>
    <w:rsid w:val="00DF4957"/>
    <w:rsid w:val="00DF5623"/>
    <w:rsid w:val="00DF5705"/>
    <w:rsid w:val="00DF5F17"/>
    <w:rsid w:val="00DF64E9"/>
    <w:rsid w:val="00DF714C"/>
    <w:rsid w:val="00DF7536"/>
    <w:rsid w:val="00DF7735"/>
    <w:rsid w:val="00E002C2"/>
    <w:rsid w:val="00E004DD"/>
    <w:rsid w:val="00E01E27"/>
    <w:rsid w:val="00E0207D"/>
    <w:rsid w:val="00E02FF8"/>
    <w:rsid w:val="00E03AA9"/>
    <w:rsid w:val="00E03D6E"/>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88B"/>
    <w:rsid w:val="00E12A60"/>
    <w:rsid w:val="00E12BCC"/>
    <w:rsid w:val="00E12D48"/>
    <w:rsid w:val="00E13047"/>
    <w:rsid w:val="00E1367E"/>
    <w:rsid w:val="00E13939"/>
    <w:rsid w:val="00E13FAC"/>
    <w:rsid w:val="00E14CD7"/>
    <w:rsid w:val="00E156FF"/>
    <w:rsid w:val="00E1792B"/>
    <w:rsid w:val="00E17DD1"/>
    <w:rsid w:val="00E17E83"/>
    <w:rsid w:val="00E20B98"/>
    <w:rsid w:val="00E21910"/>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EB4"/>
    <w:rsid w:val="00E342F4"/>
    <w:rsid w:val="00E350FB"/>
    <w:rsid w:val="00E36130"/>
    <w:rsid w:val="00E36939"/>
    <w:rsid w:val="00E369BA"/>
    <w:rsid w:val="00E36AC9"/>
    <w:rsid w:val="00E36F6C"/>
    <w:rsid w:val="00E37111"/>
    <w:rsid w:val="00E373B4"/>
    <w:rsid w:val="00E37650"/>
    <w:rsid w:val="00E3785C"/>
    <w:rsid w:val="00E40312"/>
    <w:rsid w:val="00E403D3"/>
    <w:rsid w:val="00E40B94"/>
    <w:rsid w:val="00E411AB"/>
    <w:rsid w:val="00E4149C"/>
    <w:rsid w:val="00E419EC"/>
    <w:rsid w:val="00E41C12"/>
    <w:rsid w:val="00E41F35"/>
    <w:rsid w:val="00E43107"/>
    <w:rsid w:val="00E44039"/>
    <w:rsid w:val="00E448A0"/>
    <w:rsid w:val="00E453AF"/>
    <w:rsid w:val="00E46C7A"/>
    <w:rsid w:val="00E4715F"/>
    <w:rsid w:val="00E47383"/>
    <w:rsid w:val="00E47F1D"/>
    <w:rsid w:val="00E5093E"/>
    <w:rsid w:val="00E50EAC"/>
    <w:rsid w:val="00E51098"/>
    <w:rsid w:val="00E51626"/>
    <w:rsid w:val="00E51D52"/>
    <w:rsid w:val="00E52B45"/>
    <w:rsid w:val="00E548F9"/>
    <w:rsid w:val="00E54D25"/>
    <w:rsid w:val="00E551CA"/>
    <w:rsid w:val="00E56369"/>
    <w:rsid w:val="00E57222"/>
    <w:rsid w:val="00E57A2F"/>
    <w:rsid w:val="00E57FC4"/>
    <w:rsid w:val="00E60A68"/>
    <w:rsid w:val="00E614ED"/>
    <w:rsid w:val="00E61E4E"/>
    <w:rsid w:val="00E64272"/>
    <w:rsid w:val="00E64514"/>
    <w:rsid w:val="00E653BE"/>
    <w:rsid w:val="00E65958"/>
    <w:rsid w:val="00E664AF"/>
    <w:rsid w:val="00E6724E"/>
    <w:rsid w:val="00E67A75"/>
    <w:rsid w:val="00E67BA2"/>
    <w:rsid w:val="00E7039F"/>
    <w:rsid w:val="00E7056D"/>
    <w:rsid w:val="00E72608"/>
    <w:rsid w:val="00E72F98"/>
    <w:rsid w:val="00E72FBD"/>
    <w:rsid w:val="00E745F6"/>
    <w:rsid w:val="00E75A79"/>
    <w:rsid w:val="00E75BB2"/>
    <w:rsid w:val="00E7685D"/>
    <w:rsid w:val="00E77EEF"/>
    <w:rsid w:val="00E804FE"/>
    <w:rsid w:val="00E8168C"/>
    <w:rsid w:val="00E81B93"/>
    <w:rsid w:val="00E81FDD"/>
    <w:rsid w:val="00E83705"/>
    <w:rsid w:val="00E842CD"/>
    <w:rsid w:val="00E8569A"/>
    <w:rsid w:val="00E85FCD"/>
    <w:rsid w:val="00E865BD"/>
    <w:rsid w:val="00E86B59"/>
    <w:rsid w:val="00E86F69"/>
    <w:rsid w:val="00E9026D"/>
    <w:rsid w:val="00E905C8"/>
    <w:rsid w:val="00E90957"/>
    <w:rsid w:val="00E919C5"/>
    <w:rsid w:val="00E91AC4"/>
    <w:rsid w:val="00E92388"/>
    <w:rsid w:val="00E93976"/>
    <w:rsid w:val="00E942C1"/>
    <w:rsid w:val="00E944D9"/>
    <w:rsid w:val="00E94FFB"/>
    <w:rsid w:val="00E95A68"/>
    <w:rsid w:val="00E967E9"/>
    <w:rsid w:val="00E97CC3"/>
    <w:rsid w:val="00EA04F6"/>
    <w:rsid w:val="00EA058C"/>
    <w:rsid w:val="00EA09DE"/>
    <w:rsid w:val="00EA0F12"/>
    <w:rsid w:val="00EA2A99"/>
    <w:rsid w:val="00EA2F90"/>
    <w:rsid w:val="00EA4AB6"/>
    <w:rsid w:val="00EA6525"/>
    <w:rsid w:val="00EA6ECA"/>
    <w:rsid w:val="00EA79FB"/>
    <w:rsid w:val="00EB101F"/>
    <w:rsid w:val="00EB1A2A"/>
    <w:rsid w:val="00EB1AF4"/>
    <w:rsid w:val="00EB1CB2"/>
    <w:rsid w:val="00EB3C2F"/>
    <w:rsid w:val="00EB440F"/>
    <w:rsid w:val="00EB62E8"/>
    <w:rsid w:val="00EB67BB"/>
    <w:rsid w:val="00EB6AB7"/>
    <w:rsid w:val="00EC0263"/>
    <w:rsid w:val="00EC05A9"/>
    <w:rsid w:val="00EC0970"/>
    <w:rsid w:val="00EC0E5B"/>
    <w:rsid w:val="00EC12C0"/>
    <w:rsid w:val="00EC152A"/>
    <w:rsid w:val="00EC258B"/>
    <w:rsid w:val="00EC27F6"/>
    <w:rsid w:val="00EC2A0F"/>
    <w:rsid w:val="00EC2FBA"/>
    <w:rsid w:val="00EC356C"/>
    <w:rsid w:val="00EC3A0C"/>
    <w:rsid w:val="00EC43B7"/>
    <w:rsid w:val="00EC470E"/>
    <w:rsid w:val="00EC4A1C"/>
    <w:rsid w:val="00EC5E53"/>
    <w:rsid w:val="00EC636D"/>
    <w:rsid w:val="00EC6B6C"/>
    <w:rsid w:val="00EC71BF"/>
    <w:rsid w:val="00EC72F9"/>
    <w:rsid w:val="00ED04CA"/>
    <w:rsid w:val="00ED051B"/>
    <w:rsid w:val="00ED053B"/>
    <w:rsid w:val="00ED14E6"/>
    <w:rsid w:val="00ED1737"/>
    <w:rsid w:val="00ED2338"/>
    <w:rsid w:val="00ED2B63"/>
    <w:rsid w:val="00ED323F"/>
    <w:rsid w:val="00ED3D7E"/>
    <w:rsid w:val="00ED409D"/>
    <w:rsid w:val="00ED459F"/>
    <w:rsid w:val="00ED50AE"/>
    <w:rsid w:val="00ED55AB"/>
    <w:rsid w:val="00ED604F"/>
    <w:rsid w:val="00ED7E78"/>
    <w:rsid w:val="00EE0ED3"/>
    <w:rsid w:val="00EE17A1"/>
    <w:rsid w:val="00EE1D08"/>
    <w:rsid w:val="00EE27C5"/>
    <w:rsid w:val="00EE28A2"/>
    <w:rsid w:val="00EE3917"/>
    <w:rsid w:val="00EE474B"/>
    <w:rsid w:val="00EE4942"/>
    <w:rsid w:val="00EE5BC5"/>
    <w:rsid w:val="00EE6103"/>
    <w:rsid w:val="00EE7003"/>
    <w:rsid w:val="00EE7414"/>
    <w:rsid w:val="00EE7C10"/>
    <w:rsid w:val="00EF1599"/>
    <w:rsid w:val="00EF1C44"/>
    <w:rsid w:val="00EF3534"/>
    <w:rsid w:val="00EF35C2"/>
    <w:rsid w:val="00EF3B1C"/>
    <w:rsid w:val="00EF47BB"/>
    <w:rsid w:val="00EF57EB"/>
    <w:rsid w:val="00EF599F"/>
    <w:rsid w:val="00EF5F1B"/>
    <w:rsid w:val="00EF62F9"/>
    <w:rsid w:val="00F006C0"/>
    <w:rsid w:val="00F00B1A"/>
    <w:rsid w:val="00F01175"/>
    <w:rsid w:val="00F01A16"/>
    <w:rsid w:val="00F03818"/>
    <w:rsid w:val="00F041D7"/>
    <w:rsid w:val="00F0455F"/>
    <w:rsid w:val="00F04978"/>
    <w:rsid w:val="00F04D7A"/>
    <w:rsid w:val="00F054CA"/>
    <w:rsid w:val="00F05A6A"/>
    <w:rsid w:val="00F05CF0"/>
    <w:rsid w:val="00F079AA"/>
    <w:rsid w:val="00F07A49"/>
    <w:rsid w:val="00F1080C"/>
    <w:rsid w:val="00F117AB"/>
    <w:rsid w:val="00F11C8F"/>
    <w:rsid w:val="00F122E1"/>
    <w:rsid w:val="00F129C6"/>
    <w:rsid w:val="00F12A27"/>
    <w:rsid w:val="00F12B90"/>
    <w:rsid w:val="00F1369B"/>
    <w:rsid w:val="00F13B85"/>
    <w:rsid w:val="00F1567A"/>
    <w:rsid w:val="00F16E74"/>
    <w:rsid w:val="00F16F87"/>
    <w:rsid w:val="00F175FA"/>
    <w:rsid w:val="00F20C21"/>
    <w:rsid w:val="00F21626"/>
    <w:rsid w:val="00F21C9C"/>
    <w:rsid w:val="00F226DB"/>
    <w:rsid w:val="00F23750"/>
    <w:rsid w:val="00F23A99"/>
    <w:rsid w:val="00F23CC6"/>
    <w:rsid w:val="00F23D4F"/>
    <w:rsid w:val="00F2448A"/>
    <w:rsid w:val="00F244D1"/>
    <w:rsid w:val="00F246A5"/>
    <w:rsid w:val="00F24ADF"/>
    <w:rsid w:val="00F24C85"/>
    <w:rsid w:val="00F263D0"/>
    <w:rsid w:val="00F3027F"/>
    <w:rsid w:val="00F30894"/>
    <w:rsid w:val="00F309F7"/>
    <w:rsid w:val="00F31248"/>
    <w:rsid w:val="00F31957"/>
    <w:rsid w:val="00F321B1"/>
    <w:rsid w:val="00F32231"/>
    <w:rsid w:val="00F3226E"/>
    <w:rsid w:val="00F33443"/>
    <w:rsid w:val="00F33C12"/>
    <w:rsid w:val="00F34932"/>
    <w:rsid w:val="00F34EE2"/>
    <w:rsid w:val="00F34FC8"/>
    <w:rsid w:val="00F35EBD"/>
    <w:rsid w:val="00F36036"/>
    <w:rsid w:val="00F36702"/>
    <w:rsid w:val="00F3691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D76"/>
    <w:rsid w:val="00F46E0F"/>
    <w:rsid w:val="00F47076"/>
    <w:rsid w:val="00F4751A"/>
    <w:rsid w:val="00F4785F"/>
    <w:rsid w:val="00F47B22"/>
    <w:rsid w:val="00F47E5C"/>
    <w:rsid w:val="00F504DF"/>
    <w:rsid w:val="00F50655"/>
    <w:rsid w:val="00F50E6F"/>
    <w:rsid w:val="00F51139"/>
    <w:rsid w:val="00F517B4"/>
    <w:rsid w:val="00F527DE"/>
    <w:rsid w:val="00F52C78"/>
    <w:rsid w:val="00F52C89"/>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39CD"/>
    <w:rsid w:val="00F63E9B"/>
    <w:rsid w:val="00F64234"/>
    <w:rsid w:val="00F64780"/>
    <w:rsid w:val="00F6497C"/>
    <w:rsid w:val="00F64F62"/>
    <w:rsid w:val="00F650F0"/>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B00"/>
    <w:rsid w:val="00F832AD"/>
    <w:rsid w:val="00F833DD"/>
    <w:rsid w:val="00F8404D"/>
    <w:rsid w:val="00F84392"/>
    <w:rsid w:val="00F85ECA"/>
    <w:rsid w:val="00F85FDF"/>
    <w:rsid w:val="00F8691B"/>
    <w:rsid w:val="00F86E9B"/>
    <w:rsid w:val="00F9070A"/>
    <w:rsid w:val="00F9078C"/>
    <w:rsid w:val="00F90CAB"/>
    <w:rsid w:val="00F911F6"/>
    <w:rsid w:val="00F915AA"/>
    <w:rsid w:val="00F91BE0"/>
    <w:rsid w:val="00F92289"/>
    <w:rsid w:val="00F926EA"/>
    <w:rsid w:val="00F92716"/>
    <w:rsid w:val="00F92789"/>
    <w:rsid w:val="00F92A1D"/>
    <w:rsid w:val="00F92EA7"/>
    <w:rsid w:val="00F93AC5"/>
    <w:rsid w:val="00F941A8"/>
    <w:rsid w:val="00F947A0"/>
    <w:rsid w:val="00F95191"/>
    <w:rsid w:val="00F9573E"/>
    <w:rsid w:val="00F96142"/>
    <w:rsid w:val="00F9701F"/>
    <w:rsid w:val="00F97107"/>
    <w:rsid w:val="00FA0703"/>
    <w:rsid w:val="00FA0FC2"/>
    <w:rsid w:val="00FA185A"/>
    <w:rsid w:val="00FA18D0"/>
    <w:rsid w:val="00FA1C7F"/>
    <w:rsid w:val="00FA201C"/>
    <w:rsid w:val="00FA22B0"/>
    <w:rsid w:val="00FA35AA"/>
    <w:rsid w:val="00FA3F3A"/>
    <w:rsid w:val="00FA44F7"/>
    <w:rsid w:val="00FA5F65"/>
    <w:rsid w:val="00FA5FEF"/>
    <w:rsid w:val="00FA61CC"/>
    <w:rsid w:val="00FA6854"/>
    <w:rsid w:val="00FA6A16"/>
    <w:rsid w:val="00FB0378"/>
    <w:rsid w:val="00FB05F9"/>
    <w:rsid w:val="00FB12BA"/>
    <w:rsid w:val="00FB1FEE"/>
    <w:rsid w:val="00FB2286"/>
    <w:rsid w:val="00FB2B3B"/>
    <w:rsid w:val="00FB3812"/>
    <w:rsid w:val="00FB3F0F"/>
    <w:rsid w:val="00FB55AA"/>
    <w:rsid w:val="00FB57D0"/>
    <w:rsid w:val="00FB5B2E"/>
    <w:rsid w:val="00FB6298"/>
    <w:rsid w:val="00FB6A56"/>
    <w:rsid w:val="00FB6CCB"/>
    <w:rsid w:val="00FB71D9"/>
    <w:rsid w:val="00FB72B7"/>
    <w:rsid w:val="00FB72E8"/>
    <w:rsid w:val="00FB7C34"/>
    <w:rsid w:val="00FB7D3D"/>
    <w:rsid w:val="00FC01F1"/>
    <w:rsid w:val="00FC03D4"/>
    <w:rsid w:val="00FC134B"/>
    <w:rsid w:val="00FC1C30"/>
    <w:rsid w:val="00FC2232"/>
    <w:rsid w:val="00FC2A95"/>
    <w:rsid w:val="00FC2E84"/>
    <w:rsid w:val="00FC4E2B"/>
    <w:rsid w:val="00FC522B"/>
    <w:rsid w:val="00FC54F6"/>
    <w:rsid w:val="00FC5D75"/>
    <w:rsid w:val="00FC5E80"/>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FA"/>
    <w:rsid w:val="00FE7BE6"/>
    <w:rsid w:val="00FF0639"/>
    <w:rsid w:val="00FF17D5"/>
    <w:rsid w:val="00FF221A"/>
    <w:rsid w:val="00FF232F"/>
    <w:rsid w:val="00FF248E"/>
    <w:rsid w:val="00FF24D2"/>
    <w:rsid w:val="00FF2FB8"/>
    <w:rsid w:val="00FF3171"/>
    <w:rsid w:val="00FF367D"/>
    <w:rsid w:val="00FF3F80"/>
    <w:rsid w:val="00FF44E8"/>
    <w:rsid w:val="00FF4937"/>
    <w:rsid w:val="00FF4B91"/>
    <w:rsid w:val="00FF6B8E"/>
    <w:rsid w:val="00FF6C7E"/>
    <w:rsid w:val="00FF6F64"/>
    <w:rsid w:val="00FF742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C412B6DC-1EE3-42F7-A62D-ADC89E7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021905375">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84828500">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keyVal=DCAPR_38271&amp;activeTab=summary" TargetMode="External"/><Relationship Id="rId18" Type="http://schemas.openxmlformats.org/officeDocument/2006/relationships/hyperlink" Target="https://planning.dorset.gov.uk/public-access/applicationDetails.do?activeTab=summary&amp;keyVal=DCAPR_38369&amp;prevPage=inTray" TargetMode="External"/><Relationship Id="rId26" Type="http://schemas.openxmlformats.org/officeDocument/2006/relationships/hyperlink" Target="https://planning.dorset.gov.uk/public-access/applicationDetails.do?activeTab=summary&amp;keyVal=DCAPR_38348&amp;prevPage=inTra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activeTab=summary&amp;keyVal=DCAPR_38409&amp;prevPage=inTra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activeTab=summary&amp;keyVal=DCAPR_38409&amp;prevPage=inTray" TargetMode="External"/><Relationship Id="rId25" Type="http://schemas.openxmlformats.org/officeDocument/2006/relationships/hyperlink" Target="https://planning.dorset.gov.uk/public-access/applicationDetails.do?activeTab=summary&amp;keyVal=DCAPR_38400&amp;prevPage=inTra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ning.dorset.gov.uk/public-access/applicationDetails.do?activeTab=summary&amp;keyVal=DCAPR_38395&amp;prevPage=inTray" TargetMode="External"/><Relationship Id="rId20" Type="http://schemas.openxmlformats.org/officeDocument/2006/relationships/hyperlink" Target="https://planning.dorset.gov.uk/public-access/applicationDetails.do?activeTab=summary&amp;keyVal=DCAPR_38395&amp;prevPage=inTray" TargetMode="External"/><Relationship Id="rId29" Type="http://schemas.openxmlformats.org/officeDocument/2006/relationships/hyperlink" Target="https://planning.dorset.gov.uk/public-access/applicationDetails.do?activeTab=summary&amp;keyVal=DCAPR_38350&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activeTab=summary&amp;keyVal=DCAPR_38397&amp;prevPage=inTray" TargetMode="External"/><Relationship Id="rId32" Type="http://schemas.openxmlformats.org/officeDocument/2006/relationships/hyperlink" Target="https://nalc.us12.list-manage.com/track/click?u=16886b5d6c31eade2f9a50027&amp;id=2b6b55a026&amp;e=1d44ddb0ab"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activeTab=summary&amp;keyVal=DCAPR_38378&amp;prevPage=inTray" TargetMode="External"/><Relationship Id="rId23" Type="http://schemas.openxmlformats.org/officeDocument/2006/relationships/hyperlink" Target="https://planning.dorset.gov.uk/public-access/applicationDetails.do?activeTab=summary&amp;keyVal=DCAPR_38376&amp;prevPage=inTray" TargetMode="External"/><Relationship Id="rId28" Type="http://schemas.openxmlformats.org/officeDocument/2006/relationships/hyperlink" Target="https://planning.dorset.gov.uk/public-access/applicationDetails.do?activeTab=summary&amp;keyVal=DCAPR_38371&amp;prevPage=inTra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378&amp;prevPage=inTray" TargetMode="External"/><Relationship Id="rId31" Type="http://schemas.openxmlformats.org/officeDocument/2006/relationships/hyperlink" Target="https://nalc.us12.list-manage.com/track/click?u=16886b5d6c31eade2f9a50027&amp;id=8fecff5685&amp;e=1d44ddb0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activeTab=summary&amp;keyVal=DCAPR_38369&amp;prevPage=inTray" TargetMode="External"/><Relationship Id="rId22" Type="http://schemas.openxmlformats.org/officeDocument/2006/relationships/hyperlink" Target="https://planning.dorset.gov.uk/public-access/applicationDetails.do?activeTab=summary&amp;keyVal=DCAPR_38379&amp;prevPage=inTray" TargetMode="External"/><Relationship Id="rId27" Type="http://schemas.openxmlformats.org/officeDocument/2006/relationships/hyperlink" Target="https://planning.dorset.gov.uk/public-access/applicationDetails.do?activeTab=summary&amp;keyVal=DCAPR_38364&amp;prevPage=inTray" TargetMode="External"/><Relationship Id="rId30" Type="http://schemas.openxmlformats.org/officeDocument/2006/relationships/hyperlink" Target="https://nalc.us12.list-manage.com/track/click?u=16886b5d6c31eade2f9a50027&amp;id=b00aa1bc98&amp;e=1d44ddb0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F0A482CD-B1D5-4185-B262-536D2F0E0BC4}">
  <ds:schemaRefs>
    <ds:schemaRef ds:uri="http://purl.org/dc/terms/"/>
    <ds:schemaRef ds:uri="7e3be423-bdcd-4ac3-84f4-b73a6d0b576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8</cp:revision>
  <cp:lastPrinted>2019-12-10T00:54:00Z</cp:lastPrinted>
  <dcterms:created xsi:type="dcterms:W3CDTF">2020-09-09T07:14:00Z</dcterms:created>
  <dcterms:modified xsi:type="dcterms:W3CDTF">2020-09-09T13:17:00Z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