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C6B7" w14:textId="77777777" w:rsidR="001E585A" w:rsidRDefault="001E585A"/>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4A4F1EC8"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71415F">
        <w:rPr>
          <w:rFonts w:cs="Arial"/>
        </w:rPr>
        <w:t>22 July</w:t>
      </w:r>
      <w:r w:rsidR="009454B2">
        <w:rPr>
          <w:rFonts w:cs="Arial"/>
        </w:rPr>
        <w:t xml:space="preserve"> 2020</w:t>
      </w:r>
      <w:r w:rsidR="001454D7">
        <w:rPr>
          <w:rFonts w:cs="Arial"/>
        </w:rPr>
        <w:t xml:space="preserve"> </w:t>
      </w:r>
      <w:r>
        <w:rPr>
          <w:rFonts w:cs="Arial"/>
        </w:rPr>
        <w:t>at 7.00pm</w:t>
      </w:r>
    </w:p>
    <w:p w14:paraId="00B04A0C" w14:textId="77777777"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06155E05" w14:textId="77777777" w:rsidR="003E02A0" w:rsidRDefault="003E02A0" w:rsidP="003E02A0">
      <w:pPr>
        <w:ind w:left="-567" w:right="-999"/>
        <w:rPr>
          <w:rFonts w:cs="Arial"/>
        </w:rPr>
      </w:pPr>
    </w:p>
    <w:p w14:paraId="7CC48702" w14:textId="1C6522A9"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2F681A3" w14:textId="77777777" w:rsidR="00954EA7" w:rsidRDefault="009E183E" w:rsidP="00BD3E08">
      <w:pPr>
        <w:ind w:left="-567" w:right="27"/>
        <w:rPr>
          <w:rFonts w:cs="Arial"/>
          <w:b/>
        </w:rPr>
      </w:pPr>
      <w:r w:rsidRPr="003E02A0">
        <w:rPr>
          <w:rFonts w:cs="Arial"/>
          <w:b/>
        </w:rPr>
        <w:t>Councillors</w:t>
      </w:r>
    </w:p>
    <w:p w14:paraId="7BF0440F" w14:textId="7A1B7E30" w:rsidR="00954EA7" w:rsidRDefault="00954EA7" w:rsidP="00BD3E08">
      <w:pPr>
        <w:ind w:left="-567" w:right="27"/>
        <w:rPr>
          <w:rFonts w:cs="Arial"/>
          <w:bCs/>
        </w:rPr>
      </w:pPr>
      <w:r>
        <w:rPr>
          <w:rFonts w:cs="Arial"/>
          <w:bCs/>
        </w:rPr>
        <w:t>Cllr Harris (C)</w:t>
      </w:r>
      <w:r>
        <w:rPr>
          <w:rFonts w:cs="Arial"/>
          <w:bCs/>
        </w:rPr>
        <w:tab/>
      </w:r>
      <w:r>
        <w:rPr>
          <w:rFonts w:cs="Arial"/>
          <w:bCs/>
        </w:rPr>
        <w:tab/>
      </w:r>
      <w:r>
        <w:rPr>
          <w:rFonts w:cs="Arial"/>
          <w:bCs/>
        </w:rPr>
        <w:tab/>
        <w:t>Cllr Barrow</w:t>
      </w:r>
      <w:r>
        <w:rPr>
          <w:rFonts w:cs="Arial"/>
          <w:bCs/>
        </w:rPr>
        <w:tab/>
      </w:r>
      <w:r>
        <w:rPr>
          <w:rFonts w:cs="Arial"/>
          <w:bCs/>
        </w:rPr>
        <w:tab/>
      </w:r>
      <w:r>
        <w:rPr>
          <w:rFonts w:cs="Arial"/>
          <w:bCs/>
        </w:rPr>
        <w:tab/>
      </w:r>
      <w:r>
        <w:rPr>
          <w:rFonts w:cs="Arial"/>
          <w:bCs/>
        </w:rPr>
        <w:tab/>
        <w:t>Cllr Gray</w:t>
      </w:r>
    </w:p>
    <w:p w14:paraId="0AE0B6E5" w14:textId="1D7CF80D" w:rsidR="00954EA7" w:rsidRDefault="00954EA7" w:rsidP="00BD3E08">
      <w:pPr>
        <w:ind w:left="-567" w:right="27"/>
        <w:rPr>
          <w:rFonts w:cs="Arial"/>
          <w:bCs/>
        </w:rPr>
      </w:pPr>
      <w:r>
        <w:rPr>
          <w:rFonts w:cs="Arial"/>
          <w:bCs/>
        </w:rPr>
        <w:t>Cllr Hamilton</w:t>
      </w:r>
      <w:r>
        <w:rPr>
          <w:rFonts w:cs="Arial"/>
          <w:bCs/>
        </w:rPr>
        <w:tab/>
      </w:r>
      <w:r>
        <w:rPr>
          <w:rFonts w:cs="Arial"/>
          <w:bCs/>
        </w:rPr>
        <w:tab/>
      </w:r>
      <w:r>
        <w:rPr>
          <w:rFonts w:cs="Arial"/>
          <w:bCs/>
        </w:rPr>
        <w:tab/>
        <w:t>Cllr Huckle (VC)</w:t>
      </w:r>
      <w:r>
        <w:rPr>
          <w:rFonts w:cs="Arial"/>
          <w:bCs/>
        </w:rPr>
        <w:tab/>
      </w:r>
      <w:r>
        <w:rPr>
          <w:rFonts w:cs="Arial"/>
          <w:bCs/>
        </w:rPr>
        <w:tab/>
      </w:r>
      <w:r>
        <w:rPr>
          <w:rFonts w:cs="Arial"/>
          <w:bCs/>
        </w:rPr>
        <w:tab/>
        <w:t>Cllr Lambert</w:t>
      </w:r>
    </w:p>
    <w:p w14:paraId="218010A0" w14:textId="11BF73FB" w:rsidR="00954EA7" w:rsidRDefault="00954EA7" w:rsidP="00BD3E08">
      <w:pPr>
        <w:ind w:left="-567" w:right="27"/>
        <w:rPr>
          <w:rFonts w:cs="Arial"/>
          <w:bCs/>
        </w:rPr>
      </w:pPr>
      <w:r>
        <w:rPr>
          <w:rFonts w:cs="Arial"/>
          <w:bCs/>
        </w:rPr>
        <w:t>Cllr Legg</w:t>
      </w:r>
      <w:r>
        <w:rPr>
          <w:rFonts w:cs="Arial"/>
          <w:bCs/>
        </w:rPr>
        <w:tab/>
      </w:r>
      <w:r>
        <w:rPr>
          <w:rFonts w:cs="Arial"/>
          <w:bCs/>
        </w:rPr>
        <w:tab/>
      </w:r>
      <w:r>
        <w:rPr>
          <w:rFonts w:cs="Arial"/>
          <w:bCs/>
        </w:rPr>
        <w:tab/>
      </w:r>
      <w:r>
        <w:rPr>
          <w:rFonts w:cs="Arial"/>
          <w:bCs/>
        </w:rPr>
        <w:tab/>
        <w:t>Cllr Nickinson</w:t>
      </w:r>
      <w:r>
        <w:rPr>
          <w:rFonts w:cs="Arial"/>
          <w:bCs/>
        </w:rPr>
        <w:tab/>
      </w:r>
      <w:r>
        <w:rPr>
          <w:rFonts w:cs="Arial"/>
          <w:bCs/>
        </w:rPr>
        <w:tab/>
      </w:r>
      <w:r>
        <w:rPr>
          <w:rFonts w:cs="Arial"/>
          <w:bCs/>
        </w:rPr>
        <w:tab/>
        <w:t>Cllr Northam</w:t>
      </w:r>
    </w:p>
    <w:p w14:paraId="743FBF2A" w14:textId="6988A9EE" w:rsidR="00954EA7" w:rsidRDefault="00954EA7" w:rsidP="00BD3E08">
      <w:pPr>
        <w:ind w:left="-567" w:right="27"/>
        <w:rPr>
          <w:rFonts w:cs="Arial"/>
        </w:rPr>
      </w:pPr>
      <w:r>
        <w:rPr>
          <w:rFonts w:cs="Arial"/>
          <w:bCs/>
        </w:rPr>
        <w:t>Cllr Taylor</w:t>
      </w:r>
      <w:r>
        <w:rPr>
          <w:rFonts w:cs="Arial"/>
          <w:bCs/>
        </w:rPr>
        <w:tab/>
      </w:r>
      <w:r>
        <w:rPr>
          <w:rFonts w:cs="Arial"/>
          <w:bCs/>
        </w:rPr>
        <w:tab/>
      </w:r>
      <w:r>
        <w:rPr>
          <w:rFonts w:cs="Arial"/>
          <w:bCs/>
        </w:rPr>
        <w:tab/>
      </w:r>
      <w:r>
        <w:rPr>
          <w:rFonts w:cs="Arial"/>
          <w:bCs/>
        </w:rPr>
        <w:tab/>
        <w:t>Cllr Wakeling</w:t>
      </w:r>
      <w:r w:rsidR="003A7487" w:rsidRPr="00A01E3D">
        <w:rPr>
          <w:rFonts w:cs="Arial"/>
        </w:rPr>
        <w:tab/>
      </w:r>
      <w:r w:rsidR="00F0444D">
        <w:rPr>
          <w:rFonts w:cs="Arial"/>
        </w:rPr>
        <w:tab/>
      </w:r>
      <w:r w:rsidR="00F0444D">
        <w:rPr>
          <w:rFonts w:cs="Arial"/>
        </w:rPr>
        <w:tab/>
      </w:r>
      <w:r w:rsidR="00F0444D">
        <w:rPr>
          <w:rFonts w:cs="Arial"/>
        </w:rPr>
        <w:tab/>
        <w:t>Cllr Wheller</w:t>
      </w:r>
    </w:p>
    <w:p w14:paraId="1A7C4EF9" w14:textId="511D7B7A" w:rsidR="00BD3E08" w:rsidRPr="00954EA7" w:rsidRDefault="003A7487" w:rsidP="00F0444D">
      <w:pPr>
        <w:ind w:right="27"/>
        <w:rPr>
          <w:rFonts w:cs="Arial"/>
          <w:b/>
          <w:bCs/>
        </w:rPr>
      </w:pPr>
      <w:r w:rsidRPr="00954EA7">
        <w:rPr>
          <w:rFonts w:cs="Arial"/>
          <w:b/>
          <w:bCs/>
        </w:rPr>
        <w:tab/>
      </w:r>
    </w:p>
    <w:p w14:paraId="2DEE689F" w14:textId="77777777" w:rsidR="00C93BDD" w:rsidRDefault="00C93BDD" w:rsidP="00BD3E08">
      <w:pPr>
        <w:ind w:left="-567" w:right="27"/>
        <w:rPr>
          <w:rFonts w:cs="Arial"/>
        </w:rPr>
        <w:sectPr w:rsidR="00C93BDD" w:rsidSect="00F0444D">
          <w:footerReference w:type="default" r:id="rId12"/>
          <w:pgSz w:w="11906" w:h="16838"/>
          <w:pgMar w:top="567" w:right="849" w:bottom="1440" w:left="1440" w:header="708" w:footer="708" w:gutter="0"/>
          <w:pgNumType w:start="42"/>
          <w:cols w:space="708"/>
          <w:docGrid w:linePitch="360"/>
        </w:sectPr>
      </w:pPr>
    </w:p>
    <w:p w14:paraId="1CEE226A" w14:textId="488E4127" w:rsidR="00D453C6" w:rsidRPr="00CA1597" w:rsidRDefault="00D453C6" w:rsidP="00D453C6">
      <w:pPr>
        <w:pStyle w:val="paragraph"/>
        <w:spacing w:before="0" w:beforeAutospacing="0" w:after="0" w:afterAutospacing="0"/>
        <w:ind w:right="15"/>
        <w:textAlignment w:val="baseline"/>
        <w:rPr>
          <w:rFonts w:ascii="Arial" w:hAnsi="Arial" w:cs="Arial"/>
          <w:color w:val="000000"/>
        </w:rPr>
        <w:sectPr w:rsidR="00D453C6" w:rsidRPr="00CA1597" w:rsidSect="003242AB">
          <w:type w:val="continuous"/>
          <w:pgSz w:w="11906" w:h="16838"/>
          <w:pgMar w:top="567" w:right="851" w:bottom="1440" w:left="1440" w:header="709" w:footer="709" w:gutter="0"/>
          <w:cols w:num="3" w:space="708"/>
          <w:docGrid w:linePitch="360"/>
        </w:sectPr>
      </w:pPr>
    </w:p>
    <w:p w14:paraId="18521660" w14:textId="03B7E2EA" w:rsidR="00C93BDD" w:rsidRDefault="003E02A0" w:rsidP="00D42B1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7B454856" w14:textId="02548BE8" w:rsidR="002836B4" w:rsidRDefault="009E183E" w:rsidP="00CE4C58">
      <w:pPr>
        <w:ind w:left="-567" w:right="-999"/>
        <w:rPr>
          <w:rFonts w:cs="Arial"/>
        </w:rPr>
      </w:pPr>
      <w:r w:rsidRPr="00F75315">
        <w:rPr>
          <w:rFonts w:cs="Arial"/>
        </w:rPr>
        <w:t>Jane Biscombe (Town Clerk)</w:t>
      </w:r>
    </w:p>
    <w:p w14:paraId="0AF78C3C" w14:textId="3000F792" w:rsidR="0014226B" w:rsidRDefault="00893117" w:rsidP="003E02A0">
      <w:pPr>
        <w:ind w:left="-567" w:right="-999"/>
        <w:rPr>
          <w:rFonts w:cs="Arial"/>
        </w:rPr>
      </w:pPr>
      <w:r>
        <w:rPr>
          <w:rFonts w:cs="Arial"/>
        </w:rPr>
        <w:t>Matt Ryan (Deputy Town Clerk)</w:t>
      </w:r>
    </w:p>
    <w:p w14:paraId="58E835BD" w14:textId="3AEBF810" w:rsidR="003242AB" w:rsidRDefault="00893117" w:rsidP="003E02A0">
      <w:pPr>
        <w:ind w:left="-567" w:right="-999"/>
        <w:rPr>
          <w:rFonts w:cs="Arial"/>
        </w:rPr>
      </w:pPr>
      <w:r>
        <w:rPr>
          <w:rFonts w:cs="Arial"/>
        </w:rPr>
        <w:t>Ian Milne (Business &amp; Finance Manager)</w:t>
      </w:r>
    </w:p>
    <w:p w14:paraId="0998472C" w14:textId="3C9CE94C" w:rsidR="00EA3C64" w:rsidRDefault="00EA3C64" w:rsidP="003E02A0">
      <w:pPr>
        <w:ind w:left="-567" w:right="-999"/>
        <w:rPr>
          <w:rFonts w:cs="Arial"/>
        </w:rPr>
      </w:pPr>
      <w:r>
        <w:rPr>
          <w:rFonts w:cs="Arial"/>
        </w:rPr>
        <w:t>Charmaine Denny (Contracts &amp; Facilities Officer)</w:t>
      </w:r>
    </w:p>
    <w:p w14:paraId="78A4B85A" w14:textId="61470C19" w:rsidR="003E02A0" w:rsidRDefault="00987133" w:rsidP="003E02A0">
      <w:pPr>
        <w:ind w:left="-567" w:right="-999"/>
        <w:rPr>
          <w:rFonts w:cs="Arial"/>
        </w:rPr>
      </w:pPr>
      <w:r>
        <w:rPr>
          <w:rFonts w:cs="Arial"/>
        </w:rPr>
        <w:t>Niki Ayles</w:t>
      </w:r>
      <w:r w:rsidR="000019EE">
        <w:rPr>
          <w:rFonts w:cs="Arial"/>
        </w:rPr>
        <w:t xml:space="preserve"> </w:t>
      </w:r>
      <w:r w:rsidR="000E51D5">
        <w:rPr>
          <w:rFonts w:cs="Arial"/>
        </w:rPr>
        <w:t>(</w:t>
      </w:r>
      <w:r>
        <w:rPr>
          <w:rFonts w:cs="Arial"/>
        </w:rPr>
        <w:t>Democratic 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184E42" w14:paraId="6A66BBD3" w14:textId="77777777" w:rsidTr="003E02A0">
        <w:tc>
          <w:tcPr>
            <w:tcW w:w="993" w:type="dxa"/>
          </w:tcPr>
          <w:p w14:paraId="7C9CCD2B" w14:textId="4D7CE19B" w:rsidR="003E02A0" w:rsidRPr="00184E42" w:rsidRDefault="00652692" w:rsidP="003E02A0">
            <w:pPr>
              <w:ind w:right="-999"/>
              <w:rPr>
                <w:rFonts w:cs="Arial"/>
              </w:rPr>
            </w:pPr>
            <w:r w:rsidRPr="00184E42">
              <w:rPr>
                <w:rFonts w:cs="Arial"/>
              </w:rPr>
              <w:t>F</w:t>
            </w:r>
            <w:r w:rsidR="003E02A0" w:rsidRPr="00184E42">
              <w:rPr>
                <w:rFonts w:cs="Arial"/>
              </w:rPr>
              <w:t>00</w:t>
            </w:r>
            <w:r w:rsidR="008037CC" w:rsidRPr="00184E42">
              <w:rPr>
                <w:rFonts w:cs="Arial"/>
              </w:rPr>
              <w:t>94</w:t>
            </w:r>
          </w:p>
        </w:tc>
        <w:tc>
          <w:tcPr>
            <w:tcW w:w="9213" w:type="dxa"/>
          </w:tcPr>
          <w:p w14:paraId="2677D878" w14:textId="77777777" w:rsidR="00F7671F" w:rsidRPr="00184E42" w:rsidRDefault="00E05BCA" w:rsidP="00F7671F">
            <w:pPr>
              <w:ind w:left="27" w:right="27"/>
              <w:rPr>
                <w:rFonts w:cs="Arial"/>
                <w:b/>
              </w:rPr>
            </w:pPr>
            <w:r w:rsidRPr="00184E42">
              <w:rPr>
                <w:rFonts w:cs="Arial"/>
                <w:b/>
              </w:rPr>
              <w:t>Welcome by the Chair</w:t>
            </w:r>
          </w:p>
          <w:p w14:paraId="5EB83228" w14:textId="77777777" w:rsidR="00E05BCA" w:rsidRPr="00184E42" w:rsidRDefault="00293D0A" w:rsidP="00F7671F">
            <w:pPr>
              <w:ind w:left="27" w:right="27"/>
              <w:rPr>
                <w:rFonts w:cs="Arial"/>
              </w:rPr>
            </w:pPr>
            <w:r w:rsidRPr="00184E42">
              <w:rPr>
                <w:rFonts w:cs="Arial"/>
              </w:rPr>
              <w:t xml:space="preserve">Cllr </w:t>
            </w:r>
            <w:r w:rsidR="00652692" w:rsidRPr="00184E42">
              <w:rPr>
                <w:rFonts w:cs="Arial"/>
              </w:rPr>
              <w:t>Harris</w:t>
            </w:r>
            <w:r w:rsidRPr="00184E42">
              <w:rPr>
                <w:rFonts w:cs="Arial"/>
              </w:rPr>
              <w:t xml:space="preserve"> </w:t>
            </w:r>
            <w:r w:rsidR="00734FB6" w:rsidRPr="00184E42">
              <w:rPr>
                <w:rFonts w:cs="Arial"/>
              </w:rPr>
              <w:t>welcomed those in attendance</w:t>
            </w:r>
            <w:r w:rsidR="00BB6CFC" w:rsidRPr="00184E42">
              <w:rPr>
                <w:rFonts w:cs="Arial"/>
              </w:rPr>
              <w:t>.</w:t>
            </w:r>
          </w:p>
          <w:p w14:paraId="5B691C12" w14:textId="77777777" w:rsidR="00293D0A" w:rsidRPr="00184E42" w:rsidRDefault="00293D0A" w:rsidP="00F7671F">
            <w:pPr>
              <w:ind w:left="27" w:right="27"/>
              <w:rPr>
                <w:rFonts w:cs="Arial"/>
              </w:rPr>
            </w:pPr>
          </w:p>
        </w:tc>
      </w:tr>
      <w:tr w:rsidR="003E02A0" w:rsidRPr="00184E42" w14:paraId="469F40AB" w14:textId="77777777" w:rsidTr="003E02A0">
        <w:tc>
          <w:tcPr>
            <w:tcW w:w="993" w:type="dxa"/>
          </w:tcPr>
          <w:p w14:paraId="02406CF7" w14:textId="2CA34A4D" w:rsidR="003E02A0" w:rsidRPr="00184E42" w:rsidRDefault="00652692" w:rsidP="003E02A0">
            <w:pPr>
              <w:ind w:right="-999"/>
              <w:rPr>
                <w:rFonts w:cs="Arial"/>
              </w:rPr>
            </w:pPr>
            <w:r w:rsidRPr="00184E42">
              <w:rPr>
                <w:rFonts w:cs="Arial"/>
              </w:rPr>
              <w:t>F</w:t>
            </w:r>
            <w:r w:rsidR="003E02A0" w:rsidRPr="00184E42">
              <w:rPr>
                <w:rFonts w:cs="Arial"/>
              </w:rPr>
              <w:t>00</w:t>
            </w:r>
            <w:r w:rsidR="008037CC" w:rsidRPr="00184E42">
              <w:rPr>
                <w:rFonts w:cs="Arial"/>
              </w:rPr>
              <w:t>95</w:t>
            </w:r>
          </w:p>
        </w:tc>
        <w:tc>
          <w:tcPr>
            <w:tcW w:w="9213" w:type="dxa"/>
          </w:tcPr>
          <w:p w14:paraId="7CA0F500" w14:textId="77777777" w:rsidR="00F7671F" w:rsidRPr="00184E42" w:rsidRDefault="00242DB1" w:rsidP="00F7671F">
            <w:pPr>
              <w:ind w:left="27" w:right="27"/>
              <w:rPr>
                <w:rFonts w:cs="Arial"/>
                <w:b/>
              </w:rPr>
            </w:pPr>
            <w:r w:rsidRPr="00184E42">
              <w:rPr>
                <w:rFonts w:cs="Arial"/>
                <w:b/>
              </w:rPr>
              <w:t>Apologies for Absence</w:t>
            </w:r>
          </w:p>
          <w:p w14:paraId="32532A84" w14:textId="77777777" w:rsidR="00C942C2" w:rsidRPr="00184E42" w:rsidRDefault="00D453C6" w:rsidP="00244A09">
            <w:pPr>
              <w:ind w:left="27" w:right="27"/>
              <w:rPr>
                <w:rFonts w:cs="Arial"/>
              </w:rPr>
            </w:pPr>
            <w:r w:rsidRPr="00184E42">
              <w:rPr>
                <w:rFonts w:cs="Arial"/>
              </w:rPr>
              <w:t>No apologies for absence had been received prior to the meeting.</w:t>
            </w:r>
            <w:r w:rsidR="00683C77" w:rsidRPr="00184E42">
              <w:rPr>
                <w:rFonts w:cs="Arial"/>
              </w:rPr>
              <w:t xml:space="preserve"> </w:t>
            </w:r>
          </w:p>
          <w:p w14:paraId="57E6A6F1" w14:textId="74A67E96" w:rsidR="00244A09" w:rsidRPr="00184E42" w:rsidRDefault="00244A09" w:rsidP="00244A09">
            <w:pPr>
              <w:ind w:left="27" w:right="27"/>
              <w:rPr>
                <w:rFonts w:cs="Arial"/>
              </w:rPr>
            </w:pPr>
          </w:p>
        </w:tc>
      </w:tr>
      <w:tr w:rsidR="003E02A0" w:rsidRPr="00184E42" w14:paraId="2104A7FB" w14:textId="77777777" w:rsidTr="003E02A0">
        <w:tc>
          <w:tcPr>
            <w:tcW w:w="993" w:type="dxa"/>
          </w:tcPr>
          <w:p w14:paraId="6680C725" w14:textId="6BDD81FD" w:rsidR="003E02A0" w:rsidRPr="00184E42" w:rsidRDefault="004F2C90" w:rsidP="003E02A0">
            <w:pPr>
              <w:ind w:right="-999"/>
              <w:rPr>
                <w:rFonts w:cs="Arial"/>
              </w:rPr>
            </w:pPr>
            <w:r w:rsidRPr="00184E42">
              <w:rPr>
                <w:rFonts w:cs="Arial"/>
              </w:rPr>
              <w:t>F</w:t>
            </w:r>
            <w:r w:rsidR="003E02A0" w:rsidRPr="00184E42">
              <w:rPr>
                <w:rFonts w:cs="Arial"/>
              </w:rPr>
              <w:t>00</w:t>
            </w:r>
            <w:r w:rsidR="008037CC" w:rsidRPr="00184E42">
              <w:rPr>
                <w:rFonts w:cs="Arial"/>
              </w:rPr>
              <w:t>96</w:t>
            </w:r>
          </w:p>
          <w:p w14:paraId="7564CD46" w14:textId="77777777" w:rsidR="000E51D5" w:rsidRPr="00184E42" w:rsidRDefault="000E51D5" w:rsidP="003E02A0">
            <w:pPr>
              <w:ind w:right="-999"/>
              <w:rPr>
                <w:rFonts w:cs="Arial"/>
              </w:rPr>
            </w:pPr>
          </w:p>
          <w:p w14:paraId="3723F9C8" w14:textId="77777777" w:rsidR="000E51D5" w:rsidRPr="00184E42" w:rsidRDefault="000E51D5" w:rsidP="003E02A0">
            <w:pPr>
              <w:ind w:right="-999"/>
              <w:rPr>
                <w:rFonts w:cs="Arial"/>
              </w:rPr>
            </w:pPr>
          </w:p>
          <w:p w14:paraId="7A32312A" w14:textId="744F335C" w:rsidR="000E51D5" w:rsidRPr="00184E42" w:rsidRDefault="000E51D5" w:rsidP="003E02A0">
            <w:pPr>
              <w:ind w:right="-999"/>
              <w:rPr>
                <w:rFonts w:cs="Arial"/>
              </w:rPr>
            </w:pPr>
            <w:r w:rsidRPr="00184E42">
              <w:rPr>
                <w:rFonts w:cs="Arial"/>
              </w:rPr>
              <w:t>F00</w:t>
            </w:r>
            <w:r w:rsidR="008037CC" w:rsidRPr="00184E42">
              <w:rPr>
                <w:rFonts w:cs="Arial"/>
              </w:rPr>
              <w:t>97</w:t>
            </w:r>
          </w:p>
        </w:tc>
        <w:tc>
          <w:tcPr>
            <w:tcW w:w="9213" w:type="dxa"/>
          </w:tcPr>
          <w:p w14:paraId="72950B58" w14:textId="337186BE" w:rsidR="00F7671F" w:rsidRPr="00184E42" w:rsidRDefault="00242DB1" w:rsidP="00F7671F">
            <w:pPr>
              <w:ind w:left="27" w:right="27"/>
              <w:rPr>
                <w:rFonts w:cs="Arial"/>
                <w:b/>
              </w:rPr>
            </w:pPr>
            <w:r w:rsidRPr="00184E42">
              <w:rPr>
                <w:rFonts w:cs="Arial"/>
                <w:b/>
              </w:rPr>
              <w:t>Declarations of Interest</w:t>
            </w:r>
          </w:p>
          <w:p w14:paraId="1C52A16B" w14:textId="24F4358E" w:rsidR="00E75667" w:rsidRPr="00184E42" w:rsidRDefault="008037CC" w:rsidP="008132EC">
            <w:pPr>
              <w:ind w:left="27" w:right="27"/>
              <w:rPr>
                <w:rFonts w:cs="Arial"/>
                <w:bCs/>
              </w:rPr>
            </w:pPr>
            <w:r w:rsidRPr="00184E42">
              <w:rPr>
                <w:rFonts w:cs="Arial"/>
                <w:bCs/>
              </w:rPr>
              <w:t>There were no declarations of interest.</w:t>
            </w:r>
          </w:p>
          <w:p w14:paraId="7E3B6BAA" w14:textId="77777777" w:rsidR="008132EC" w:rsidRPr="00184E42" w:rsidRDefault="008132EC" w:rsidP="008132EC">
            <w:pPr>
              <w:ind w:left="27" w:right="27"/>
              <w:rPr>
                <w:rFonts w:cs="Arial"/>
                <w:bCs/>
              </w:rPr>
            </w:pPr>
          </w:p>
          <w:p w14:paraId="7E4CF24A" w14:textId="0862EDC0" w:rsidR="00576BD1" w:rsidRPr="00184E42" w:rsidRDefault="000E51D5" w:rsidP="003F39C2">
            <w:pPr>
              <w:ind w:right="27"/>
              <w:rPr>
                <w:rFonts w:cs="Arial"/>
                <w:b/>
                <w:bCs/>
              </w:rPr>
            </w:pPr>
            <w:r w:rsidRPr="00184E42">
              <w:rPr>
                <w:rFonts w:cs="Arial"/>
                <w:b/>
                <w:bCs/>
              </w:rPr>
              <w:t>Minutes of the last meeting</w:t>
            </w:r>
          </w:p>
          <w:p w14:paraId="7097F7A8" w14:textId="616BB26D" w:rsidR="00C754A1" w:rsidRPr="00184E42" w:rsidRDefault="00C754A1" w:rsidP="003F39C2">
            <w:pPr>
              <w:ind w:right="27"/>
              <w:rPr>
                <w:rFonts w:cs="Arial"/>
              </w:rPr>
            </w:pPr>
            <w:r w:rsidRPr="00184E42">
              <w:rPr>
                <w:rFonts w:cs="Arial"/>
              </w:rPr>
              <w:t>Resolved:</w:t>
            </w:r>
          </w:p>
          <w:p w14:paraId="0AF2D5E7" w14:textId="1B29732D" w:rsidR="0070615D" w:rsidRPr="00184E42" w:rsidRDefault="007D14CD" w:rsidP="00C754A1">
            <w:pPr>
              <w:ind w:right="27"/>
              <w:rPr>
                <w:rFonts w:cs="Arial"/>
              </w:rPr>
            </w:pPr>
            <w:r w:rsidRPr="00184E42">
              <w:rPr>
                <w:rFonts w:cs="Arial"/>
              </w:rPr>
              <w:t>Councillors</w:t>
            </w:r>
            <w:r w:rsidR="00C754A1" w:rsidRPr="00184E42">
              <w:rPr>
                <w:rFonts w:cs="Arial"/>
              </w:rPr>
              <w:t xml:space="preserve"> voted</w:t>
            </w:r>
            <w:r w:rsidR="00E75667" w:rsidRPr="00184E42">
              <w:rPr>
                <w:rFonts w:cs="Arial"/>
              </w:rPr>
              <w:t xml:space="preserve"> </w:t>
            </w:r>
            <w:r w:rsidR="00504CDD" w:rsidRPr="00184E42">
              <w:rPr>
                <w:rFonts w:cs="Arial"/>
              </w:rPr>
              <w:t>unanimously</w:t>
            </w:r>
            <w:r w:rsidR="00E75667" w:rsidRPr="00184E42">
              <w:rPr>
                <w:rFonts w:cs="Arial"/>
              </w:rPr>
              <w:t xml:space="preserve"> </w:t>
            </w:r>
            <w:r w:rsidR="00C754A1" w:rsidRPr="00184E42">
              <w:rPr>
                <w:rFonts w:cs="Arial"/>
              </w:rPr>
              <w:t>to agree the minutes of the last meeting held on</w:t>
            </w:r>
            <w:r w:rsidR="00D453C6" w:rsidRPr="00184E42">
              <w:rPr>
                <w:rFonts w:cs="Arial"/>
              </w:rPr>
              <w:t xml:space="preserve"> </w:t>
            </w:r>
            <w:r w:rsidR="008037CC" w:rsidRPr="00184E42">
              <w:rPr>
                <w:rFonts w:cs="Arial"/>
              </w:rPr>
              <w:t>13 May</w:t>
            </w:r>
            <w:r w:rsidR="00D86DB9" w:rsidRPr="00184E42">
              <w:rPr>
                <w:rFonts w:cs="Arial"/>
              </w:rPr>
              <w:t xml:space="preserve"> 2020</w:t>
            </w:r>
            <w:r w:rsidR="00C754A1" w:rsidRPr="00184E42">
              <w:rPr>
                <w:rFonts w:cs="Arial"/>
              </w:rPr>
              <w:t xml:space="preserve"> as a correct record and these </w:t>
            </w:r>
            <w:r w:rsidR="00D453C6" w:rsidRPr="00184E42">
              <w:rPr>
                <w:rFonts w:cs="Arial"/>
              </w:rPr>
              <w:t>will be duly signed at the earliest opportunity.</w:t>
            </w:r>
          </w:p>
        </w:tc>
      </w:tr>
      <w:tr w:rsidR="003E02A0" w:rsidRPr="00184E42" w14:paraId="48C3EE94" w14:textId="77777777" w:rsidTr="003E02A0">
        <w:tc>
          <w:tcPr>
            <w:tcW w:w="993" w:type="dxa"/>
          </w:tcPr>
          <w:p w14:paraId="33CE14F8" w14:textId="77777777" w:rsidR="008132EC" w:rsidRPr="00184E42" w:rsidRDefault="008132EC" w:rsidP="003E02A0">
            <w:pPr>
              <w:ind w:right="-999"/>
              <w:rPr>
                <w:rFonts w:cs="Arial"/>
              </w:rPr>
            </w:pPr>
          </w:p>
          <w:p w14:paraId="4AAD1057" w14:textId="1FF136B3" w:rsidR="003E02A0" w:rsidRPr="00184E42" w:rsidRDefault="004F2C90" w:rsidP="003E02A0">
            <w:pPr>
              <w:ind w:right="-999"/>
              <w:rPr>
                <w:rFonts w:cs="Arial"/>
              </w:rPr>
            </w:pPr>
            <w:r w:rsidRPr="00184E42">
              <w:rPr>
                <w:rFonts w:cs="Arial"/>
              </w:rPr>
              <w:t>F</w:t>
            </w:r>
            <w:r w:rsidR="003E02A0" w:rsidRPr="00184E42">
              <w:rPr>
                <w:rFonts w:cs="Arial"/>
              </w:rPr>
              <w:t>00</w:t>
            </w:r>
            <w:r w:rsidR="008037CC" w:rsidRPr="00184E42">
              <w:rPr>
                <w:rFonts w:cs="Arial"/>
              </w:rPr>
              <w:t>98</w:t>
            </w:r>
          </w:p>
        </w:tc>
        <w:tc>
          <w:tcPr>
            <w:tcW w:w="9213" w:type="dxa"/>
          </w:tcPr>
          <w:p w14:paraId="2334D1F8" w14:textId="77777777" w:rsidR="008132EC" w:rsidRPr="00184E42" w:rsidRDefault="008132EC" w:rsidP="00C354D3">
            <w:pPr>
              <w:ind w:right="27"/>
              <w:rPr>
                <w:rFonts w:cs="Arial"/>
                <w:b/>
              </w:rPr>
            </w:pPr>
          </w:p>
          <w:p w14:paraId="6C58B05F" w14:textId="040732CF" w:rsidR="00F7671F" w:rsidRPr="00184E42" w:rsidRDefault="006450A2" w:rsidP="00F7671F">
            <w:pPr>
              <w:ind w:left="27" w:right="27"/>
              <w:rPr>
                <w:rFonts w:cs="Arial"/>
                <w:b/>
              </w:rPr>
            </w:pPr>
            <w:r w:rsidRPr="00184E42">
              <w:rPr>
                <w:rFonts w:cs="Arial"/>
                <w:b/>
              </w:rPr>
              <w:t>Councillors</w:t>
            </w:r>
            <w:r w:rsidR="00242DB1" w:rsidRPr="00184E42">
              <w:rPr>
                <w:rFonts w:cs="Arial"/>
                <w:b/>
              </w:rPr>
              <w:t xml:space="preserve"> Questions</w:t>
            </w:r>
          </w:p>
          <w:p w14:paraId="73925288" w14:textId="2EAF64EC" w:rsidR="00E8300B" w:rsidRPr="00184E42" w:rsidRDefault="008132EC" w:rsidP="00F7671F">
            <w:pPr>
              <w:ind w:left="27" w:right="27"/>
              <w:rPr>
                <w:rFonts w:cs="Arial"/>
                <w:bCs/>
              </w:rPr>
            </w:pPr>
            <w:r w:rsidRPr="00184E42">
              <w:rPr>
                <w:rFonts w:cs="Arial"/>
                <w:bCs/>
              </w:rPr>
              <w:t xml:space="preserve">The following question had been received from </w:t>
            </w:r>
            <w:r w:rsidR="008037CC" w:rsidRPr="00184E42">
              <w:rPr>
                <w:rFonts w:cs="Arial"/>
                <w:bCs/>
              </w:rPr>
              <w:t>Cllr Fuhrmann</w:t>
            </w:r>
            <w:r w:rsidR="00EA3C64" w:rsidRPr="00184E42">
              <w:rPr>
                <w:rFonts w:cs="Arial"/>
                <w:bCs/>
              </w:rPr>
              <w:t>:</w:t>
            </w:r>
          </w:p>
          <w:p w14:paraId="19BF6CA1" w14:textId="5FB72D7C" w:rsidR="00EA3C64" w:rsidRPr="00184E42" w:rsidRDefault="00EA3C64" w:rsidP="00F7671F">
            <w:pPr>
              <w:ind w:left="27" w:right="27"/>
              <w:rPr>
                <w:rFonts w:cs="Arial"/>
                <w:bCs/>
              </w:rPr>
            </w:pPr>
          </w:p>
          <w:p w14:paraId="2EE40F41" w14:textId="551E1D3B" w:rsidR="00EA3C64" w:rsidRPr="00184E42" w:rsidRDefault="00EA3C64" w:rsidP="00EA3C64">
            <w:pPr>
              <w:rPr>
                <w:rFonts w:ascii="Calibri" w:hAnsi="Calibri"/>
              </w:rPr>
            </w:pPr>
            <w:r w:rsidRPr="00184E42">
              <w:rPr>
                <w:color w:val="000000"/>
              </w:rPr>
              <w:t xml:space="preserve">“This week, I was asked to meet with local digital entrepreneurs Aaron Jones and Barry Whettingsteel. They presented a prototype website (named: Weymouth High Street) that's ambition is to provide a digital structure for local (privately owned) </w:t>
            </w:r>
            <w:r w:rsidRPr="00184E42">
              <w:rPr>
                <w:color w:val="000000"/>
              </w:rPr>
              <w:lastRenderedPageBreak/>
              <w:t>businesses preparing for upcoming economical hardships. It could be described within its retail capability as "a local amazon". </w:t>
            </w:r>
          </w:p>
          <w:p w14:paraId="7E29FE76" w14:textId="77777777" w:rsidR="00EA3C64" w:rsidRPr="00184E42" w:rsidRDefault="00EA3C64" w:rsidP="00EA3C64"/>
          <w:p w14:paraId="2C13EA82" w14:textId="715A716C" w:rsidR="00EA3C64" w:rsidRPr="00184E42" w:rsidRDefault="006F0358" w:rsidP="00EA3C64">
            <w:r>
              <w:rPr>
                <w:color w:val="000000"/>
              </w:rPr>
              <w:t xml:space="preserve">A </w:t>
            </w:r>
            <w:r w:rsidR="00EA3C64" w:rsidRPr="00184E42">
              <w:rPr>
                <w:color w:val="000000"/>
              </w:rPr>
              <w:t>PDF file was circulated to Committee members prior to this meeting.</w:t>
            </w:r>
          </w:p>
          <w:p w14:paraId="13183799" w14:textId="77777777" w:rsidR="00EA3C64" w:rsidRPr="00184E42" w:rsidRDefault="00EA3C64" w:rsidP="00EA3C64"/>
          <w:p w14:paraId="18C17421" w14:textId="7E467141" w:rsidR="00EA3C64" w:rsidRPr="00184E42" w:rsidRDefault="00C345C6" w:rsidP="00EA3C64">
            <w:pPr>
              <w:ind w:left="27" w:right="27"/>
              <w:rPr>
                <w:color w:val="000000"/>
              </w:rPr>
            </w:pPr>
            <w:r>
              <w:rPr>
                <w:color w:val="000000"/>
              </w:rPr>
              <w:t>I</w:t>
            </w:r>
            <w:r w:rsidR="00EA3C64" w:rsidRPr="00184E42">
              <w:rPr>
                <w:color w:val="000000"/>
              </w:rPr>
              <w:t>n normal circumstances I can assure you this would of taken a more (traditional) formal presentation, falling to a working group and/or another committee at this stage. However, in light of Summer being in full gear, we are literally burning daylight from our Summer season and edging closer to what may be the end for many of our local businesses. It's my hope that you (the fiscally minded Committee) might consider such an idea and if minded to, discuss the required steps / potential of funding for such a project.</w:t>
            </w:r>
            <w:r w:rsidR="00D22754">
              <w:rPr>
                <w:color w:val="000000"/>
              </w:rPr>
              <w:t xml:space="preserve"> </w:t>
            </w:r>
            <w:r>
              <w:rPr>
                <w:color w:val="000000"/>
              </w:rPr>
              <w:t>W</w:t>
            </w:r>
            <w:r w:rsidR="00EA3C64" w:rsidRPr="00184E42">
              <w:rPr>
                <w:color w:val="000000"/>
              </w:rPr>
              <w:t>ould the Council wish to support the project and, if so, how?</w:t>
            </w:r>
          </w:p>
          <w:p w14:paraId="5E70C1AF" w14:textId="650EECCD" w:rsidR="00EA3C64" w:rsidRPr="00184E42" w:rsidRDefault="00EF05D4" w:rsidP="00D372EF">
            <w:pPr>
              <w:ind w:left="27" w:right="27"/>
              <w:jc w:val="center"/>
              <w:rPr>
                <w:color w:val="000000"/>
              </w:rPr>
            </w:pPr>
            <w:r>
              <w:rPr>
                <w:color w:val="000000"/>
              </w:rPr>
              <w:t>---------------</w:t>
            </w:r>
          </w:p>
          <w:p w14:paraId="1E7AFF49" w14:textId="783413E1" w:rsidR="0037373F" w:rsidRPr="00184E42" w:rsidRDefault="00EA3C64" w:rsidP="00EA3C64">
            <w:pPr>
              <w:ind w:left="27" w:right="27"/>
              <w:rPr>
                <w:color w:val="000000"/>
              </w:rPr>
            </w:pPr>
            <w:r w:rsidRPr="00184E42">
              <w:rPr>
                <w:color w:val="000000"/>
              </w:rPr>
              <w:t>There was concern about whether the Council was being asked to go through the grant application process as organisations that run to make a profit are able to apply for a grant.</w:t>
            </w:r>
            <w:r w:rsidR="00D372EF">
              <w:rPr>
                <w:color w:val="000000"/>
              </w:rPr>
              <w:t xml:space="preserve"> </w:t>
            </w:r>
            <w:r w:rsidRPr="00184E42">
              <w:rPr>
                <w:color w:val="000000"/>
              </w:rPr>
              <w:t xml:space="preserve">Confirmation was received </w:t>
            </w:r>
            <w:r w:rsidR="0037373F" w:rsidRPr="00184E42">
              <w:rPr>
                <w:color w:val="000000"/>
              </w:rPr>
              <w:t xml:space="preserve">from the organisation, via the Council’s Facebook page, </w:t>
            </w:r>
            <w:r w:rsidRPr="00184E42">
              <w:rPr>
                <w:color w:val="000000"/>
              </w:rPr>
              <w:t xml:space="preserve">that </w:t>
            </w:r>
            <w:r w:rsidR="0037373F" w:rsidRPr="00184E42">
              <w:rPr>
                <w:color w:val="000000"/>
              </w:rPr>
              <w:t>it</w:t>
            </w:r>
            <w:r w:rsidRPr="00184E42">
              <w:rPr>
                <w:color w:val="000000"/>
              </w:rPr>
              <w:t xml:space="preserve"> is a “not for profit” </w:t>
            </w:r>
            <w:r w:rsidR="0037373F" w:rsidRPr="00184E42">
              <w:rPr>
                <w:color w:val="000000"/>
              </w:rPr>
              <w:t>project</w:t>
            </w:r>
            <w:r w:rsidRPr="00184E42">
              <w:rPr>
                <w:color w:val="000000"/>
              </w:rPr>
              <w:t xml:space="preserve">. </w:t>
            </w:r>
          </w:p>
          <w:p w14:paraId="77C9DD04" w14:textId="77777777" w:rsidR="0037373F" w:rsidRPr="00184E42" w:rsidRDefault="0037373F" w:rsidP="00EA3C64">
            <w:pPr>
              <w:ind w:left="27" w:right="27"/>
              <w:rPr>
                <w:color w:val="000000"/>
              </w:rPr>
            </w:pPr>
          </w:p>
          <w:p w14:paraId="27D5F509" w14:textId="44A1B427" w:rsidR="0037373F" w:rsidRPr="00184E42" w:rsidRDefault="0037373F" w:rsidP="00EA3C64">
            <w:pPr>
              <w:ind w:left="27" w:right="27"/>
              <w:rPr>
                <w:color w:val="000000"/>
              </w:rPr>
            </w:pPr>
            <w:r w:rsidRPr="00184E42">
              <w:rPr>
                <w:color w:val="000000"/>
              </w:rPr>
              <w:t xml:space="preserve">Cllr Harris suggested that Cllr Huckle raise the project at the Town Centre Management Group meeting scheduled to be held on 20 August 2020, that WTC look at the project through the Income Generation Working Group, and that it be recommended that the organisation contacts Dorset Council to find out whether there is any Covid 19 regeneration money that they could access for a project like this. </w:t>
            </w:r>
            <w:r w:rsidR="00AD20A7">
              <w:rPr>
                <w:color w:val="000000"/>
              </w:rPr>
              <w:t xml:space="preserve">As </w:t>
            </w:r>
            <w:r w:rsidRPr="00184E42">
              <w:rPr>
                <w:color w:val="000000"/>
              </w:rPr>
              <w:t>they are a non profit making subset of a profit making business</w:t>
            </w:r>
            <w:r w:rsidR="00AD20A7">
              <w:rPr>
                <w:color w:val="000000"/>
              </w:rPr>
              <w:t xml:space="preserve">, </w:t>
            </w:r>
            <w:r w:rsidRPr="00184E42">
              <w:rPr>
                <w:color w:val="000000"/>
              </w:rPr>
              <w:t xml:space="preserve">if WTC were to grant funding, that would need to be looked at. </w:t>
            </w:r>
          </w:p>
          <w:p w14:paraId="0FDE280D" w14:textId="77777777" w:rsidR="0037373F" w:rsidRPr="00184E42" w:rsidRDefault="0037373F" w:rsidP="00EA3C64">
            <w:pPr>
              <w:ind w:left="27" w:right="27"/>
              <w:rPr>
                <w:color w:val="000000"/>
              </w:rPr>
            </w:pPr>
          </w:p>
          <w:p w14:paraId="3468EFA2" w14:textId="1B2817C6" w:rsidR="0037373F" w:rsidRPr="00184E42" w:rsidRDefault="0037373F" w:rsidP="00EA3C64">
            <w:pPr>
              <w:ind w:left="27" w:right="27"/>
              <w:rPr>
                <w:color w:val="000000"/>
              </w:rPr>
            </w:pPr>
            <w:r w:rsidRPr="00184E42">
              <w:rPr>
                <w:color w:val="000000"/>
              </w:rPr>
              <w:t xml:space="preserve">Matt Ryan will arrange a Zoom meeting between Cllr Huckle, Aaron Jones and Barry Whettingsteel so that a further conversation can be held. </w:t>
            </w:r>
          </w:p>
          <w:p w14:paraId="6ACD3860" w14:textId="77777777" w:rsidR="0037373F" w:rsidRPr="00184E42" w:rsidRDefault="0037373F" w:rsidP="00EA3C64">
            <w:pPr>
              <w:ind w:left="27" w:right="27"/>
              <w:rPr>
                <w:color w:val="000000"/>
              </w:rPr>
            </w:pPr>
          </w:p>
          <w:p w14:paraId="12E5AC90" w14:textId="3B574C3F" w:rsidR="00C354D3" w:rsidRPr="00184E42" w:rsidRDefault="0037373F" w:rsidP="0037373F">
            <w:pPr>
              <w:ind w:left="27" w:right="27"/>
              <w:rPr>
                <w:rFonts w:cs="Arial"/>
                <w:bCs/>
              </w:rPr>
            </w:pPr>
            <w:r w:rsidRPr="00184E42">
              <w:rPr>
                <w:color w:val="000000"/>
              </w:rPr>
              <w:t xml:space="preserve">Matt Ryan reported that under the Town Centre budget, there is a </w:t>
            </w:r>
            <w:r w:rsidR="00767828">
              <w:rPr>
                <w:color w:val="000000"/>
              </w:rPr>
              <w:t xml:space="preserve">budget </w:t>
            </w:r>
            <w:r w:rsidRPr="00184E42">
              <w:rPr>
                <w:color w:val="000000"/>
              </w:rPr>
              <w:t xml:space="preserve">line for new </w:t>
            </w:r>
            <w:r w:rsidR="00767828">
              <w:rPr>
                <w:color w:val="000000"/>
              </w:rPr>
              <w:t xml:space="preserve">Town Centre </w:t>
            </w:r>
            <w:r w:rsidRPr="00184E42">
              <w:rPr>
                <w:color w:val="000000"/>
              </w:rPr>
              <w:t>initiatives and there is a small amount that may be able to support a project such as this</w:t>
            </w:r>
            <w:r w:rsidR="00A84004">
              <w:rPr>
                <w:color w:val="000000"/>
              </w:rPr>
              <w:t>, if Members wished to.</w:t>
            </w:r>
          </w:p>
          <w:p w14:paraId="34D41F5C" w14:textId="7E07F8EE" w:rsidR="00C354D3" w:rsidRPr="00184E42" w:rsidRDefault="00C354D3" w:rsidP="008037CC">
            <w:pPr>
              <w:pStyle w:val="NormalWeb"/>
              <w:spacing w:before="0" w:beforeAutospacing="0" w:after="0" w:afterAutospacing="0"/>
              <w:rPr>
                <w:rFonts w:cs="Arial"/>
                <w:sz w:val="24"/>
                <w:szCs w:val="24"/>
              </w:rPr>
            </w:pPr>
          </w:p>
        </w:tc>
      </w:tr>
      <w:tr w:rsidR="00B16C4A" w:rsidRPr="00184E42" w14:paraId="653ECD88" w14:textId="77777777" w:rsidTr="003E02A0">
        <w:tc>
          <w:tcPr>
            <w:tcW w:w="993" w:type="dxa"/>
          </w:tcPr>
          <w:p w14:paraId="7A31ED82" w14:textId="697B5A14" w:rsidR="00B16C4A" w:rsidRPr="00184E42" w:rsidRDefault="00B16C4A" w:rsidP="00B16C4A">
            <w:pPr>
              <w:ind w:right="-999"/>
              <w:rPr>
                <w:rFonts w:cs="Arial"/>
              </w:rPr>
            </w:pPr>
            <w:r w:rsidRPr="00184E42">
              <w:rPr>
                <w:rFonts w:cs="Arial"/>
              </w:rPr>
              <w:lastRenderedPageBreak/>
              <w:t>F00</w:t>
            </w:r>
            <w:r w:rsidR="00D453C6" w:rsidRPr="00184E42">
              <w:rPr>
                <w:rFonts w:cs="Arial"/>
              </w:rPr>
              <w:t>9</w:t>
            </w:r>
            <w:r w:rsidR="008037CC" w:rsidRPr="00184E42">
              <w:rPr>
                <w:rFonts w:cs="Arial"/>
              </w:rPr>
              <w:t>9</w:t>
            </w:r>
          </w:p>
          <w:p w14:paraId="61D4731A" w14:textId="77777777" w:rsidR="00B16C4A" w:rsidRPr="00184E42" w:rsidRDefault="00B16C4A" w:rsidP="003E02A0">
            <w:pPr>
              <w:ind w:right="-999"/>
              <w:rPr>
                <w:rFonts w:cs="Arial"/>
              </w:rPr>
            </w:pPr>
          </w:p>
        </w:tc>
        <w:tc>
          <w:tcPr>
            <w:tcW w:w="9213" w:type="dxa"/>
          </w:tcPr>
          <w:p w14:paraId="07A14207" w14:textId="1AAF9BEB" w:rsidR="00B16C4A" w:rsidRPr="00184E42" w:rsidRDefault="00B16C4A" w:rsidP="00B16C4A">
            <w:pPr>
              <w:ind w:left="27" w:right="27"/>
              <w:rPr>
                <w:rFonts w:cs="Arial"/>
                <w:b/>
              </w:rPr>
            </w:pPr>
            <w:r w:rsidRPr="00184E42">
              <w:rPr>
                <w:rFonts w:cs="Arial"/>
                <w:b/>
              </w:rPr>
              <w:t>Public Comments and Questions</w:t>
            </w:r>
          </w:p>
          <w:p w14:paraId="47821950" w14:textId="228B06E8" w:rsidR="00614A93" w:rsidRPr="00184E42" w:rsidRDefault="00D412BF" w:rsidP="00614A93">
            <w:pPr>
              <w:ind w:right="27"/>
              <w:rPr>
                <w:rFonts w:cs="Arial"/>
              </w:rPr>
            </w:pPr>
            <w:r w:rsidRPr="00184E42">
              <w:rPr>
                <w:rFonts w:cs="Arial"/>
              </w:rPr>
              <w:t>N</w:t>
            </w:r>
            <w:r w:rsidR="00BA459B" w:rsidRPr="00184E42">
              <w:rPr>
                <w:rFonts w:cs="Arial"/>
              </w:rPr>
              <w:t xml:space="preserve">o members of the public </w:t>
            </w:r>
            <w:r w:rsidRPr="00184E42">
              <w:rPr>
                <w:rFonts w:cs="Arial"/>
              </w:rPr>
              <w:t>h</w:t>
            </w:r>
            <w:r w:rsidR="001B313A">
              <w:rPr>
                <w:rFonts w:cs="Arial"/>
              </w:rPr>
              <w:t>ad</w:t>
            </w:r>
            <w:r w:rsidRPr="00184E42">
              <w:rPr>
                <w:rFonts w:cs="Arial"/>
              </w:rPr>
              <w:t xml:space="preserve"> request</w:t>
            </w:r>
            <w:r w:rsidR="00B152A1">
              <w:rPr>
                <w:rFonts w:cs="Arial"/>
              </w:rPr>
              <w:t>ed</w:t>
            </w:r>
            <w:r w:rsidRPr="00184E42">
              <w:rPr>
                <w:rFonts w:cs="Arial"/>
              </w:rPr>
              <w:t xml:space="preserve"> to ask a public question </w:t>
            </w:r>
            <w:r w:rsidR="0070615D" w:rsidRPr="00184E42">
              <w:rPr>
                <w:rFonts w:cs="Arial"/>
              </w:rPr>
              <w:t>or attend.</w:t>
            </w:r>
            <w:r w:rsidR="00BA459B" w:rsidRPr="00184E42">
              <w:rPr>
                <w:rFonts w:cs="Arial"/>
              </w:rPr>
              <w:t xml:space="preserve"> </w:t>
            </w:r>
          </w:p>
          <w:p w14:paraId="2E509A5E" w14:textId="6E3A23F3" w:rsidR="00614A93" w:rsidRPr="00184E42" w:rsidRDefault="00614A93" w:rsidP="00614A93">
            <w:pPr>
              <w:ind w:right="27"/>
              <w:rPr>
                <w:rFonts w:cs="Arial"/>
                <w:b/>
              </w:rPr>
            </w:pPr>
          </w:p>
        </w:tc>
      </w:tr>
      <w:tr w:rsidR="00B16C4A" w:rsidRPr="00184E42" w14:paraId="2369A03A" w14:textId="77777777" w:rsidTr="003E02A0">
        <w:tc>
          <w:tcPr>
            <w:tcW w:w="993" w:type="dxa"/>
          </w:tcPr>
          <w:p w14:paraId="4AA7DFAF" w14:textId="39811F46" w:rsidR="00B16C4A" w:rsidRPr="00184E42" w:rsidRDefault="00B16C4A" w:rsidP="00B16C4A">
            <w:pPr>
              <w:ind w:right="-999"/>
              <w:rPr>
                <w:rFonts w:cs="Arial"/>
              </w:rPr>
            </w:pPr>
            <w:r w:rsidRPr="00184E42">
              <w:rPr>
                <w:rFonts w:cs="Arial"/>
              </w:rPr>
              <w:t>F0</w:t>
            </w:r>
            <w:r w:rsidR="008037CC" w:rsidRPr="00184E42">
              <w:rPr>
                <w:rFonts w:cs="Arial"/>
              </w:rPr>
              <w:t>100</w:t>
            </w:r>
          </w:p>
          <w:p w14:paraId="1DFFA582" w14:textId="77777777" w:rsidR="00B16C4A" w:rsidRPr="00184E42" w:rsidRDefault="00B16C4A" w:rsidP="00B16C4A">
            <w:pPr>
              <w:ind w:right="-999"/>
              <w:rPr>
                <w:rFonts w:cs="Arial"/>
              </w:rPr>
            </w:pPr>
          </w:p>
        </w:tc>
        <w:tc>
          <w:tcPr>
            <w:tcW w:w="9213" w:type="dxa"/>
          </w:tcPr>
          <w:p w14:paraId="047BED65" w14:textId="7BE7D188" w:rsidR="00B16C4A" w:rsidRPr="00184E42" w:rsidRDefault="008037CC" w:rsidP="00B16C4A">
            <w:pPr>
              <w:rPr>
                <w:rFonts w:cs="Arial"/>
                <w:b/>
                <w:bCs/>
              </w:rPr>
            </w:pPr>
            <w:r w:rsidRPr="00184E42">
              <w:rPr>
                <w:rFonts w:cs="Arial"/>
                <w:b/>
                <w:bCs/>
              </w:rPr>
              <w:t>Election of Chairman</w:t>
            </w:r>
          </w:p>
          <w:p w14:paraId="5123D824" w14:textId="67009E92" w:rsidR="00454D3B" w:rsidRPr="00184E42" w:rsidRDefault="0037373F" w:rsidP="004267A2">
            <w:pPr>
              <w:rPr>
                <w:rFonts w:cs="Arial"/>
              </w:rPr>
            </w:pPr>
            <w:r w:rsidRPr="00184E42">
              <w:rPr>
                <w:rFonts w:cs="Arial"/>
              </w:rPr>
              <w:t xml:space="preserve">Cllr Harris wished to step down as Chairman of the Finance and Governance Committee, and nominated Cllr Gray to be his successor. </w:t>
            </w:r>
            <w:r w:rsidR="001B313A" w:rsidRPr="00184E42">
              <w:rPr>
                <w:rFonts w:cs="Arial"/>
              </w:rPr>
              <w:t xml:space="preserve">Cllr Harris was thanked as outgoing Chairman. </w:t>
            </w:r>
          </w:p>
          <w:p w14:paraId="02A64717" w14:textId="4001E632" w:rsidR="0037373F" w:rsidRPr="00184E42" w:rsidRDefault="0037373F" w:rsidP="004267A2">
            <w:pPr>
              <w:rPr>
                <w:rFonts w:cs="Arial"/>
              </w:rPr>
            </w:pPr>
          </w:p>
          <w:p w14:paraId="23E8D66A" w14:textId="133096B8" w:rsidR="0037373F" w:rsidRPr="00184E42" w:rsidRDefault="0037373F" w:rsidP="004267A2">
            <w:pPr>
              <w:rPr>
                <w:rFonts w:cs="Arial"/>
              </w:rPr>
            </w:pPr>
            <w:r w:rsidRPr="00184E42">
              <w:rPr>
                <w:rFonts w:cs="Arial"/>
              </w:rPr>
              <w:t>Resolved:</w:t>
            </w:r>
          </w:p>
          <w:p w14:paraId="4A12D0FB" w14:textId="44B54CA7" w:rsidR="0037373F" w:rsidRPr="00184E42" w:rsidRDefault="0037373F" w:rsidP="004267A2">
            <w:pPr>
              <w:rPr>
                <w:rFonts w:cs="Arial"/>
              </w:rPr>
            </w:pPr>
            <w:r w:rsidRPr="00184E42">
              <w:rPr>
                <w:rFonts w:cs="Arial"/>
              </w:rPr>
              <w:t>Proposer: Cllr Harris        Seconder: Cllr Huckle</w:t>
            </w:r>
          </w:p>
          <w:p w14:paraId="715CCCE4" w14:textId="6AB29FBA" w:rsidR="0037373F" w:rsidRPr="00184E42" w:rsidRDefault="007D14CD" w:rsidP="004267A2">
            <w:pPr>
              <w:rPr>
                <w:rFonts w:cs="Arial"/>
              </w:rPr>
            </w:pPr>
            <w:r w:rsidRPr="00184E42">
              <w:rPr>
                <w:rFonts w:cs="Arial"/>
              </w:rPr>
              <w:t>Councillors</w:t>
            </w:r>
            <w:r w:rsidR="0037373F" w:rsidRPr="00184E42">
              <w:rPr>
                <w:rFonts w:cs="Arial"/>
              </w:rPr>
              <w:t xml:space="preserve"> voted unanimously for Cllr Gray to take over the role as Chairman of the Finance and Governance Committee. </w:t>
            </w:r>
          </w:p>
          <w:p w14:paraId="737D27B8" w14:textId="69C45848" w:rsidR="00B152A1" w:rsidRPr="00184E42" w:rsidRDefault="00B152A1" w:rsidP="001B313A">
            <w:pPr>
              <w:rPr>
                <w:rFonts w:cs="Arial"/>
              </w:rPr>
            </w:pPr>
          </w:p>
        </w:tc>
      </w:tr>
      <w:tr w:rsidR="00A565D7" w:rsidRPr="00184E42" w14:paraId="3906EEAD" w14:textId="77777777" w:rsidTr="003E02A0">
        <w:tc>
          <w:tcPr>
            <w:tcW w:w="993" w:type="dxa"/>
          </w:tcPr>
          <w:p w14:paraId="2C278762" w14:textId="2C9466D3" w:rsidR="00A565D7" w:rsidRPr="00184E42" w:rsidRDefault="00A565D7" w:rsidP="00A565D7">
            <w:pPr>
              <w:ind w:right="-999"/>
              <w:rPr>
                <w:rFonts w:cs="Arial"/>
              </w:rPr>
            </w:pPr>
            <w:r w:rsidRPr="00184E42">
              <w:rPr>
                <w:rFonts w:cs="Arial"/>
              </w:rPr>
              <w:t>F0</w:t>
            </w:r>
            <w:r w:rsidR="008037CC" w:rsidRPr="00184E42">
              <w:rPr>
                <w:rFonts w:cs="Arial"/>
              </w:rPr>
              <w:t>101</w:t>
            </w:r>
          </w:p>
          <w:p w14:paraId="7EF24A5D" w14:textId="77777777" w:rsidR="00A565D7" w:rsidRPr="00184E42" w:rsidRDefault="00A565D7" w:rsidP="00A565D7">
            <w:pPr>
              <w:ind w:right="-999"/>
              <w:rPr>
                <w:rFonts w:cs="Arial"/>
              </w:rPr>
            </w:pPr>
          </w:p>
          <w:p w14:paraId="34D279FD" w14:textId="77777777" w:rsidR="008037CC" w:rsidRPr="00184E42" w:rsidRDefault="008037CC" w:rsidP="00A565D7">
            <w:pPr>
              <w:ind w:right="-999"/>
              <w:rPr>
                <w:rFonts w:cs="Arial"/>
              </w:rPr>
            </w:pPr>
          </w:p>
          <w:p w14:paraId="26A16C43" w14:textId="77777777" w:rsidR="008037CC" w:rsidRPr="00184E42" w:rsidRDefault="008037CC" w:rsidP="00A565D7">
            <w:pPr>
              <w:ind w:right="-999"/>
              <w:rPr>
                <w:rFonts w:cs="Arial"/>
              </w:rPr>
            </w:pPr>
          </w:p>
          <w:p w14:paraId="6D62FA21" w14:textId="77777777" w:rsidR="008037CC" w:rsidRPr="00184E42" w:rsidRDefault="008037CC" w:rsidP="00A565D7">
            <w:pPr>
              <w:ind w:right="-999"/>
              <w:rPr>
                <w:rFonts w:cs="Arial"/>
              </w:rPr>
            </w:pPr>
          </w:p>
          <w:p w14:paraId="0BD6F39F" w14:textId="77777777" w:rsidR="006A1DE6" w:rsidRPr="00184E42" w:rsidRDefault="006A1DE6" w:rsidP="00A565D7">
            <w:pPr>
              <w:ind w:right="-999"/>
              <w:rPr>
                <w:rFonts w:cs="Arial"/>
              </w:rPr>
            </w:pPr>
          </w:p>
          <w:p w14:paraId="2F6836A0" w14:textId="77777777" w:rsidR="006A1DE6" w:rsidRPr="00184E42" w:rsidRDefault="006A1DE6" w:rsidP="00A565D7">
            <w:pPr>
              <w:ind w:right="-999"/>
              <w:rPr>
                <w:rFonts w:cs="Arial"/>
              </w:rPr>
            </w:pPr>
          </w:p>
          <w:p w14:paraId="367D4D3C" w14:textId="77777777" w:rsidR="007D14CD" w:rsidRPr="00184E42" w:rsidRDefault="007D14CD" w:rsidP="00A565D7">
            <w:pPr>
              <w:ind w:right="-999"/>
              <w:rPr>
                <w:rFonts w:cs="Arial"/>
              </w:rPr>
            </w:pPr>
          </w:p>
          <w:p w14:paraId="6BA660FD" w14:textId="77777777" w:rsidR="007D14CD" w:rsidRPr="00184E42" w:rsidRDefault="007D14CD" w:rsidP="00A565D7">
            <w:pPr>
              <w:ind w:right="-999"/>
              <w:rPr>
                <w:rFonts w:cs="Arial"/>
              </w:rPr>
            </w:pPr>
          </w:p>
          <w:p w14:paraId="05F5D81D" w14:textId="77777777" w:rsidR="007D14CD" w:rsidRPr="00184E42" w:rsidRDefault="007D14CD" w:rsidP="00A565D7">
            <w:pPr>
              <w:ind w:right="-999"/>
              <w:rPr>
                <w:rFonts w:cs="Arial"/>
              </w:rPr>
            </w:pPr>
          </w:p>
          <w:p w14:paraId="4CEFEAFF" w14:textId="77777777" w:rsidR="007D14CD" w:rsidRPr="00184E42" w:rsidRDefault="007D14CD" w:rsidP="00A565D7">
            <w:pPr>
              <w:ind w:right="-999"/>
              <w:rPr>
                <w:rFonts w:cs="Arial"/>
              </w:rPr>
            </w:pPr>
          </w:p>
          <w:p w14:paraId="2FF2FB12" w14:textId="77777777" w:rsidR="007D14CD" w:rsidRPr="00184E42" w:rsidRDefault="007D14CD" w:rsidP="00A565D7">
            <w:pPr>
              <w:ind w:right="-999"/>
              <w:rPr>
                <w:rFonts w:cs="Arial"/>
              </w:rPr>
            </w:pPr>
          </w:p>
          <w:p w14:paraId="0A2F85FA" w14:textId="77777777" w:rsidR="007D14CD" w:rsidRPr="00184E42" w:rsidRDefault="007D14CD" w:rsidP="00A565D7">
            <w:pPr>
              <w:ind w:right="-999"/>
              <w:rPr>
                <w:rFonts w:cs="Arial"/>
              </w:rPr>
            </w:pPr>
          </w:p>
          <w:p w14:paraId="3FC5B07F" w14:textId="77777777" w:rsidR="007D14CD" w:rsidRPr="00184E42" w:rsidRDefault="007D14CD" w:rsidP="00A565D7">
            <w:pPr>
              <w:ind w:right="-999"/>
              <w:rPr>
                <w:rFonts w:cs="Arial"/>
              </w:rPr>
            </w:pPr>
          </w:p>
          <w:p w14:paraId="03C1F31D" w14:textId="77777777" w:rsidR="007D14CD" w:rsidRPr="00184E42" w:rsidRDefault="007D14CD" w:rsidP="00A565D7">
            <w:pPr>
              <w:ind w:right="-999"/>
              <w:rPr>
                <w:rFonts w:cs="Arial"/>
              </w:rPr>
            </w:pPr>
          </w:p>
          <w:p w14:paraId="6656E70C" w14:textId="77777777" w:rsidR="007D14CD" w:rsidRPr="00184E42" w:rsidRDefault="007D14CD" w:rsidP="00A565D7">
            <w:pPr>
              <w:ind w:right="-999"/>
              <w:rPr>
                <w:rFonts w:cs="Arial"/>
              </w:rPr>
            </w:pPr>
          </w:p>
          <w:p w14:paraId="7B9417DF" w14:textId="77777777" w:rsidR="007D14CD" w:rsidRPr="00184E42" w:rsidRDefault="007D14CD" w:rsidP="00A565D7">
            <w:pPr>
              <w:ind w:right="-999"/>
              <w:rPr>
                <w:rFonts w:cs="Arial"/>
              </w:rPr>
            </w:pPr>
          </w:p>
          <w:p w14:paraId="6417DD85" w14:textId="77777777" w:rsidR="007D14CD" w:rsidRPr="00184E42" w:rsidRDefault="007D14CD" w:rsidP="00A565D7">
            <w:pPr>
              <w:ind w:right="-999"/>
              <w:rPr>
                <w:rFonts w:cs="Arial"/>
              </w:rPr>
            </w:pPr>
          </w:p>
          <w:p w14:paraId="70A442BF" w14:textId="77777777" w:rsidR="007D14CD" w:rsidRPr="00184E42" w:rsidRDefault="007D14CD" w:rsidP="00A565D7">
            <w:pPr>
              <w:ind w:right="-999"/>
              <w:rPr>
                <w:rFonts w:cs="Arial"/>
              </w:rPr>
            </w:pPr>
          </w:p>
          <w:p w14:paraId="174C840A" w14:textId="77777777" w:rsidR="007D14CD" w:rsidRPr="00184E42" w:rsidRDefault="007D14CD" w:rsidP="00A565D7">
            <w:pPr>
              <w:ind w:right="-999"/>
              <w:rPr>
                <w:rFonts w:cs="Arial"/>
              </w:rPr>
            </w:pPr>
          </w:p>
          <w:p w14:paraId="4EC6552E" w14:textId="77777777" w:rsidR="007D14CD" w:rsidRPr="00184E42" w:rsidRDefault="007D14CD" w:rsidP="00A565D7">
            <w:pPr>
              <w:ind w:right="-999"/>
              <w:rPr>
                <w:rFonts w:cs="Arial"/>
              </w:rPr>
            </w:pPr>
          </w:p>
          <w:p w14:paraId="12716516" w14:textId="6F73C664" w:rsidR="007D14CD" w:rsidRDefault="007D14CD" w:rsidP="00A565D7">
            <w:pPr>
              <w:ind w:right="-999"/>
              <w:rPr>
                <w:rFonts w:cs="Arial"/>
              </w:rPr>
            </w:pPr>
          </w:p>
          <w:p w14:paraId="478EED3A" w14:textId="77777777" w:rsidR="00D22754" w:rsidRPr="00184E42" w:rsidRDefault="00D22754" w:rsidP="00A565D7">
            <w:pPr>
              <w:ind w:right="-999"/>
              <w:rPr>
                <w:rFonts w:cs="Arial"/>
              </w:rPr>
            </w:pPr>
          </w:p>
          <w:p w14:paraId="1437ACAF" w14:textId="79ABEA48" w:rsidR="008037CC" w:rsidRPr="00184E42" w:rsidRDefault="008037CC" w:rsidP="00A565D7">
            <w:pPr>
              <w:ind w:right="-999"/>
              <w:rPr>
                <w:rFonts w:cs="Arial"/>
              </w:rPr>
            </w:pPr>
            <w:r w:rsidRPr="00184E42">
              <w:rPr>
                <w:rFonts w:cs="Arial"/>
              </w:rPr>
              <w:t>F0102</w:t>
            </w:r>
          </w:p>
          <w:p w14:paraId="0D944394" w14:textId="77777777" w:rsidR="008037CC" w:rsidRPr="00184E42" w:rsidRDefault="008037CC" w:rsidP="00A565D7">
            <w:pPr>
              <w:ind w:right="-999"/>
              <w:rPr>
                <w:rFonts w:cs="Arial"/>
              </w:rPr>
            </w:pPr>
          </w:p>
          <w:p w14:paraId="40EA89FB" w14:textId="77777777" w:rsidR="008037CC" w:rsidRPr="00184E42" w:rsidRDefault="008037CC" w:rsidP="00A565D7">
            <w:pPr>
              <w:ind w:right="-999"/>
              <w:rPr>
                <w:rFonts w:cs="Arial"/>
              </w:rPr>
            </w:pPr>
          </w:p>
          <w:p w14:paraId="4D7A84D4" w14:textId="77777777" w:rsidR="008037CC" w:rsidRPr="00184E42" w:rsidRDefault="008037CC" w:rsidP="00A565D7">
            <w:pPr>
              <w:ind w:right="-999"/>
              <w:rPr>
                <w:rFonts w:cs="Arial"/>
              </w:rPr>
            </w:pPr>
          </w:p>
          <w:p w14:paraId="60AD3F79" w14:textId="77777777" w:rsidR="008037CC" w:rsidRPr="00184E42" w:rsidRDefault="008037CC" w:rsidP="00A565D7">
            <w:pPr>
              <w:ind w:right="-999"/>
              <w:rPr>
                <w:rFonts w:cs="Arial"/>
              </w:rPr>
            </w:pPr>
          </w:p>
          <w:p w14:paraId="584CE434" w14:textId="77777777" w:rsidR="00BC43DA" w:rsidRPr="00184E42" w:rsidRDefault="00BC43DA" w:rsidP="00A565D7">
            <w:pPr>
              <w:ind w:right="-999"/>
              <w:rPr>
                <w:rFonts w:cs="Arial"/>
              </w:rPr>
            </w:pPr>
          </w:p>
          <w:p w14:paraId="3B119D4C" w14:textId="77777777" w:rsidR="00BC43DA" w:rsidRPr="00184E42" w:rsidRDefault="00BC43DA" w:rsidP="00A565D7">
            <w:pPr>
              <w:ind w:right="-999"/>
              <w:rPr>
                <w:rFonts w:cs="Arial"/>
              </w:rPr>
            </w:pPr>
          </w:p>
          <w:p w14:paraId="11DF8E22" w14:textId="77777777" w:rsidR="00BC43DA" w:rsidRPr="00184E42" w:rsidRDefault="00BC43DA" w:rsidP="00A565D7">
            <w:pPr>
              <w:ind w:right="-999"/>
              <w:rPr>
                <w:rFonts w:cs="Arial"/>
              </w:rPr>
            </w:pPr>
          </w:p>
          <w:p w14:paraId="1AB1B8BC" w14:textId="77777777" w:rsidR="00BC43DA" w:rsidRPr="00184E42" w:rsidRDefault="00BC43DA" w:rsidP="00A565D7">
            <w:pPr>
              <w:ind w:right="-999"/>
              <w:rPr>
                <w:rFonts w:cs="Arial"/>
              </w:rPr>
            </w:pPr>
          </w:p>
          <w:p w14:paraId="7D848CD4" w14:textId="77777777" w:rsidR="00BC43DA" w:rsidRPr="00184E42" w:rsidRDefault="00BC43DA" w:rsidP="00A565D7">
            <w:pPr>
              <w:ind w:right="-999"/>
              <w:rPr>
                <w:rFonts w:cs="Arial"/>
              </w:rPr>
            </w:pPr>
          </w:p>
          <w:p w14:paraId="7D3E04EA" w14:textId="77777777" w:rsidR="00BC43DA" w:rsidRPr="00184E42" w:rsidRDefault="00BC43DA" w:rsidP="00A565D7">
            <w:pPr>
              <w:ind w:right="-999"/>
              <w:rPr>
                <w:rFonts w:cs="Arial"/>
              </w:rPr>
            </w:pPr>
          </w:p>
          <w:p w14:paraId="3A5147F2" w14:textId="77777777" w:rsidR="00BC43DA" w:rsidRPr="00184E42" w:rsidRDefault="00BC43DA" w:rsidP="00A565D7">
            <w:pPr>
              <w:ind w:right="-999"/>
              <w:rPr>
                <w:rFonts w:cs="Arial"/>
              </w:rPr>
            </w:pPr>
          </w:p>
          <w:p w14:paraId="0A7CA66F" w14:textId="77777777" w:rsidR="00BC43DA" w:rsidRPr="00184E42" w:rsidRDefault="00BC43DA" w:rsidP="00A565D7">
            <w:pPr>
              <w:ind w:right="-999"/>
              <w:rPr>
                <w:rFonts w:cs="Arial"/>
              </w:rPr>
            </w:pPr>
          </w:p>
          <w:p w14:paraId="6EE2FE5A" w14:textId="77777777" w:rsidR="00BC43DA" w:rsidRPr="00184E42" w:rsidRDefault="00BC43DA" w:rsidP="00A565D7">
            <w:pPr>
              <w:ind w:right="-999"/>
              <w:rPr>
                <w:rFonts w:cs="Arial"/>
              </w:rPr>
            </w:pPr>
          </w:p>
          <w:p w14:paraId="0A7FBD19" w14:textId="77777777" w:rsidR="00BC43DA" w:rsidRPr="00184E42" w:rsidRDefault="00BC43DA" w:rsidP="00A565D7">
            <w:pPr>
              <w:ind w:right="-999"/>
              <w:rPr>
                <w:rFonts w:cs="Arial"/>
              </w:rPr>
            </w:pPr>
          </w:p>
          <w:p w14:paraId="70F02DB7" w14:textId="77777777" w:rsidR="00BC43DA" w:rsidRPr="00184E42" w:rsidRDefault="00BC43DA" w:rsidP="00A565D7">
            <w:pPr>
              <w:ind w:right="-999"/>
              <w:rPr>
                <w:rFonts w:cs="Arial"/>
              </w:rPr>
            </w:pPr>
          </w:p>
          <w:p w14:paraId="0546AED1" w14:textId="77777777" w:rsidR="00BC43DA" w:rsidRPr="00184E42" w:rsidRDefault="00BC43DA" w:rsidP="00A565D7">
            <w:pPr>
              <w:ind w:right="-999"/>
              <w:rPr>
                <w:rFonts w:cs="Arial"/>
              </w:rPr>
            </w:pPr>
          </w:p>
          <w:p w14:paraId="27BE50BD" w14:textId="77777777" w:rsidR="00BC43DA" w:rsidRPr="00184E42" w:rsidRDefault="00BC43DA" w:rsidP="00A565D7">
            <w:pPr>
              <w:ind w:right="-999"/>
              <w:rPr>
                <w:rFonts w:cs="Arial"/>
              </w:rPr>
            </w:pPr>
          </w:p>
          <w:p w14:paraId="3EF84336" w14:textId="77777777" w:rsidR="00BC43DA" w:rsidRPr="00184E42" w:rsidRDefault="00BC43DA" w:rsidP="00A565D7">
            <w:pPr>
              <w:ind w:right="-999"/>
              <w:rPr>
                <w:rFonts w:cs="Arial"/>
              </w:rPr>
            </w:pPr>
          </w:p>
          <w:p w14:paraId="43E0CDD1" w14:textId="77777777" w:rsidR="00BC43DA" w:rsidRPr="00184E42" w:rsidRDefault="00BC43DA" w:rsidP="00A565D7">
            <w:pPr>
              <w:ind w:right="-999"/>
              <w:rPr>
                <w:rFonts w:cs="Arial"/>
              </w:rPr>
            </w:pPr>
          </w:p>
          <w:p w14:paraId="3C77DBA3" w14:textId="77777777" w:rsidR="00BC43DA" w:rsidRPr="00184E42" w:rsidRDefault="00BC43DA" w:rsidP="00A565D7">
            <w:pPr>
              <w:ind w:right="-999"/>
              <w:rPr>
                <w:rFonts w:cs="Arial"/>
              </w:rPr>
            </w:pPr>
          </w:p>
          <w:p w14:paraId="5B526FBD" w14:textId="77777777" w:rsidR="00BC43DA" w:rsidRPr="00184E42" w:rsidRDefault="00BC43DA" w:rsidP="00A565D7">
            <w:pPr>
              <w:ind w:right="-999"/>
              <w:rPr>
                <w:rFonts w:cs="Arial"/>
              </w:rPr>
            </w:pPr>
          </w:p>
          <w:p w14:paraId="7AD26EEC" w14:textId="77777777" w:rsidR="00BC43DA" w:rsidRPr="00184E42" w:rsidRDefault="00BC43DA" w:rsidP="00A565D7">
            <w:pPr>
              <w:ind w:right="-999"/>
              <w:rPr>
                <w:rFonts w:cs="Arial"/>
              </w:rPr>
            </w:pPr>
          </w:p>
          <w:p w14:paraId="03A34B19" w14:textId="77777777" w:rsidR="00BC43DA" w:rsidRPr="00184E42" w:rsidRDefault="00BC43DA" w:rsidP="00A565D7">
            <w:pPr>
              <w:ind w:right="-999"/>
              <w:rPr>
                <w:rFonts w:cs="Arial"/>
              </w:rPr>
            </w:pPr>
          </w:p>
          <w:p w14:paraId="3E0FDE78" w14:textId="77777777" w:rsidR="00BC43DA" w:rsidRPr="00184E42" w:rsidRDefault="00BC43DA" w:rsidP="00A565D7">
            <w:pPr>
              <w:ind w:right="-999"/>
              <w:rPr>
                <w:rFonts w:cs="Arial"/>
              </w:rPr>
            </w:pPr>
          </w:p>
          <w:p w14:paraId="1B362F6A" w14:textId="77777777" w:rsidR="00BC43DA" w:rsidRPr="00184E42" w:rsidRDefault="00BC43DA" w:rsidP="00A565D7">
            <w:pPr>
              <w:ind w:right="-999"/>
              <w:rPr>
                <w:rFonts w:cs="Arial"/>
              </w:rPr>
            </w:pPr>
          </w:p>
          <w:p w14:paraId="23AB604F" w14:textId="77777777" w:rsidR="00BC43DA" w:rsidRPr="00184E42" w:rsidRDefault="00BC43DA" w:rsidP="00A565D7">
            <w:pPr>
              <w:ind w:right="-999"/>
              <w:rPr>
                <w:rFonts w:cs="Arial"/>
              </w:rPr>
            </w:pPr>
          </w:p>
          <w:p w14:paraId="401BA42F" w14:textId="77777777" w:rsidR="00BC43DA" w:rsidRPr="00184E42" w:rsidRDefault="00BC43DA" w:rsidP="00A565D7">
            <w:pPr>
              <w:ind w:right="-999"/>
              <w:rPr>
                <w:rFonts w:cs="Arial"/>
              </w:rPr>
            </w:pPr>
          </w:p>
          <w:p w14:paraId="7C2107A3" w14:textId="77777777" w:rsidR="00BC43DA" w:rsidRPr="00184E42" w:rsidRDefault="00BC43DA" w:rsidP="00A565D7">
            <w:pPr>
              <w:ind w:right="-999"/>
              <w:rPr>
                <w:rFonts w:cs="Arial"/>
              </w:rPr>
            </w:pPr>
          </w:p>
          <w:p w14:paraId="14B28D01" w14:textId="77777777" w:rsidR="00BC43DA" w:rsidRPr="00184E42" w:rsidRDefault="00BC43DA" w:rsidP="00A565D7">
            <w:pPr>
              <w:ind w:right="-999"/>
              <w:rPr>
                <w:rFonts w:cs="Arial"/>
              </w:rPr>
            </w:pPr>
          </w:p>
          <w:p w14:paraId="1CD32E38" w14:textId="77777777" w:rsidR="00BC43DA" w:rsidRPr="00184E42" w:rsidRDefault="00BC43DA" w:rsidP="00A565D7">
            <w:pPr>
              <w:ind w:right="-999"/>
              <w:rPr>
                <w:rFonts w:cs="Arial"/>
              </w:rPr>
            </w:pPr>
          </w:p>
          <w:p w14:paraId="72240A84" w14:textId="77777777" w:rsidR="00BC43DA" w:rsidRPr="00184E42" w:rsidRDefault="00BC43DA" w:rsidP="00A565D7">
            <w:pPr>
              <w:ind w:right="-999"/>
              <w:rPr>
                <w:rFonts w:cs="Arial"/>
              </w:rPr>
            </w:pPr>
          </w:p>
          <w:p w14:paraId="018D66F9" w14:textId="77777777" w:rsidR="00BC43DA" w:rsidRPr="00184E42" w:rsidRDefault="00BC43DA" w:rsidP="00A565D7">
            <w:pPr>
              <w:ind w:right="-999"/>
              <w:rPr>
                <w:rFonts w:cs="Arial"/>
              </w:rPr>
            </w:pPr>
          </w:p>
          <w:p w14:paraId="2131B7B4" w14:textId="77777777" w:rsidR="00BC43DA" w:rsidRPr="00184E42" w:rsidRDefault="00BC43DA" w:rsidP="00A565D7">
            <w:pPr>
              <w:ind w:right="-999"/>
              <w:rPr>
                <w:rFonts w:cs="Arial"/>
              </w:rPr>
            </w:pPr>
          </w:p>
          <w:p w14:paraId="2C442EBA" w14:textId="77777777" w:rsidR="00BC43DA" w:rsidRPr="00184E42" w:rsidRDefault="00BC43DA" w:rsidP="00A565D7">
            <w:pPr>
              <w:ind w:right="-999"/>
              <w:rPr>
                <w:rFonts w:cs="Arial"/>
              </w:rPr>
            </w:pPr>
          </w:p>
          <w:p w14:paraId="6C70412C" w14:textId="77777777" w:rsidR="00BC43DA" w:rsidRPr="00184E42" w:rsidRDefault="00BC43DA" w:rsidP="00A565D7">
            <w:pPr>
              <w:ind w:right="-999"/>
              <w:rPr>
                <w:rFonts w:cs="Arial"/>
              </w:rPr>
            </w:pPr>
          </w:p>
          <w:p w14:paraId="5D525F37" w14:textId="77777777" w:rsidR="00BC43DA" w:rsidRPr="00184E42" w:rsidRDefault="00BC43DA" w:rsidP="00A565D7">
            <w:pPr>
              <w:ind w:right="-999"/>
              <w:rPr>
                <w:rFonts w:cs="Arial"/>
              </w:rPr>
            </w:pPr>
          </w:p>
          <w:p w14:paraId="0AFDD13B" w14:textId="77777777" w:rsidR="00BC43DA" w:rsidRPr="00184E42" w:rsidRDefault="00BC43DA" w:rsidP="00A565D7">
            <w:pPr>
              <w:ind w:right="-999"/>
              <w:rPr>
                <w:rFonts w:cs="Arial"/>
              </w:rPr>
            </w:pPr>
          </w:p>
          <w:p w14:paraId="187F5289" w14:textId="77777777" w:rsidR="00BC43DA" w:rsidRPr="00184E42" w:rsidRDefault="00BC43DA" w:rsidP="00A565D7">
            <w:pPr>
              <w:ind w:right="-999"/>
              <w:rPr>
                <w:rFonts w:cs="Arial"/>
              </w:rPr>
            </w:pPr>
          </w:p>
          <w:p w14:paraId="4E8032A7" w14:textId="77777777" w:rsidR="00BC43DA" w:rsidRPr="00184E42" w:rsidRDefault="00BC43DA" w:rsidP="00A565D7">
            <w:pPr>
              <w:ind w:right="-999"/>
              <w:rPr>
                <w:rFonts w:cs="Arial"/>
              </w:rPr>
            </w:pPr>
          </w:p>
          <w:p w14:paraId="2E0FBF40" w14:textId="77777777" w:rsidR="00BC43DA" w:rsidRPr="00184E42" w:rsidRDefault="00BC43DA" w:rsidP="00A565D7">
            <w:pPr>
              <w:ind w:right="-999"/>
              <w:rPr>
                <w:rFonts w:cs="Arial"/>
              </w:rPr>
            </w:pPr>
          </w:p>
          <w:p w14:paraId="124EE8AD" w14:textId="77777777" w:rsidR="00BC43DA" w:rsidRPr="00184E42" w:rsidRDefault="00BC43DA" w:rsidP="00A565D7">
            <w:pPr>
              <w:ind w:right="-999"/>
              <w:rPr>
                <w:rFonts w:cs="Arial"/>
              </w:rPr>
            </w:pPr>
          </w:p>
          <w:p w14:paraId="7022C708" w14:textId="77777777" w:rsidR="00BC43DA" w:rsidRPr="00184E42" w:rsidRDefault="00BC43DA" w:rsidP="00A565D7">
            <w:pPr>
              <w:ind w:right="-999"/>
              <w:rPr>
                <w:rFonts w:cs="Arial"/>
              </w:rPr>
            </w:pPr>
          </w:p>
          <w:p w14:paraId="3C8EC3B6" w14:textId="77777777" w:rsidR="00BC43DA" w:rsidRPr="00184E42" w:rsidRDefault="00BC43DA" w:rsidP="00A565D7">
            <w:pPr>
              <w:ind w:right="-999"/>
              <w:rPr>
                <w:rFonts w:cs="Arial"/>
              </w:rPr>
            </w:pPr>
          </w:p>
          <w:p w14:paraId="5C81113C" w14:textId="77777777" w:rsidR="00BC43DA" w:rsidRPr="00184E42" w:rsidRDefault="00BC43DA" w:rsidP="00A565D7">
            <w:pPr>
              <w:ind w:right="-999"/>
              <w:rPr>
                <w:rFonts w:cs="Arial"/>
              </w:rPr>
            </w:pPr>
          </w:p>
          <w:p w14:paraId="389EDFDC" w14:textId="77777777" w:rsidR="00661742" w:rsidRPr="00184E42" w:rsidRDefault="00661742" w:rsidP="00A565D7">
            <w:pPr>
              <w:ind w:right="-999"/>
              <w:rPr>
                <w:rFonts w:cs="Arial"/>
              </w:rPr>
            </w:pPr>
          </w:p>
          <w:p w14:paraId="656C2E95" w14:textId="77777777" w:rsidR="00661742" w:rsidRPr="00184E42" w:rsidRDefault="00661742" w:rsidP="00A565D7">
            <w:pPr>
              <w:ind w:right="-999"/>
              <w:rPr>
                <w:rFonts w:cs="Arial"/>
              </w:rPr>
            </w:pPr>
          </w:p>
          <w:p w14:paraId="052B0920" w14:textId="77777777" w:rsidR="00661742" w:rsidRPr="00184E42" w:rsidRDefault="00661742" w:rsidP="00A565D7">
            <w:pPr>
              <w:ind w:right="-999"/>
              <w:rPr>
                <w:rFonts w:cs="Arial"/>
              </w:rPr>
            </w:pPr>
          </w:p>
          <w:p w14:paraId="16FF67BB" w14:textId="77777777" w:rsidR="00661742" w:rsidRPr="00184E42" w:rsidRDefault="00661742" w:rsidP="00A565D7">
            <w:pPr>
              <w:ind w:right="-999"/>
              <w:rPr>
                <w:rFonts w:cs="Arial"/>
              </w:rPr>
            </w:pPr>
          </w:p>
          <w:p w14:paraId="210F253C" w14:textId="77777777" w:rsidR="00C04DF2" w:rsidRPr="00184E42" w:rsidRDefault="00C04DF2" w:rsidP="00A565D7">
            <w:pPr>
              <w:ind w:right="-999"/>
              <w:rPr>
                <w:rFonts w:cs="Arial"/>
              </w:rPr>
            </w:pPr>
          </w:p>
          <w:p w14:paraId="6CF7351C" w14:textId="77777777" w:rsidR="00C04DF2" w:rsidRPr="00184E42" w:rsidRDefault="00C04DF2" w:rsidP="00A565D7">
            <w:pPr>
              <w:ind w:right="-999"/>
              <w:rPr>
                <w:rFonts w:cs="Arial"/>
              </w:rPr>
            </w:pPr>
          </w:p>
          <w:p w14:paraId="17E0888F" w14:textId="77777777" w:rsidR="00C04DF2" w:rsidRPr="00184E42" w:rsidRDefault="00C04DF2" w:rsidP="00A565D7">
            <w:pPr>
              <w:ind w:right="-999"/>
              <w:rPr>
                <w:rFonts w:cs="Arial"/>
              </w:rPr>
            </w:pPr>
          </w:p>
          <w:p w14:paraId="029A9218" w14:textId="77777777" w:rsidR="00C04DF2" w:rsidRPr="00184E42" w:rsidRDefault="00C04DF2" w:rsidP="00A565D7">
            <w:pPr>
              <w:ind w:right="-999"/>
              <w:rPr>
                <w:rFonts w:cs="Arial"/>
              </w:rPr>
            </w:pPr>
          </w:p>
          <w:p w14:paraId="7168F99B" w14:textId="77777777" w:rsidR="00C04DF2" w:rsidRPr="00184E42" w:rsidRDefault="00C04DF2" w:rsidP="00A565D7">
            <w:pPr>
              <w:ind w:right="-999"/>
              <w:rPr>
                <w:rFonts w:cs="Arial"/>
              </w:rPr>
            </w:pPr>
          </w:p>
          <w:p w14:paraId="267CF080" w14:textId="77777777" w:rsidR="00C04DF2" w:rsidRPr="00184E42" w:rsidRDefault="00C04DF2" w:rsidP="00A565D7">
            <w:pPr>
              <w:ind w:right="-999"/>
              <w:rPr>
                <w:rFonts w:cs="Arial"/>
              </w:rPr>
            </w:pPr>
          </w:p>
          <w:p w14:paraId="378C48F3" w14:textId="77777777" w:rsidR="00C04DF2" w:rsidRPr="00184E42" w:rsidRDefault="00C04DF2" w:rsidP="00A565D7">
            <w:pPr>
              <w:ind w:right="-999"/>
              <w:rPr>
                <w:rFonts w:cs="Arial"/>
              </w:rPr>
            </w:pPr>
          </w:p>
          <w:p w14:paraId="2FE04927" w14:textId="77777777" w:rsidR="00C04DF2" w:rsidRPr="00184E42" w:rsidRDefault="00C04DF2" w:rsidP="00A565D7">
            <w:pPr>
              <w:ind w:right="-999"/>
              <w:rPr>
                <w:rFonts w:cs="Arial"/>
              </w:rPr>
            </w:pPr>
          </w:p>
          <w:p w14:paraId="59B28B60" w14:textId="77777777" w:rsidR="00C04DF2" w:rsidRPr="00184E42" w:rsidRDefault="00C04DF2" w:rsidP="00A565D7">
            <w:pPr>
              <w:ind w:right="-999"/>
              <w:rPr>
                <w:rFonts w:cs="Arial"/>
              </w:rPr>
            </w:pPr>
          </w:p>
          <w:p w14:paraId="714D5274" w14:textId="77777777" w:rsidR="00C04DF2" w:rsidRPr="00184E42" w:rsidRDefault="00C04DF2" w:rsidP="00A565D7">
            <w:pPr>
              <w:ind w:right="-999"/>
              <w:rPr>
                <w:rFonts w:cs="Arial"/>
              </w:rPr>
            </w:pPr>
          </w:p>
          <w:p w14:paraId="2D7105DD" w14:textId="77777777" w:rsidR="00C04DF2" w:rsidRPr="00184E42" w:rsidRDefault="00C04DF2" w:rsidP="00A565D7">
            <w:pPr>
              <w:ind w:right="-999"/>
              <w:rPr>
                <w:rFonts w:cs="Arial"/>
              </w:rPr>
            </w:pPr>
          </w:p>
          <w:p w14:paraId="1096C9F0" w14:textId="348A2B4B" w:rsidR="008037CC" w:rsidRPr="00184E42" w:rsidRDefault="008037CC" w:rsidP="00A565D7">
            <w:pPr>
              <w:ind w:right="-999"/>
              <w:rPr>
                <w:rFonts w:cs="Arial"/>
              </w:rPr>
            </w:pPr>
            <w:r w:rsidRPr="00184E42">
              <w:rPr>
                <w:rFonts w:cs="Arial"/>
              </w:rPr>
              <w:t>F0103</w:t>
            </w:r>
          </w:p>
          <w:p w14:paraId="07B2FD96" w14:textId="77777777" w:rsidR="008037CC" w:rsidRPr="00184E42" w:rsidRDefault="008037CC" w:rsidP="00A565D7">
            <w:pPr>
              <w:ind w:right="-999"/>
              <w:rPr>
                <w:rFonts w:cs="Arial"/>
              </w:rPr>
            </w:pPr>
          </w:p>
          <w:p w14:paraId="21440D6D" w14:textId="77777777" w:rsidR="008037CC" w:rsidRPr="00184E42" w:rsidRDefault="008037CC" w:rsidP="00A565D7">
            <w:pPr>
              <w:ind w:right="-999"/>
              <w:rPr>
                <w:rFonts w:cs="Arial"/>
              </w:rPr>
            </w:pPr>
          </w:p>
          <w:p w14:paraId="54D08F5D" w14:textId="77777777" w:rsidR="008037CC" w:rsidRPr="00184E42" w:rsidRDefault="008037CC" w:rsidP="00A565D7">
            <w:pPr>
              <w:ind w:right="-999"/>
              <w:rPr>
                <w:rFonts w:cs="Arial"/>
              </w:rPr>
            </w:pPr>
          </w:p>
          <w:p w14:paraId="442BDA9B" w14:textId="77777777" w:rsidR="00C04DF2" w:rsidRPr="00184E42" w:rsidRDefault="00C04DF2" w:rsidP="00A565D7">
            <w:pPr>
              <w:ind w:right="-999"/>
              <w:rPr>
                <w:rFonts w:cs="Arial"/>
              </w:rPr>
            </w:pPr>
          </w:p>
          <w:p w14:paraId="5D4F7F71" w14:textId="77777777" w:rsidR="00C04DF2" w:rsidRPr="00184E42" w:rsidRDefault="00C04DF2" w:rsidP="00A565D7">
            <w:pPr>
              <w:ind w:right="-999"/>
              <w:rPr>
                <w:rFonts w:cs="Arial"/>
              </w:rPr>
            </w:pPr>
          </w:p>
          <w:p w14:paraId="19427472" w14:textId="77777777" w:rsidR="00C04DF2" w:rsidRPr="00184E42" w:rsidRDefault="00C04DF2" w:rsidP="00A565D7">
            <w:pPr>
              <w:ind w:right="-999"/>
              <w:rPr>
                <w:rFonts w:cs="Arial"/>
              </w:rPr>
            </w:pPr>
          </w:p>
          <w:p w14:paraId="54A6944A" w14:textId="77777777" w:rsidR="00C04DF2" w:rsidRPr="00184E42" w:rsidRDefault="00C04DF2" w:rsidP="00A565D7">
            <w:pPr>
              <w:ind w:right="-999"/>
              <w:rPr>
                <w:rFonts w:cs="Arial"/>
              </w:rPr>
            </w:pPr>
          </w:p>
          <w:p w14:paraId="5E04B4D4" w14:textId="77777777" w:rsidR="00C04DF2" w:rsidRPr="00184E42" w:rsidRDefault="00C04DF2" w:rsidP="00A565D7">
            <w:pPr>
              <w:ind w:right="-999"/>
              <w:rPr>
                <w:rFonts w:cs="Arial"/>
              </w:rPr>
            </w:pPr>
          </w:p>
          <w:p w14:paraId="3004E1E3" w14:textId="77777777" w:rsidR="00C04DF2" w:rsidRPr="00184E42" w:rsidRDefault="00C04DF2" w:rsidP="00A565D7">
            <w:pPr>
              <w:ind w:right="-999"/>
              <w:rPr>
                <w:rFonts w:cs="Arial"/>
              </w:rPr>
            </w:pPr>
          </w:p>
          <w:p w14:paraId="1C35DA52" w14:textId="77777777" w:rsidR="00C04DF2" w:rsidRPr="00184E42" w:rsidRDefault="00C04DF2" w:rsidP="00A565D7">
            <w:pPr>
              <w:ind w:right="-999"/>
              <w:rPr>
                <w:rFonts w:cs="Arial"/>
              </w:rPr>
            </w:pPr>
          </w:p>
          <w:p w14:paraId="3B1AA586" w14:textId="77777777" w:rsidR="00C04DF2" w:rsidRPr="00184E42" w:rsidRDefault="00C04DF2" w:rsidP="00A565D7">
            <w:pPr>
              <w:ind w:right="-999"/>
              <w:rPr>
                <w:rFonts w:cs="Arial"/>
              </w:rPr>
            </w:pPr>
          </w:p>
          <w:p w14:paraId="098C32F5" w14:textId="77777777" w:rsidR="00C04DF2" w:rsidRPr="00184E42" w:rsidRDefault="00C04DF2" w:rsidP="00A565D7">
            <w:pPr>
              <w:ind w:right="-999"/>
              <w:rPr>
                <w:rFonts w:cs="Arial"/>
              </w:rPr>
            </w:pPr>
          </w:p>
          <w:p w14:paraId="1DE35A58" w14:textId="77777777" w:rsidR="00C04DF2" w:rsidRPr="00184E42" w:rsidRDefault="00C04DF2" w:rsidP="00A565D7">
            <w:pPr>
              <w:ind w:right="-999"/>
              <w:rPr>
                <w:rFonts w:cs="Arial"/>
              </w:rPr>
            </w:pPr>
          </w:p>
          <w:p w14:paraId="439AF788" w14:textId="77777777" w:rsidR="00C04DF2" w:rsidRPr="00184E42" w:rsidRDefault="00C04DF2" w:rsidP="00A565D7">
            <w:pPr>
              <w:ind w:right="-999"/>
              <w:rPr>
                <w:rFonts w:cs="Arial"/>
              </w:rPr>
            </w:pPr>
          </w:p>
          <w:p w14:paraId="2C5050C8" w14:textId="77777777" w:rsidR="00C04DF2" w:rsidRPr="00184E42" w:rsidRDefault="00C04DF2" w:rsidP="00A565D7">
            <w:pPr>
              <w:ind w:right="-999"/>
              <w:rPr>
                <w:rFonts w:cs="Arial"/>
              </w:rPr>
            </w:pPr>
          </w:p>
          <w:p w14:paraId="1A4C7B92" w14:textId="77777777" w:rsidR="00C04DF2" w:rsidRPr="00184E42" w:rsidRDefault="00C04DF2" w:rsidP="00A565D7">
            <w:pPr>
              <w:ind w:right="-999"/>
              <w:rPr>
                <w:rFonts w:cs="Arial"/>
              </w:rPr>
            </w:pPr>
          </w:p>
          <w:p w14:paraId="575B1AEE" w14:textId="77777777" w:rsidR="00D331FD" w:rsidRPr="00184E42" w:rsidRDefault="00D331FD" w:rsidP="00A565D7">
            <w:pPr>
              <w:ind w:right="-999"/>
              <w:rPr>
                <w:rFonts w:cs="Arial"/>
              </w:rPr>
            </w:pPr>
          </w:p>
          <w:p w14:paraId="6CE486D5" w14:textId="77777777" w:rsidR="00D331FD" w:rsidRPr="00184E42" w:rsidRDefault="00D331FD" w:rsidP="00A565D7">
            <w:pPr>
              <w:ind w:right="-999"/>
              <w:rPr>
                <w:rFonts w:cs="Arial"/>
              </w:rPr>
            </w:pPr>
          </w:p>
          <w:p w14:paraId="55613E7F" w14:textId="77777777" w:rsidR="00D331FD" w:rsidRPr="00184E42" w:rsidRDefault="00D331FD" w:rsidP="00A565D7">
            <w:pPr>
              <w:ind w:right="-999"/>
              <w:rPr>
                <w:rFonts w:cs="Arial"/>
              </w:rPr>
            </w:pPr>
          </w:p>
          <w:p w14:paraId="485247B9" w14:textId="77777777" w:rsidR="00D331FD" w:rsidRPr="00184E42" w:rsidRDefault="00D331FD" w:rsidP="00A565D7">
            <w:pPr>
              <w:ind w:right="-999"/>
              <w:rPr>
                <w:rFonts w:cs="Arial"/>
              </w:rPr>
            </w:pPr>
          </w:p>
          <w:p w14:paraId="7FDC15EE" w14:textId="77777777" w:rsidR="00D331FD" w:rsidRPr="00184E42" w:rsidRDefault="00D331FD" w:rsidP="00A565D7">
            <w:pPr>
              <w:ind w:right="-999"/>
              <w:rPr>
                <w:rFonts w:cs="Arial"/>
              </w:rPr>
            </w:pPr>
          </w:p>
          <w:p w14:paraId="40F89816" w14:textId="77777777" w:rsidR="00D331FD" w:rsidRPr="00184E42" w:rsidRDefault="00D331FD" w:rsidP="00A565D7">
            <w:pPr>
              <w:ind w:right="-999"/>
              <w:rPr>
                <w:rFonts w:cs="Arial"/>
              </w:rPr>
            </w:pPr>
          </w:p>
          <w:p w14:paraId="307AA780" w14:textId="77777777" w:rsidR="00D331FD" w:rsidRPr="00184E42" w:rsidRDefault="00D331FD" w:rsidP="00A565D7">
            <w:pPr>
              <w:ind w:right="-999"/>
              <w:rPr>
                <w:rFonts w:cs="Arial"/>
              </w:rPr>
            </w:pPr>
          </w:p>
          <w:p w14:paraId="6B659AB8" w14:textId="77777777" w:rsidR="00D331FD" w:rsidRPr="00184E42" w:rsidRDefault="00D331FD" w:rsidP="00A565D7">
            <w:pPr>
              <w:ind w:right="-999"/>
              <w:rPr>
                <w:rFonts w:cs="Arial"/>
              </w:rPr>
            </w:pPr>
          </w:p>
          <w:p w14:paraId="36055DEC" w14:textId="7CCE196E" w:rsidR="00D331FD" w:rsidRDefault="00D331FD" w:rsidP="00A565D7">
            <w:pPr>
              <w:ind w:right="-999"/>
              <w:rPr>
                <w:rFonts w:cs="Arial"/>
              </w:rPr>
            </w:pPr>
          </w:p>
          <w:p w14:paraId="09B29C68" w14:textId="02AE49BB" w:rsidR="00D22754" w:rsidRDefault="00D22754" w:rsidP="00A565D7">
            <w:pPr>
              <w:ind w:right="-999"/>
              <w:rPr>
                <w:rFonts w:cs="Arial"/>
              </w:rPr>
            </w:pPr>
          </w:p>
          <w:p w14:paraId="734F3989" w14:textId="77777777" w:rsidR="00D22754" w:rsidRPr="00184E42" w:rsidRDefault="00D22754" w:rsidP="00A565D7">
            <w:pPr>
              <w:ind w:right="-999"/>
              <w:rPr>
                <w:rFonts w:cs="Arial"/>
              </w:rPr>
            </w:pPr>
          </w:p>
          <w:p w14:paraId="67033552" w14:textId="77777777" w:rsidR="00D331FD" w:rsidRPr="00184E42" w:rsidRDefault="00D331FD" w:rsidP="00A565D7">
            <w:pPr>
              <w:ind w:right="-999"/>
              <w:rPr>
                <w:rFonts w:cs="Arial"/>
              </w:rPr>
            </w:pPr>
          </w:p>
          <w:p w14:paraId="1B3FC350" w14:textId="0D46F72B" w:rsidR="008037CC" w:rsidRPr="00184E42" w:rsidRDefault="008037CC" w:rsidP="00A565D7">
            <w:pPr>
              <w:ind w:right="-999"/>
              <w:rPr>
                <w:rFonts w:cs="Arial"/>
              </w:rPr>
            </w:pPr>
            <w:r w:rsidRPr="00184E42">
              <w:rPr>
                <w:rFonts w:cs="Arial"/>
              </w:rPr>
              <w:lastRenderedPageBreak/>
              <w:t>F0104</w:t>
            </w:r>
          </w:p>
          <w:p w14:paraId="120CCD23" w14:textId="77777777" w:rsidR="008037CC" w:rsidRPr="00184E42" w:rsidRDefault="008037CC" w:rsidP="00A565D7">
            <w:pPr>
              <w:ind w:right="-999"/>
              <w:rPr>
                <w:rFonts w:cs="Arial"/>
              </w:rPr>
            </w:pPr>
          </w:p>
          <w:p w14:paraId="2C780DA6" w14:textId="77777777" w:rsidR="008037CC" w:rsidRPr="00184E42" w:rsidRDefault="008037CC" w:rsidP="00A565D7">
            <w:pPr>
              <w:ind w:right="-999"/>
              <w:rPr>
                <w:rFonts w:cs="Arial"/>
              </w:rPr>
            </w:pPr>
          </w:p>
          <w:p w14:paraId="4C221372" w14:textId="77777777" w:rsidR="008037CC" w:rsidRPr="00184E42" w:rsidRDefault="008037CC" w:rsidP="00A565D7">
            <w:pPr>
              <w:ind w:right="-999"/>
              <w:rPr>
                <w:rFonts w:cs="Arial"/>
              </w:rPr>
            </w:pPr>
          </w:p>
          <w:p w14:paraId="50D0F9AE" w14:textId="77777777" w:rsidR="00E673D5" w:rsidRPr="00184E42" w:rsidRDefault="00E673D5" w:rsidP="00A565D7">
            <w:pPr>
              <w:ind w:right="-999"/>
              <w:rPr>
                <w:rFonts w:cs="Arial"/>
              </w:rPr>
            </w:pPr>
          </w:p>
          <w:p w14:paraId="445766BA" w14:textId="77777777" w:rsidR="00E673D5" w:rsidRPr="00184E42" w:rsidRDefault="00E673D5" w:rsidP="00A565D7">
            <w:pPr>
              <w:ind w:right="-999"/>
              <w:rPr>
                <w:rFonts w:cs="Arial"/>
              </w:rPr>
            </w:pPr>
          </w:p>
          <w:p w14:paraId="4F3382D5" w14:textId="77777777" w:rsidR="00E673D5" w:rsidRPr="00184E42" w:rsidRDefault="00E673D5" w:rsidP="00A565D7">
            <w:pPr>
              <w:ind w:right="-999"/>
              <w:rPr>
                <w:rFonts w:cs="Arial"/>
              </w:rPr>
            </w:pPr>
          </w:p>
          <w:p w14:paraId="526F6B1F" w14:textId="77777777" w:rsidR="00E673D5" w:rsidRPr="00184E42" w:rsidRDefault="00E673D5" w:rsidP="00A565D7">
            <w:pPr>
              <w:ind w:right="-999"/>
              <w:rPr>
                <w:rFonts w:cs="Arial"/>
              </w:rPr>
            </w:pPr>
          </w:p>
          <w:p w14:paraId="59E81B4E" w14:textId="77777777" w:rsidR="00E673D5" w:rsidRPr="00184E42" w:rsidRDefault="00E673D5" w:rsidP="00A565D7">
            <w:pPr>
              <w:ind w:right="-999"/>
              <w:rPr>
                <w:rFonts w:cs="Arial"/>
              </w:rPr>
            </w:pPr>
          </w:p>
          <w:p w14:paraId="326EC4F3" w14:textId="77777777" w:rsidR="00E673D5" w:rsidRPr="00184E42" w:rsidRDefault="00E673D5" w:rsidP="00A565D7">
            <w:pPr>
              <w:ind w:right="-999"/>
              <w:rPr>
                <w:rFonts w:cs="Arial"/>
              </w:rPr>
            </w:pPr>
          </w:p>
          <w:p w14:paraId="63FAD3C3" w14:textId="77777777" w:rsidR="00E673D5" w:rsidRPr="00184E42" w:rsidRDefault="00E673D5" w:rsidP="00A565D7">
            <w:pPr>
              <w:ind w:right="-999"/>
              <w:rPr>
                <w:rFonts w:cs="Arial"/>
              </w:rPr>
            </w:pPr>
          </w:p>
          <w:p w14:paraId="57CE6076" w14:textId="77777777" w:rsidR="00E673D5" w:rsidRPr="00184E42" w:rsidRDefault="00E673D5" w:rsidP="00A565D7">
            <w:pPr>
              <w:ind w:right="-999"/>
              <w:rPr>
                <w:rFonts w:cs="Arial"/>
              </w:rPr>
            </w:pPr>
          </w:p>
          <w:p w14:paraId="6D07E606" w14:textId="5D1BB625" w:rsidR="00E673D5" w:rsidRDefault="00E673D5" w:rsidP="00A565D7">
            <w:pPr>
              <w:ind w:right="-999"/>
              <w:rPr>
                <w:rFonts w:cs="Arial"/>
              </w:rPr>
            </w:pPr>
          </w:p>
          <w:p w14:paraId="0B277F03" w14:textId="05405A34" w:rsidR="00E21315" w:rsidRDefault="00E21315" w:rsidP="00A565D7">
            <w:pPr>
              <w:ind w:right="-999"/>
              <w:rPr>
                <w:rFonts w:cs="Arial"/>
              </w:rPr>
            </w:pPr>
          </w:p>
          <w:p w14:paraId="10D134A4" w14:textId="77777777" w:rsidR="00E21315" w:rsidRPr="00184E42" w:rsidRDefault="00E21315" w:rsidP="00A565D7">
            <w:pPr>
              <w:ind w:right="-999"/>
              <w:rPr>
                <w:rFonts w:cs="Arial"/>
              </w:rPr>
            </w:pPr>
          </w:p>
          <w:p w14:paraId="0895ADA1" w14:textId="77777777" w:rsidR="00E673D5" w:rsidRPr="00184E42" w:rsidRDefault="00E673D5" w:rsidP="00A565D7">
            <w:pPr>
              <w:ind w:right="-999"/>
              <w:rPr>
                <w:rFonts w:cs="Arial"/>
              </w:rPr>
            </w:pPr>
          </w:p>
          <w:p w14:paraId="5B2BE618" w14:textId="74ED12A7" w:rsidR="008037CC" w:rsidRPr="00184E42" w:rsidRDefault="008037CC" w:rsidP="00A565D7">
            <w:pPr>
              <w:ind w:right="-999"/>
              <w:rPr>
                <w:rFonts w:cs="Arial"/>
              </w:rPr>
            </w:pPr>
            <w:r w:rsidRPr="00184E42">
              <w:rPr>
                <w:rFonts w:cs="Arial"/>
              </w:rPr>
              <w:t>F0105</w:t>
            </w:r>
          </w:p>
          <w:p w14:paraId="7D7A8F82" w14:textId="77777777" w:rsidR="008037CC" w:rsidRPr="00184E42" w:rsidRDefault="008037CC" w:rsidP="00A565D7">
            <w:pPr>
              <w:ind w:right="-999"/>
              <w:rPr>
                <w:rFonts w:cs="Arial"/>
              </w:rPr>
            </w:pPr>
          </w:p>
          <w:p w14:paraId="7A2181E5" w14:textId="77777777" w:rsidR="008037CC" w:rsidRPr="00184E42" w:rsidRDefault="008037CC" w:rsidP="00A565D7">
            <w:pPr>
              <w:ind w:right="-999"/>
              <w:rPr>
                <w:rFonts w:cs="Arial"/>
              </w:rPr>
            </w:pPr>
          </w:p>
          <w:p w14:paraId="5EF2207A" w14:textId="77777777" w:rsidR="008037CC" w:rsidRPr="00184E42" w:rsidRDefault="008037CC" w:rsidP="00A565D7">
            <w:pPr>
              <w:ind w:right="-999"/>
              <w:rPr>
                <w:rFonts w:cs="Arial"/>
              </w:rPr>
            </w:pPr>
          </w:p>
          <w:p w14:paraId="443A58C5" w14:textId="77777777" w:rsidR="008037CC" w:rsidRPr="00184E42" w:rsidRDefault="008037CC" w:rsidP="00A565D7">
            <w:pPr>
              <w:ind w:right="-999"/>
              <w:rPr>
                <w:rFonts w:cs="Arial"/>
              </w:rPr>
            </w:pPr>
          </w:p>
          <w:p w14:paraId="0FDE5B8A" w14:textId="77777777" w:rsidR="00044F5A" w:rsidRPr="00184E42" w:rsidRDefault="00044F5A" w:rsidP="00A565D7">
            <w:pPr>
              <w:ind w:right="-999"/>
              <w:rPr>
                <w:rFonts w:cs="Arial"/>
              </w:rPr>
            </w:pPr>
          </w:p>
          <w:p w14:paraId="6CFEF2E5" w14:textId="77777777" w:rsidR="00044F5A" w:rsidRPr="00184E42" w:rsidRDefault="00044F5A" w:rsidP="00A565D7">
            <w:pPr>
              <w:ind w:right="-999"/>
              <w:rPr>
                <w:rFonts w:cs="Arial"/>
              </w:rPr>
            </w:pPr>
          </w:p>
          <w:p w14:paraId="5AA734C4" w14:textId="77777777" w:rsidR="00044F5A" w:rsidRPr="00184E42" w:rsidRDefault="00044F5A" w:rsidP="00A565D7">
            <w:pPr>
              <w:ind w:right="-999"/>
              <w:rPr>
                <w:rFonts w:cs="Arial"/>
              </w:rPr>
            </w:pPr>
          </w:p>
          <w:p w14:paraId="2BC5BB4B" w14:textId="77777777" w:rsidR="00044F5A" w:rsidRPr="00184E42" w:rsidRDefault="00044F5A" w:rsidP="00A565D7">
            <w:pPr>
              <w:ind w:right="-999"/>
              <w:rPr>
                <w:rFonts w:cs="Arial"/>
              </w:rPr>
            </w:pPr>
          </w:p>
          <w:p w14:paraId="6435EF6A" w14:textId="77777777" w:rsidR="00044F5A" w:rsidRPr="00184E42" w:rsidRDefault="00044F5A" w:rsidP="00A565D7">
            <w:pPr>
              <w:ind w:right="-999"/>
              <w:rPr>
                <w:rFonts w:cs="Arial"/>
              </w:rPr>
            </w:pPr>
          </w:p>
          <w:p w14:paraId="09D67427" w14:textId="77777777" w:rsidR="00044F5A" w:rsidRPr="00184E42" w:rsidRDefault="00044F5A" w:rsidP="00A565D7">
            <w:pPr>
              <w:ind w:right="-999"/>
              <w:rPr>
                <w:rFonts w:cs="Arial"/>
              </w:rPr>
            </w:pPr>
          </w:p>
          <w:p w14:paraId="4C3B2B16" w14:textId="77777777" w:rsidR="00044F5A" w:rsidRPr="00184E42" w:rsidRDefault="00044F5A" w:rsidP="00A565D7">
            <w:pPr>
              <w:ind w:right="-999"/>
              <w:rPr>
                <w:rFonts w:cs="Arial"/>
              </w:rPr>
            </w:pPr>
          </w:p>
          <w:p w14:paraId="7265F771" w14:textId="77777777" w:rsidR="00044F5A" w:rsidRPr="00184E42" w:rsidRDefault="00044F5A" w:rsidP="00A565D7">
            <w:pPr>
              <w:ind w:right="-999"/>
              <w:rPr>
                <w:rFonts w:cs="Arial"/>
              </w:rPr>
            </w:pPr>
          </w:p>
          <w:p w14:paraId="462E3024" w14:textId="77777777" w:rsidR="00044F5A" w:rsidRPr="00184E42" w:rsidRDefault="00044F5A" w:rsidP="00A565D7">
            <w:pPr>
              <w:ind w:right="-999"/>
              <w:rPr>
                <w:rFonts w:cs="Arial"/>
              </w:rPr>
            </w:pPr>
          </w:p>
          <w:p w14:paraId="28343081" w14:textId="77777777" w:rsidR="00044F5A" w:rsidRPr="00184E42" w:rsidRDefault="00044F5A" w:rsidP="00A565D7">
            <w:pPr>
              <w:ind w:right="-999"/>
              <w:rPr>
                <w:rFonts w:cs="Arial"/>
              </w:rPr>
            </w:pPr>
          </w:p>
          <w:p w14:paraId="222AD2B0" w14:textId="77777777" w:rsidR="00044F5A" w:rsidRPr="00184E42" w:rsidRDefault="00044F5A" w:rsidP="00A565D7">
            <w:pPr>
              <w:ind w:right="-999"/>
              <w:rPr>
                <w:rFonts w:cs="Arial"/>
              </w:rPr>
            </w:pPr>
          </w:p>
          <w:p w14:paraId="69164023" w14:textId="77777777" w:rsidR="00044F5A" w:rsidRPr="00184E42" w:rsidRDefault="00044F5A" w:rsidP="00A565D7">
            <w:pPr>
              <w:ind w:right="-999"/>
              <w:rPr>
                <w:rFonts w:cs="Arial"/>
              </w:rPr>
            </w:pPr>
          </w:p>
          <w:p w14:paraId="51A0BE60" w14:textId="77777777" w:rsidR="00044F5A" w:rsidRPr="00184E42" w:rsidRDefault="00044F5A" w:rsidP="00A565D7">
            <w:pPr>
              <w:ind w:right="-999"/>
              <w:rPr>
                <w:rFonts w:cs="Arial"/>
              </w:rPr>
            </w:pPr>
          </w:p>
          <w:p w14:paraId="0630A3FB" w14:textId="77777777" w:rsidR="00044F5A" w:rsidRPr="00184E42" w:rsidRDefault="00044F5A" w:rsidP="00A565D7">
            <w:pPr>
              <w:ind w:right="-999"/>
              <w:rPr>
                <w:rFonts w:cs="Arial"/>
              </w:rPr>
            </w:pPr>
          </w:p>
          <w:p w14:paraId="572760CE" w14:textId="77777777" w:rsidR="00044F5A" w:rsidRPr="00184E42" w:rsidRDefault="00044F5A" w:rsidP="00A565D7">
            <w:pPr>
              <w:ind w:right="-999"/>
              <w:rPr>
                <w:rFonts w:cs="Arial"/>
              </w:rPr>
            </w:pPr>
          </w:p>
          <w:p w14:paraId="18EEE1D4" w14:textId="77777777" w:rsidR="00044F5A" w:rsidRPr="00184E42" w:rsidRDefault="00044F5A" w:rsidP="00A565D7">
            <w:pPr>
              <w:ind w:right="-999"/>
              <w:rPr>
                <w:rFonts w:cs="Arial"/>
              </w:rPr>
            </w:pPr>
          </w:p>
          <w:p w14:paraId="675D7F6B" w14:textId="77777777" w:rsidR="00044F5A" w:rsidRPr="00184E42" w:rsidRDefault="00044F5A" w:rsidP="00A565D7">
            <w:pPr>
              <w:ind w:right="-999"/>
              <w:rPr>
                <w:rFonts w:cs="Arial"/>
              </w:rPr>
            </w:pPr>
          </w:p>
          <w:p w14:paraId="1D76604E" w14:textId="2281A1A6" w:rsidR="008037CC" w:rsidRPr="00184E42" w:rsidRDefault="008037CC" w:rsidP="00A565D7">
            <w:pPr>
              <w:ind w:right="-999"/>
              <w:rPr>
                <w:rFonts w:cs="Arial"/>
              </w:rPr>
            </w:pPr>
            <w:r w:rsidRPr="00184E42">
              <w:rPr>
                <w:rFonts w:cs="Arial"/>
              </w:rPr>
              <w:t>F0106</w:t>
            </w:r>
          </w:p>
        </w:tc>
        <w:tc>
          <w:tcPr>
            <w:tcW w:w="9213" w:type="dxa"/>
          </w:tcPr>
          <w:p w14:paraId="52D349AE" w14:textId="6C7670D6" w:rsidR="00A565D7" w:rsidRPr="00184E42" w:rsidRDefault="008037CC" w:rsidP="00A565D7">
            <w:pPr>
              <w:rPr>
                <w:rFonts w:cs="Arial"/>
                <w:b/>
                <w:bCs/>
              </w:rPr>
            </w:pPr>
            <w:r w:rsidRPr="00184E42">
              <w:rPr>
                <w:rFonts w:cs="Arial"/>
                <w:b/>
                <w:bCs/>
              </w:rPr>
              <w:lastRenderedPageBreak/>
              <w:t>Investment Strategy</w:t>
            </w:r>
          </w:p>
          <w:p w14:paraId="6322B083" w14:textId="74C470A0" w:rsidR="00E75667" w:rsidRPr="00184E42" w:rsidRDefault="006A1DE6" w:rsidP="00C876A7">
            <w:pPr>
              <w:rPr>
                <w:rFonts w:cs="Arial"/>
              </w:rPr>
            </w:pPr>
            <w:r w:rsidRPr="00184E42">
              <w:rPr>
                <w:rFonts w:cs="Arial"/>
              </w:rPr>
              <w:t xml:space="preserve">Ian Milne introduced the item as detailed in the agenda documentation. </w:t>
            </w:r>
          </w:p>
          <w:p w14:paraId="2F21AED3" w14:textId="585F6A74" w:rsidR="006A1DE6" w:rsidRPr="00184E42" w:rsidRDefault="006A1DE6" w:rsidP="00C876A7">
            <w:pPr>
              <w:rPr>
                <w:rFonts w:cs="Arial"/>
              </w:rPr>
            </w:pPr>
          </w:p>
          <w:p w14:paraId="5F83BDE7" w14:textId="33329C37" w:rsidR="00D14D89" w:rsidRPr="00184E42" w:rsidRDefault="00D14D89" w:rsidP="00C876A7">
            <w:pPr>
              <w:rPr>
                <w:rFonts w:cs="Arial"/>
              </w:rPr>
            </w:pPr>
            <w:r w:rsidRPr="00184E42">
              <w:rPr>
                <w:rFonts w:cs="Arial"/>
              </w:rPr>
              <w:t xml:space="preserve">Ian Milne confirmed that the Investment Strategy will be reviewed by auditors. However, it will not be audited in the sense that auditors give their opinion on it per </w:t>
            </w:r>
            <w:r w:rsidRPr="00184E42">
              <w:rPr>
                <w:rFonts w:cs="Arial"/>
              </w:rPr>
              <w:lastRenderedPageBreak/>
              <w:t xml:space="preserve">se but that it complies with the Local Government Act 2003 and all government legislation that needs to be complied with. </w:t>
            </w:r>
          </w:p>
          <w:p w14:paraId="379FBBE1" w14:textId="05F76EAC" w:rsidR="007D14CD" w:rsidRPr="00184E42" w:rsidRDefault="007D14CD" w:rsidP="00C876A7">
            <w:pPr>
              <w:rPr>
                <w:rFonts w:cs="Arial"/>
              </w:rPr>
            </w:pPr>
          </w:p>
          <w:p w14:paraId="005D7E5A" w14:textId="3A912B27" w:rsidR="007D14CD" w:rsidRPr="00184E42" w:rsidRDefault="007D14CD" w:rsidP="00C876A7">
            <w:pPr>
              <w:rPr>
                <w:rFonts w:cs="Arial"/>
              </w:rPr>
            </w:pPr>
            <w:r w:rsidRPr="00184E42">
              <w:rPr>
                <w:rFonts w:cs="Arial"/>
              </w:rPr>
              <w:t>Resolved:</w:t>
            </w:r>
          </w:p>
          <w:p w14:paraId="6E313A00" w14:textId="203449C2" w:rsidR="007D14CD" w:rsidRPr="00184E42" w:rsidRDefault="007D14CD" w:rsidP="00C876A7">
            <w:pPr>
              <w:rPr>
                <w:rFonts w:cs="Arial"/>
              </w:rPr>
            </w:pPr>
            <w:r w:rsidRPr="00184E42">
              <w:rPr>
                <w:rFonts w:cs="Arial"/>
              </w:rPr>
              <w:t>Proposer: Cllr Harris</w:t>
            </w:r>
          </w:p>
          <w:p w14:paraId="10FE6B1A" w14:textId="010DEA07" w:rsidR="007D14CD" w:rsidRPr="00184E42" w:rsidRDefault="007D14CD" w:rsidP="00C876A7">
            <w:pPr>
              <w:rPr>
                <w:rFonts w:cs="Arial"/>
              </w:rPr>
            </w:pPr>
            <w:r w:rsidRPr="00184E42">
              <w:rPr>
                <w:rFonts w:cs="Arial"/>
              </w:rPr>
              <w:t>Councillors voted unanimously that:</w:t>
            </w:r>
          </w:p>
          <w:p w14:paraId="55F94BA0" w14:textId="77777777" w:rsidR="007D14CD" w:rsidRPr="00184E42" w:rsidRDefault="007D14CD" w:rsidP="007D14CD">
            <w:pPr>
              <w:numPr>
                <w:ilvl w:val="0"/>
                <w:numId w:val="29"/>
              </w:numPr>
              <w:rPr>
                <w:rFonts w:cs="Arial"/>
              </w:rPr>
            </w:pPr>
            <w:r w:rsidRPr="00184E42">
              <w:rPr>
                <w:rFonts w:cs="Arial"/>
              </w:rPr>
              <w:t>That the Investment Strategy (Appendix A) be recommended to Full Council for approval.</w:t>
            </w:r>
          </w:p>
          <w:p w14:paraId="57D72A6A" w14:textId="77777777" w:rsidR="007D14CD" w:rsidRPr="00184E42" w:rsidRDefault="007D14CD" w:rsidP="007D14CD">
            <w:pPr>
              <w:numPr>
                <w:ilvl w:val="0"/>
                <w:numId w:val="29"/>
              </w:numPr>
              <w:rPr>
                <w:rFonts w:cs="Arial"/>
              </w:rPr>
            </w:pPr>
            <w:r w:rsidRPr="00184E42">
              <w:rPr>
                <w:rFonts w:cs="Arial"/>
              </w:rPr>
              <w:t>That officers investigate the ethical investment policy of potential counterparties and place investments with those institutions that have an acceptable policy where security and liquidity allow.</w:t>
            </w:r>
          </w:p>
          <w:p w14:paraId="748316EC" w14:textId="2812F8D0" w:rsidR="007D14CD" w:rsidRPr="00184E42" w:rsidRDefault="007D14CD" w:rsidP="007D14CD">
            <w:pPr>
              <w:numPr>
                <w:ilvl w:val="0"/>
                <w:numId w:val="29"/>
              </w:numPr>
              <w:rPr>
                <w:rFonts w:cs="Arial"/>
              </w:rPr>
            </w:pPr>
            <w:r w:rsidRPr="00184E42">
              <w:rPr>
                <w:rFonts w:cs="Arial"/>
              </w:rPr>
              <w:t>It is recommended to Full Council that an account with the CCLA Public Sector Deposit Fund is opened.</w:t>
            </w:r>
          </w:p>
          <w:p w14:paraId="0D29AC2D" w14:textId="1738FD1E" w:rsidR="008037CC" w:rsidRPr="00184E42" w:rsidRDefault="007D14CD" w:rsidP="00C876A7">
            <w:pPr>
              <w:numPr>
                <w:ilvl w:val="0"/>
                <w:numId w:val="29"/>
              </w:numPr>
              <w:rPr>
                <w:rFonts w:cs="Arial"/>
              </w:rPr>
            </w:pPr>
            <w:r w:rsidRPr="00184E42">
              <w:rPr>
                <w:rFonts w:cs="Arial"/>
              </w:rPr>
              <w:t xml:space="preserve">It is recommended to Full Council that there is an amendment to the Standing Orders so that the approval of additional counterparties and length of fixed term investments is delegated to the Finance and Governance Committee. </w:t>
            </w:r>
          </w:p>
          <w:p w14:paraId="717DCB5B" w14:textId="77777777" w:rsidR="008037CC" w:rsidRPr="00184E42" w:rsidRDefault="008037CC" w:rsidP="00C876A7">
            <w:pPr>
              <w:rPr>
                <w:rFonts w:cs="Arial"/>
              </w:rPr>
            </w:pPr>
          </w:p>
          <w:p w14:paraId="50ED1EE4" w14:textId="30BFCB13" w:rsidR="008037CC" w:rsidRPr="00184E42" w:rsidRDefault="008037CC" w:rsidP="008037CC">
            <w:pPr>
              <w:widowControl w:val="0"/>
              <w:numPr>
                <w:ilvl w:val="0"/>
                <w:numId w:val="26"/>
              </w:numPr>
              <w:tabs>
                <w:tab w:val="left" w:pos="142"/>
              </w:tabs>
              <w:ind w:left="0" w:right="-999" w:hanging="567"/>
              <w:rPr>
                <w:rFonts w:cs="Arial"/>
                <w:b/>
                <w:bCs/>
                <w:snapToGrid w:val="0"/>
              </w:rPr>
            </w:pPr>
            <w:bookmarkStart w:id="0" w:name="_Hlk45699400"/>
            <w:bookmarkStart w:id="1" w:name="_Hlk44508976"/>
            <w:r w:rsidRPr="00184E42">
              <w:rPr>
                <w:rFonts w:cs="Arial"/>
                <w:b/>
                <w:bCs/>
                <w:snapToGrid w:val="0"/>
              </w:rPr>
              <w:t>Attractions Tender and Brunswick Terrace Catering Kiosk</w:t>
            </w:r>
          </w:p>
          <w:p w14:paraId="709E59DE" w14:textId="1DBBD126" w:rsidR="008037CC" w:rsidRPr="00184E42" w:rsidRDefault="00F2372D" w:rsidP="00487FEB">
            <w:pPr>
              <w:widowControl w:val="0"/>
              <w:numPr>
                <w:ilvl w:val="0"/>
                <w:numId w:val="26"/>
              </w:numPr>
              <w:tabs>
                <w:tab w:val="left" w:pos="142"/>
              </w:tabs>
              <w:ind w:left="0" w:hanging="567"/>
              <w:rPr>
                <w:rFonts w:cs="Arial"/>
                <w:snapToGrid w:val="0"/>
              </w:rPr>
            </w:pPr>
            <w:bookmarkStart w:id="2" w:name="_Hlk46387028"/>
            <w:r w:rsidRPr="00184E42">
              <w:rPr>
                <w:rFonts w:cs="Arial"/>
                <w:snapToGrid w:val="0"/>
              </w:rPr>
              <w:t xml:space="preserve">Charmaine </w:t>
            </w:r>
            <w:r w:rsidR="00CC0FC6">
              <w:rPr>
                <w:rFonts w:cs="Arial"/>
                <w:snapToGrid w:val="0"/>
              </w:rPr>
              <w:t xml:space="preserve">Denny </w:t>
            </w:r>
            <w:r w:rsidRPr="00184E42">
              <w:rPr>
                <w:rFonts w:cs="Arial"/>
                <w:snapToGrid w:val="0"/>
              </w:rPr>
              <w:t xml:space="preserve">introduced the item as detailed in the agenda documentation.  </w:t>
            </w:r>
            <w:r w:rsidR="007D14CD" w:rsidRPr="00184E42">
              <w:rPr>
                <w:rFonts w:cs="Arial"/>
                <w:snapToGrid w:val="0"/>
              </w:rPr>
              <w:t>The item was taken in two parts, the Att</w:t>
            </w:r>
            <w:r w:rsidR="00BC43DA" w:rsidRPr="00184E42">
              <w:rPr>
                <w:rFonts w:cs="Arial"/>
                <w:snapToGrid w:val="0"/>
              </w:rPr>
              <w:t>r</w:t>
            </w:r>
            <w:r w:rsidR="007D14CD" w:rsidRPr="00184E42">
              <w:rPr>
                <w:rFonts w:cs="Arial"/>
                <w:snapToGrid w:val="0"/>
              </w:rPr>
              <w:t>actions Tender followed by Brunswick Terrace Catering K</w:t>
            </w:r>
            <w:r w:rsidR="00487FEB" w:rsidRPr="00184E42">
              <w:rPr>
                <w:rFonts w:cs="Arial"/>
                <w:snapToGrid w:val="0"/>
              </w:rPr>
              <w:t>ios</w:t>
            </w:r>
            <w:r w:rsidR="007D14CD" w:rsidRPr="00184E42">
              <w:rPr>
                <w:rFonts w:cs="Arial"/>
                <w:snapToGrid w:val="0"/>
              </w:rPr>
              <w:t xml:space="preserve">k. </w:t>
            </w:r>
          </w:p>
          <w:p w14:paraId="30D26DD5" w14:textId="13CC608B" w:rsidR="00BC43DA" w:rsidRPr="00184E42" w:rsidRDefault="00BC43DA" w:rsidP="00BC43DA">
            <w:pPr>
              <w:widowControl w:val="0"/>
              <w:tabs>
                <w:tab w:val="left" w:pos="142"/>
              </w:tabs>
              <w:rPr>
                <w:rFonts w:cs="Arial"/>
                <w:snapToGrid w:val="0"/>
              </w:rPr>
            </w:pPr>
          </w:p>
          <w:p w14:paraId="22A07802" w14:textId="49856462" w:rsidR="00BC43DA" w:rsidRPr="00184E42" w:rsidRDefault="00BC43DA" w:rsidP="00BC43DA">
            <w:pPr>
              <w:widowControl w:val="0"/>
              <w:tabs>
                <w:tab w:val="left" w:pos="142"/>
              </w:tabs>
              <w:rPr>
                <w:rFonts w:cs="Arial"/>
                <w:snapToGrid w:val="0"/>
                <w:u w:val="single"/>
              </w:rPr>
            </w:pPr>
            <w:r w:rsidRPr="00184E42">
              <w:rPr>
                <w:rFonts w:cs="Arial"/>
                <w:snapToGrid w:val="0"/>
                <w:u w:val="single"/>
              </w:rPr>
              <w:t>Attractions Tender</w:t>
            </w:r>
          </w:p>
          <w:p w14:paraId="1737D316" w14:textId="2299790F" w:rsidR="00BC43DA" w:rsidRPr="00184E42" w:rsidRDefault="00BC43DA" w:rsidP="00BC43DA">
            <w:pPr>
              <w:widowControl w:val="0"/>
              <w:tabs>
                <w:tab w:val="left" w:pos="142"/>
              </w:tabs>
              <w:rPr>
                <w:rFonts w:cs="Arial"/>
                <w:snapToGrid w:val="0"/>
              </w:rPr>
            </w:pPr>
            <w:r w:rsidRPr="00184E42">
              <w:rPr>
                <w:rFonts w:cs="Arial"/>
                <w:snapToGrid w:val="0"/>
              </w:rPr>
              <w:t>Resolved:</w:t>
            </w:r>
          </w:p>
          <w:p w14:paraId="74C5FA0E" w14:textId="4486B944" w:rsidR="00BC43DA" w:rsidRPr="00184E42" w:rsidRDefault="00BC43DA" w:rsidP="00BC43DA">
            <w:pPr>
              <w:widowControl w:val="0"/>
              <w:tabs>
                <w:tab w:val="left" w:pos="142"/>
              </w:tabs>
              <w:rPr>
                <w:rFonts w:cs="Arial"/>
                <w:snapToGrid w:val="0"/>
              </w:rPr>
            </w:pPr>
            <w:r w:rsidRPr="00184E42">
              <w:rPr>
                <w:rFonts w:cs="Arial"/>
                <w:snapToGrid w:val="0"/>
              </w:rPr>
              <w:t>Councillors voted unanimously to:</w:t>
            </w:r>
          </w:p>
          <w:p w14:paraId="68CCA1D6" w14:textId="5E7F05AF" w:rsidR="00BC43DA" w:rsidRPr="00184E42" w:rsidRDefault="00BC43DA" w:rsidP="00BC43DA">
            <w:pPr>
              <w:pStyle w:val="ListParagraph"/>
              <w:widowControl w:val="0"/>
              <w:numPr>
                <w:ilvl w:val="0"/>
                <w:numId w:val="32"/>
              </w:numPr>
              <w:tabs>
                <w:tab w:val="left" w:pos="142"/>
              </w:tabs>
              <w:rPr>
                <w:rFonts w:cs="Arial"/>
                <w:snapToGrid w:val="0"/>
              </w:rPr>
            </w:pPr>
            <w:r w:rsidRPr="00184E42">
              <w:rPr>
                <w:rFonts w:cs="Arial"/>
                <w:snapToGrid w:val="0"/>
              </w:rPr>
              <w:t>Consider the procurement options as detailed regarding the attraction sites and resolves to approve:</w:t>
            </w:r>
          </w:p>
          <w:p w14:paraId="0D698189"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Officers to enter into discussions/ negotiations with its existing concessionaires to extend the existing concession contracts for a 12-month period; or where existing Concessions do not wish to extend to enter negotiations with another supplier for a short term (single season) arrangement; and</w:t>
            </w:r>
          </w:p>
          <w:p w14:paraId="239B22BD"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Alongside these negotiations, officers are instructed to issue an Early Engagement Notice (EEN) and Prior Information Notice (PIN) to the market (requesting responses within 3 weeks from issue), to assess the level of interest in the market in these opportunities; and</w:t>
            </w:r>
          </w:p>
          <w:p w14:paraId="11906875"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 xml:space="preserve">Assuming the level of interest is low, extend the existing attraction contracts for a period of 12 months or where existing concessions do not wish to extend, enter into an agreement with an alternative supplier for a period of 12 months; and </w:t>
            </w:r>
          </w:p>
          <w:p w14:paraId="6C040207"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carry out market engagement with suppliers that respond to the EEN/ PIN over the coming months to understand the updated opportunities that may exist and how the Council can maximise these; and</w:t>
            </w:r>
          </w:p>
          <w:p w14:paraId="70CEC937" w14:textId="77777777" w:rsidR="00BC43DA" w:rsidRPr="00184E42" w:rsidRDefault="00BC43DA" w:rsidP="00BC43DA">
            <w:pPr>
              <w:widowControl w:val="0"/>
              <w:numPr>
                <w:ilvl w:val="0"/>
                <w:numId w:val="31"/>
              </w:numPr>
              <w:tabs>
                <w:tab w:val="left" w:pos="142"/>
              </w:tabs>
              <w:rPr>
                <w:rFonts w:cs="Arial"/>
                <w:snapToGrid w:val="0"/>
              </w:rPr>
            </w:pPr>
            <w:r w:rsidRPr="00184E42">
              <w:rPr>
                <w:rFonts w:cs="Arial"/>
                <w:snapToGrid w:val="0"/>
              </w:rPr>
              <w:t>Issue a new tender in 2021 for contracts to commence in 2022 on the same basis agreed at the Services Committee but including alternative pricing proposals as set out in this report.</w:t>
            </w:r>
          </w:p>
          <w:p w14:paraId="480A3ACA" w14:textId="77777777" w:rsidR="00BC43DA" w:rsidRPr="00184E42" w:rsidRDefault="00BC43DA" w:rsidP="00BC43DA">
            <w:pPr>
              <w:widowControl w:val="0"/>
              <w:tabs>
                <w:tab w:val="left" w:pos="142"/>
              </w:tabs>
              <w:rPr>
                <w:rFonts w:cs="Arial"/>
                <w:snapToGrid w:val="0"/>
              </w:rPr>
            </w:pPr>
          </w:p>
          <w:p w14:paraId="4B7E424E" w14:textId="77777777" w:rsidR="00BC43DA" w:rsidRPr="00184E42" w:rsidRDefault="00BC43DA" w:rsidP="00BC43DA">
            <w:pPr>
              <w:widowControl w:val="0"/>
              <w:tabs>
                <w:tab w:val="left" w:pos="142"/>
              </w:tabs>
              <w:rPr>
                <w:rFonts w:cs="Arial"/>
                <w:snapToGrid w:val="0"/>
              </w:rPr>
            </w:pPr>
            <w:r w:rsidRPr="00184E42">
              <w:rPr>
                <w:rFonts w:cs="Arial"/>
                <w:snapToGrid w:val="0"/>
              </w:rPr>
              <w:t>However, should the level of interest be high following the issue of the EEN/PIN to:</w:t>
            </w:r>
          </w:p>
          <w:p w14:paraId="51517024" w14:textId="5812DF5F" w:rsidR="00281F85" w:rsidRPr="00184E42" w:rsidRDefault="00BC43DA" w:rsidP="00487FEB">
            <w:pPr>
              <w:widowControl w:val="0"/>
              <w:numPr>
                <w:ilvl w:val="0"/>
                <w:numId w:val="31"/>
              </w:numPr>
              <w:tabs>
                <w:tab w:val="left" w:pos="142"/>
              </w:tabs>
              <w:rPr>
                <w:rFonts w:cs="Arial"/>
                <w:snapToGrid w:val="0"/>
              </w:rPr>
            </w:pPr>
            <w:r w:rsidRPr="00184E42">
              <w:rPr>
                <w:rFonts w:cs="Arial"/>
                <w:snapToGrid w:val="0"/>
              </w:rPr>
              <w:t>Tender the attraction opportunities for commencement in March 2021 on the same basis agreed at the Services Committee but including alternative pricing proposals as set out in this report.</w:t>
            </w:r>
          </w:p>
          <w:p w14:paraId="2F381873" w14:textId="6954D40F" w:rsidR="00281F85" w:rsidRDefault="00281F85" w:rsidP="00487FEB">
            <w:pPr>
              <w:widowControl w:val="0"/>
              <w:tabs>
                <w:tab w:val="left" w:pos="142"/>
              </w:tabs>
              <w:rPr>
                <w:rFonts w:cs="Arial"/>
                <w:snapToGrid w:val="0"/>
              </w:rPr>
            </w:pPr>
          </w:p>
          <w:p w14:paraId="765845D2" w14:textId="77777777" w:rsidR="00C00986" w:rsidRPr="00184E42" w:rsidRDefault="00C00986" w:rsidP="00487FEB">
            <w:pPr>
              <w:widowControl w:val="0"/>
              <w:tabs>
                <w:tab w:val="left" w:pos="142"/>
              </w:tabs>
              <w:rPr>
                <w:rFonts w:cs="Arial"/>
                <w:snapToGrid w:val="0"/>
              </w:rPr>
            </w:pPr>
          </w:p>
          <w:p w14:paraId="4E217888" w14:textId="6710238A" w:rsidR="00281F85" w:rsidRPr="00184E42" w:rsidRDefault="00281F85" w:rsidP="00487FEB">
            <w:pPr>
              <w:widowControl w:val="0"/>
              <w:tabs>
                <w:tab w:val="left" w:pos="142"/>
              </w:tabs>
              <w:rPr>
                <w:rFonts w:cs="Arial"/>
                <w:snapToGrid w:val="0"/>
                <w:u w:val="single"/>
              </w:rPr>
            </w:pPr>
            <w:r w:rsidRPr="00184E42">
              <w:rPr>
                <w:rFonts w:cs="Arial"/>
                <w:snapToGrid w:val="0"/>
                <w:u w:val="single"/>
              </w:rPr>
              <w:lastRenderedPageBreak/>
              <w:t>Brunswick Terrace Catering Kiosk</w:t>
            </w:r>
          </w:p>
          <w:p w14:paraId="4D0CF52E" w14:textId="2326EF68" w:rsidR="00661742" w:rsidRPr="00184E42" w:rsidRDefault="00BC1A4E" w:rsidP="00487FEB">
            <w:pPr>
              <w:widowControl w:val="0"/>
              <w:tabs>
                <w:tab w:val="left" w:pos="142"/>
              </w:tabs>
              <w:rPr>
                <w:rFonts w:eastAsia="Calibri" w:cs="Arial"/>
              </w:rPr>
            </w:pPr>
            <w:r w:rsidRPr="00184E42">
              <w:rPr>
                <w:rFonts w:cs="Arial"/>
                <w:snapToGrid w:val="0"/>
              </w:rPr>
              <w:t xml:space="preserve">Cllr Wheller requested that it be noted that she would be uncomfortable with any suggestion that WTC should run this in-house as she feels there is not the expertise to do so. </w:t>
            </w:r>
            <w:r w:rsidR="00661742" w:rsidRPr="00184E42">
              <w:rPr>
                <w:rFonts w:cs="Arial"/>
                <w:snapToGrid w:val="0"/>
              </w:rPr>
              <w:t>Cllr Taylor proposed that part b of the recommendation be amended to read “</w:t>
            </w:r>
            <w:r w:rsidR="00661742" w:rsidRPr="00184E42">
              <w:rPr>
                <w:rFonts w:eastAsia="Calibri" w:cs="Arial"/>
              </w:rPr>
              <w:t>Approve the production of a business case for the operation of the Brunswick Terrace Refreshment Kiosk</w:t>
            </w:r>
            <w:r w:rsidR="00C04DF2" w:rsidRPr="00184E42">
              <w:rPr>
                <w:rFonts w:eastAsia="Calibri" w:cs="Arial"/>
              </w:rPr>
              <w:t>,</w:t>
            </w:r>
            <w:r w:rsidR="00661742" w:rsidRPr="00184E42">
              <w:rPr>
                <w:rFonts w:eastAsia="Calibri" w:cs="Arial"/>
              </w:rPr>
              <w:t xml:space="preserve"> for decision at the September meeting of the Committee, to include a legal opinion on the extension of the existing lease and an opinion from Dorset Council'</w:t>
            </w:r>
            <w:r w:rsidR="00C04DF2" w:rsidRPr="00184E42">
              <w:rPr>
                <w:rFonts w:eastAsia="Calibri" w:cs="Arial"/>
              </w:rPr>
              <w:t xml:space="preserve">s Planning Department if that is possible to obtain within that timescale”. </w:t>
            </w:r>
          </w:p>
          <w:p w14:paraId="7AD9FDAB" w14:textId="17E58056" w:rsidR="00C04DF2" w:rsidRPr="00184E42" w:rsidRDefault="00C04DF2" w:rsidP="00487FEB">
            <w:pPr>
              <w:widowControl w:val="0"/>
              <w:tabs>
                <w:tab w:val="left" w:pos="142"/>
              </w:tabs>
              <w:rPr>
                <w:rFonts w:eastAsia="Calibri" w:cs="Arial"/>
              </w:rPr>
            </w:pPr>
          </w:p>
          <w:p w14:paraId="5A79166B" w14:textId="79893AA2" w:rsidR="00C04DF2" w:rsidRPr="00184E42" w:rsidRDefault="00C04DF2" w:rsidP="00487FEB">
            <w:pPr>
              <w:widowControl w:val="0"/>
              <w:tabs>
                <w:tab w:val="left" w:pos="142"/>
              </w:tabs>
              <w:rPr>
                <w:rFonts w:eastAsia="Calibri" w:cs="Arial"/>
              </w:rPr>
            </w:pPr>
            <w:r w:rsidRPr="00184E42">
              <w:rPr>
                <w:rFonts w:eastAsia="Calibri" w:cs="Arial"/>
              </w:rPr>
              <w:t xml:space="preserve">Cllr Gray requested that Officer time be included in the amendment as he felt that it is important not to lose this from the proposal. Cllr Taylor was in agreement with this addition to the amendment. </w:t>
            </w:r>
          </w:p>
          <w:p w14:paraId="0A18255E" w14:textId="5B5E318E" w:rsidR="00C04DF2" w:rsidRPr="00184E42" w:rsidRDefault="00C04DF2" w:rsidP="00487FEB">
            <w:pPr>
              <w:widowControl w:val="0"/>
              <w:tabs>
                <w:tab w:val="left" w:pos="142"/>
              </w:tabs>
              <w:rPr>
                <w:rFonts w:eastAsia="Calibri" w:cs="Arial"/>
              </w:rPr>
            </w:pPr>
          </w:p>
          <w:p w14:paraId="47A00D72" w14:textId="056EC141" w:rsidR="00C04DF2" w:rsidRPr="00184E42" w:rsidRDefault="00C04DF2" w:rsidP="00487FEB">
            <w:pPr>
              <w:widowControl w:val="0"/>
              <w:tabs>
                <w:tab w:val="left" w:pos="142"/>
              </w:tabs>
              <w:rPr>
                <w:rFonts w:eastAsia="Calibri" w:cs="Arial"/>
              </w:rPr>
            </w:pPr>
            <w:r w:rsidRPr="00184E42">
              <w:rPr>
                <w:rFonts w:eastAsia="Calibri" w:cs="Arial"/>
              </w:rPr>
              <w:t xml:space="preserve">Resolved: </w:t>
            </w:r>
            <w:r w:rsidRPr="00184E42">
              <w:rPr>
                <w:rFonts w:eastAsia="Calibri" w:cs="Arial"/>
              </w:rPr>
              <w:br/>
              <w:t>Proposer: Cllr Taylor         Seconder: Cllr Wakeling</w:t>
            </w:r>
          </w:p>
          <w:p w14:paraId="04F88E18" w14:textId="178E542D" w:rsidR="00C04DF2" w:rsidRPr="00184E42" w:rsidRDefault="00C04DF2" w:rsidP="00487FEB">
            <w:pPr>
              <w:widowControl w:val="0"/>
              <w:tabs>
                <w:tab w:val="left" w:pos="142"/>
              </w:tabs>
              <w:rPr>
                <w:rFonts w:eastAsia="Calibri" w:cs="Arial"/>
              </w:rPr>
            </w:pPr>
            <w:r w:rsidRPr="00184E42">
              <w:rPr>
                <w:rFonts w:eastAsia="Calibri" w:cs="Arial"/>
              </w:rPr>
              <w:t>Councillors voted unanimously in favour of the following amendment to the recommendation:</w:t>
            </w:r>
          </w:p>
          <w:p w14:paraId="69DD7EB6" w14:textId="419B23CE" w:rsidR="00C04DF2" w:rsidRPr="00184E42" w:rsidRDefault="00C04DF2" w:rsidP="00487FEB">
            <w:pPr>
              <w:widowControl w:val="0"/>
              <w:tabs>
                <w:tab w:val="left" w:pos="142"/>
              </w:tabs>
              <w:rPr>
                <w:rFonts w:eastAsia="Calibri" w:cs="Arial"/>
              </w:rPr>
            </w:pPr>
            <w:r w:rsidRPr="00184E42">
              <w:rPr>
                <w:rFonts w:cs="Arial"/>
                <w:snapToGrid w:val="0"/>
              </w:rPr>
              <w:t>“</w:t>
            </w:r>
            <w:r w:rsidRPr="00184E42">
              <w:rPr>
                <w:rFonts w:eastAsia="Calibri" w:cs="Arial"/>
              </w:rPr>
              <w:t>Approve the production of a business case for the operation of the Brunswick Terrace Refreshment Kiosk, for decision at the September meeting of the Committee, to include a legal opinion on the extension of the existing lease and an opinion from Dorset Council's Planning Department if that is possible to obtain within that timescale. It is estimated that this will require 25 hours of Officer time”.</w:t>
            </w:r>
          </w:p>
          <w:p w14:paraId="02E1D74A" w14:textId="2D0CDB2B" w:rsidR="00FF1277" w:rsidRPr="00184E42" w:rsidRDefault="00FF1277" w:rsidP="00487FEB">
            <w:pPr>
              <w:widowControl w:val="0"/>
              <w:tabs>
                <w:tab w:val="left" w:pos="142"/>
              </w:tabs>
              <w:rPr>
                <w:rFonts w:cs="Arial"/>
                <w:snapToGrid w:val="0"/>
              </w:rPr>
            </w:pPr>
          </w:p>
          <w:p w14:paraId="46CC69FB" w14:textId="5F311A17" w:rsidR="008037CC" w:rsidRPr="00184E42" w:rsidRDefault="008037CC" w:rsidP="00C04DF2">
            <w:pPr>
              <w:widowControl w:val="0"/>
              <w:tabs>
                <w:tab w:val="left" w:pos="142"/>
              </w:tabs>
              <w:rPr>
                <w:rFonts w:cs="Arial"/>
                <w:b/>
                <w:bCs/>
                <w:snapToGrid w:val="0"/>
              </w:rPr>
            </w:pPr>
            <w:bookmarkStart w:id="3" w:name="_Hlk46387063"/>
            <w:bookmarkEnd w:id="0"/>
            <w:bookmarkEnd w:id="2"/>
            <w:r w:rsidRPr="00184E42">
              <w:rPr>
                <w:b/>
                <w:bCs/>
              </w:rPr>
              <w:t xml:space="preserve">Virtual </w:t>
            </w:r>
            <w:r w:rsidR="00C04DF2" w:rsidRPr="00184E42">
              <w:rPr>
                <w:b/>
                <w:bCs/>
              </w:rPr>
              <w:t>D</w:t>
            </w:r>
            <w:r w:rsidRPr="00184E42">
              <w:rPr>
                <w:b/>
                <w:bCs/>
              </w:rPr>
              <w:t xml:space="preserve">esktop </w:t>
            </w:r>
            <w:r w:rsidR="00C04DF2" w:rsidRPr="00184E42">
              <w:rPr>
                <w:b/>
                <w:bCs/>
              </w:rPr>
              <w:t>P</w:t>
            </w:r>
            <w:r w:rsidRPr="00184E42">
              <w:rPr>
                <w:b/>
                <w:bCs/>
              </w:rPr>
              <w:t>rovision</w:t>
            </w:r>
          </w:p>
          <w:p w14:paraId="44DBF2F2" w14:textId="10DD9C59" w:rsidR="00BC0763" w:rsidRPr="00184E42" w:rsidRDefault="00950ED9" w:rsidP="00487FEB">
            <w:pPr>
              <w:widowControl w:val="0"/>
              <w:tabs>
                <w:tab w:val="left" w:pos="142"/>
              </w:tabs>
              <w:rPr>
                <w:snapToGrid w:val="0"/>
              </w:rPr>
            </w:pPr>
            <w:r w:rsidRPr="00184E42">
              <w:rPr>
                <w:snapToGrid w:val="0"/>
              </w:rPr>
              <w:t xml:space="preserve">Ian Milne presented the item as detailed in the agenda documentation. </w:t>
            </w:r>
            <w:r w:rsidR="00BC0763" w:rsidRPr="00184E42">
              <w:rPr>
                <w:snapToGrid w:val="0"/>
              </w:rPr>
              <w:t xml:space="preserve">Councillors agreed that it is important for Officers to have a fast and reliable way to access systems. </w:t>
            </w:r>
          </w:p>
          <w:p w14:paraId="18A2CC71" w14:textId="3889D7B4" w:rsidR="00BC0763" w:rsidRPr="00184E42" w:rsidRDefault="00BC0763" w:rsidP="00487FEB">
            <w:pPr>
              <w:widowControl w:val="0"/>
              <w:tabs>
                <w:tab w:val="left" w:pos="142"/>
              </w:tabs>
              <w:rPr>
                <w:snapToGrid w:val="0"/>
              </w:rPr>
            </w:pPr>
          </w:p>
          <w:p w14:paraId="613E6730" w14:textId="302DD1EA" w:rsidR="00BC0763" w:rsidRPr="00184E42" w:rsidRDefault="00BC0763" w:rsidP="00487FEB">
            <w:pPr>
              <w:widowControl w:val="0"/>
              <w:tabs>
                <w:tab w:val="left" w:pos="142"/>
              </w:tabs>
              <w:rPr>
                <w:snapToGrid w:val="0"/>
              </w:rPr>
            </w:pPr>
            <w:r w:rsidRPr="00184E42">
              <w:rPr>
                <w:snapToGrid w:val="0"/>
              </w:rPr>
              <w:t xml:space="preserve">Ian Milne assured Councillors that any systems used by WTC will have the future in mind as Covid 19 has challenged everyone to look at the way they work. Additionally, he would talk to WTC’s IT support providers with regards to security. In terms of the data held by WTC, Office 365 and Sharepoint are used to store a lot of information and WTC goes through its IT support provider to ensure that security is in place. With regards to the companies approached, some already provide services to parish councils. Discussions have been held regarding security and assurances have been given that they have security for databases. WTC’s IT support provider can also provide additional assurance. </w:t>
            </w:r>
          </w:p>
          <w:p w14:paraId="68DACC4E" w14:textId="2CDCC56C" w:rsidR="00BC0763" w:rsidRPr="00184E42" w:rsidRDefault="00BC0763" w:rsidP="00487FEB">
            <w:pPr>
              <w:widowControl w:val="0"/>
              <w:tabs>
                <w:tab w:val="left" w:pos="142"/>
              </w:tabs>
              <w:rPr>
                <w:snapToGrid w:val="0"/>
              </w:rPr>
            </w:pPr>
          </w:p>
          <w:p w14:paraId="2C8E8818" w14:textId="50154BEC" w:rsidR="00BC0763" w:rsidRPr="00184E42" w:rsidRDefault="00BC0763" w:rsidP="00487FEB">
            <w:pPr>
              <w:widowControl w:val="0"/>
              <w:tabs>
                <w:tab w:val="left" w:pos="142"/>
              </w:tabs>
              <w:rPr>
                <w:snapToGrid w:val="0"/>
              </w:rPr>
            </w:pPr>
            <w:r w:rsidRPr="00184E42">
              <w:rPr>
                <w:snapToGrid w:val="0"/>
              </w:rPr>
              <w:t>Cllr Gray suggested that the proposal state that the cost will be met from the money left in the Council’s set up fund rather than finding savings elsewhere</w:t>
            </w:r>
            <w:r w:rsidR="00D331FD" w:rsidRPr="00184E42">
              <w:rPr>
                <w:snapToGrid w:val="0"/>
              </w:rPr>
              <w:t>, and that anything else will be found from reserves</w:t>
            </w:r>
            <w:r w:rsidRPr="00184E42">
              <w:rPr>
                <w:snapToGrid w:val="0"/>
              </w:rPr>
              <w:t xml:space="preserve">. </w:t>
            </w:r>
          </w:p>
          <w:p w14:paraId="734AE9D0" w14:textId="1BF8CD52" w:rsidR="00BC0763" w:rsidRPr="00184E42" w:rsidRDefault="00BC0763" w:rsidP="00487FEB">
            <w:pPr>
              <w:widowControl w:val="0"/>
              <w:tabs>
                <w:tab w:val="left" w:pos="142"/>
              </w:tabs>
              <w:rPr>
                <w:snapToGrid w:val="0"/>
              </w:rPr>
            </w:pPr>
          </w:p>
          <w:p w14:paraId="388CD0A1" w14:textId="31B9BE70" w:rsidR="00A412BE" w:rsidRPr="00184E42" w:rsidRDefault="00D331FD" w:rsidP="00487FEB">
            <w:pPr>
              <w:widowControl w:val="0"/>
              <w:tabs>
                <w:tab w:val="left" w:pos="142"/>
              </w:tabs>
              <w:rPr>
                <w:snapToGrid w:val="0"/>
              </w:rPr>
            </w:pPr>
            <w:r w:rsidRPr="00184E42">
              <w:rPr>
                <w:snapToGrid w:val="0"/>
              </w:rPr>
              <w:t xml:space="preserve">It was agreed that Cllr Gray and Cllr Wakeling with work with Ian Milne to ensure that WTC has the best system, and that consideration will be given to meeting the costs from the Council’s set up funds. </w:t>
            </w:r>
          </w:p>
          <w:p w14:paraId="3DCBA24F" w14:textId="3A2D5545" w:rsidR="00D331FD" w:rsidRPr="00184E42" w:rsidRDefault="00D331FD" w:rsidP="00487FEB">
            <w:pPr>
              <w:widowControl w:val="0"/>
              <w:tabs>
                <w:tab w:val="left" w:pos="142"/>
              </w:tabs>
              <w:rPr>
                <w:snapToGrid w:val="0"/>
              </w:rPr>
            </w:pPr>
            <w:r w:rsidRPr="00184E42">
              <w:rPr>
                <w:snapToGrid w:val="0"/>
              </w:rPr>
              <w:br/>
              <w:t>Resolved:</w:t>
            </w:r>
          </w:p>
          <w:p w14:paraId="782CFA26" w14:textId="43FCA322" w:rsidR="00D331FD" w:rsidRPr="00184E42" w:rsidRDefault="00D331FD" w:rsidP="00487FEB">
            <w:pPr>
              <w:widowControl w:val="0"/>
              <w:tabs>
                <w:tab w:val="left" w:pos="142"/>
              </w:tabs>
              <w:rPr>
                <w:snapToGrid w:val="0"/>
              </w:rPr>
            </w:pPr>
            <w:r w:rsidRPr="00184E42">
              <w:rPr>
                <w:snapToGrid w:val="0"/>
              </w:rPr>
              <w:t xml:space="preserve">Councillors </w:t>
            </w:r>
            <w:r w:rsidR="00CA4E43">
              <w:rPr>
                <w:snapToGrid w:val="0"/>
              </w:rPr>
              <w:t>agreed</w:t>
            </w:r>
            <w:r w:rsidRPr="00184E42">
              <w:rPr>
                <w:snapToGrid w:val="0"/>
              </w:rPr>
              <w:t xml:space="preserve"> unanimously for Officers to implement a virtual desktop and server solution to enable efficient and effective flexible working. </w:t>
            </w:r>
          </w:p>
          <w:p w14:paraId="2EC7AB70" w14:textId="365934EA" w:rsidR="00CA4E43" w:rsidRDefault="00CA4E43" w:rsidP="00487FEB">
            <w:pPr>
              <w:widowControl w:val="0"/>
              <w:tabs>
                <w:tab w:val="left" w:pos="142"/>
              </w:tabs>
              <w:rPr>
                <w:snapToGrid w:val="0"/>
              </w:rPr>
            </w:pPr>
          </w:p>
          <w:p w14:paraId="174FB7FF" w14:textId="685273F2" w:rsidR="00D22754" w:rsidRDefault="00D22754" w:rsidP="00487FEB">
            <w:pPr>
              <w:widowControl w:val="0"/>
              <w:tabs>
                <w:tab w:val="left" w:pos="142"/>
              </w:tabs>
              <w:rPr>
                <w:snapToGrid w:val="0"/>
              </w:rPr>
            </w:pPr>
          </w:p>
          <w:p w14:paraId="3E37019A" w14:textId="77777777" w:rsidR="00D22754" w:rsidRPr="00184E42" w:rsidRDefault="00D22754" w:rsidP="00487FEB">
            <w:pPr>
              <w:widowControl w:val="0"/>
              <w:tabs>
                <w:tab w:val="left" w:pos="142"/>
              </w:tabs>
              <w:rPr>
                <w:snapToGrid w:val="0"/>
              </w:rPr>
            </w:pPr>
          </w:p>
          <w:p w14:paraId="2B0A91FC" w14:textId="77777777" w:rsidR="008037CC" w:rsidRPr="00184E42" w:rsidRDefault="008037CC" w:rsidP="00D331FD">
            <w:pPr>
              <w:widowControl w:val="0"/>
              <w:tabs>
                <w:tab w:val="left" w:pos="142"/>
              </w:tabs>
              <w:rPr>
                <w:rFonts w:cs="Arial"/>
                <w:b/>
                <w:bCs/>
                <w:snapToGrid w:val="0"/>
              </w:rPr>
            </w:pPr>
            <w:bookmarkStart w:id="4" w:name="_Hlk45544395"/>
            <w:r w:rsidRPr="00184E42">
              <w:rPr>
                <w:b/>
                <w:bCs/>
              </w:rPr>
              <w:lastRenderedPageBreak/>
              <w:t>Country Park Match Funding for Rural Development Agency Application</w:t>
            </w:r>
          </w:p>
          <w:bookmarkEnd w:id="4"/>
          <w:p w14:paraId="1987CD43" w14:textId="18B381AC" w:rsidR="00E673D5" w:rsidRDefault="007363D1" w:rsidP="00E17B73">
            <w:pPr>
              <w:widowControl w:val="0"/>
              <w:numPr>
                <w:ilvl w:val="0"/>
                <w:numId w:val="26"/>
              </w:numPr>
              <w:tabs>
                <w:tab w:val="left" w:pos="142"/>
              </w:tabs>
              <w:ind w:left="0" w:hanging="567"/>
              <w:rPr>
                <w:rFonts w:cs="Arial"/>
                <w:snapToGrid w:val="0"/>
              </w:rPr>
            </w:pPr>
            <w:r w:rsidRPr="005564A1">
              <w:rPr>
                <w:rFonts w:cs="Arial"/>
                <w:snapToGrid w:val="0"/>
              </w:rPr>
              <w:t xml:space="preserve">Cllr Harris introduced the item as detailed in the agenda documentation. </w:t>
            </w:r>
            <w:r w:rsidR="00E673D5" w:rsidRPr="005564A1">
              <w:rPr>
                <w:rFonts w:cs="Arial"/>
                <w:snapToGrid w:val="0"/>
              </w:rPr>
              <w:t>Cllr Harris and Cllr Northam were commended for the significant amount of work undertaken.</w:t>
            </w:r>
            <w:r w:rsidR="005564A1" w:rsidRPr="005564A1">
              <w:rPr>
                <w:rFonts w:cs="Arial"/>
                <w:snapToGrid w:val="0"/>
              </w:rPr>
              <w:t xml:space="preserve"> </w:t>
            </w:r>
            <w:r w:rsidR="00E673D5" w:rsidRPr="005564A1">
              <w:rPr>
                <w:rFonts w:cs="Arial"/>
                <w:snapToGrid w:val="0"/>
              </w:rPr>
              <w:t xml:space="preserve">Cllr Northam explained that “Country Park” is a working title, and it is about linking natural spaces across Weymouth and encouraging people to use them. It is about promoting space that is accessible throughout the year. </w:t>
            </w:r>
          </w:p>
          <w:p w14:paraId="398271B6" w14:textId="5C511EDE" w:rsidR="005564A1" w:rsidRDefault="005564A1" w:rsidP="005564A1">
            <w:pPr>
              <w:widowControl w:val="0"/>
              <w:tabs>
                <w:tab w:val="left" w:pos="142"/>
              </w:tabs>
              <w:rPr>
                <w:rFonts w:cs="Arial"/>
                <w:snapToGrid w:val="0"/>
              </w:rPr>
            </w:pPr>
          </w:p>
          <w:p w14:paraId="297ADA98" w14:textId="1B7B1D32" w:rsidR="005564A1" w:rsidRPr="005564A1" w:rsidRDefault="005564A1" w:rsidP="005564A1">
            <w:pPr>
              <w:widowControl w:val="0"/>
              <w:tabs>
                <w:tab w:val="left" w:pos="142"/>
              </w:tabs>
              <w:rPr>
                <w:rFonts w:cs="Arial"/>
                <w:snapToGrid w:val="0"/>
              </w:rPr>
            </w:pPr>
            <w:r>
              <w:rPr>
                <w:rFonts w:cs="Arial"/>
                <w:snapToGrid w:val="0"/>
              </w:rPr>
              <w:t xml:space="preserve">Members noted that the £20,000 would only be required </w:t>
            </w:r>
            <w:r w:rsidR="00E21315">
              <w:rPr>
                <w:rFonts w:cs="Arial"/>
                <w:snapToGrid w:val="0"/>
              </w:rPr>
              <w:t>if the bid to the RDA was successful.</w:t>
            </w:r>
          </w:p>
          <w:p w14:paraId="241B7607" w14:textId="4C8BC2CF" w:rsidR="007363D1" w:rsidRPr="00184E42" w:rsidRDefault="007363D1" w:rsidP="00E55ACA">
            <w:pPr>
              <w:widowControl w:val="0"/>
              <w:tabs>
                <w:tab w:val="left" w:pos="142"/>
              </w:tabs>
              <w:rPr>
                <w:rFonts w:cs="Arial"/>
                <w:snapToGrid w:val="0"/>
              </w:rPr>
            </w:pPr>
          </w:p>
          <w:p w14:paraId="25585F55" w14:textId="724A8AEE" w:rsidR="00302BB6" w:rsidRPr="00184E42" w:rsidRDefault="00E673D5" w:rsidP="00E55ACA">
            <w:pPr>
              <w:widowControl w:val="0"/>
              <w:tabs>
                <w:tab w:val="left" w:pos="142"/>
              </w:tabs>
              <w:rPr>
                <w:rFonts w:cs="Arial"/>
                <w:snapToGrid w:val="0"/>
              </w:rPr>
            </w:pPr>
            <w:r w:rsidRPr="00184E42">
              <w:rPr>
                <w:rFonts w:cs="Arial"/>
                <w:snapToGrid w:val="0"/>
              </w:rPr>
              <w:t>Resolved:</w:t>
            </w:r>
          </w:p>
          <w:p w14:paraId="281198A5" w14:textId="7E3290E1" w:rsidR="00E673D5" w:rsidRPr="00184E42" w:rsidRDefault="00E673D5" w:rsidP="00E55ACA">
            <w:pPr>
              <w:widowControl w:val="0"/>
              <w:tabs>
                <w:tab w:val="left" w:pos="142"/>
              </w:tabs>
              <w:rPr>
                <w:rFonts w:cs="Arial"/>
                <w:snapToGrid w:val="0"/>
              </w:rPr>
            </w:pPr>
            <w:r w:rsidRPr="00184E42">
              <w:rPr>
                <w:rFonts w:cs="Arial"/>
                <w:snapToGrid w:val="0"/>
              </w:rPr>
              <w:t>Councillors voted unanimously in favour of £20,000 of the Project Support Reserve being allocated to the Country Park Project in the 2020/21 financial year with a further £20,000 to be allocated from within the 2021/22 financial year budget and reserves resources.</w:t>
            </w:r>
          </w:p>
          <w:p w14:paraId="2F933801" w14:textId="3DD85069" w:rsidR="00081510" w:rsidRPr="00184E42" w:rsidRDefault="00081510" w:rsidP="00E55ACA">
            <w:pPr>
              <w:widowControl w:val="0"/>
              <w:tabs>
                <w:tab w:val="left" w:pos="142"/>
              </w:tabs>
              <w:rPr>
                <w:rFonts w:cs="Arial"/>
                <w:snapToGrid w:val="0"/>
              </w:rPr>
            </w:pPr>
          </w:p>
          <w:p w14:paraId="4F8F352E" w14:textId="3A8B1353" w:rsidR="008037CC" w:rsidRPr="00184E42" w:rsidRDefault="008037CC" w:rsidP="00E673D5">
            <w:pPr>
              <w:widowControl w:val="0"/>
              <w:tabs>
                <w:tab w:val="left" w:pos="142"/>
              </w:tabs>
              <w:rPr>
                <w:rFonts w:cs="Arial"/>
                <w:b/>
                <w:bCs/>
                <w:snapToGrid w:val="0"/>
              </w:rPr>
            </w:pPr>
            <w:bookmarkStart w:id="5" w:name="_Hlk46387093"/>
            <w:bookmarkEnd w:id="3"/>
            <w:r w:rsidRPr="00184E42">
              <w:rPr>
                <w:b/>
                <w:bCs/>
              </w:rPr>
              <w:t>Temporary amendments to the Grants Policy</w:t>
            </w:r>
          </w:p>
          <w:p w14:paraId="55832BFE" w14:textId="3240BF68" w:rsidR="00FF2C86" w:rsidRPr="00184E42" w:rsidRDefault="00E673D5" w:rsidP="00E55ACA">
            <w:pPr>
              <w:widowControl w:val="0"/>
              <w:tabs>
                <w:tab w:val="left" w:pos="142"/>
              </w:tabs>
            </w:pPr>
            <w:r w:rsidRPr="00184E42">
              <w:t xml:space="preserve">Jane Biscombe introduced the item as detailed in the agenda documentation. </w:t>
            </w:r>
            <w:r w:rsidR="00FF2C86" w:rsidRPr="00184E42">
              <w:t xml:space="preserve">Jane Biscombe highlighted that the number formatting within the agenda documentation was incorrect and should read 4a and 4b, and gave assurances that the numbering within the policy would be concurrent. </w:t>
            </w:r>
          </w:p>
          <w:p w14:paraId="5B69DB0D" w14:textId="07055E7D" w:rsidR="00FF2C86" w:rsidRPr="00184E42" w:rsidRDefault="00FF2C86" w:rsidP="00E55ACA">
            <w:pPr>
              <w:widowControl w:val="0"/>
              <w:tabs>
                <w:tab w:val="left" w:pos="142"/>
              </w:tabs>
            </w:pPr>
          </w:p>
          <w:p w14:paraId="74068FF0" w14:textId="4334E289" w:rsidR="00FF2C86" w:rsidRPr="00184E42" w:rsidRDefault="00FF2C86" w:rsidP="00E55ACA">
            <w:pPr>
              <w:widowControl w:val="0"/>
              <w:tabs>
                <w:tab w:val="left" w:pos="142"/>
              </w:tabs>
            </w:pPr>
            <w:r w:rsidRPr="00184E42">
              <w:t>Resolved:</w:t>
            </w:r>
          </w:p>
          <w:p w14:paraId="5EE38A38" w14:textId="18ADAA67" w:rsidR="00FF2C86" w:rsidRPr="00184E42" w:rsidRDefault="00FF2C86" w:rsidP="00E55ACA">
            <w:pPr>
              <w:widowControl w:val="0"/>
              <w:tabs>
                <w:tab w:val="left" w:pos="142"/>
              </w:tabs>
            </w:pPr>
            <w:r w:rsidRPr="00184E42">
              <w:t>Councillors voted unanimously in favour of the amendment to paragraph 4b of the Grants Policy as detailed in the agenda documentation.</w:t>
            </w:r>
          </w:p>
          <w:p w14:paraId="596EEE2F" w14:textId="0FB466D5" w:rsidR="00FF2C86" w:rsidRPr="00184E42" w:rsidRDefault="00FF2C86" w:rsidP="00E55ACA">
            <w:pPr>
              <w:widowControl w:val="0"/>
              <w:tabs>
                <w:tab w:val="left" w:pos="142"/>
              </w:tabs>
            </w:pPr>
          </w:p>
          <w:p w14:paraId="16D9A01F" w14:textId="78177713" w:rsidR="00FF2C86" w:rsidRPr="00184E42" w:rsidRDefault="00FF2C86" w:rsidP="00E55ACA">
            <w:pPr>
              <w:widowControl w:val="0"/>
              <w:tabs>
                <w:tab w:val="left" w:pos="142"/>
              </w:tabs>
            </w:pPr>
            <w:r w:rsidRPr="00184E42">
              <w:t>Resolved:</w:t>
            </w:r>
          </w:p>
          <w:p w14:paraId="373FF9A8" w14:textId="1F5ED04F" w:rsidR="00FF2C86" w:rsidRPr="00184E42" w:rsidRDefault="00FF2C86" w:rsidP="00E55ACA">
            <w:pPr>
              <w:widowControl w:val="0"/>
              <w:tabs>
                <w:tab w:val="left" w:pos="142"/>
              </w:tabs>
            </w:pPr>
            <w:r w:rsidRPr="00184E42">
              <w:t xml:space="preserve">Councillors voted unanimously in favour of the amendment to paragraph 8 of the Grants Policy as detailed in the agenda documentation. </w:t>
            </w:r>
          </w:p>
          <w:p w14:paraId="136A34DA" w14:textId="6C7A53FA" w:rsidR="00FF2C86" w:rsidRPr="00184E42" w:rsidRDefault="00FF2C86" w:rsidP="00E55ACA">
            <w:pPr>
              <w:widowControl w:val="0"/>
              <w:tabs>
                <w:tab w:val="left" w:pos="142"/>
              </w:tabs>
            </w:pPr>
          </w:p>
          <w:p w14:paraId="2BF49449" w14:textId="73A8BC96" w:rsidR="00FF2C86" w:rsidRPr="00184E42" w:rsidRDefault="00044F5A" w:rsidP="00E55ACA">
            <w:pPr>
              <w:widowControl w:val="0"/>
              <w:tabs>
                <w:tab w:val="left" w:pos="142"/>
              </w:tabs>
            </w:pPr>
            <w:r w:rsidRPr="00184E42">
              <w:t xml:space="preserve">It was proposed that the Grant Application Form be amended to ask whether applicants have received any grant support from WTC, or any other financial support from WTC, in the last three years. </w:t>
            </w:r>
          </w:p>
          <w:p w14:paraId="2B57BEFA" w14:textId="604659A8" w:rsidR="00044F5A" w:rsidRPr="00184E42" w:rsidRDefault="00044F5A" w:rsidP="00E55ACA">
            <w:pPr>
              <w:widowControl w:val="0"/>
              <w:tabs>
                <w:tab w:val="left" w:pos="142"/>
              </w:tabs>
            </w:pPr>
          </w:p>
          <w:p w14:paraId="05EA5DE6" w14:textId="0AEA8BD9" w:rsidR="00044F5A" w:rsidRPr="00184E42" w:rsidRDefault="00044F5A" w:rsidP="00E55ACA">
            <w:pPr>
              <w:widowControl w:val="0"/>
              <w:tabs>
                <w:tab w:val="left" w:pos="142"/>
              </w:tabs>
            </w:pPr>
            <w:r w:rsidRPr="00184E42">
              <w:t>Resolved:</w:t>
            </w:r>
          </w:p>
          <w:p w14:paraId="6303AB8B" w14:textId="67D06559" w:rsidR="00044F5A" w:rsidRPr="00184E42" w:rsidRDefault="00044F5A" w:rsidP="00E55ACA">
            <w:pPr>
              <w:widowControl w:val="0"/>
              <w:tabs>
                <w:tab w:val="left" w:pos="142"/>
              </w:tabs>
            </w:pPr>
            <w:r w:rsidRPr="00184E42">
              <w:t xml:space="preserve">Councillors voted by a majority of 10 in favour, with 2 against, in favour of the amendment to the Grant Application Form detailed above. </w:t>
            </w:r>
          </w:p>
          <w:p w14:paraId="7C01DC1F" w14:textId="77777777" w:rsidR="00FF2C86" w:rsidRPr="00184E42" w:rsidRDefault="00FF2C86" w:rsidP="00E55ACA">
            <w:pPr>
              <w:widowControl w:val="0"/>
              <w:tabs>
                <w:tab w:val="left" w:pos="142"/>
              </w:tabs>
            </w:pPr>
          </w:p>
          <w:p w14:paraId="4E326C4B" w14:textId="09E1670F" w:rsidR="00E673D5" w:rsidRPr="00184E42" w:rsidRDefault="00044F5A" w:rsidP="00E55ACA">
            <w:pPr>
              <w:widowControl w:val="0"/>
              <w:tabs>
                <w:tab w:val="left" w:pos="142"/>
              </w:tabs>
              <w:rPr>
                <w:b/>
                <w:bCs/>
              </w:rPr>
            </w:pPr>
            <w:r w:rsidRPr="00184E42">
              <w:rPr>
                <w:b/>
                <w:bCs/>
              </w:rPr>
              <w:t>Grant Applications</w:t>
            </w:r>
          </w:p>
          <w:p w14:paraId="1BC6A8BE" w14:textId="6B313BE6" w:rsidR="00044F5A" w:rsidRPr="00184E42" w:rsidRDefault="00044F5A" w:rsidP="00E55ACA">
            <w:pPr>
              <w:widowControl w:val="0"/>
              <w:tabs>
                <w:tab w:val="left" w:pos="142"/>
              </w:tabs>
              <w:rPr>
                <w:i/>
                <w:iCs/>
                <w:u w:val="single"/>
              </w:rPr>
            </w:pPr>
            <w:r w:rsidRPr="00184E42">
              <w:rPr>
                <w:i/>
                <w:iCs/>
                <w:u w:val="single"/>
              </w:rPr>
              <w:t>Air FM</w:t>
            </w:r>
          </w:p>
          <w:p w14:paraId="698762AD" w14:textId="1FB90F27" w:rsidR="00044F5A" w:rsidRPr="00184E42" w:rsidRDefault="00044F5A" w:rsidP="00E55ACA">
            <w:pPr>
              <w:widowControl w:val="0"/>
              <w:tabs>
                <w:tab w:val="left" w:pos="142"/>
              </w:tabs>
            </w:pPr>
            <w:r w:rsidRPr="00184E42">
              <w:t>Resolved:</w:t>
            </w:r>
          </w:p>
          <w:p w14:paraId="19870AA3" w14:textId="110E595E" w:rsidR="00044F5A" w:rsidRPr="00184E42" w:rsidRDefault="00044F5A" w:rsidP="00E55ACA">
            <w:pPr>
              <w:widowControl w:val="0"/>
              <w:tabs>
                <w:tab w:val="left" w:pos="142"/>
              </w:tabs>
            </w:pPr>
            <w:r w:rsidRPr="00184E42">
              <w:t xml:space="preserve">Councillors voted unanimously to award the recommended amount of £2000 to upgrade </w:t>
            </w:r>
            <w:r w:rsidR="0077152D" w:rsidRPr="00184E42">
              <w:t>Air FM’s</w:t>
            </w:r>
            <w:r w:rsidRPr="00184E42">
              <w:t xml:space="preserve"> FM transmission equipment to be able to transmit this more powerful signal.</w:t>
            </w:r>
          </w:p>
          <w:p w14:paraId="6E871EEC" w14:textId="013F800C" w:rsidR="0077152D" w:rsidRPr="00184E42" w:rsidRDefault="0077152D" w:rsidP="00E55ACA">
            <w:pPr>
              <w:widowControl w:val="0"/>
              <w:tabs>
                <w:tab w:val="left" w:pos="142"/>
              </w:tabs>
            </w:pPr>
          </w:p>
          <w:p w14:paraId="7C1FF50B" w14:textId="3EEA74A4" w:rsidR="0077152D" w:rsidRPr="00184E42" w:rsidRDefault="0077152D" w:rsidP="00E55ACA">
            <w:pPr>
              <w:widowControl w:val="0"/>
              <w:tabs>
                <w:tab w:val="left" w:pos="142"/>
              </w:tabs>
            </w:pPr>
            <w:r w:rsidRPr="00184E42">
              <w:t xml:space="preserve">However, Councillors would like the organisation to secure the remainder of the funding before the grant from WTC is awarded, and would like assurances that the signal will reach Weymouth. Should the signal reach Portland then WTC would like to see Portland Town Council award a grant and, if they have not already done so, Air FM should submit a grant application to Portland Town Council. Councillors would also like information regarding how many residents receive an acceptable signal now and how may will receive it after the upgrade. </w:t>
            </w:r>
          </w:p>
          <w:p w14:paraId="1F4E0E65" w14:textId="108AFDB4" w:rsidR="0077152D" w:rsidRPr="00184E42" w:rsidRDefault="0077152D" w:rsidP="00E55ACA">
            <w:pPr>
              <w:widowControl w:val="0"/>
              <w:tabs>
                <w:tab w:val="left" w:pos="142"/>
              </w:tabs>
            </w:pPr>
          </w:p>
          <w:p w14:paraId="339717D4" w14:textId="77777777" w:rsidR="008037CC" w:rsidRDefault="0077152D" w:rsidP="009466C0">
            <w:pPr>
              <w:widowControl w:val="0"/>
              <w:tabs>
                <w:tab w:val="left" w:pos="142"/>
              </w:tabs>
            </w:pPr>
            <w:r w:rsidRPr="00184E42">
              <w:lastRenderedPageBreak/>
              <w:t>Jane Biscombe will obtain this information and circulate it to Councillors before the awarding of the grant is made</w:t>
            </w:r>
            <w:r w:rsidR="009466C0">
              <w:t xml:space="preserve"> and </w:t>
            </w:r>
            <w:r w:rsidRPr="00184E42">
              <w:t>suggested that when the policy is reviewed next year, it should be amended to read that grants will only be awarded when all funding has been secured.</w:t>
            </w:r>
            <w:bookmarkEnd w:id="1"/>
            <w:bookmarkEnd w:id="5"/>
          </w:p>
          <w:p w14:paraId="61594708" w14:textId="0064BC43" w:rsidR="009466C0" w:rsidRPr="00184E42" w:rsidRDefault="009466C0" w:rsidP="009466C0">
            <w:pPr>
              <w:widowControl w:val="0"/>
              <w:tabs>
                <w:tab w:val="left" w:pos="142"/>
              </w:tabs>
            </w:pPr>
          </w:p>
        </w:tc>
      </w:tr>
      <w:tr w:rsidR="008E6419" w:rsidRPr="00184E42" w14:paraId="26EB3CC4" w14:textId="77777777" w:rsidTr="003E02A0">
        <w:tc>
          <w:tcPr>
            <w:tcW w:w="993" w:type="dxa"/>
          </w:tcPr>
          <w:p w14:paraId="1724DF91" w14:textId="1AB1A304" w:rsidR="008E6419" w:rsidRPr="00184E42" w:rsidRDefault="008E6419" w:rsidP="008E6419">
            <w:pPr>
              <w:ind w:right="-999"/>
              <w:rPr>
                <w:rFonts w:cs="Arial"/>
              </w:rPr>
            </w:pPr>
            <w:r w:rsidRPr="00184E42">
              <w:rPr>
                <w:rFonts w:cs="Arial"/>
              </w:rPr>
              <w:lastRenderedPageBreak/>
              <w:t>F0</w:t>
            </w:r>
            <w:r w:rsidR="008037CC" w:rsidRPr="00184E42">
              <w:rPr>
                <w:rFonts w:cs="Arial"/>
              </w:rPr>
              <w:t>107</w:t>
            </w:r>
          </w:p>
          <w:p w14:paraId="63AAD7D4" w14:textId="2C26C7CB" w:rsidR="00294DD9" w:rsidRPr="00184E42" w:rsidRDefault="00294DD9" w:rsidP="008E6419">
            <w:pPr>
              <w:ind w:right="-999"/>
              <w:rPr>
                <w:rFonts w:cs="Arial"/>
              </w:rPr>
            </w:pPr>
          </w:p>
          <w:p w14:paraId="08487778" w14:textId="04739279" w:rsidR="00384C14" w:rsidRPr="00184E42" w:rsidRDefault="00384C14" w:rsidP="008E6419">
            <w:pPr>
              <w:ind w:right="-999"/>
              <w:rPr>
                <w:rFonts w:cs="Arial"/>
              </w:rPr>
            </w:pPr>
          </w:p>
        </w:tc>
        <w:tc>
          <w:tcPr>
            <w:tcW w:w="9213" w:type="dxa"/>
          </w:tcPr>
          <w:p w14:paraId="0F4894DC" w14:textId="5E91A6CC" w:rsidR="00395820" w:rsidRPr="00184E42" w:rsidRDefault="008D7CD1" w:rsidP="00395820">
            <w:pPr>
              <w:rPr>
                <w:rFonts w:cs="Arial"/>
                <w:b/>
                <w:bCs/>
              </w:rPr>
            </w:pPr>
            <w:bookmarkStart w:id="6" w:name="_Hlk46387204"/>
            <w:r w:rsidRPr="00184E42">
              <w:rPr>
                <w:rFonts w:cs="Arial"/>
                <w:b/>
                <w:bCs/>
              </w:rPr>
              <w:t>Information Items</w:t>
            </w:r>
          </w:p>
          <w:p w14:paraId="3302D6A3" w14:textId="23EBA6A0" w:rsidR="0077152D" w:rsidRPr="00184E42" w:rsidRDefault="0077152D" w:rsidP="00395820">
            <w:pPr>
              <w:rPr>
                <w:rFonts w:cs="Arial"/>
                <w:b/>
                <w:bCs/>
              </w:rPr>
            </w:pPr>
            <w:r w:rsidRPr="00184E42">
              <w:rPr>
                <w:rFonts w:cs="Arial"/>
                <w:b/>
                <w:bCs/>
              </w:rPr>
              <w:t>Update – Beach Office Lettable Unit</w:t>
            </w:r>
          </w:p>
          <w:p w14:paraId="288B4737" w14:textId="5FD00E6C" w:rsidR="0077152D" w:rsidRPr="00184E42" w:rsidRDefault="0077152D" w:rsidP="00395820">
            <w:pPr>
              <w:rPr>
                <w:rFonts w:cs="Arial"/>
              </w:rPr>
            </w:pPr>
            <w:r w:rsidRPr="00184E42">
              <w:rPr>
                <w:rFonts w:cs="Arial"/>
              </w:rPr>
              <w:t xml:space="preserve">Matt Ryan introduced the item as detailed in the agenda documentation. There were no questions from Councillors. </w:t>
            </w:r>
          </w:p>
          <w:p w14:paraId="4BC633D4" w14:textId="0DBF29C1" w:rsidR="0077152D" w:rsidRPr="00184E42" w:rsidRDefault="0077152D" w:rsidP="00395820">
            <w:pPr>
              <w:rPr>
                <w:rFonts w:cs="Arial"/>
              </w:rPr>
            </w:pPr>
          </w:p>
          <w:p w14:paraId="79B18D81" w14:textId="3427AB8B" w:rsidR="0077152D" w:rsidRPr="00184E42" w:rsidRDefault="0077152D" w:rsidP="00395820">
            <w:pPr>
              <w:rPr>
                <w:rFonts w:cs="Arial"/>
                <w:b/>
                <w:bCs/>
              </w:rPr>
            </w:pPr>
            <w:r w:rsidRPr="00184E42">
              <w:rPr>
                <w:rFonts w:cs="Arial"/>
                <w:b/>
                <w:bCs/>
              </w:rPr>
              <w:t>Update – Climate Change Work</w:t>
            </w:r>
          </w:p>
          <w:p w14:paraId="1EDD9491" w14:textId="5BC025BC" w:rsidR="0077152D" w:rsidRPr="00184E42" w:rsidRDefault="0077152D" w:rsidP="00395820">
            <w:pPr>
              <w:rPr>
                <w:rFonts w:cs="Arial"/>
              </w:rPr>
            </w:pPr>
            <w:r w:rsidRPr="00184E42">
              <w:rPr>
                <w:rFonts w:cs="Arial"/>
              </w:rPr>
              <w:t>Cllr Harris provided a verbal update.</w:t>
            </w:r>
            <w:r w:rsidR="009466C0">
              <w:rPr>
                <w:rFonts w:cs="Arial"/>
              </w:rPr>
              <w:t xml:space="preserve"> </w:t>
            </w:r>
            <w:r w:rsidRPr="00184E42">
              <w:rPr>
                <w:rFonts w:cs="Arial"/>
              </w:rPr>
              <w:t xml:space="preserve">A report has been received from the Carbon Trust and this was circulated to all Councillors in the last week or two. </w:t>
            </w:r>
          </w:p>
          <w:p w14:paraId="3D4050C3" w14:textId="6767241A" w:rsidR="00611B3D" w:rsidRPr="00184E42" w:rsidRDefault="00611B3D" w:rsidP="00395820">
            <w:pPr>
              <w:rPr>
                <w:rFonts w:cs="Arial"/>
              </w:rPr>
            </w:pPr>
          </w:p>
          <w:p w14:paraId="7AE0DC6C" w14:textId="05E43084" w:rsidR="00611B3D" w:rsidRPr="00184E42" w:rsidRDefault="00611B3D" w:rsidP="00395820">
            <w:pPr>
              <w:rPr>
                <w:rFonts w:cs="Arial"/>
                <w:b/>
                <w:bCs/>
              </w:rPr>
            </w:pPr>
            <w:r w:rsidRPr="00184E42">
              <w:rPr>
                <w:rFonts w:cs="Arial"/>
                <w:b/>
                <w:bCs/>
              </w:rPr>
              <w:t>Update – Tumbledown Farm</w:t>
            </w:r>
          </w:p>
          <w:p w14:paraId="2C7D5DBD" w14:textId="5D34A43D" w:rsidR="00611B3D" w:rsidRPr="00184E42" w:rsidRDefault="00611B3D" w:rsidP="00395820">
            <w:pPr>
              <w:rPr>
                <w:rFonts w:cs="Arial"/>
              </w:rPr>
            </w:pPr>
            <w:r w:rsidRPr="00184E42">
              <w:rPr>
                <w:rFonts w:cs="Arial"/>
              </w:rPr>
              <w:t>Cllr Northam provided a verbal update.</w:t>
            </w:r>
            <w:r w:rsidR="009466C0">
              <w:rPr>
                <w:rFonts w:cs="Arial"/>
              </w:rPr>
              <w:t xml:space="preserve"> </w:t>
            </w:r>
            <w:r w:rsidRPr="00184E42">
              <w:rPr>
                <w:rFonts w:cs="Arial"/>
              </w:rPr>
              <w:t>Clive Tuck as has been appointed as Project Manager. It is hoped that a Zoom meeting can be arranged to re-engage members of the public who expressed an interest prior to lockdown. Unfortunately, asbestos and discarded farm equipment has been found on the site and therefore work will need to be undertaken to remove this and make the site safe and useable.</w:t>
            </w:r>
          </w:p>
          <w:p w14:paraId="25256015" w14:textId="25E3D295" w:rsidR="00611B3D" w:rsidRPr="00184E42" w:rsidRDefault="00611B3D" w:rsidP="00395820">
            <w:pPr>
              <w:rPr>
                <w:rFonts w:cs="Arial"/>
              </w:rPr>
            </w:pPr>
          </w:p>
          <w:p w14:paraId="4A2E08AB" w14:textId="4C18B9ED" w:rsidR="00611B3D" w:rsidRPr="00184E42" w:rsidRDefault="00611B3D" w:rsidP="00395820">
            <w:pPr>
              <w:rPr>
                <w:rFonts w:cs="Arial"/>
              </w:rPr>
            </w:pPr>
            <w:r w:rsidRPr="00184E42">
              <w:rPr>
                <w:rFonts w:cs="Arial"/>
              </w:rPr>
              <w:t xml:space="preserve">Cllr Northam requested that the Finance and Governance Committee consider how they are going to allocate money in to a project so that everyday items can be purchased quickly through the Project Manager. Cllr Harris explained that Jane Biscombe and Ian Milne are exploring how this can be managed. </w:t>
            </w:r>
          </w:p>
          <w:p w14:paraId="1A29E2ED" w14:textId="77777777" w:rsidR="00CD4488" w:rsidRPr="00184E42" w:rsidRDefault="00CD4488" w:rsidP="00395820">
            <w:pPr>
              <w:rPr>
                <w:rFonts w:cs="Arial"/>
              </w:rPr>
            </w:pPr>
          </w:p>
          <w:p w14:paraId="322C3ECC" w14:textId="43B59D24" w:rsidR="00611B3D" w:rsidRPr="00184E42" w:rsidRDefault="00611B3D" w:rsidP="00395820">
            <w:pPr>
              <w:rPr>
                <w:rFonts w:cs="Arial"/>
                <w:b/>
                <w:bCs/>
              </w:rPr>
            </w:pPr>
            <w:r w:rsidRPr="00184E42">
              <w:rPr>
                <w:rFonts w:cs="Arial"/>
                <w:b/>
                <w:bCs/>
              </w:rPr>
              <w:t>Christmas Town Centre Lighting</w:t>
            </w:r>
          </w:p>
          <w:p w14:paraId="6FF6BC1F" w14:textId="132D2CD8" w:rsidR="00B768A2" w:rsidRPr="00184E42" w:rsidRDefault="00611B3D" w:rsidP="00395820">
            <w:pPr>
              <w:rPr>
                <w:rFonts w:cs="Arial"/>
              </w:rPr>
            </w:pPr>
            <w:r w:rsidRPr="00184E42">
              <w:rPr>
                <w:rFonts w:cs="Arial"/>
              </w:rPr>
              <w:t xml:space="preserve">Cllr Gray reported that the Weymouth BID Board have today committed to extending </w:t>
            </w:r>
            <w:r w:rsidR="00CD4488" w:rsidRPr="00184E42">
              <w:rPr>
                <w:rFonts w:cs="Arial"/>
              </w:rPr>
              <w:t xml:space="preserve">the Christmas lighting in the town centre and St Alban Street, in particular, was mentioned as it was lacking in Christmas lighting last year. </w:t>
            </w:r>
            <w:r w:rsidR="00B768A2" w:rsidRPr="00184E42">
              <w:rPr>
                <w:rFonts w:cs="Arial"/>
              </w:rPr>
              <w:t xml:space="preserve">Matt Ryan reported that the Services Committee has not yet agreed any funding for this, and has been waiting for the BID Board to meet. Weymouth BID was due to consider the cost of the lights and would look to WTC to take on the maintenance and responsibility for them. This will form part of a Services Committee report. </w:t>
            </w:r>
          </w:p>
          <w:p w14:paraId="399B79EB" w14:textId="1CA10204" w:rsidR="00CD4488" w:rsidRPr="00184E42" w:rsidRDefault="00CD4488" w:rsidP="00395820">
            <w:pPr>
              <w:rPr>
                <w:rFonts w:cs="Arial"/>
              </w:rPr>
            </w:pPr>
          </w:p>
          <w:p w14:paraId="67D71E87" w14:textId="352C3196" w:rsidR="00CD4488" w:rsidRPr="00184E42" w:rsidRDefault="00CD4488" w:rsidP="00395820">
            <w:pPr>
              <w:rPr>
                <w:rFonts w:cs="Arial"/>
                <w:b/>
                <w:bCs/>
              </w:rPr>
            </w:pPr>
            <w:r w:rsidRPr="00184E42">
              <w:rPr>
                <w:rFonts w:cs="Arial"/>
                <w:b/>
                <w:bCs/>
              </w:rPr>
              <w:t>Forward Plan</w:t>
            </w:r>
          </w:p>
          <w:p w14:paraId="5E897915" w14:textId="4A63EC8E" w:rsidR="00CD4488" w:rsidRPr="00184E42" w:rsidRDefault="00CD4488" w:rsidP="00395820">
            <w:pPr>
              <w:rPr>
                <w:rFonts w:cs="Arial"/>
              </w:rPr>
            </w:pPr>
            <w:r w:rsidRPr="00184E42">
              <w:rPr>
                <w:rFonts w:cs="Arial"/>
              </w:rPr>
              <w:t xml:space="preserve">Cllr Gray was concerned that </w:t>
            </w:r>
            <w:r w:rsidR="007B40D9">
              <w:rPr>
                <w:rFonts w:cs="Arial"/>
              </w:rPr>
              <w:t xml:space="preserve">the </w:t>
            </w:r>
            <w:r w:rsidRPr="00184E42">
              <w:rPr>
                <w:rFonts w:cs="Arial"/>
              </w:rPr>
              <w:t>Asset Management</w:t>
            </w:r>
            <w:r w:rsidR="007B40D9">
              <w:rPr>
                <w:rFonts w:cs="Arial"/>
              </w:rPr>
              <w:t xml:space="preserve"> Plan</w:t>
            </w:r>
            <w:r w:rsidRPr="00184E42">
              <w:rPr>
                <w:rFonts w:cs="Arial"/>
              </w:rPr>
              <w:t xml:space="preserve"> is not on the Forward Plan and he therefore wonders when it will be coming to this Committee. Matt Ryan responded that this has been delayed however he hopes to look at it in the next two months, with a view to bringing it back to the Finance and Governance Committee in October for review and adoption. This will be put on the Forward Plan. </w:t>
            </w:r>
          </w:p>
          <w:p w14:paraId="2951ECC4" w14:textId="46F4D57F" w:rsidR="00F32C5F" w:rsidRPr="00184E42" w:rsidRDefault="00F32C5F" w:rsidP="00395820">
            <w:pPr>
              <w:rPr>
                <w:rFonts w:cs="Arial"/>
              </w:rPr>
            </w:pPr>
          </w:p>
          <w:p w14:paraId="7FED5F5D" w14:textId="426E34A4" w:rsidR="00F32C5F" w:rsidRPr="00184E42" w:rsidRDefault="00F32C5F" w:rsidP="00395820">
            <w:pPr>
              <w:rPr>
                <w:rFonts w:cs="Arial"/>
              </w:rPr>
            </w:pPr>
            <w:r w:rsidRPr="00184E42">
              <w:rPr>
                <w:rFonts w:cs="Arial"/>
              </w:rPr>
              <w:t xml:space="preserve">Cllr Gray highlighted that the Town </w:t>
            </w:r>
            <w:r w:rsidR="007B40D9" w:rsidRPr="00184E42">
              <w:rPr>
                <w:rFonts w:cs="Arial"/>
              </w:rPr>
              <w:t>C</w:t>
            </w:r>
            <w:r w:rsidR="007B40D9">
              <w:rPr>
                <w:rFonts w:cs="Arial"/>
              </w:rPr>
              <w:t>ouncil</w:t>
            </w:r>
            <w:r w:rsidRPr="00184E42">
              <w:rPr>
                <w:rFonts w:cs="Arial"/>
              </w:rPr>
              <w:t xml:space="preserve"> Strategy and set of priorities are not yet on the Forward </w:t>
            </w:r>
            <w:r w:rsidR="006767DE" w:rsidRPr="00184E42">
              <w:rPr>
                <w:rFonts w:cs="Arial"/>
              </w:rPr>
              <w:t>Plan and</w:t>
            </w:r>
            <w:r w:rsidRPr="00184E42">
              <w:rPr>
                <w:rFonts w:cs="Arial"/>
              </w:rPr>
              <w:t xml:space="preserve"> stressed that an action plan is needed based on priorities. Jane Biscombe explained that the Forward Plan is only an indicative plan and is subject to constant change. However, something will be coming to Full Council on 2</w:t>
            </w:r>
            <w:r w:rsidRPr="00184E42">
              <w:rPr>
                <w:rFonts w:cs="Arial"/>
                <w:vertAlign w:val="superscript"/>
              </w:rPr>
              <w:t>nd</w:t>
            </w:r>
            <w:r w:rsidRPr="00184E42">
              <w:rPr>
                <w:rFonts w:cs="Arial"/>
              </w:rPr>
              <w:t xml:space="preserve"> September. </w:t>
            </w:r>
          </w:p>
          <w:p w14:paraId="35256434" w14:textId="7681EA7E" w:rsidR="00B768A2" w:rsidRPr="00184E42" w:rsidRDefault="00B768A2" w:rsidP="00395820">
            <w:pPr>
              <w:rPr>
                <w:rFonts w:cs="Arial"/>
              </w:rPr>
            </w:pPr>
          </w:p>
          <w:p w14:paraId="7B4A383E" w14:textId="167AA5FC" w:rsidR="00B768A2" w:rsidRPr="00184E42" w:rsidRDefault="00B768A2" w:rsidP="00395820">
            <w:pPr>
              <w:rPr>
                <w:rFonts w:cs="Arial"/>
              </w:rPr>
            </w:pPr>
            <w:r w:rsidRPr="00184E42">
              <w:rPr>
                <w:rFonts w:cs="Arial"/>
              </w:rPr>
              <w:t xml:space="preserve">Cllr Harris added that the paper in September will identify the work programme for the next six months and this will lead to the development of some plans that have been identified. Additionally, there will be a communications strategy for engaging the public in that process, adding to priorities and giving their ideas under the headings that have been identified. There will be a period of consultation with the </w:t>
            </w:r>
            <w:r w:rsidRPr="00184E42">
              <w:rPr>
                <w:rFonts w:cs="Arial"/>
              </w:rPr>
              <w:lastRenderedPageBreak/>
              <w:t xml:space="preserve">public over the Autumn and plans should be in place by the time WTC has next year’s budget. Cllr Gray felt that this should be reflected on the Forward Plan. </w:t>
            </w:r>
          </w:p>
          <w:p w14:paraId="1BD762E7" w14:textId="30F9E926" w:rsidR="00B768A2" w:rsidRPr="00184E42" w:rsidRDefault="00B768A2" w:rsidP="00395820">
            <w:pPr>
              <w:rPr>
                <w:rFonts w:cs="Arial"/>
              </w:rPr>
            </w:pPr>
          </w:p>
          <w:p w14:paraId="7E72173D" w14:textId="598CD303" w:rsidR="00B768A2" w:rsidRPr="00184E42" w:rsidRDefault="00B768A2" w:rsidP="00395820">
            <w:pPr>
              <w:rPr>
                <w:rFonts w:cs="Arial"/>
                <w:b/>
                <w:bCs/>
              </w:rPr>
            </w:pPr>
            <w:r w:rsidRPr="00184E42">
              <w:rPr>
                <w:rFonts w:cs="Arial"/>
                <w:b/>
                <w:bCs/>
              </w:rPr>
              <w:t>Seafront Lights and New Toilet Block</w:t>
            </w:r>
          </w:p>
          <w:p w14:paraId="4307D798" w14:textId="00FF81BC" w:rsidR="0077152D" w:rsidRPr="00184E42" w:rsidRDefault="00B768A2" w:rsidP="0077152D">
            <w:pPr>
              <w:rPr>
                <w:rFonts w:cs="Arial"/>
              </w:rPr>
            </w:pPr>
            <w:r w:rsidRPr="00184E42">
              <w:rPr>
                <w:rFonts w:cs="Arial"/>
              </w:rPr>
              <w:t xml:space="preserve">A temporary control unit had been installed in order to </w:t>
            </w:r>
            <w:r w:rsidR="004A3A4A">
              <w:rPr>
                <w:rFonts w:cs="Arial"/>
              </w:rPr>
              <w:t>operate</w:t>
            </w:r>
            <w:r w:rsidRPr="00184E42">
              <w:rPr>
                <w:rFonts w:cs="Arial"/>
              </w:rPr>
              <w:t xml:space="preserve"> the new seafront lighting. However, two weeks ago </w:t>
            </w:r>
            <w:r w:rsidR="00297504">
              <w:rPr>
                <w:rFonts w:cs="Arial"/>
              </w:rPr>
              <w:t>the lighting was</w:t>
            </w:r>
            <w:r w:rsidRPr="00184E42">
              <w:rPr>
                <w:rFonts w:cs="Arial"/>
              </w:rPr>
              <w:t xml:space="preserve"> switched off whilst it was moved into the new Beach Office. It is hoped that th</w:t>
            </w:r>
            <w:r w:rsidR="004A3A4A">
              <w:rPr>
                <w:rFonts w:cs="Arial"/>
              </w:rPr>
              <w:t>is</w:t>
            </w:r>
            <w:r w:rsidRPr="00184E42">
              <w:rPr>
                <w:rFonts w:cs="Arial"/>
              </w:rPr>
              <w:t xml:space="preserve"> work will be completed by the end of July and that the lights will be switched back on</w:t>
            </w:r>
            <w:r w:rsidR="00297504">
              <w:rPr>
                <w:rFonts w:cs="Arial"/>
              </w:rPr>
              <w:t xml:space="preserve"> at that time</w:t>
            </w:r>
            <w:r w:rsidRPr="00184E42">
              <w:rPr>
                <w:rFonts w:cs="Arial"/>
              </w:rPr>
              <w:t xml:space="preserve">. </w:t>
            </w:r>
          </w:p>
          <w:p w14:paraId="6F0572AF" w14:textId="3F0D9F5B" w:rsidR="00B768A2" w:rsidRPr="00184E42" w:rsidRDefault="00B768A2" w:rsidP="0077152D">
            <w:pPr>
              <w:rPr>
                <w:rFonts w:cs="Arial"/>
              </w:rPr>
            </w:pPr>
          </w:p>
          <w:p w14:paraId="08A74299" w14:textId="70C466F0" w:rsidR="00B768A2" w:rsidRPr="00184E42" w:rsidRDefault="00B768A2" w:rsidP="0077152D">
            <w:pPr>
              <w:rPr>
                <w:rFonts w:cs="Arial"/>
              </w:rPr>
            </w:pPr>
            <w:r w:rsidRPr="00184E42">
              <w:rPr>
                <w:rFonts w:cs="Arial"/>
              </w:rPr>
              <w:t>It is hoped that the new Beach Office and Toilets building will be handed over to WTC during week commencing 3</w:t>
            </w:r>
            <w:r w:rsidRPr="00184E42">
              <w:rPr>
                <w:rFonts w:cs="Arial"/>
                <w:vertAlign w:val="superscript"/>
              </w:rPr>
              <w:t>rd</w:t>
            </w:r>
            <w:r w:rsidRPr="00184E42">
              <w:rPr>
                <w:rFonts w:cs="Arial"/>
              </w:rPr>
              <w:t xml:space="preserve"> August 2020, with an anticipated date of 7</w:t>
            </w:r>
            <w:r w:rsidRPr="00184E42">
              <w:rPr>
                <w:rFonts w:cs="Arial"/>
                <w:vertAlign w:val="superscript"/>
              </w:rPr>
              <w:t>th</w:t>
            </w:r>
            <w:r w:rsidRPr="00184E42">
              <w:rPr>
                <w:rFonts w:cs="Arial"/>
              </w:rPr>
              <w:t xml:space="preserve"> August. Unfortunately, there have been some delays due to </w:t>
            </w:r>
            <w:r w:rsidR="00834A64">
              <w:rPr>
                <w:rFonts w:cs="Arial"/>
              </w:rPr>
              <w:t xml:space="preserve">covid-19 </w:t>
            </w:r>
            <w:r w:rsidRPr="00184E42">
              <w:rPr>
                <w:rFonts w:cs="Arial"/>
              </w:rPr>
              <w:t xml:space="preserve">working practices. </w:t>
            </w:r>
            <w:r w:rsidR="002F15FB" w:rsidRPr="00184E42">
              <w:rPr>
                <w:rFonts w:cs="Arial"/>
              </w:rPr>
              <w:t>It is also hoped that the Ladies and Gents underground toilets will be able to open during the last week of July.</w:t>
            </w:r>
          </w:p>
          <w:p w14:paraId="7A4CA071" w14:textId="68B3FA1F" w:rsidR="002F15FB" w:rsidRPr="00184E42" w:rsidRDefault="002F15FB" w:rsidP="0077152D">
            <w:pPr>
              <w:rPr>
                <w:rFonts w:cs="Arial"/>
              </w:rPr>
            </w:pPr>
          </w:p>
          <w:p w14:paraId="5B8F66D4" w14:textId="1587D9DE" w:rsidR="002F15FB" w:rsidRPr="0064110E" w:rsidRDefault="002F15FB" w:rsidP="0077152D">
            <w:pPr>
              <w:rPr>
                <w:rFonts w:cs="Arial"/>
                <w:b/>
                <w:bCs/>
              </w:rPr>
            </w:pPr>
            <w:r w:rsidRPr="0064110E">
              <w:rPr>
                <w:rFonts w:cs="Arial"/>
                <w:b/>
                <w:bCs/>
              </w:rPr>
              <w:t>Job Vacancies:</w:t>
            </w:r>
          </w:p>
          <w:p w14:paraId="17BDD6A5" w14:textId="07EAA4F6" w:rsidR="002F15FB" w:rsidRPr="00184E42" w:rsidRDefault="002F15FB" w:rsidP="0077152D">
            <w:pPr>
              <w:rPr>
                <w:rFonts w:cs="Arial"/>
              </w:rPr>
            </w:pPr>
            <w:r w:rsidRPr="00184E42">
              <w:rPr>
                <w:rFonts w:cs="Arial"/>
              </w:rPr>
              <w:t>There are currently three exciting opportunities at WTC; Marketing and Communications Officer, Project Officer, and Parks Development Officer. Application forms and job descriptions can be downloaded from the Weymouth Town Council website.</w:t>
            </w:r>
          </w:p>
          <w:p w14:paraId="4FC72418" w14:textId="25C090F0" w:rsidR="002F15FB" w:rsidRPr="00184E42" w:rsidRDefault="002F15FB" w:rsidP="0077152D">
            <w:pPr>
              <w:rPr>
                <w:rFonts w:cs="Arial"/>
              </w:rPr>
            </w:pPr>
          </w:p>
          <w:p w14:paraId="67850BAB" w14:textId="299B24B3" w:rsidR="002F15FB" w:rsidRPr="00184E42" w:rsidRDefault="002F15FB" w:rsidP="0077152D">
            <w:pPr>
              <w:rPr>
                <w:rFonts w:cs="Arial"/>
              </w:rPr>
            </w:pPr>
            <w:r w:rsidRPr="00184E42">
              <w:rPr>
                <w:rFonts w:cs="Arial"/>
              </w:rPr>
              <w:t>Resolved:</w:t>
            </w:r>
          </w:p>
          <w:p w14:paraId="3FDBBAB9" w14:textId="61BAE33C" w:rsidR="002F15FB" w:rsidRPr="00184E42" w:rsidRDefault="002F15FB" w:rsidP="0077152D">
            <w:pPr>
              <w:rPr>
                <w:rFonts w:cs="Arial"/>
              </w:rPr>
            </w:pPr>
            <w:r w:rsidRPr="00184E42">
              <w:rPr>
                <w:rFonts w:cs="Arial"/>
              </w:rPr>
              <w:t>Councillors noted the information items.</w:t>
            </w:r>
          </w:p>
          <w:p w14:paraId="59AC4C76" w14:textId="41FE38A3" w:rsidR="002F15FB" w:rsidRPr="00184E42" w:rsidRDefault="002F15FB" w:rsidP="0077152D">
            <w:pPr>
              <w:rPr>
                <w:rFonts w:cs="Arial"/>
              </w:rPr>
            </w:pPr>
          </w:p>
          <w:p w14:paraId="3789D40E" w14:textId="06FBD2A2" w:rsidR="0077152D" w:rsidRPr="00184E42" w:rsidRDefault="002F15FB" w:rsidP="00395820">
            <w:pPr>
              <w:rPr>
                <w:rFonts w:cs="Arial"/>
              </w:rPr>
            </w:pPr>
            <w:r w:rsidRPr="00184E42">
              <w:rPr>
                <w:rFonts w:cs="Arial"/>
              </w:rPr>
              <w:t>The meeting closed at 9.07 pm.</w:t>
            </w:r>
          </w:p>
          <w:p w14:paraId="304B7383" w14:textId="77777777" w:rsidR="0077152D" w:rsidRPr="00184E42" w:rsidRDefault="0077152D" w:rsidP="00395820">
            <w:pPr>
              <w:rPr>
                <w:rFonts w:cs="Arial"/>
              </w:rPr>
            </w:pPr>
          </w:p>
          <w:p w14:paraId="0C87E62A" w14:textId="54959F04" w:rsidR="00481870" w:rsidRPr="00184E42" w:rsidRDefault="00481870" w:rsidP="00395820">
            <w:pPr>
              <w:rPr>
                <w:rFonts w:cs="Arial"/>
                <w:b/>
                <w:bCs/>
              </w:rPr>
            </w:pPr>
          </w:p>
          <w:p w14:paraId="2EEAAFC1" w14:textId="7C6539C7" w:rsidR="00481870" w:rsidRPr="00184E42" w:rsidRDefault="00481870" w:rsidP="00395820">
            <w:pPr>
              <w:rPr>
                <w:rFonts w:cs="Arial"/>
                <w:b/>
                <w:bCs/>
              </w:rPr>
            </w:pPr>
          </w:p>
          <w:p w14:paraId="5266901C" w14:textId="058AF42F" w:rsidR="00481870" w:rsidRPr="00184E42" w:rsidRDefault="00481870" w:rsidP="00395820">
            <w:pPr>
              <w:rPr>
                <w:rFonts w:cs="Arial"/>
              </w:rPr>
            </w:pPr>
          </w:p>
          <w:bookmarkEnd w:id="6"/>
          <w:p w14:paraId="4C77B1C2" w14:textId="7448C094" w:rsidR="00D523AD" w:rsidRPr="00184E42" w:rsidRDefault="00D523AD" w:rsidP="00BE1E83">
            <w:pPr>
              <w:rPr>
                <w:rFonts w:cs="Arial"/>
                <w:bCs/>
              </w:rPr>
            </w:pPr>
          </w:p>
        </w:tc>
      </w:tr>
    </w:tbl>
    <w:p w14:paraId="0861EC76" w14:textId="4534EDA7" w:rsidR="00C07A18" w:rsidRPr="00184E42" w:rsidRDefault="00C07A18" w:rsidP="006318A1">
      <w:pPr>
        <w:ind w:right="-999"/>
        <w:rPr>
          <w:rFonts w:cs="Arial"/>
        </w:rPr>
      </w:pPr>
    </w:p>
    <w:sectPr w:rsidR="00C07A18" w:rsidRPr="00184E42" w:rsidSect="00950ED9">
      <w:type w:val="continuous"/>
      <w:pgSz w:w="11906" w:h="16838"/>
      <w:pgMar w:top="567" w:right="284" w:bottom="1134" w:left="1440" w:header="709" w:footer="709"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4B4C" w14:textId="77777777" w:rsidR="008C03D8" w:rsidRDefault="008C03D8" w:rsidP="000F3E2E">
      <w:r>
        <w:separator/>
      </w:r>
    </w:p>
  </w:endnote>
  <w:endnote w:type="continuationSeparator" w:id="0">
    <w:p w14:paraId="477C2B0A" w14:textId="77777777" w:rsidR="008C03D8" w:rsidRDefault="008C03D8" w:rsidP="000F3E2E">
      <w:r>
        <w:continuationSeparator/>
      </w:r>
    </w:p>
  </w:endnote>
  <w:endnote w:type="continuationNotice" w:id="1">
    <w:p w14:paraId="6F77E644" w14:textId="77777777" w:rsidR="008C03D8" w:rsidRDefault="008C0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031999"/>
      <w:docPartObj>
        <w:docPartGallery w:val="Page Numbers (Bottom of Page)"/>
        <w:docPartUnique/>
      </w:docPartObj>
    </w:sdtPr>
    <w:sdtEndPr>
      <w:rPr>
        <w:noProof/>
      </w:rPr>
    </w:sdtEndPr>
    <w:sdtContent>
      <w:p w14:paraId="4A807035" w14:textId="77777777" w:rsidR="00DD786E" w:rsidRDefault="00DD786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DD786E" w:rsidRDefault="00DD786E">
        <w:pPr>
          <w:pStyle w:val="Footer"/>
          <w:jc w:val="center"/>
        </w:pPr>
        <w:r>
          <w:rPr>
            <w:noProof/>
          </w:rPr>
          <w:t xml:space="preserve">                                                                             Chairman……………………………………</w:t>
        </w:r>
      </w:p>
    </w:sdtContent>
  </w:sdt>
  <w:p w14:paraId="335EB3B6" w14:textId="04E68544" w:rsidR="00DD786E" w:rsidRDefault="00DD786E"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1954A" w14:textId="77777777" w:rsidR="008C03D8" w:rsidRDefault="008C03D8" w:rsidP="000F3E2E">
      <w:r>
        <w:separator/>
      </w:r>
    </w:p>
  </w:footnote>
  <w:footnote w:type="continuationSeparator" w:id="0">
    <w:p w14:paraId="6402938D" w14:textId="77777777" w:rsidR="008C03D8" w:rsidRDefault="008C03D8" w:rsidP="000F3E2E">
      <w:r>
        <w:continuationSeparator/>
      </w:r>
    </w:p>
  </w:footnote>
  <w:footnote w:type="continuationNotice" w:id="1">
    <w:p w14:paraId="20D310D3" w14:textId="77777777" w:rsidR="008C03D8" w:rsidRDefault="008C03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1246CB"/>
    <w:multiLevelType w:val="hybridMultilevel"/>
    <w:tmpl w:val="06B23BA0"/>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E2C89"/>
    <w:multiLevelType w:val="hybridMultilevel"/>
    <w:tmpl w:val="B988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5"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8"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6007652"/>
    <w:multiLevelType w:val="hybridMultilevel"/>
    <w:tmpl w:val="433245E8"/>
    <w:lvl w:ilvl="0" w:tplc="9832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40275"/>
    <w:multiLevelType w:val="hybridMultilevel"/>
    <w:tmpl w:val="8DB86232"/>
    <w:lvl w:ilvl="0" w:tplc="AE00EA0C">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1"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E2F9C"/>
    <w:multiLevelType w:val="hybridMultilevel"/>
    <w:tmpl w:val="A1166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5F4915"/>
    <w:multiLevelType w:val="hybridMultilevel"/>
    <w:tmpl w:val="6DC00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1" w15:restartNumberingAfterBreak="0">
    <w:nsid w:val="636D1806"/>
    <w:multiLevelType w:val="hybridMultilevel"/>
    <w:tmpl w:val="6546C2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6EB90DE4"/>
    <w:multiLevelType w:val="hybridMultilevel"/>
    <w:tmpl w:val="4CFCDE5E"/>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26"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9" w15:restartNumberingAfterBreak="0">
    <w:nsid w:val="7B4B3543"/>
    <w:multiLevelType w:val="hybridMultilevel"/>
    <w:tmpl w:val="AE14BE3E"/>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7"/>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8"/>
  </w:num>
  <w:num w:numId="7">
    <w:abstractNumId w:val="7"/>
  </w:num>
  <w:num w:numId="8">
    <w:abstractNumId w:val="20"/>
  </w:num>
  <w:num w:numId="9">
    <w:abstractNumId w:val="18"/>
  </w:num>
  <w:num w:numId="10">
    <w:abstractNumId w:val="0"/>
  </w:num>
  <w:num w:numId="11">
    <w:abstractNumId w:val="6"/>
  </w:num>
  <w:num w:numId="12">
    <w:abstractNumId w:val="4"/>
  </w:num>
  <w:num w:numId="13">
    <w:abstractNumId w:val="14"/>
  </w:num>
  <w:num w:numId="14">
    <w:abstractNumId w:val="16"/>
  </w:num>
  <w:num w:numId="15">
    <w:abstractNumId w:val="11"/>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
  </w:num>
  <w:num w:numId="21">
    <w:abstractNumId w:val="22"/>
  </w:num>
  <w:num w:numId="22">
    <w:abstractNumId w:val="13"/>
  </w:num>
  <w:num w:numId="23">
    <w:abstractNumId w:val="3"/>
  </w:num>
  <w:num w:numId="24">
    <w:abstractNumId w:val="21"/>
  </w:num>
  <w:num w:numId="25">
    <w:abstractNumId w:val="25"/>
  </w:num>
  <w:num w:numId="26">
    <w:abstractNumId w:val="28"/>
  </w:num>
  <w:num w:numId="27">
    <w:abstractNumId w:val="15"/>
  </w:num>
  <w:num w:numId="28">
    <w:abstractNumId w:val="9"/>
  </w:num>
  <w:num w:numId="29">
    <w:abstractNumId w:val="23"/>
  </w:num>
  <w:num w:numId="30">
    <w:abstractNumId w:val="29"/>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4BEE"/>
    <w:rsid w:val="000051A5"/>
    <w:rsid w:val="00005840"/>
    <w:rsid w:val="00006EDA"/>
    <w:rsid w:val="000104CF"/>
    <w:rsid w:val="0001062E"/>
    <w:rsid w:val="00010F33"/>
    <w:rsid w:val="00011A83"/>
    <w:rsid w:val="00012B88"/>
    <w:rsid w:val="00015000"/>
    <w:rsid w:val="00015EB9"/>
    <w:rsid w:val="000365B5"/>
    <w:rsid w:val="000403B0"/>
    <w:rsid w:val="000404F1"/>
    <w:rsid w:val="00040527"/>
    <w:rsid w:val="000417D8"/>
    <w:rsid w:val="00041C7B"/>
    <w:rsid w:val="00044F5A"/>
    <w:rsid w:val="00045D7F"/>
    <w:rsid w:val="000473E0"/>
    <w:rsid w:val="00051ED8"/>
    <w:rsid w:val="00052FE4"/>
    <w:rsid w:val="00057BCB"/>
    <w:rsid w:val="00064229"/>
    <w:rsid w:val="000669F7"/>
    <w:rsid w:val="00067C05"/>
    <w:rsid w:val="00067C06"/>
    <w:rsid w:val="000738D3"/>
    <w:rsid w:val="0007433A"/>
    <w:rsid w:val="00075F0C"/>
    <w:rsid w:val="00081510"/>
    <w:rsid w:val="00084D00"/>
    <w:rsid w:val="00085095"/>
    <w:rsid w:val="0008781E"/>
    <w:rsid w:val="00091357"/>
    <w:rsid w:val="0009415D"/>
    <w:rsid w:val="00094B88"/>
    <w:rsid w:val="00094FF1"/>
    <w:rsid w:val="000A40B3"/>
    <w:rsid w:val="000A7134"/>
    <w:rsid w:val="000B0517"/>
    <w:rsid w:val="000B31EE"/>
    <w:rsid w:val="000B3BC6"/>
    <w:rsid w:val="000B4E0B"/>
    <w:rsid w:val="000B6E87"/>
    <w:rsid w:val="000C04FB"/>
    <w:rsid w:val="000C2781"/>
    <w:rsid w:val="000C314D"/>
    <w:rsid w:val="000C428A"/>
    <w:rsid w:val="000C4CFC"/>
    <w:rsid w:val="000C597A"/>
    <w:rsid w:val="000C6D51"/>
    <w:rsid w:val="000D1B35"/>
    <w:rsid w:val="000D4794"/>
    <w:rsid w:val="000D7FD5"/>
    <w:rsid w:val="000E0E5C"/>
    <w:rsid w:val="000E1047"/>
    <w:rsid w:val="000E167B"/>
    <w:rsid w:val="000E4914"/>
    <w:rsid w:val="000E51D5"/>
    <w:rsid w:val="000E5B2C"/>
    <w:rsid w:val="000E62AE"/>
    <w:rsid w:val="000E6E28"/>
    <w:rsid w:val="000F0550"/>
    <w:rsid w:val="000F1FD0"/>
    <w:rsid w:val="000F2020"/>
    <w:rsid w:val="000F31EA"/>
    <w:rsid w:val="000F3E2E"/>
    <w:rsid w:val="000F3F7E"/>
    <w:rsid w:val="000F4C62"/>
    <w:rsid w:val="000F7447"/>
    <w:rsid w:val="0010138A"/>
    <w:rsid w:val="0010288D"/>
    <w:rsid w:val="00104CC9"/>
    <w:rsid w:val="00110DBD"/>
    <w:rsid w:val="00114C68"/>
    <w:rsid w:val="00115DD2"/>
    <w:rsid w:val="00116A20"/>
    <w:rsid w:val="0012099C"/>
    <w:rsid w:val="0012239D"/>
    <w:rsid w:val="0012311A"/>
    <w:rsid w:val="001237A6"/>
    <w:rsid w:val="00124F5E"/>
    <w:rsid w:val="00126731"/>
    <w:rsid w:val="0012698E"/>
    <w:rsid w:val="00126CC5"/>
    <w:rsid w:val="00127F31"/>
    <w:rsid w:val="00131B71"/>
    <w:rsid w:val="001327EC"/>
    <w:rsid w:val="001339D9"/>
    <w:rsid w:val="00136A4D"/>
    <w:rsid w:val="00137374"/>
    <w:rsid w:val="0014226B"/>
    <w:rsid w:val="00142E6C"/>
    <w:rsid w:val="001454D7"/>
    <w:rsid w:val="00146C6C"/>
    <w:rsid w:val="00151471"/>
    <w:rsid w:val="001527C0"/>
    <w:rsid w:val="001552BE"/>
    <w:rsid w:val="0015539B"/>
    <w:rsid w:val="00156D83"/>
    <w:rsid w:val="00165844"/>
    <w:rsid w:val="00173BD1"/>
    <w:rsid w:val="0017557D"/>
    <w:rsid w:val="0017751D"/>
    <w:rsid w:val="001818CA"/>
    <w:rsid w:val="00183A70"/>
    <w:rsid w:val="00184215"/>
    <w:rsid w:val="00184E42"/>
    <w:rsid w:val="00185FE7"/>
    <w:rsid w:val="00186361"/>
    <w:rsid w:val="001872F1"/>
    <w:rsid w:val="001874EC"/>
    <w:rsid w:val="0019157B"/>
    <w:rsid w:val="001918ED"/>
    <w:rsid w:val="0019221F"/>
    <w:rsid w:val="0019474D"/>
    <w:rsid w:val="00195AA8"/>
    <w:rsid w:val="001A44C5"/>
    <w:rsid w:val="001A45A1"/>
    <w:rsid w:val="001A4DF8"/>
    <w:rsid w:val="001B153D"/>
    <w:rsid w:val="001B2603"/>
    <w:rsid w:val="001B313A"/>
    <w:rsid w:val="001B37D2"/>
    <w:rsid w:val="001C28FD"/>
    <w:rsid w:val="001C54C4"/>
    <w:rsid w:val="001C7E10"/>
    <w:rsid w:val="001D1B70"/>
    <w:rsid w:val="001D1FE4"/>
    <w:rsid w:val="001D2128"/>
    <w:rsid w:val="001D2521"/>
    <w:rsid w:val="001D277B"/>
    <w:rsid w:val="001D4EED"/>
    <w:rsid w:val="001D5C73"/>
    <w:rsid w:val="001E041C"/>
    <w:rsid w:val="001E1AE5"/>
    <w:rsid w:val="001E3DFF"/>
    <w:rsid w:val="001E430F"/>
    <w:rsid w:val="001E505E"/>
    <w:rsid w:val="001E585A"/>
    <w:rsid w:val="001F30AF"/>
    <w:rsid w:val="001F5534"/>
    <w:rsid w:val="001F5FF3"/>
    <w:rsid w:val="001F72EE"/>
    <w:rsid w:val="00205B85"/>
    <w:rsid w:val="002075CA"/>
    <w:rsid w:val="00212B56"/>
    <w:rsid w:val="00212CD8"/>
    <w:rsid w:val="00216DB8"/>
    <w:rsid w:val="0022441B"/>
    <w:rsid w:val="002270FF"/>
    <w:rsid w:val="002272CA"/>
    <w:rsid w:val="002302CB"/>
    <w:rsid w:val="002318F8"/>
    <w:rsid w:val="002338F2"/>
    <w:rsid w:val="00234552"/>
    <w:rsid w:val="00236184"/>
    <w:rsid w:val="00242DB1"/>
    <w:rsid w:val="00244A09"/>
    <w:rsid w:val="00245726"/>
    <w:rsid w:val="00247256"/>
    <w:rsid w:val="00247A1C"/>
    <w:rsid w:val="002558ED"/>
    <w:rsid w:val="00257C6D"/>
    <w:rsid w:val="00260211"/>
    <w:rsid w:val="00260C93"/>
    <w:rsid w:val="00260E03"/>
    <w:rsid w:val="002623AB"/>
    <w:rsid w:val="00262BD7"/>
    <w:rsid w:val="002667B1"/>
    <w:rsid w:val="00274225"/>
    <w:rsid w:val="002774B8"/>
    <w:rsid w:val="00281258"/>
    <w:rsid w:val="00281EA0"/>
    <w:rsid w:val="00281F85"/>
    <w:rsid w:val="00282F8F"/>
    <w:rsid w:val="002836B4"/>
    <w:rsid w:val="0028498A"/>
    <w:rsid w:val="00287A67"/>
    <w:rsid w:val="00290C27"/>
    <w:rsid w:val="00293259"/>
    <w:rsid w:val="00293C31"/>
    <w:rsid w:val="00293D0A"/>
    <w:rsid w:val="00294348"/>
    <w:rsid w:val="00294DD9"/>
    <w:rsid w:val="00296F7D"/>
    <w:rsid w:val="00297504"/>
    <w:rsid w:val="002A0A80"/>
    <w:rsid w:val="002A345D"/>
    <w:rsid w:val="002A4D2B"/>
    <w:rsid w:val="002A507C"/>
    <w:rsid w:val="002B00A6"/>
    <w:rsid w:val="002B3948"/>
    <w:rsid w:val="002B524F"/>
    <w:rsid w:val="002B5B02"/>
    <w:rsid w:val="002B73A5"/>
    <w:rsid w:val="002B7CB2"/>
    <w:rsid w:val="002C2114"/>
    <w:rsid w:val="002C2201"/>
    <w:rsid w:val="002C31B1"/>
    <w:rsid w:val="002C384F"/>
    <w:rsid w:val="002C5BCB"/>
    <w:rsid w:val="002C66F9"/>
    <w:rsid w:val="002C7490"/>
    <w:rsid w:val="002C7989"/>
    <w:rsid w:val="002D0B4B"/>
    <w:rsid w:val="002D0D3B"/>
    <w:rsid w:val="002D385D"/>
    <w:rsid w:val="002D404D"/>
    <w:rsid w:val="002D4C93"/>
    <w:rsid w:val="002D5C97"/>
    <w:rsid w:val="002E3171"/>
    <w:rsid w:val="002E3533"/>
    <w:rsid w:val="002E4E90"/>
    <w:rsid w:val="002E5E2B"/>
    <w:rsid w:val="002F00C8"/>
    <w:rsid w:val="002F15FB"/>
    <w:rsid w:val="002F4FC1"/>
    <w:rsid w:val="00302BB6"/>
    <w:rsid w:val="00304234"/>
    <w:rsid w:val="00304D43"/>
    <w:rsid w:val="00305C44"/>
    <w:rsid w:val="00312992"/>
    <w:rsid w:val="003138F8"/>
    <w:rsid w:val="00313FA9"/>
    <w:rsid w:val="00317085"/>
    <w:rsid w:val="0032320C"/>
    <w:rsid w:val="003242AB"/>
    <w:rsid w:val="003267CC"/>
    <w:rsid w:val="00326EAC"/>
    <w:rsid w:val="003310F8"/>
    <w:rsid w:val="00332D94"/>
    <w:rsid w:val="003331E7"/>
    <w:rsid w:val="00334593"/>
    <w:rsid w:val="0033569D"/>
    <w:rsid w:val="003373A8"/>
    <w:rsid w:val="00343C4E"/>
    <w:rsid w:val="00343E40"/>
    <w:rsid w:val="003451ED"/>
    <w:rsid w:val="003478C0"/>
    <w:rsid w:val="00350410"/>
    <w:rsid w:val="003534D7"/>
    <w:rsid w:val="00353FEC"/>
    <w:rsid w:val="00355FB5"/>
    <w:rsid w:val="0036087C"/>
    <w:rsid w:val="0036257D"/>
    <w:rsid w:val="00362ECC"/>
    <w:rsid w:val="00363E5C"/>
    <w:rsid w:val="003643BC"/>
    <w:rsid w:val="00364551"/>
    <w:rsid w:val="003663E7"/>
    <w:rsid w:val="00366905"/>
    <w:rsid w:val="00367756"/>
    <w:rsid w:val="0037373F"/>
    <w:rsid w:val="00382021"/>
    <w:rsid w:val="00384829"/>
    <w:rsid w:val="00384C14"/>
    <w:rsid w:val="00385AD0"/>
    <w:rsid w:val="00390B16"/>
    <w:rsid w:val="00390DBB"/>
    <w:rsid w:val="003917E8"/>
    <w:rsid w:val="003935C5"/>
    <w:rsid w:val="00395820"/>
    <w:rsid w:val="003978AD"/>
    <w:rsid w:val="003A0049"/>
    <w:rsid w:val="003A0321"/>
    <w:rsid w:val="003A1748"/>
    <w:rsid w:val="003A18E6"/>
    <w:rsid w:val="003A1F1A"/>
    <w:rsid w:val="003A7487"/>
    <w:rsid w:val="003A7526"/>
    <w:rsid w:val="003B1302"/>
    <w:rsid w:val="003B16E0"/>
    <w:rsid w:val="003C1C48"/>
    <w:rsid w:val="003C4CE5"/>
    <w:rsid w:val="003C53B9"/>
    <w:rsid w:val="003C7C8F"/>
    <w:rsid w:val="003D23BE"/>
    <w:rsid w:val="003D621A"/>
    <w:rsid w:val="003D7485"/>
    <w:rsid w:val="003E02A0"/>
    <w:rsid w:val="003E09C6"/>
    <w:rsid w:val="003E3293"/>
    <w:rsid w:val="003E7D0D"/>
    <w:rsid w:val="003F077E"/>
    <w:rsid w:val="003F07AB"/>
    <w:rsid w:val="003F2BF3"/>
    <w:rsid w:val="003F39C2"/>
    <w:rsid w:val="003F5A12"/>
    <w:rsid w:val="003F65A2"/>
    <w:rsid w:val="00401AAF"/>
    <w:rsid w:val="00402DEA"/>
    <w:rsid w:val="00413F7C"/>
    <w:rsid w:val="004146B6"/>
    <w:rsid w:val="00414903"/>
    <w:rsid w:val="004150A6"/>
    <w:rsid w:val="00416086"/>
    <w:rsid w:val="0041694E"/>
    <w:rsid w:val="00417AB5"/>
    <w:rsid w:val="00420DF4"/>
    <w:rsid w:val="00420F4A"/>
    <w:rsid w:val="0042364F"/>
    <w:rsid w:val="004267A2"/>
    <w:rsid w:val="004314CB"/>
    <w:rsid w:val="0043406A"/>
    <w:rsid w:val="004420AB"/>
    <w:rsid w:val="004425FF"/>
    <w:rsid w:val="00454D3B"/>
    <w:rsid w:val="0045678C"/>
    <w:rsid w:val="00461BE2"/>
    <w:rsid w:val="00463032"/>
    <w:rsid w:val="0046417F"/>
    <w:rsid w:val="0046662F"/>
    <w:rsid w:val="00466843"/>
    <w:rsid w:val="00471690"/>
    <w:rsid w:val="00472439"/>
    <w:rsid w:val="00472A5C"/>
    <w:rsid w:val="00481027"/>
    <w:rsid w:val="00481870"/>
    <w:rsid w:val="00484444"/>
    <w:rsid w:val="00485102"/>
    <w:rsid w:val="00485201"/>
    <w:rsid w:val="00487FEB"/>
    <w:rsid w:val="004911CE"/>
    <w:rsid w:val="004941BF"/>
    <w:rsid w:val="00497854"/>
    <w:rsid w:val="004A0211"/>
    <w:rsid w:val="004A0C0D"/>
    <w:rsid w:val="004A16CF"/>
    <w:rsid w:val="004A3A4A"/>
    <w:rsid w:val="004A3DFF"/>
    <w:rsid w:val="004A4466"/>
    <w:rsid w:val="004B1618"/>
    <w:rsid w:val="004B65CB"/>
    <w:rsid w:val="004C0103"/>
    <w:rsid w:val="004C0D4C"/>
    <w:rsid w:val="004C261C"/>
    <w:rsid w:val="004C51FF"/>
    <w:rsid w:val="004C5CE3"/>
    <w:rsid w:val="004C66B7"/>
    <w:rsid w:val="004D1134"/>
    <w:rsid w:val="004D2F63"/>
    <w:rsid w:val="004D54A9"/>
    <w:rsid w:val="004D625D"/>
    <w:rsid w:val="004D6EC4"/>
    <w:rsid w:val="004D75C0"/>
    <w:rsid w:val="004D77CF"/>
    <w:rsid w:val="004E06BA"/>
    <w:rsid w:val="004E3712"/>
    <w:rsid w:val="004E387A"/>
    <w:rsid w:val="004E3D78"/>
    <w:rsid w:val="004E3DF2"/>
    <w:rsid w:val="004E755D"/>
    <w:rsid w:val="004F1945"/>
    <w:rsid w:val="004F2400"/>
    <w:rsid w:val="004F2B9A"/>
    <w:rsid w:val="004F2C90"/>
    <w:rsid w:val="004F4B3D"/>
    <w:rsid w:val="005023DE"/>
    <w:rsid w:val="00502839"/>
    <w:rsid w:val="00504CDD"/>
    <w:rsid w:val="00505452"/>
    <w:rsid w:val="0050586E"/>
    <w:rsid w:val="00512E25"/>
    <w:rsid w:val="00512FE5"/>
    <w:rsid w:val="00523D4C"/>
    <w:rsid w:val="00526B19"/>
    <w:rsid w:val="00526C0F"/>
    <w:rsid w:val="00536AFB"/>
    <w:rsid w:val="00537E4B"/>
    <w:rsid w:val="00540A0D"/>
    <w:rsid w:val="00541B19"/>
    <w:rsid w:val="005423C2"/>
    <w:rsid w:val="00544EBB"/>
    <w:rsid w:val="00546E65"/>
    <w:rsid w:val="00551843"/>
    <w:rsid w:val="00551DE6"/>
    <w:rsid w:val="005535B5"/>
    <w:rsid w:val="005559E2"/>
    <w:rsid w:val="005564A1"/>
    <w:rsid w:val="00561E2F"/>
    <w:rsid w:val="00562B83"/>
    <w:rsid w:val="0056338E"/>
    <w:rsid w:val="00563A46"/>
    <w:rsid w:val="0056606A"/>
    <w:rsid w:val="005662A0"/>
    <w:rsid w:val="00572298"/>
    <w:rsid w:val="005737CA"/>
    <w:rsid w:val="00573996"/>
    <w:rsid w:val="00574617"/>
    <w:rsid w:val="00576BD1"/>
    <w:rsid w:val="0058053C"/>
    <w:rsid w:val="00580C5B"/>
    <w:rsid w:val="00582B2C"/>
    <w:rsid w:val="00584F33"/>
    <w:rsid w:val="00585757"/>
    <w:rsid w:val="00585D0C"/>
    <w:rsid w:val="005861D4"/>
    <w:rsid w:val="0059424D"/>
    <w:rsid w:val="005952C7"/>
    <w:rsid w:val="005A465B"/>
    <w:rsid w:val="005A614D"/>
    <w:rsid w:val="005B56E3"/>
    <w:rsid w:val="005B5B67"/>
    <w:rsid w:val="005B5E06"/>
    <w:rsid w:val="005B678A"/>
    <w:rsid w:val="005C0B03"/>
    <w:rsid w:val="005C1139"/>
    <w:rsid w:val="005C3717"/>
    <w:rsid w:val="005C3824"/>
    <w:rsid w:val="005D0101"/>
    <w:rsid w:val="005D052B"/>
    <w:rsid w:val="005D1C6F"/>
    <w:rsid w:val="005D3C4F"/>
    <w:rsid w:val="005D50CC"/>
    <w:rsid w:val="005D5F36"/>
    <w:rsid w:val="005D66C3"/>
    <w:rsid w:val="005D6A93"/>
    <w:rsid w:val="005E1216"/>
    <w:rsid w:val="005E2044"/>
    <w:rsid w:val="005E307E"/>
    <w:rsid w:val="005E40BF"/>
    <w:rsid w:val="005E5121"/>
    <w:rsid w:val="005E5DC1"/>
    <w:rsid w:val="005F35E0"/>
    <w:rsid w:val="005F5FFA"/>
    <w:rsid w:val="005F6203"/>
    <w:rsid w:val="005F6502"/>
    <w:rsid w:val="005F752C"/>
    <w:rsid w:val="005F762D"/>
    <w:rsid w:val="006001C2"/>
    <w:rsid w:val="00601D6C"/>
    <w:rsid w:val="0060377D"/>
    <w:rsid w:val="00605389"/>
    <w:rsid w:val="00605CBC"/>
    <w:rsid w:val="00607198"/>
    <w:rsid w:val="006077D5"/>
    <w:rsid w:val="00607D10"/>
    <w:rsid w:val="00607FA0"/>
    <w:rsid w:val="00611B3D"/>
    <w:rsid w:val="00612159"/>
    <w:rsid w:val="0061382A"/>
    <w:rsid w:val="0061404F"/>
    <w:rsid w:val="00614434"/>
    <w:rsid w:val="00614A93"/>
    <w:rsid w:val="00614E35"/>
    <w:rsid w:val="00617DDB"/>
    <w:rsid w:val="0062053F"/>
    <w:rsid w:val="00621119"/>
    <w:rsid w:val="006211CB"/>
    <w:rsid w:val="006216A9"/>
    <w:rsid w:val="00623040"/>
    <w:rsid w:val="00623EEB"/>
    <w:rsid w:val="00630A14"/>
    <w:rsid w:val="006318A1"/>
    <w:rsid w:val="006337F8"/>
    <w:rsid w:val="00633935"/>
    <w:rsid w:val="006353B9"/>
    <w:rsid w:val="00637AA2"/>
    <w:rsid w:val="00641088"/>
    <w:rsid w:val="0064110E"/>
    <w:rsid w:val="0064279D"/>
    <w:rsid w:val="006440A0"/>
    <w:rsid w:val="00644747"/>
    <w:rsid w:val="00644D8B"/>
    <w:rsid w:val="006450A2"/>
    <w:rsid w:val="00647E95"/>
    <w:rsid w:val="00647EC5"/>
    <w:rsid w:val="00651BB5"/>
    <w:rsid w:val="00652692"/>
    <w:rsid w:val="00660815"/>
    <w:rsid w:val="00661742"/>
    <w:rsid w:val="0066356B"/>
    <w:rsid w:val="0066550F"/>
    <w:rsid w:val="00665513"/>
    <w:rsid w:val="00667039"/>
    <w:rsid w:val="00667A72"/>
    <w:rsid w:val="00675874"/>
    <w:rsid w:val="006767DE"/>
    <w:rsid w:val="0068182B"/>
    <w:rsid w:val="00683C77"/>
    <w:rsid w:val="00684776"/>
    <w:rsid w:val="00684A88"/>
    <w:rsid w:val="00685504"/>
    <w:rsid w:val="00686F06"/>
    <w:rsid w:val="00692BD6"/>
    <w:rsid w:val="00693F9C"/>
    <w:rsid w:val="006962D1"/>
    <w:rsid w:val="006A0819"/>
    <w:rsid w:val="006A0A31"/>
    <w:rsid w:val="006A1DE6"/>
    <w:rsid w:val="006A362C"/>
    <w:rsid w:val="006A3929"/>
    <w:rsid w:val="006A3AC0"/>
    <w:rsid w:val="006A6220"/>
    <w:rsid w:val="006A6886"/>
    <w:rsid w:val="006B2673"/>
    <w:rsid w:val="006B2C0B"/>
    <w:rsid w:val="006B5239"/>
    <w:rsid w:val="006B776F"/>
    <w:rsid w:val="006C092D"/>
    <w:rsid w:val="006C2055"/>
    <w:rsid w:val="006C39F6"/>
    <w:rsid w:val="006C5FB9"/>
    <w:rsid w:val="006C648F"/>
    <w:rsid w:val="006D145A"/>
    <w:rsid w:val="006D2334"/>
    <w:rsid w:val="006D346D"/>
    <w:rsid w:val="006D4A10"/>
    <w:rsid w:val="006D635E"/>
    <w:rsid w:val="006E0DAF"/>
    <w:rsid w:val="006E24ED"/>
    <w:rsid w:val="006E2F8E"/>
    <w:rsid w:val="006E60F2"/>
    <w:rsid w:val="006E63B9"/>
    <w:rsid w:val="006F0358"/>
    <w:rsid w:val="006F1930"/>
    <w:rsid w:val="006F239A"/>
    <w:rsid w:val="006F250F"/>
    <w:rsid w:val="006F5B24"/>
    <w:rsid w:val="006F746F"/>
    <w:rsid w:val="00702EEE"/>
    <w:rsid w:val="007040CA"/>
    <w:rsid w:val="007042D1"/>
    <w:rsid w:val="007049E7"/>
    <w:rsid w:val="0070615D"/>
    <w:rsid w:val="00706A45"/>
    <w:rsid w:val="0071096C"/>
    <w:rsid w:val="00713E67"/>
    <w:rsid w:val="0071415D"/>
    <w:rsid w:val="0071415F"/>
    <w:rsid w:val="00714D97"/>
    <w:rsid w:val="00714F20"/>
    <w:rsid w:val="0072060F"/>
    <w:rsid w:val="00722943"/>
    <w:rsid w:val="00722E65"/>
    <w:rsid w:val="00724C12"/>
    <w:rsid w:val="00725113"/>
    <w:rsid w:val="007274CA"/>
    <w:rsid w:val="007305A9"/>
    <w:rsid w:val="00733F17"/>
    <w:rsid w:val="00734FB6"/>
    <w:rsid w:val="0073574B"/>
    <w:rsid w:val="00735AEC"/>
    <w:rsid w:val="007363D1"/>
    <w:rsid w:val="007427FB"/>
    <w:rsid w:val="00745000"/>
    <w:rsid w:val="0074581F"/>
    <w:rsid w:val="00745C81"/>
    <w:rsid w:val="007465B8"/>
    <w:rsid w:val="00750911"/>
    <w:rsid w:val="00755B63"/>
    <w:rsid w:val="007574D4"/>
    <w:rsid w:val="00757A46"/>
    <w:rsid w:val="00757FAB"/>
    <w:rsid w:val="00760EB6"/>
    <w:rsid w:val="007617E4"/>
    <w:rsid w:val="00761C7F"/>
    <w:rsid w:val="007646CF"/>
    <w:rsid w:val="0076555B"/>
    <w:rsid w:val="007658E7"/>
    <w:rsid w:val="00766665"/>
    <w:rsid w:val="007668E7"/>
    <w:rsid w:val="00767828"/>
    <w:rsid w:val="00767B7B"/>
    <w:rsid w:val="00767D22"/>
    <w:rsid w:val="00770A19"/>
    <w:rsid w:val="0077152D"/>
    <w:rsid w:val="00771A36"/>
    <w:rsid w:val="00771B0E"/>
    <w:rsid w:val="00776C55"/>
    <w:rsid w:val="0077768B"/>
    <w:rsid w:val="00780F32"/>
    <w:rsid w:val="007810EF"/>
    <w:rsid w:val="007814B1"/>
    <w:rsid w:val="0078175F"/>
    <w:rsid w:val="00782CB8"/>
    <w:rsid w:val="007830C4"/>
    <w:rsid w:val="007854E0"/>
    <w:rsid w:val="007861DC"/>
    <w:rsid w:val="007879B7"/>
    <w:rsid w:val="00791FF7"/>
    <w:rsid w:val="007940CF"/>
    <w:rsid w:val="0079518E"/>
    <w:rsid w:val="00797224"/>
    <w:rsid w:val="0079744D"/>
    <w:rsid w:val="007A083C"/>
    <w:rsid w:val="007A1B2A"/>
    <w:rsid w:val="007A32ED"/>
    <w:rsid w:val="007A3B61"/>
    <w:rsid w:val="007A65A5"/>
    <w:rsid w:val="007B0059"/>
    <w:rsid w:val="007B0A44"/>
    <w:rsid w:val="007B31A8"/>
    <w:rsid w:val="007B3863"/>
    <w:rsid w:val="007B40D9"/>
    <w:rsid w:val="007B554C"/>
    <w:rsid w:val="007B5974"/>
    <w:rsid w:val="007C2D48"/>
    <w:rsid w:val="007C6837"/>
    <w:rsid w:val="007D14CD"/>
    <w:rsid w:val="007D2D33"/>
    <w:rsid w:val="007D501C"/>
    <w:rsid w:val="007D6515"/>
    <w:rsid w:val="007D6BA6"/>
    <w:rsid w:val="007D7181"/>
    <w:rsid w:val="007D7B4E"/>
    <w:rsid w:val="007E103F"/>
    <w:rsid w:val="007E1819"/>
    <w:rsid w:val="007E447A"/>
    <w:rsid w:val="007E497C"/>
    <w:rsid w:val="007E6178"/>
    <w:rsid w:val="007E675E"/>
    <w:rsid w:val="007E6C42"/>
    <w:rsid w:val="007F1EE5"/>
    <w:rsid w:val="007F37D4"/>
    <w:rsid w:val="007F764F"/>
    <w:rsid w:val="007F7E39"/>
    <w:rsid w:val="00802E50"/>
    <w:rsid w:val="008037CC"/>
    <w:rsid w:val="008043F2"/>
    <w:rsid w:val="00804D5E"/>
    <w:rsid w:val="00807D2D"/>
    <w:rsid w:val="008114D8"/>
    <w:rsid w:val="00812BAF"/>
    <w:rsid w:val="008132EC"/>
    <w:rsid w:val="00820CAD"/>
    <w:rsid w:val="00822DB4"/>
    <w:rsid w:val="00823901"/>
    <w:rsid w:val="008239C3"/>
    <w:rsid w:val="008240C2"/>
    <w:rsid w:val="0082571E"/>
    <w:rsid w:val="00826A38"/>
    <w:rsid w:val="00826BFA"/>
    <w:rsid w:val="00827CB3"/>
    <w:rsid w:val="008315F0"/>
    <w:rsid w:val="00833E55"/>
    <w:rsid w:val="00834A64"/>
    <w:rsid w:val="00837E97"/>
    <w:rsid w:val="00840837"/>
    <w:rsid w:val="00840EF6"/>
    <w:rsid w:val="00845F5C"/>
    <w:rsid w:val="00850D8C"/>
    <w:rsid w:val="008512D7"/>
    <w:rsid w:val="00853501"/>
    <w:rsid w:val="008552B2"/>
    <w:rsid w:val="008573FA"/>
    <w:rsid w:val="00857630"/>
    <w:rsid w:val="008577F9"/>
    <w:rsid w:val="00860D52"/>
    <w:rsid w:val="00862989"/>
    <w:rsid w:val="00864EF8"/>
    <w:rsid w:val="00866F25"/>
    <w:rsid w:val="00866FD5"/>
    <w:rsid w:val="0086789F"/>
    <w:rsid w:val="0086794E"/>
    <w:rsid w:val="008719ED"/>
    <w:rsid w:val="00871DFD"/>
    <w:rsid w:val="00871FCE"/>
    <w:rsid w:val="00872B20"/>
    <w:rsid w:val="008743A3"/>
    <w:rsid w:val="00875C75"/>
    <w:rsid w:val="008771B0"/>
    <w:rsid w:val="0088164C"/>
    <w:rsid w:val="00881816"/>
    <w:rsid w:val="00881E4B"/>
    <w:rsid w:val="00885A1A"/>
    <w:rsid w:val="008879B0"/>
    <w:rsid w:val="00890F4F"/>
    <w:rsid w:val="0089233D"/>
    <w:rsid w:val="00893117"/>
    <w:rsid w:val="00893176"/>
    <w:rsid w:val="008954C9"/>
    <w:rsid w:val="0089558F"/>
    <w:rsid w:val="00896FE6"/>
    <w:rsid w:val="008A5253"/>
    <w:rsid w:val="008A5559"/>
    <w:rsid w:val="008B076C"/>
    <w:rsid w:val="008B09F0"/>
    <w:rsid w:val="008B1339"/>
    <w:rsid w:val="008B163D"/>
    <w:rsid w:val="008B6300"/>
    <w:rsid w:val="008B764D"/>
    <w:rsid w:val="008C03D8"/>
    <w:rsid w:val="008C1C2B"/>
    <w:rsid w:val="008C260E"/>
    <w:rsid w:val="008C270B"/>
    <w:rsid w:val="008C29F6"/>
    <w:rsid w:val="008C3539"/>
    <w:rsid w:val="008C4649"/>
    <w:rsid w:val="008C473C"/>
    <w:rsid w:val="008C56D3"/>
    <w:rsid w:val="008D1E65"/>
    <w:rsid w:val="008D2B3D"/>
    <w:rsid w:val="008D4A91"/>
    <w:rsid w:val="008D5B40"/>
    <w:rsid w:val="008D5E8C"/>
    <w:rsid w:val="008D63A7"/>
    <w:rsid w:val="008D7CD1"/>
    <w:rsid w:val="008D7EBF"/>
    <w:rsid w:val="008E239E"/>
    <w:rsid w:val="008E2BD9"/>
    <w:rsid w:val="008E62AC"/>
    <w:rsid w:val="008E6419"/>
    <w:rsid w:val="008E7C9D"/>
    <w:rsid w:val="009013BB"/>
    <w:rsid w:val="00902519"/>
    <w:rsid w:val="00903196"/>
    <w:rsid w:val="00903E93"/>
    <w:rsid w:val="00905D43"/>
    <w:rsid w:val="009079CF"/>
    <w:rsid w:val="00910598"/>
    <w:rsid w:val="0091306E"/>
    <w:rsid w:val="009152D0"/>
    <w:rsid w:val="0091732C"/>
    <w:rsid w:val="0092049D"/>
    <w:rsid w:val="00922943"/>
    <w:rsid w:val="009248FF"/>
    <w:rsid w:val="00924D2C"/>
    <w:rsid w:val="00925206"/>
    <w:rsid w:val="00935EDD"/>
    <w:rsid w:val="00936EAC"/>
    <w:rsid w:val="00943930"/>
    <w:rsid w:val="00943A22"/>
    <w:rsid w:val="009454B2"/>
    <w:rsid w:val="009466C0"/>
    <w:rsid w:val="009479E2"/>
    <w:rsid w:val="0095023E"/>
    <w:rsid w:val="009508B3"/>
    <w:rsid w:val="00950ED9"/>
    <w:rsid w:val="009517BC"/>
    <w:rsid w:val="009528D7"/>
    <w:rsid w:val="00954398"/>
    <w:rsid w:val="00954EA7"/>
    <w:rsid w:val="00955B17"/>
    <w:rsid w:val="00964A92"/>
    <w:rsid w:val="009655C9"/>
    <w:rsid w:val="00976A88"/>
    <w:rsid w:val="00976C67"/>
    <w:rsid w:val="0098369A"/>
    <w:rsid w:val="00985C43"/>
    <w:rsid w:val="00985D33"/>
    <w:rsid w:val="00987133"/>
    <w:rsid w:val="009876F8"/>
    <w:rsid w:val="00995F6D"/>
    <w:rsid w:val="00995FEE"/>
    <w:rsid w:val="00996331"/>
    <w:rsid w:val="00996B01"/>
    <w:rsid w:val="009A3BF0"/>
    <w:rsid w:val="009A52EF"/>
    <w:rsid w:val="009A698B"/>
    <w:rsid w:val="009A74A9"/>
    <w:rsid w:val="009B1FC9"/>
    <w:rsid w:val="009C1074"/>
    <w:rsid w:val="009C6E4E"/>
    <w:rsid w:val="009C74BD"/>
    <w:rsid w:val="009D0B52"/>
    <w:rsid w:val="009D24F9"/>
    <w:rsid w:val="009D36CA"/>
    <w:rsid w:val="009E0FE8"/>
    <w:rsid w:val="009E183E"/>
    <w:rsid w:val="009E21CA"/>
    <w:rsid w:val="009E23AD"/>
    <w:rsid w:val="009F03CF"/>
    <w:rsid w:val="009F7B87"/>
    <w:rsid w:val="00A00CBC"/>
    <w:rsid w:val="00A01E3D"/>
    <w:rsid w:val="00A03DB6"/>
    <w:rsid w:val="00A03E65"/>
    <w:rsid w:val="00A06ADF"/>
    <w:rsid w:val="00A06B7E"/>
    <w:rsid w:val="00A110D6"/>
    <w:rsid w:val="00A12132"/>
    <w:rsid w:val="00A1233A"/>
    <w:rsid w:val="00A131C1"/>
    <w:rsid w:val="00A13FE2"/>
    <w:rsid w:val="00A1524A"/>
    <w:rsid w:val="00A15D90"/>
    <w:rsid w:val="00A17FDA"/>
    <w:rsid w:val="00A2341C"/>
    <w:rsid w:val="00A2451C"/>
    <w:rsid w:val="00A31650"/>
    <w:rsid w:val="00A321CB"/>
    <w:rsid w:val="00A3298C"/>
    <w:rsid w:val="00A334F3"/>
    <w:rsid w:val="00A35379"/>
    <w:rsid w:val="00A35C15"/>
    <w:rsid w:val="00A361DB"/>
    <w:rsid w:val="00A3686F"/>
    <w:rsid w:val="00A36B68"/>
    <w:rsid w:val="00A36F04"/>
    <w:rsid w:val="00A41287"/>
    <w:rsid w:val="00A412BE"/>
    <w:rsid w:val="00A4320F"/>
    <w:rsid w:val="00A4563A"/>
    <w:rsid w:val="00A464F9"/>
    <w:rsid w:val="00A46CA5"/>
    <w:rsid w:val="00A514BC"/>
    <w:rsid w:val="00A523FA"/>
    <w:rsid w:val="00A5541E"/>
    <w:rsid w:val="00A565D7"/>
    <w:rsid w:val="00A6081C"/>
    <w:rsid w:val="00A60D55"/>
    <w:rsid w:val="00A61AA9"/>
    <w:rsid w:val="00A61E20"/>
    <w:rsid w:val="00A62357"/>
    <w:rsid w:val="00A63FB9"/>
    <w:rsid w:val="00A6456A"/>
    <w:rsid w:val="00A64755"/>
    <w:rsid w:val="00A67BEC"/>
    <w:rsid w:val="00A706DE"/>
    <w:rsid w:val="00A7104C"/>
    <w:rsid w:val="00A75C22"/>
    <w:rsid w:val="00A76D2B"/>
    <w:rsid w:val="00A77ECB"/>
    <w:rsid w:val="00A81017"/>
    <w:rsid w:val="00A84004"/>
    <w:rsid w:val="00A84257"/>
    <w:rsid w:val="00A9084A"/>
    <w:rsid w:val="00A91327"/>
    <w:rsid w:val="00A91C39"/>
    <w:rsid w:val="00A921AC"/>
    <w:rsid w:val="00AA0254"/>
    <w:rsid w:val="00AA08CD"/>
    <w:rsid w:val="00AA16D3"/>
    <w:rsid w:val="00AA29B1"/>
    <w:rsid w:val="00AA3A78"/>
    <w:rsid w:val="00AA5A61"/>
    <w:rsid w:val="00AA6734"/>
    <w:rsid w:val="00AA7BC6"/>
    <w:rsid w:val="00AB025A"/>
    <w:rsid w:val="00AB1FF2"/>
    <w:rsid w:val="00AB52AE"/>
    <w:rsid w:val="00AC0156"/>
    <w:rsid w:val="00AC199A"/>
    <w:rsid w:val="00AC2968"/>
    <w:rsid w:val="00AC337B"/>
    <w:rsid w:val="00AC3CB5"/>
    <w:rsid w:val="00AC71E7"/>
    <w:rsid w:val="00AD20A7"/>
    <w:rsid w:val="00AD229A"/>
    <w:rsid w:val="00AD248B"/>
    <w:rsid w:val="00AD2F40"/>
    <w:rsid w:val="00AD3295"/>
    <w:rsid w:val="00AD63F8"/>
    <w:rsid w:val="00AE0736"/>
    <w:rsid w:val="00AE1126"/>
    <w:rsid w:val="00AE1887"/>
    <w:rsid w:val="00AE1EAD"/>
    <w:rsid w:val="00AE472E"/>
    <w:rsid w:val="00AE5790"/>
    <w:rsid w:val="00AE7834"/>
    <w:rsid w:val="00AE7E26"/>
    <w:rsid w:val="00AF287C"/>
    <w:rsid w:val="00AF2A30"/>
    <w:rsid w:val="00AF34D4"/>
    <w:rsid w:val="00AF41A1"/>
    <w:rsid w:val="00AF7D24"/>
    <w:rsid w:val="00B01104"/>
    <w:rsid w:val="00B011F6"/>
    <w:rsid w:val="00B01933"/>
    <w:rsid w:val="00B01AF5"/>
    <w:rsid w:val="00B03CEF"/>
    <w:rsid w:val="00B04AFD"/>
    <w:rsid w:val="00B065E0"/>
    <w:rsid w:val="00B066A3"/>
    <w:rsid w:val="00B06760"/>
    <w:rsid w:val="00B07E97"/>
    <w:rsid w:val="00B10971"/>
    <w:rsid w:val="00B12716"/>
    <w:rsid w:val="00B152A1"/>
    <w:rsid w:val="00B15425"/>
    <w:rsid w:val="00B1626E"/>
    <w:rsid w:val="00B16C4A"/>
    <w:rsid w:val="00B204FD"/>
    <w:rsid w:val="00B207BA"/>
    <w:rsid w:val="00B208B5"/>
    <w:rsid w:val="00B23171"/>
    <w:rsid w:val="00B23999"/>
    <w:rsid w:val="00B23F8F"/>
    <w:rsid w:val="00B24D49"/>
    <w:rsid w:val="00B24F80"/>
    <w:rsid w:val="00B25E5C"/>
    <w:rsid w:val="00B26221"/>
    <w:rsid w:val="00B322A8"/>
    <w:rsid w:val="00B3273E"/>
    <w:rsid w:val="00B34A45"/>
    <w:rsid w:val="00B36BBC"/>
    <w:rsid w:val="00B37B0E"/>
    <w:rsid w:val="00B4246D"/>
    <w:rsid w:val="00B42690"/>
    <w:rsid w:val="00B43E71"/>
    <w:rsid w:val="00B44FD8"/>
    <w:rsid w:val="00B53AF6"/>
    <w:rsid w:val="00B56FE5"/>
    <w:rsid w:val="00B6160C"/>
    <w:rsid w:val="00B61738"/>
    <w:rsid w:val="00B636DB"/>
    <w:rsid w:val="00B67874"/>
    <w:rsid w:val="00B70132"/>
    <w:rsid w:val="00B705ED"/>
    <w:rsid w:val="00B712FA"/>
    <w:rsid w:val="00B73344"/>
    <w:rsid w:val="00B735D3"/>
    <w:rsid w:val="00B74F3C"/>
    <w:rsid w:val="00B76349"/>
    <w:rsid w:val="00B768A2"/>
    <w:rsid w:val="00B84AE0"/>
    <w:rsid w:val="00B92AD0"/>
    <w:rsid w:val="00B93F6A"/>
    <w:rsid w:val="00B9524C"/>
    <w:rsid w:val="00B9665D"/>
    <w:rsid w:val="00B969EE"/>
    <w:rsid w:val="00B972F9"/>
    <w:rsid w:val="00BA0D49"/>
    <w:rsid w:val="00BA43F9"/>
    <w:rsid w:val="00BA459B"/>
    <w:rsid w:val="00BA5F39"/>
    <w:rsid w:val="00BB29CA"/>
    <w:rsid w:val="00BB4E2F"/>
    <w:rsid w:val="00BB5242"/>
    <w:rsid w:val="00BB5A4B"/>
    <w:rsid w:val="00BB6619"/>
    <w:rsid w:val="00BB6CFC"/>
    <w:rsid w:val="00BB6E7A"/>
    <w:rsid w:val="00BB73B2"/>
    <w:rsid w:val="00BC0763"/>
    <w:rsid w:val="00BC10D0"/>
    <w:rsid w:val="00BC1A4E"/>
    <w:rsid w:val="00BC3471"/>
    <w:rsid w:val="00BC353B"/>
    <w:rsid w:val="00BC43DA"/>
    <w:rsid w:val="00BC7FEC"/>
    <w:rsid w:val="00BD0112"/>
    <w:rsid w:val="00BD127A"/>
    <w:rsid w:val="00BD25DB"/>
    <w:rsid w:val="00BD261F"/>
    <w:rsid w:val="00BD3196"/>
    <w:rsid w:val="00BD3E08"/>
    <w:rsid w:val="00BD3F65"/>
    <w:rsid w:val="00BE1E83"/>
    <w:rsid w:val="00BE210E"/>
    <w:rsid w:val="00BE573C"/>
    <w:rsid w:val="00BF0C16"/>
    <w:rsid w:val="00BF298C"/>
    <w:rsid w:val="00BF495B"/>
    <w:rsid w:val="00C00986"/>
    <w:rsid w:val="00C01077"/>
    <w:rsid w:val="00C0136F"/>
    <w:rsid w:val="00C0164D"/>
    <w:rsid w:val="00C0217B"/>
    <w:rsid w:val="00C046D3"/>
    <w:rsid w:val="00C04DF2"/>
    <w:rsid w:val="00C06418"/>
    <w:rsid w:val="00C072D2"/>
    <w:rsid w:val="00C076EB"/>
    <w:rsid w:val="00C07A18"/>
    <w:rsid w:val="00C12299"/>
    <w:rsid w:val="00C122E2"/>
    <w:rsid w:val="00C1365B"/>
    <w:rsid w:val="00C13A16"/>
    <w:rsid w:val="00C15D50"/>
    <w:rsid w:val="00C173C9"/>
    <w:rsid w:val="00C2013C"/>
    <w:rsid w:val="00C23495"/>
    <w:rsid w:val="00C25210"/>
    <w:rsid w:val="00C258EC"/>
    <w:rsid w:val="00C26CD4"/>
    <w:rsid w:val="00C30FE6"/>
    <w:rsid w:val="00C31274"/>
    <w:rsid w:val="00C317AC"/>
    <w:rsid w:val="00C32A78"/>
    <w:rsid w:val="00C345C6"/>
    <w:rsid w:val="00C354D3"/>
    <w:rsid w:val="00C35B31"/>
    <w:rsid w:val="00C4260D"/>
    <w:rsid w:val="00C4301F"/>
    <w:rsid w:val="00C432EC"/>
    <w:rsid w:val="00C47041"/>
    <w:rsid w:val="00C47842"/>
    <w:rsid w:val="00C52C19"/>
    <w:rsid w:val="00C542A7"/>
    <w:rsid w:val="00C54D42"/>
    <w:rsid w:val="00C55D60"/>
    <w:rsid w:val="00C61000"/>
    <w:rsid w:val="00C618DD"/>
    <w:rsid w:val="00C62C26"/>
    <w:rsid w:val="00C63F39"/>
    <w:rsid w:val="00C660F7"/>
    <w:rsid w:val="00C67B5A"/>
    <w:rsid w:val="00C71963"/>
    <w:rsid w:val="00C72ACA"/>
    <w:rsid w:val="00C7373D"/>
    <w:rsid w:val="00C754A1"/>
    <w:rsid w:val="00C77D04"/>
    <w:rsid w:val="00C82B19"/>
    <w:rsid w:val="00C8580B"/>
    <w:rsid w:val="00C86AA4"/>
    <w:rsid w:val="00C876A7"/>
    <w:rsid w:val="00C90285"/>
    <w:rsid w:val="00C9047C"/>
    <w:rsid w:val="00C904F4"/>
    <w:rsid w:val="00C923B4"/>
    <w:rsid w:val="00C92F76"/>
    <w:rsid w:val="00C93BDD"/>
    <w:rsid w:val="00C942C2"/>
    <w:rsid w:val="00C94DB8"/>
    <w:rsid w:val="00C96A3B"/>
    <w:rsid w:val="00C97606"/>
    <w:rsid w:val="00CA1597"/>
    <w:rsid w:val="00CA178F"/>
    <w:rsid w:val="00CA262C"/>
    <w:rsid w:val="00CA2E53"/>
    <w:rsid w:val="00CA4E43"/>
    <w:rsid w:val="00CA64C7"/>
    <w:rsid w:val="00CB0132"/>
    <w:rsid w:val="00CB2B3C"/>
    <w:rsid w:val="00CB4618"/>
    <w:rsid w:val="00CB6FA7"/>
    <w:rsid w:val="00CC0FC6"/>
    <w:rsid w:val="00CC1AC6"/>
    <w:rsid w:val="00CC25DE"/>
    <w:rsid w:val="00CC764E"/>
    <w:rsid w:val="00CC7C01"/>
    <w:rsid w:val="00CD1F64"/>
    <w:rsid w:val="00CD3F05"/>
    <w:rsid w:val="00CD4488"/>
    <w:rsid w:val="00CD5118"/>
    <w:rsid w:val="00CE1174"/>
    <w:rsid w:val="00CE1B8B"/>
    <w:rsid w:val="00CE29C2"/>
    <w:rsid w:val="00CE3986"/>
    <w:rsid w:val="00CE3BDC"/>
    <w:rsid w:val="00CE3BF0"/>
    <w:rsid w:val="00CE4C58"/>
    <w:rsid w:val="00CF12E5"/>
    <w:rsid w:val="00CF14A3"/>
    <w:rsid w:val="00CF1DC8"/>
    <w:rsid w:val="00CF2AA5"/>
    <w:rsid w:val="00CF7555"/>
    <w:rsid w:val="00D030C0"/>
    <w:rsid w:val="00D03E7E"/>
    <w:rsid w:val="00D043F0"/>
    <w:rsid w:val="00D05817"/>
    <w:rsid w:val="00D07762"/>
    <w:rsid w:val="00D07D1C"/>
    <w:rsid w:val="00D12E5D"/>
    <w:rsid w:val="00D1377A"/>
    <w:rsid w:val="00D149E2"/>
    <w:rsid w:val="00D14D89"/>
    <w:rsid w:val="00D17BA4"/>
    <w:rsid w:val="00D2265C"/>
    <w:rsid w:val="00D22754"/>
    <w:rsid w:val="00D23375"/>
    <w:rsid w:val="00D237DC"/>
    <w:rsid w:val="00D25511"/>
    <w:rsid w:val="00D27364"/>
    <w:rsid w:val="00D30B32"/>
    <w:rsid w:val="00D331FD"/>
    <w:rsid w:val="00D34D5D"/>
    <w:rsid w:val="00D356CD"/>
    <w:rsid w:val="00D3608A"/>
    <w:rsid w:val="00D372EF"/>
    <w:rsid w:val="00D40EEF"/>
    <w:rsid w:val="00D412BF"/>
    <w:rsid w:val="00D42B10"/>
    <w:rsid w:val="00D4327B"/>
    <w:rsid w:val="00D44767"/>
    <w:rsid w:val="00D44CD6"/>
    <w:rsid w:val="00D453C6"/>
    <w:rsid w:val="00D47921"/>
    <w:rsid w:val="00D47FAF"/>
    <w:rsid w:val="00D5174A"/>
    <w:rsid w:val="00D51DE9"/>
    <w:rsid w:val="00D523AD"/>
    <w:rsid w:val="00D52813"/>
    <w:rsid w:val="00D52D54"/>
    <w:rsid w:val="00D54039"/>
    <w:rsid w:val="00D541BE"/>
    <w:rsid w:val="00D54480"/>
    <w:rsid w:val="00D56325"/>
    <w:rsid w:val="00D56EDE"/>
    <w:rsid w:val="00D57C51"/>
    <w:rsid w:val="00D62885"/>
    <w:rsid w:val="00D63BC2"/>
    <w:rsid w:val="00D655C4"/>
    <w:rsid w:val="00D6662C"/>
    <w:rsid w:val="00D7335A"/>
    <w:rsid w:val="00D75351"/>
    <w:rsid w:val="00D775DD"/>
    <w:rsid w:val="00D84471"/>
    <w:rsid w:val="00D86DB9"/>
    <w:rsid w:val="00D86DDF"/>
    <w:rsid w:val="00D878C3"/>
    <w:rsid w:val="00D9074F"/>
    <w:rsid w:val="00D9113F"/>
    <w:rsid w:val="00D9325E"/>
    <w:rsid w:val="00D947DB"/>
    <w:rsid w:val="00D94B86"/>
    <w:rsid w:val="00D96DCE"/>
    <w:rsid w:val="00D97F13"/>
    <w:rsid w:val="00DA23E6"/>
    <w:rsid w:val="00DA24CA"/>
    <w:rsid w:val="00DA4FDC"/>
    <w:rsid w:val="00DB329A"/>
    <w:rsid w:val="00DB58CD"/>
    <w:rsid w:val="00DB5FE3"/>
    <w:rsid w:val="00DC0AD6"/>
    <w:rsid w:val="00DC3630"/>
    <w:rsid w:val="00DD01FC"/>
    <w:rsid w:val="00DD117D"/>
    <w:rsid w:val="00DD172A"/>
    <w:rsid w:val="00DD202A"/>
    <w:rsid w:val="00DD6ABB"/>
    <w:rsid w:val="00DD786E"/>
    <w:rsid w:val="00DE152D"/>
    <w:rsid w:val="00DE2C2F"/>
    <w:rsid w:val="00DE4E58"/>
    <w:rsid w:val="00DE5A6D"/>
    <w:rsid w:val="00DE6007"/>
    <w:rsid w:val="00DE6CDA"/>
    <w:rsid w:val="00DF0FF4"/>
    <w:rsid w:val="00DF1B96"/>
    <w:rsid w:val="00DF2C13"/>
    <w:rsid w:val="00DF3C67"/>
    <w:rsid w:val="00DF49BD"/>
    <w:rsid w:val="00DF62C5"/>
    <w:rsid w:val="00DF726A"/>
    <w:rsid w:val="00E0048C"/>
    <w:rsid w:val="00E0296F"/>
    <w:rsid w:val="00E03794"/>
    <w:rsid w:val="00E03F8D"/>
    <w:rsid w:val="00E04F2E"/>
    <w:rsid w:val="00E05B81"/>
    <w:rsid w:val="00E05BCA"/>
    <w:rsid w:val="00E13624"/>
    <w:rsid w:val="00E177C8"/>
    <w:rsid w:val="00E20319"/>
    <w:rsid w:val="00E21315"/>
    <w:rsid w:val="00E24124"/>
    <w:rsid w:val="00E27166"/>
    <w:rsid w:val="00E27C41"/>
    <w:rsid w:val="00E30C4C"/>
    <w:rsid w:val="00E46D48"/>
    <w:rsid w:val="00E47685"/>
    <w:rsid w:val="00E55ACA"/>
    <w:rsid w:val="00E613DE"/>
    <w:rsid w:val="00E616BB"/>
    <w:rsid w:val="00E61FE0"/>
    <w:rsid w:val="00E63AA0"/>
    <w:rsid w:val="00E673D5"/>
    <w:rsid w:val="00E7164A"/>
    <w:rsid w:val="00E734B3"/>
    <w:rsid w:val="00E73FF3"/>
    <w:rsid w:val="00E74F43"/>
    <w:rsid w:val="00E75667"/>
    <w:rsid w:val="00E76255"/>
    <w:rsid w:val="00E80937"/>
    <w:rsid w:val="00E8300B"/>
    <w:rsid w:val="00E857DA"/>
    <w:rsid w:val="00E857E5"/>
    <w:rsid w:val="00E85CC5"/>
    <w:rsid w:val="00E85DA0"/>
    <w:rsid w:val="00E91C4C"/>
    <w:rsid w:val="00E92250"/>
    <w:rsid w:val="00E94531"/>
    <w:rsid w:val="00E9519B"/>
    <w:rsid w:val="00EA03A6"/>
    <w:rsid w:val="00EA0D49"/>
    <w:rsid w:val="00EA3C64"/>
    <w:rsid w:val="00EA3E4B"/>
    <w:rsid w:val="00EA5ED7"/>
    <w:rsid w:val="00EB11D8"/>
    <w:rsid w:val="00EB1984"/>
    <w:rsid w:val="00EB3F42"/>
    <w:rsid w:val="00EB57BF"/>
    <w:rsid w:val="00EB5933"/>
    <w:rsid w:val="00EB617C"/>
    <w:rsid w:val="00EB64DA"/>
    <w:rsid w:val="00EB79FE"/>
    <w:rsid w:val="00EC101B"/>
    <w:rsid w:val="00EC11AA"/>
    <w:rsid w:val="00EC4D42"/>
    <w:rsid w:val="00ED07A6"/>
    <w:rsid w:val="00ED0C18"/>
    <w:rsid w:val="00ED1E6D"/>
    <w:rsid w:val="00ED43B8"/>
    <w:rsid w:val="00ED54A6"/>
    <w:rsid w:val="00ED5897"/>
    <w:rsid w:val="00ED62F7"/>
    <w:rsid w:val="00EE7F7B"/>
    <w:rsid w:val="00EF05D4"/>
    <w:rsid w:val="00EF2060"/>
    <w:rsid w:val="00EF3BAB"/>
    <w:rsid w:val="00EF6000"/>
    <w:rsid w:val="00EF778F"/>
    <w:rsid w:val="00F0444D"/>
    <w:rsid w:val="00F061BA"/>
    <w:rsid w:val="00F105BF"/>
    <w:rsid w:val="00F13B63"/>
    <w:rsid w:val="00F1523F"/>
    <w:rsid w:val="00F15A0A"/>
    <w:rsid w:val="00F164BA"/>
    <w:rsid w:val="00F16EDC"/>
    <w:rsid w:val="00F21463"/>
    <w:rsid w:val="00F2372D"/>
    <w:rsid w:val="00F23AAC"/>
    <w:rsid w:val="00F24034"/>
    <w:rsid w:val="00F31596"/>
    <w:rsid w:val="00F31A78"/>
    <w:rsid w:val="00F31C5A"/>
    <w:rsid w:val="00F32C5F"/>
    <w:rsid w:val="00F330E2"/>
    <w:rsid w:val="00F33D8E"/>
    <w:rsid w:val="00F369D5"/>
    <w:rsid w:val="00F4160B"/>
    <w:rsid w:val="00F41AFA"/>
    <w:rsid w:val="00F4222E"/>
    <w:rsid w:val="00F440E5"/>
    <w:rsid w:val="00F4583D"/>
    <w:rsid w:val="00F50F96"/>
    <w:rsid w:val="00F519D8"/>
    <w:rsid w:val="00F538C8"/>
    <w:rsid w:val="00F54AC3"/>
    <w:rsid w:val="00F558A2"/>
    <w:rsid w:val="00F6096D"/>
    <w:rsid w:val="00F62A6B"/>
    <w:rsid w:val="00F64BAD"/>
    <w:rsid w:val="00F72269"/>
    <w:rsid w:val="00F72A49"/>
    <w:rsid w:val="00F75315"/>
    <w:rsid w:val="00F7671F"/>
    <w:rsid w:val="00F76C2F"/>
    <w:rsid w:val="00F800E3"/>
    <w:rsid w:val="00F805AB"/>
    <w:rsid w:val="00F82258"/>
    <w:rsid w:val="00F825A1"/>
    <w:rsid w:val="00F83646"/>
    <w:rsid w:val="00F84163"/>
    <w:rsid w:val="00F85BBE"/>
    <w:rsid w:val="00F92BA3"/>
    <w:rsid w:val="00F96BFA"/>
    <w:rsid w:val="00FA0DCB"/>
    <w:rsid w:val="00FA1F2B"/>
    <w:rsid w:val="00FA2232"/>
    <w:rsid w:val="00FA2890"/>
    <w:rsid w:val="00FA2DF9"/>
    <w:rsid w:val="00FA566A"/>
    <w:rsid w:val="00FB16D2"/>
    <w:rsid w:val="00FB2991"/>
    <w:rsid w:val="00FB2C96"/>
    <w:rsid w:val="00FB6C47"/>
    <w:rsid w:val="00FC1369"/>
    <w:rsid w:val="00FC22BC"/>
    <w:rsid w:val="00FC41F4"/>
    <w:rsid w:val="00FC64B5"/>
    <w:rsid w:val="00FC7B0D"/>
    <w:rsid w:val="00FD0816"/>
    <w:rsid w:val="00FD35A1"/>
    <w:rsid w:val="00FD4976"/>
    <w:rsid w:val="00FD6172"/>
    <w:rsid w:val="00FE03F9"/>
    <w:rsid w:val="00FE157C"/>
    <w:rsid w:val="00FE5632"/>
    <w:rsid w:val="00FE7B8F"/>
    <w:rsid w:val="00FF1277"/>
    <w:rsid w:val="00FF135A"/>
    <w:rsid w:val="00FF2C86"/>
    <w:rsid w:val="00FF38B5"/>
    <w:rsid w:val="00FF63B5"/>
    <w:rsid w:val="00FF67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54E16"/>
  <w15:docId w15:val="{AACBA858-6624-42B4-865A-0A865D8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EE65-B1EC-4E12-B958-3EA20F7ACB42}">
  <ds:schemaRefs>
    <ds:schemaRef ds:uri="http://schemas.microsoft.com/office/2006/documentManagement/types"/>
    <ds:schemaRef ds:uri="7e3be423-bdcd-4ac3-84f4-b73a6d0b576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b5cfb3c-f687-4dcc-bfe0-2108c4e52b8b"/>
    <ds:schemaRef ds:uri="http://www.w3.org/XML/1998/namespace"/>
    <ds:schemaRef ds:uri="http://purl.org/dc/terms/"/>
  </ds:schemaRefs>
</ds:datastoreItem>
</file>

<file path=customXml/itemProps2.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6AD4FC8C-D3BE-4559-AFFF-7118F99C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2020-09-01T12:35:00Z</dcterms:created>
  <dcterms:modified xsi:type="dcterms:W3CDTF">2020-09-01T12:35:00Z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