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5055" w14:textId="77777777" w:rsidR="001E585A" w:rsidRDefault="001E585A">
      <w:bookmarkStart w:id="0" w:name="_GoBack"/>
      <w:bookmarkEnd w:id="0"/>
    </w:p>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39CBC92C"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Wednesday 1</w:t>
      </w:r>
      <w:r w:rsidR="00DB454F">
        <w:rPr>
          <w:rFonts w:cs="Arial"/>
        </w:rPr>
        <w:t>8</w:t>
      </w:r>
      <w:r w:rsidR="00DB454F" w:rsidRPr="00DB454F">
        <w:rPr>
          <w:rFonts w:cs="Arial"/>
          <w:vertAlign w:val="superscript"/>
        </w:rPr>
        <w:t>th</w:t>
      </w:r>
      <w:r w:rsidR="00DB454F">
        <w:rPr>
          <w:rFonts w:cs="Arial"/>
        </w:rPr>
        <w:t xml:space="preserve"> September </w:t>
      </w:r>
      <w:r>
        <w:rPr>
          <w:rFonts w:cs="Arial"/>
        </w:rPr>
        <w:t>2019 at 7.00pm</w:t>
      </w:r>
    </w:p>
    <w:p w14:paraId="564844F5" w14:textId="3B4373B9"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BD3E08">
      <w:pPr>
        <w:ind w:left="-567" w:right="27"/>
        <w:rPr>
          <w:rFonts w:cs="Arial"/>
        </w:rPr>
        <w:sectPr w:rsidR="00C93BDD" w:rsidSect="00C35BBB">
          <w:headerReference w:type="even" r:id="rId12"/>
          <w:headerReference w:type="default" r:id="rId13"/>
          <w:footerReference w:type="even" r:id="rId14"/>
          <w:footerReference w:type="default" r:id="rId15"/>
          <w:headerReference w:type="first" r:id="rId16"/>
          <w:footerReference w:type="first" r:id="rId17"/>
          <w:pgSz w:w="11906" w:h="16838"/>
          <w:pgMar w:top="567" w:right="849" w:bottom="1440" w:left="1440" w:header="708" w:footer="708" w:gutter="0"/>
          <w:pgNumType w:start="16"/>
          <w:cols w:space="708"/>
          <w:docGrid w:linePitch="360"/>
        </w:sectPr>
      </w:pPr>
    </w:p>
    <w:p w14:paraId="275136E6" w14:textId="3144B82A" w:rsidR="00BD3E08" w:rsidRDefault="00BD3E08" w:rsidP="00BD3E08">
      <w:pPr>
        <w:ind w:left="-567" w:right="27"/>
        <w:rPr>
          <w:rFonts w:cs="Arial"/>
        </w:rPr>
      </w:pPr>
      <w:r w:rsidRPr="00D810CC">
        <w:rPr>
          <w:rFonts w:cs="Arial"/>
        </w:rPr>
        <w:t>Cllr David Northam</w:t>
      </w:r>
      <w:r>
        <w:rPr>
          <w:rFonts w:cs="Arial"/>
        </w:rPr>
        <w:t xml:space="preserve"> (Chair)</w:t>
      </w:r>
    </w:p>
    <w:p w14:paraId="71B3E307" w14:textId="4854A726" w:rsidR="00BD3E08" w:rsidRDefault="00BD3E08" w:rsidP="00BD3E08">
      <w:pPr>
        <w:ind w:left="-567" w:right="27"/>
        <w:rPr>
          <w:rFonts w:cs="Arial"/>
        </w:rPr>
      </w:pPr>
      <w:r w:rsidRPr="00D810CC">
        <w:rPr>
          <w:rFonts w:cs="Arial"/>
        </w:rPr>
        <w:t>Cllr Kevin Brookes</w:t>
      </w:r>
      <w:r>
        <w:rPr>
          <w:rFonts w:cs="Arial"/>
        </w:rPr>
        <w:t xml:space="preserve"> (Vice Chair)</w:t>
      </w:r>
    </w:p>
    <w:p w14:paraId="6FF6BA26" w14:textId="0E337F5B" w:rsidR="00C93BDD" w:rsidRDefault="00C93BDD" w:rsidP="00BD3E08">
      <w:pPr>
        <w:ind w:left="-567" w:right="27"/>
        <w:rPr>
          <w:rFonts w:cs="Arial"/>
        </w:rPr>
      </w:pPr>
      <w:r>
        <w:rPr>
          <w:rFonts w:cs="Arial"/>
        </w:rPr>
        <w:t>Cllr Alex Fuh</w:t>
      </w:r>
      <w:r w:rsidR="00C01077">
        <w:rPr>
          <w:rFonts w:cs="Arial"/>
        </w:rPr>
        <w:t>r</w:t>
      </w:r>
      <w:r>
        <w:rPr>
          <w:rFonts w:cs="Arial"/>
        </w:rPr>
        <w:t>mann</w:t>
      </w:r>
    </w:p>
    <w:p w14:paraId="75D1D44A" w14:textId="6986B022" w:rsidR="00BD3E08" w:rsidRDefault="00BD3E08" w:rsidP="00EB1984">
      <w:pPr>
        <w:ind w:left="142" w:right="27"/>
        <w:rPr>
          <w:rFonts w:cs="Arial"/>
        </w:rPr>
      </w:pPr>
      <w:r w:rsidRPr="00D810CC">
        <w:rPr>
          <w:rFonts w:cs="Arial"/>
        </w:rPr>
        <w:t>Cll</w:t>
      </w:r>
      <w:r w:rsidR="00FA72DF">
        <w:rPr>
          <w:rFonts w:cs="Arial"/>
        </w:rPr>
        <w:t>r David Harris</w:t>
      </w:r>
    </w:p>
    <w:p w14:paraId="15CA7AC6" w14:textId="77777777" w:rsidR="00EB1984" w:rsidRDefault="00BD3E08" w:rsidP="00EB1984">
      <w:pPr>
        <w:ind w:left="142" w:right="27"/>
        <w:rPr>
          <w:rFonts w:cs="Arial"/>
        </w:rPr>
      </w:pPr>
      <w:r w:rsidRPr="00D810CC">
        <w:rPr>
          <w:rFonts w:cs="Arial"/>
        </w:rPr>
        <w:t>Cllr Gill Taylor</w:t>
      </w:r>
    </w:p>
    <w:p w14:paraId="79C7F225" w14:textId="1E5F6106" w:rsidR="00BD3E08" w:rsidRDefault="00DB454F" w:rsidP="00EB1984">
      <w:pPr>
        <w:ind w:left="142" w:right="27"/>
        <w:rPr>
          <w:rFonts w:cs="Arial"/>
        </w:rPr>
      </w:pPr>
      <w:r>
        <w:rPr>
          <w:rFonts w:cs="Arial"/>
        </w:rPr>
        <w:t>Cllr Christine James</w:t>
      </w:r>
    </w:p>
    <w:p w14:paraId="7B5ECA5B" w14:textId="2075B43F" w:rsidR="00BD3E08" w:rsidRDefault="00E121C3" w:rsidP="00C93BDD">
      <w:pPr>
        <w:ind w:left="142" w:right="27"/>
        <w:rPr>
          <w:rFonts w:cs="Arial"/>
        </w:rPr>
      </w:pPr>
      <w:r>
        <w:rPr>
          <w:rFonts w:cs="Arial"/>
        </w:rPr>
        <w:t>Cllr Mark Tewkesbury</w:t>
      </w:r>
    </w:p>
    <w:p w14:paraId="77E07D5C" w14:textId="77777777" w:rsidR="00BD3E08" w:rsidRDefault="00BD3E08" w:rsidP="00C93BDD">
      <w:pPr>
        <w:ind w:left="142" w:right="27"/>
        <w:rPr>
          <w:rFonts w:cs="Arial"/>
        </w:rPr>
      </w:pPr>
      <w:r w:rsidRPr="00D810CC">
        <w:rPr>
          <w:rFonts w:cs="Arial"/>
        </w:rPr>
        <w:t>Cllr Ken Whatley</w:t>
      </w:r>
    </w:p>
    <w:p w14:paraId="7A363252" w14:textId="77777777" w:rsidR="00BD3E08" w:rsidRPr="00D810CC" w:rsidRDefault="00BD3E08" w:rsidP="00C93BDD">
      <w:pPr>
        <w:ind w:left="142" w:right="27"/>
        <w:rPr>
          <w:rFonts w:cs="Arial"/>
        </w:rPr>
      </w:pPr>
      <w:r w:rsidRPr="00D810CC">
        <w:rPr>
          <w:rFonts w:cs="Arial"/>
        </w:rPr>
        <w:t>Cllr Graham Lambert</w:t>
      </w:r>
    </w:p>
    <w:p w14:paraId="09FA3ED3" w14:textId="77777777" w:rsidR="00C93BDD" w:rsidRDefault="00C93BDD" w:rsidP="00AB025A">
      <w:pPr>
        <w:ind w:left="-567" w:right="-999"/>
        <w:rPr>
          <w:rFonts w:cs="Arial"/>
        </w:rPr>
        <w:sectPr w:rsidR="00C93BDD" w:rsidSect="00EB1984">
          <w:type w:val="continuous"/>
          <w:pgSz w:w="11906" w:h="16838"/>
          <w:pgMar w:top="567" w:right="849" w:bottom="1440" w:left="1440" w:header="708" w:footer="708" w:gutter="0"/>
          <w:cols w:num="3" w:space="261"/>
          <w:docGrid w:linePitch="360"/>
        </w:sectPr>
      </w:pPr>
    </w:p>
    <w:p w14:paraId="1CD34EEE" w14:textId="7176BE66" w:rsidR="00EF1E56" w:rsidRDefault="00FA72DF" w:rsidP="003E02A0">
      <w:pPr>
        <w:ind w:left="-567" w:right="-999"/>
        <w:rPr>
          <w:rFonts w:cs="Arial"/>
        </w:rPr>
      </w:pPr>
      <w:r>
        <w:rPr>
          <w:rFonts w:cs="Arial"/>
        </w:rPr>
        <w:t>Cllr Trefor Morgan (Sub)</w:t>
      </w:r>
      <w:r w:rsidR="00E121C3">
        <w:rPr>
          <w:rFonts w:cs="Arial"/>
        </w:rPr>
        <w:t xml:space="preserve">    </w:t>
      </w:r>
    </w:p>
    <w:p w14:paraId="7F1A23D4" w14:textId="6A4DF763" w:rsidR="00EF1E56" w:rsidRDefault="00E121C3" w:rsidP="003E02A0">
      <w:pPr>
        <w:ind w:left="-567" w:right="-999"/>
        <w:rPr>
          <w:rFonts w:cs="Arial"/>
        </w:rPr>
      </w:pPr>
      <w:r>
        <w:rPr>
          <w:rFonts w:cs="Arial"/>
        </w:rPr>
        <w:tab/>
      </w:r>
      <w:r>
        <w:rPr>
          <w:rFonts w:cs="Arial"/>
        </w:rPr>
        <w:tab/>
      </w:r>
      <w:r>
        <w:rPr>
          <w:rFonts w:cs="Arial"/>
        </w:rPr>
        <w:tab/>
        <w:t xml:space="preserve">        </w:t>
      </w:r>
    </w:p>
    <w:p w14:paraId="69C2ABBD" w14:textId="0A13CD07" w:rsidR="00C10904" w:rsidRDefault="00C10904" w:rsidP="003E02A0">
      <w:pPr>
        <w:ind w:left="-567" w:right="-999"/>
        <w:rPr>
          <w:rFonts w:cs="Arial"/>
          <w:b/>
          <w:bCs/>
        </w:rPr>
      </w:pPr>
      <w:r w:rsidRPr="00C10904">
        <w:rPr>
          <w:rFonts w:cs="Arial"/>
          <w:b/>
          <w:bCs/>
        </w:rPr>
        <w:t>Not present:</w:t>
      </w:r>
    </w:p>
    <w:p w14:paraId="34AD4921" w14:textId="7CB65602" w:rsidR="00D55DB5" w:rsidRPr="00D55DB5" w:rsidRDefault="00D55DB5" w:rsidP="003E02A0">
      <w:pPr>
        <w:ind w:left="-567" w:right="-999"/>
        <w:rPr>
          <w:rFonts w:cs="Arial"/>
        </w:rPr>
      </w:pPr>
      <w:r w:rsidRPr="00D55DB5">
        <w:rPr>
          <w:rFonts w:cs="Arial"/>
        </w:rPr>
        <w:t xml:space="preserve">Cllr </w:t>
      </w:r>
      <w:r w:rsidR="00DB454F">
        <w:rPr>
          <w:rFonts w:cs="Arial"/>
        </w:rPr>
        <w:t>Jan Bergman</w:t>
      </w:r>
      <w:r w:rsidR="00FA72DF">
        <w:rPr>
          <w:rFonts w:cs="Arial"/>
        </w:rPr>
        <w:tab/>
      </w:r>
      <w:r w:rsidR="00FA72DF">
        <w:rPr>
          <w:rFonts w:cs="Arial"/>
        </w:rPr>
        <w:tab/>
      </w:r>
      <w:r w:rsidR="00FA72DF">
        <w:rPr>
          <w:rFonts w:cs="Arial"/>
        </w:rPr>
        <w:tab/>
        <w:t xml:space="preserve">        Cllr Ryan Hope</w:t>
      </w:r>
      <w:r w:rsidR="002E09CA">
        <w:rPr>
          <w:rFonts w:cs="Arial"/>
        </w:rPr>
        <w:tab/>
      </w:r>
      <w:r w:rsidR="002E09CA">
        <w:rPr>
          <w:rFonts w:cs="Arial"/>
        </w:rPr>
        <w:tab/>
        <w:t xml:space="preserve">    Cllr Tia Roos</w:t>
      </w:r>
    </w:p>
    <w:p w14:paraId="4EC36174" w14:textId="3B685723" w:rsidR="00C10904" w:rsidRDefault="00FA72DF" w:rsidP="00E121C3">
      <w:pPr>
        <w:ind w:left="-567" w:right="-999"/>
        <w:rPr>
          <w:rFonts w:cs="Arial"/>
        </w:rPr>
        <w:sectPr w:rsidR="00C10904" w:rsidSect="00C93BDD">
          <w:type w:val="continuous"/>
          <w:pgSz w:w="11906" w:h="16838"/>
          <w:pgMar w:top="567" w:right="849" w:bottom="1440" w:left="1440" w:header="708" w:footer="708" w:gutter="0"/>
          <w:cols w:space="708"/>
          <w:docGrid w:linePitch="360"/>
        </w:sectPr>
      </w:pPr>
      <w:r>
        <w:rPr>
          <w:rFonts w:cs="Arial"/>
        </w:rPr>
        <w:tab/>
      </w:r>
    </w:p>
    <w:p w14:paraId="6B86EA4D" w14:textId="77777777" w:rsidR="00C10904" w:rsidRDefault="00C10904" w:rsidP="00C10904">
      <w:pPr>
        <w:ind w:right="-999"/>
        <w:rPr>
          <w:rFonts w:cs="Arial"/>
        </w:rPr>
      </w:pPr>
    </w:p>
    <w:p w14:paraId="2CFC510B" w14:textId="77777777" w:rsidR="00E121C3" w:rsidRDefault="00E121C3" w:rsidP="00C10904">
      <w:pPr>
        <w:ind w:right="-999"/>
        <w:rPr>
          <w:rFonts w:cs="Arial"/>
        </w:rPr>
      </w:pPr>
    </w:p>
    <w:p w14:paraId="1A6556C5" w14:textId="77777777" w:rsidR="00E121C3" w:rsidRDefault="00E121C3" w:rsidP="00C10904">
      <w:pPr>
        <w:ind w:right="-999"/>
        <w:rPr>
          <w:rFonts w:cs="Arial"/>
        </w:rPr>
      </w:pP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5D4B9502" w14:textId="0D29D273" w:rsidR="00E121C3" w:rsidRDefault="009E183E" w:rsidP="00E121C3">
      <w:pPr>
        <w:ind w:left="-567" w:right="-999"/>
        <w:rPr>
          <w:rFonts w:cs="Arial"/>
        </w:rPr>
      </w:pPr>
      <w:r w:rsidRPr="00F75315">
        <w:rPr>
          <w:rFonts w:cs="Arial"/>
        </w:rPr>
        <w:t>Jane Biscombe (Town Clerk)</w:t>
      </w:r>
    </w:p>
    <w:p w14:paraId="187B374F" w14:textId="3BB2D972" w:rsidR="00DB454F" w:rsidRDefault="00DB454F" w:rsidP="00E121C3">
      <w:pPr>
        <w:ind w:left="-567" w:right="-999"/>
        <w:rPr>
          <w:rFonts w:cs="Arial"/>
        </w:rPr>
      </w:pPr>
      <w:r>
        <w:rPr>
          <w:rFonts w:cs="Arial"/>
        </w:rPr>
        <w:t>Matt Ryan (Deputy Town Clerk)</w:t>
      </w:r>
    </w:p>
    <w:p w14:paraId="59641F47" w14:textId="579F513A" w:rsidR="00757FAB" w:rsidRPr="00F75315" w:rsidRDefault="00633935" w:rsidP="00FA72DF">
      <w:pPr>
        <w:ind w:left="-567" w:right="-999"/>
        <w:rPr>
          <w:rFonts w:cs="Arial"/>
        </w:rPr>
      </w:pPr>
      <w:r w:rsidRPr="00F75315">
        <w:rPr>
          <w:rFonts w:cs="Arial"/>
        </w:rPr>
        <w:t>Tara Williams</w:t>
      </w:r>
      <w:r w:rsidR="00A46CA5" w:rsidRPr="00F75315">
        <w:rPr>
          <w:rFonts w:cs="Arial"/>
        </w:rPr>
        <w:t xml:space="preserve"> (</w:t>
      </w:r>
      <w:r w:rsidR="00F75315" w:rsidRPr="00F75315">
        <w:rPr>
          <w:rFonts w:cs="Arial"/>
        </w:rPr>
        <w:t>Parks &amp; Open Spaces Manager)</w:t>
      </w:r>
    </w:p>
    <w:p w14:paraId="71CA6063" w14:textId="69201B52" w:rsidR="003E02A0" w:rsidRDefault="00E121C3" w:rsidP="003E02A0">
      <w:pPr>
        <w:ind w:left="-567" w:right="-999"/>
        <w:rPr>
          <w:rFonts w:cs="Arial"/>
        </w:rPr>
      </w:pPr>
      <w:r>
        <w:rPr>
          <w:rFonts w:cs="Arial"/>
        </w:rPr>
        <w:t>Niki Ayles</w:t>
      </w:r>
      <w:r w:rsidR="00633935">
        <w:rPr>
          <w:rFonts w:cs="Arial"/>
        </w:rPr>
        <w:t xml:space="preserve"> (</w:t>
      </w:r>
      <w:r>
        <w:rPr>
          <w:rFonts w:cs="Arial"/>
        </w:rPr>
        <w:t>Democratic</w:t>
      </w:r>
      <w:r w:rsidR="00AB025A">
        <w:rPr>
          <w:rFonts w:cs="Arial"/>
        </w:rPr>
        <w:t xml:space="preserve"> and </w:t>
      </w:r>
      <w:r w:rsidR="00633935">
        <w:rPr>
          <w:rFonts w:cs="Arial"/>
        </w:rPr>
        <w:t>Admin Officer)</w:t>
      </w:r>
    </w:p>
    <w:p w14:paraId="6F528FB7" w14:textId="4D6043A9" w:rsidR="00E40BF4" w:rsidRDefault="00E40BF4" w:rsidP="003E02A0">
      <w:pPr>
        <w:ind w:left="-567" w:right="-999"/>
        <w:rPr>
          <w:rFonts w:cs="Arial"/>
        </w:rPr>
      </w:pPr>
    </w:p>
    <w:p w14:paraId="74357E56" w14:textId="433C8C13" w:rsidR="003E02A0" w:rsidRDefault="003E02A0"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627D212F">
        <w:tc>
          <w:tcPr>
            <w:tcW w:w="993" w:type="dxa"/>
          </w:tcPr>
          <w:p w14:paraId="51B8E928" w14:textId="5D207B2F" w:rsidR="003E02A0" w:rsidRPr="00E05BCA" w:rsidRDefault="00D47FAF" w:rsidP="003E02A0">
            <w:pPr>
              <w:ind w:right="-999"/>
              <w:rPr>
                <w:rFonts w:cs="Arial"/>
              </w:rPr>
            </w:pPr>
            <w:r w:rsidRPr="00E05BCA">
              <w:rPr>
                <w:rFonts w:cs="Arial"/>
              </w:rPr>
              <w:t>S</w:t>
            </w:r>
            <w:r w:rsidR="003E02A0" w:rsidRPr="00E05BCA">
              <w:rPr>
                <w:rFonts w:cs="Arial"/>
              </w:rPr>
              <w:t>00</w:t>
            </w:r>
            <w:r w:rsidR="00DB454F">
              <w:rPr>
                <w:rFonts w:cs="Arial"/>
              </w:rPr>
              <w:t>20</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62F4009A" w14:textId="23545A0B" w:rsidR="00E05BCA" w:rsidRDefault="00293D0A" w:rsidP="00F7671F">
            <w:pPr>
              <w:ind w:left="27" w:right="27"/>
              <w:rPr>
                <w:rFonts w:cs="Arial"/>
              </w:rPr>
            </w:pPr>
            <w:r>
              <w:rPr>
                <w:rFonts w:cs="Arial"/>
              </w:rPr>
              <w:t xml:space="preserve">Cllr Northam welcomed </w:t>
            </w:r>
            <w:r w:rsidR="00BE7B7A">
              <w:rPr>
                <w:rFonts w:cs="Arial"/>
              </w:rPr>
              <w:t>attendees</w:t>
            </w:r>
            <w:r>
              <w:rPr>
                <w:rFonts w:cs="Arial"/>
              </w:rPr>
              <w:t xml:space="preserve"> to </w:t>
            </w:r>
            <w:r w:rsidR="00E121C3">
              <w:rPr>
                <w:rFonts w:cs="Arial"/>
              </w:rPr>
              <w:t>th</w:t>
            </w:r>
            <w:r w:rsidR="005C6E1D">
              <w:rPr>
                <w:rFonts w:cs="Arial"/>
              </w:rPr>
              <w:t>e meeting</w:t>
            </w:r>
            <w:r w:rsidR="00DB454F">
              <w:rPr>
                <w:rFonts w:cs="Arial"/>
              </w:rPr>
              <w:t>.</w:t>
            </w:r>
          </w:p>
          <w:p w14:paraId="3DD57594" w14:textId="38F67BB1" w:rsidR="00293D0A" w:rsidRPr="00E05BCA" w:rsidRDefault="00293D0A" w:rsidP="00F7671F">
            <w:pPr>
              <w:ind w:left="27" w:right="27"/>
              <w:rPr>
                <w:rFonts w:cs="Arial"/>
              </w:rPr>
            </w:pPr>
          </w:p>
        </w:tc>
      </w:tr>
      <w:tr w:rsidR="003E02A0" w:rsidRPr="00E05BCA" w14:paraId="131963E2" w14:textId="77777777" w:rsidTr="627D212F">
        <w:tc>
          <w:tcPr>
            <w:tcW w:w="993" w:type="dxa"/>
          </w:tcPr>
          <w:p w14:paraId="7200045D" w14:textId="5DE7BC2A" w:rsidR="003E02A0" w:rsidRDefault="00D47FAF" w:rsidP="003E02A0">
            <w:pPr>
              <w:ind w:right="-999"/>
              <w:rPr>
                <w:rFonts w:cs="Arial"/>
              </w:rPr>
            </w:pPr>
            <w:r w:rsidRPr="00E05BCA">
              <w:rPr>
                <w:rFonts w:cs="Arial"/>
              </w:rPr>
              <w:t>S</w:t>
            </w:r>
            <w:r w:rsidR="003E02A0" w:rsidRPr="00E05BCA">
              <w:rPr>
                <w:rFonts w:cs="Arial"/>
              </w:rPr>
              <w:t>00</w:t>
            </w:r>
            <w:r w:rsidR="00DB454F">
              <w:rPr>
                <w:rFonts w:cs="Arial"/>
              </w:rPr>
              <w:t>21</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29E5FAB3" w14:textId="56DA0620" w:rsidR="00985D33" w:rsidRDefault="00985D33" w:rsidP="005C1495">
            <w:pPr>
              <w:ind w:left="27" w:right="27"/>
              <w:rPr>
                <w:rFonts w:cs="Arial"/>
              </w:rPr>
            </w:pPr>
            <w:r>
              <w:rPr>
                <w:rFonts w:cs="Arial"/>
              </w:rPr>
              <w:t>Apologies for absence were approved fro</w:t>
            </w:r>
            <w:r w:rsidR="005C1495">
              <w:rPr>
                <w:rFonts w:cs="Arial"/>
              </w:rPr>
              <w:t>m</w:t>
            </w:r>
            <w:r w:rsidR="00DB454F">
              <w:rPr>
                <w:rFonts w:cs="Arial"/>
              </w:rPr>
              <w:t xml:space="preserve"> Cllr Jan Bergman</w:t>
            </w:r>
            <w:r w:rsidR="002E09CA">
              <w:rPr>
                <w:rFonts w:cs="Arial"/>
              </w:rPr>
              <w:t xml:space="preserve">, </w:t>
            </w:r>
            <w:r w:rsidR="00C41E20">
              <w:rPr>
                <w:rFonts w:cs="Arial"/>
              </w:rPr>
              <w:t xml:space="preserve">Cllr </w:t>
            </w:r>
            <w:r w:rsidR="002E09CA">
              <w:rPr>
                <w:rFonts w:cs="Arial"/>
              </w:rPr>
              <w:t>Tia Roos</w:t>
            </w:r>
            <w:r w:rsidR="004D7154">
              <w:rPr>
                <w:rFonts w:cs="Arial"/>
              </w:rPr>
              <w:t xml:space="preserve"> and Cllr Ryan Hope</w:t>
            </w:r>
            <w:r w:rsidR="00C41E20">
              <w:rPr>
                <w:rFonts w:cs="Arial"/>
              </w:rPr>
              <w:t xml:space="preserve">. </w:t>
            </w:r>
            <w:r w:rsidR="004D7154">
              <w:rPr>
                <w:rFonts w:cs="Arial"/>
              </w:rPr>
              <w:t>Cllr Trefor Morgan</w:t>
            </w:r>
            <w:r w:rsidR="00C41E20">
              <w:rPr>
                <w:rFonts w:cs="Arial"/>
              </w:rPr>
              <w:t xml:space="preserve"> attended as a substitute for Cllr Hope.</w:t>
            </w:r>
          </w:p>
          <w:p w14:paraId="4797515E" w14:textId="4D5751B2" w:rsidR="00D55DB5" w:rsidRPr="00E05BCA" w:rsidRDefault="00D55DB5" w:rsidP="005C1495">
            <w:pPr>
              <w:ind w:left="27" w:right="27"/>
              <w:rPr>
                <w:rFonts w:cs="Arial"/>
              </w:rPr>
            </w:pPr>
          </w:p>
        </w:tc>
      </w:tr>
      <w:tr w:rsidR="003E02A0" w:rsidRPr="00E05BCA" w14:paraId="36458732" w14:textId="77777777" w:rsidTr="627D212F">
        <w:tc>
          <w:tcPr>
            <w:tcW w:w="993" w:type="dxa"/>
          </w:tcPr>
          <w:p w14:paraId="4D7596A4" w14:textId="4F2D1D9B" w:rsidR="003E02A0" w:rsidRDefault="00D47FAF" w:rsidP="003E02A0">
            <w:pPr>
              <w:ind w:right="-999"/>
              <w:rPr>
                <w:rFonts w:cs="Arial"/>
              </w:rPr>
            </w:pPr>
            <w:r w:rsidRPr="00E05BCA">
              <w:rPr>
                <w:rFonts w:cs="Arial"/>
              </w:rPr>
              <w:t>S</w:t>
            </w:r>
            <w:r w:rsidR="003E02A0" w:rsidRPr="00E05BCA">
              <w:rPr>
                <w:rFonts w:cs="Arial"/>
              </w:rPr>
              <w:t>00</w:t>
            </w:r>
            <w:r w:rsidR="00DB454F">
              <w:rPr>
                <w:rFonts w:cs="Arial"/>
              </w:rPr>
              <w:t>22</w:t>
            </w:r>
          </w:p>
          <w:p w14:paraId="106FFF7F" w14:textId="77777777" w:rsidR="005C1495" w:rsidRDefault="005C1495" w:rsidP="003E02A0">
            <w:pPr>
              <w:ind w:right="-999"/>
              <w:rPr>
                <w:rFonts w:cs="Arial"/>
              </w:rPr>
            </w:pPr>
          </w:p>
          <w:p w14:paraId="14E41EDC" w14:textId="77777777" w:rsidR="00C013AC" w:rsidRDefault="00C013AC" w:rsidP="003E02A0">
            <w:pPr>
              <w:ind w:right="-999"/>
              <w:rPr>
                <w:rFonts w:cs="Arial"/>
              </w:rPr>
            </w:pPr>
          </w:p>
          <w:p w14:paraId="50199BAF" w14:textId="4669129D" w:rsidR="005C1495" w:rsidRPr="00E05BCA" w:rsidRDefault="005C1495" w:rsidP="003E02A0">
            <w:pPr>
              <w:ind w:right="-999"/>
              <w:rPr>
                <w:rFonts w:cs="Arial"/>
              </w:rPr>
            </w:pPr>
            <w:r>
              <w:rPr>
                <w:rFonts w:cs="Arial"/>
              </w:rPr>
              <w:t>S00</w:t>
            </w:r>
            <w:r w:rsidR="00DB454F">
              <w:rPr>
                <w:rFonts w:cs="Arial"/>
              </w:rPr>
              <w:t>23</w:t>
            </w:r>
          </w:p>
        </w:tc>
        <w:tc>
          <w:tcPr>
            <w:tcW w:w="9355" w:type="dxa"/>
          </w:tcPr>
          <w:p w14:paraId="2A430498" w14:textId="45122706" w:rsidR="00F7671F" w:rsidRDefault="00242DB1" w:rsidP="00F7671F">
            <w:pPr>
              <w:ind w:left="27" w:right="27"/>
              <w:rPr>
                <w:rFonts w:cs="Arial"/>
                <w:b/>
              </w:rPr>
            </w:pPr>
            <w:r w:rsidRPr="00985D33">
              <w:rPr>
                <w:rFonts w:cs="Arial"/>
                <w:b/>
              </w:rPr>
              <w:t>Declarations of Interest</w:t>
            </w:r>
          </w:p>
          <w:p w14:paraId="2E47D151" w14:textId="61F135EB" w:rsidR="000C6875" w:rsidRDefault="00D10E49" w:rsidP="00F7671F">
            <w:pPr>
              <w:ind w:left="27" w:right="27"/>
              <w:rPr>
                <w:rFonts w:cs="Arial"/>
                <w:bCs/>
              </w:rPr>
            </w:pPr>
            <w:r>
              <w:rPr>
                <w:rFonts w:cs="Arial"/>
                <w:bCs/>
              </w:rPr>
              <w:t>There were no declarations of interest.</w:t>
            </w:r>
          </w:p>
          <w:p w14:paraId="1D393C56" w14:textId="77777777" w:rsidR="00DB454F" w:rsidRPr="000C6875" w:rsidRDefault="00DB454F" w:rsidP="00D10E49">
            <w:pPr>
              <w:ind w:right="27"/>
              <w:rPr>
                <w:rFonts w:cs="Arial"/>
                <w:bCs/>
              </w:rPr>
            </w:pPr>
          </w:p>
          <w:p w14:paraId="3C191DD5" w14:textId="23E9B7D7" w:rsidR="00C013AC" w:rsidRDefault="005C1495" w:rsidP="000C6875">
            <w:pPr>
              <w:ind w:right="27"/>
              <w:rPr>
                <w:rFonts w:cs="Arial"/>
                <w:b/>
                <w:bCs/>
              </w:rPr>
            </w:pPr>
            <w:r w:rsidRPr="005C1495">
              <w:rPr>
                <w:rFonts w:cs="Arial"/>
                <w:b/>
                <w:bCs/>
              </w:rPr>
              <w:t>Minutes of the last meeting</w:t>
            </w:r>
          </w:p>
          <w:p w14:paraId="595FD03C" w14:textId="7213EA0A" w:rsidR="00D10E49" w:rsidRDefault="627D212F" w:rsidP="627D212F">
            <w:pPr>
              <w:ind w:right="27"/>
              <w:rPr>
                <w:rFonts w:cs="Arial"/>
              </w:rPr>
            </w:pPr>
            <w:r w:rsidRPr="627D212F">
              <w:rPr>
                <w:rFonts w:cs="Arial"/>
              </w:rPr>
              <w:t>Tara Williams confirmed that Dorset Waste Partnership (DWP) will collect bags left at the side of the bin at the entrance to the Rodwell Trail on Abbotsbury Road.</w:t>
            </w:r>
          </w:p>
          <w:p w14:paraId="13A8C82C" w14:textId="77777777" w:rsidR="0098252B" w:rsidRDefault="0098252B" w:rsidP="000C6875">
            <w:pPr>
              <w:ind w:right="27"/>
              <w:rPr>
                <w:rFonts w:cs="Arial"/>
              </w:rPr>
            </w:pPr>
          </w:p>
          <w:p w14:paraId="76193960" w14:textId="162A218E" w:rsidR="005C1495" w:rsidRDefault="00DF1084" w:rsidP="00DF1084">
            <w:pPr>
              <w:ind w:right="27"/>
              <w:rPr>
                <w:rFonts w:cs="Arial"/>
              </w:rPr>
            </w:pPr>
            <w:r>
              <w:rPr>
                <w:rFonts w:cs="Arial"/>
              </w:rPr>
              <w:t xml:space="preserve">Councillors agreed unanimously </w:t>
            </w:r>
            <w:r w:rsidR="006B0A7F">
              <w:rPr>
                <w:rFonts w:cs="Arial"/>
              </w:rPr>
              <w:t xml:space="preserve">that </w:t>
            </w:r>
            <w:r>
              <w:rPr>
                <w:rFonts w:cs="Arial"/>
              </w:rPr>
              <w:t xml:space="preserve">the minutes of the last meeting held on </w:t>
            </w:r>
            <w:r w:rsidR="00DB454F">
              <w:rPr>
                <w:rFonts w:cs="Arial"/>
              </w:rPr>
              <w:t>Wednesday</w:t>
            </w:r>
            <w:r>
              <w:rPr>
                <w:rFonts w:cs="Arial"/>
              </w:rPr>
              <w:t xml:space="preserve"> </w:t>
            </w:r>
            <w:r w:rsidR="00DB454F">
              <w:rPr>
                <w:rFonts w:cs="Arial"/>
              </w:rPr>
              <w:t>10</w:t>
            </w:r>
            <w:r w:rsidR="00DB454F" w:rsidRPr="00DB454F">
              <w:rPr>
                <w:rFonts w:cs="Arial"/>
                <w:vertAlign w:val="superscript"/>
              </w:rPr>
              <w:t>th</w:t>
            </w:r>
            <w:r w:rsidR="00DB454F">
              <w:rPr>
                <w:rFonts w:cs="Arial"/>
              </w:rPr>
              <w:t xml:space="preserve"> July</w:t>
            </w:r>
            <w:r>
              <w:rPr>
                <w:rFonts w:cs="Arial"/>
              </w:rPr>
              <w:t xml:space="preserve"> 2019 </w:t>
            </w:r>
            <w:r w:rsidR="006B0A7F">
              <w:rPr>
                <w:rFonts w:cs="Arial"/>
              </w:rPr>
              <w:t xml:space="preserve">were </w:t>
            </w:r>
            <w:r>
              <w:rPr>
                <w:rFonts w:cs="Arial"/>
              </w:rPr>
              <w:t>a correct record, and the minutes were duly signed.</w:t>
            </w:r>
          </w:p>
          <w:p w14:paraId="6E9E8577" w14:textId="77777777" w:rsidR="000E6D7D" w:rsidRDefault="000E6D7D" w:rsidP="00DF1084">
            <w:pPr>
              <w:ind w:right="27"/>
              <w:rPr>
                <w:rFonts w:cs="Arial"/>
              </w:rPr>
            </w:pPr>
          </w:p>
          <w:p w14:paraId="01766677" w14:textId="52732ADA" w:rsidR="00250DB1" w:rsidRPr="00E05BCA" w:rsidRDefault="00250DB1" w:rsidP="00DF1084">
            <w:pPr>
              <w:ind w:right="27"/>
              <w:rPr>
                <w:rFonts w:cs="Arial"/>
              </w:rPr>
            </w:pPr>
          </w:p>
        </w:tc>
      </w:tr>
      <w:tr w:rsidR="003E02A0" w:rsidRPr="00E05BCA" w14:paraId="4D788760" w14:textId="77777777" w:rsidTr="627D212F">
        <w:tc>
          <w:tcPr>
            <w:tcW w:w="993" w:type="dxa"/>
          </w:tcPr>
          <w:p w14:paraId="24606A33" w14:textId="70C386EF" w:rsidR="003E02A0" w:rsidRPr="00E05BCA" w:rsidRDefault="00D47FAF" w:rsidP="003E02A0">
            <w:pPr>
              <w:ind w:right="-999"/>
              <w:rPr>
                <w:rFonts w:cs="Arial"/>
              </w:rPr>
            </w:pPr>
            <w:r w:rsidRPr="00E05BCA">
              <w:rPr>
                <w:rFonts w:cs="Arial"/>
              </w:rPr>
              <w:lastRenderedPageBreak/>
              <w:t>S</w:t>
            </w:r>
            <w:r w:rsidR="003E02A0" w:rsidRPr="00E05BCA">
              <w:rPr>
                <w:rFonts w:cs="Arial"/>
              </w:rPr>
              <w:t>00</w:t>
            </w:r>
            <w:r w:rsidR="00DB454F">
              <w:rPr>
                <w:rFonts w:cs="Arial"/>
              </w:rPr>
              <w:t>24</w:t>
            </w:r>
          </w:p>
        </w:tc>
        <w:tc>
          <w:tcPr>
            <w:tcW w:w="9355" w:type="dxa"/>
          </w:tcPr>
          <w:p w14:paraId="38823D5F" w14:textId="0A1D3C5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1EA15929" w14:textId="3615F7FB" w:rsidR="00471926" w:rsidRDefault="00471926" w:rsidP="00F7671F">
            <w:pPr>
              <w:ind w:left="27" w:right="27"/>
              <w:rPr>
                <w:rFonts w:cs="Arial"/>
                <w:bCs/>
              </w:rPr>
            </w:pPr>
            <w:r>
              <w:rPr>
                <w:rFonts w:cs="Arial"/>
                <w:bCs/>
              </w:rPr>
              <w:t xml:space="preserve">Two questions had been received from Cllr Whatley, the responses to which </w:t>
            </w:r>
            <w:r w:rsidR="00C5317D">
              <w:rPr>
                <w:rFonts w:cs="Arial"/>
                <w:bCs/>
              </w:rPr>
              <w:t>were</w:t>
            </w:r>
            <w:r>
              <w:rPr>
                <w:rFonts w:cs="Arial"/>
                <w:bCs/>
              </w:rPr>
              <w:t xml:space="preserve"> given in the agenda for this meeting.  </w:t>
            </w:r>
          </w:p>
          <w:p w14:paraId="5CB4023A" w14:textId="6C771AA5" w:rsidR="00D10E49" w:rsidRDefault="00D10E49" w:rsidP="00F7671F">
            <w:pPr>
              <w:ind w:left="27" w:right="27"/>
              <w:rPr>
                <w:rFonts w:cs="Arial"/>
                <w:bCs/>
              </w:rPr>
            </w:pPr>
          </w:p>
          <w:p w14:paraId="30462314" w14:textId="4978F60F" w:rsidR="00DC119A" w:rsidRDefault="00DC119A" w:rsidP="00F7671F">
            <w:pPr>
              <w:ind w:left="27" w:right="27"/>
              <w:rPr>
                <w:rFonts w:cs="Arial"/>
                <w:bCs/>
              </w:rPr>
            </w:pPr>
            <w:r>
              <w:rPr>
                <w:rFonts w:cs="Arial"/>
                <w:bCs/>
              </w:rPr>
              <w:t xml:space="preserve">Unauthorised posters can be removed from Council assets. If </w:t>
            </w:r>
            <w:r w:rsidR="009275AB">
              <w:rPr>
                <w:rFonts w:cs="Arial"/>
                <w:bCs/>
              </w:rPr>
              <w:t>Councillors</w:t>
            </w:r>
            <w:r>
              <w:rPr>
                <w:rFonts w:cs="Arial"/>
                <w:bCs/>
              </w:rPr>
              <w:t xml:space="preserve"> wish to remove </w:t>
            </w:r>
            <w:r w:rsidR="00F855F4">
              <w:rPr>
                <w:rFonts w:cs="Arial"/>
                <w:bCs/>
              </w:rPr>
              <w:t xml:space="preserve">expired </w:t>
            </w:r>
            <w:r>
              <w:rPr>
                <w:rFonts w:cs="Arial"/>
                <w:bCs/>
              </w:rPr>
              <w:t>posters fr</w:t>
            </w:r>
            <w:r w:rsidR="00F855F4">
              <w:rPr>
                <w:rFonts w:cs="Arial"/>
                <w:bCs/>
              </w:rPr>
              <w:t>o</w:t>
            </w:r>
            <w:r>
              <w:rPr>
                <w:rFonts w:cs="Arial"/>
                <w:bCs/>
              </w:rPr>
              <w:t xml:space="preserve">m assets not belonging to the Town </w:t>
            </w:r>
            <w:r w:rsidR="00295E31">
              <w:rPr>
                <w:rFonts w:cs="Arial"/>
                <w:bCs/>
              </w:rPr>
              <w:t>Council,</w:t>
            </w:r>
            <w:r>
              <w:rPr>
                <w:rFonts w:cs="Arial"/>
                <w:bCs/>
              </w:rPr>
              <w:t xml:space="preserve"> they should do so with care to avoid damage and with their own personal safety in mind.</w:t>
            </w:r>
            <w:r w:rsidR="009275AB">
              <w:rPr>
                <w:rFonts w:cs="Arial"/>
                <w:bCs/>
              </w:rPr>
              <w:t xml:space="preserve"> Dealing with fly posting is the responsibility of the </w:t>
            </w:r>
            <w:r w:rsidR="00295E31">
              <w:rPr>
                <w:rFonts w:cs="Arial"/>
                <w:bCs/>
              </w:rPr>
              <w:t>landowner</w:t>
            </w:r>
            <w:r w:rsidR="009275AB">
              <w:rPr>
                <w:rFonts w:cs="Arial"/>
                <w:bCs/>
              </w:rPr>
              <w:t>. Fly posting on Town Council assets should be reported to the office immediately for action.</w:t>
            </w:r>
          </w:p>
          <w:p w14:paraId="6FE414F0" w14:textId="77777777" w:rsidR="009275AB" w:rsidRDefault="009275AB" w:rsidP="00F7671F">
            <w:pPr>
              <w:ind w:left="27" w:right="27"/>
              <w:rPr>
                <w:rFonts w:cs="Arial"/>
                <w:bCs/>
              </w:rPr>
            </w:pPr>
          </w:p>
          <w:p w14:paraId="03659ABF" w14:textId="7E7C6E6E" w:rsidR="00D10E49" w:rsidRDefault="004D4C53" w:rsidP="00F7671F">
            <w:pPr>
              <w:ind w:left="27" w:right="27"/>
              <w:rPr>
                <w:rFonts w:cs="Arial"/>
                <w:bCs/>
              </w:rPr>
            </w:pPr>
            <w:r>
              <w:rPr>
                <w:rFonts w:cs="Arial"/>
                <w:bCs/>
              </w:rPr>
              <w:t>Jane Biscombe will speak to DWP regarding leafleting on car</w:t>
            </w:r>
            <w:r w:rsidR="00794F4A">
              <w:rPr>
                <w:rFonts w:cs="Arial"/>
                <w:bCs/>
              </w:rPr>
              <w:t>s</w:t>
            </w:r>
            <w:r>
              <w:rPr>
                <w:rFonts w:cs="Arial"/>
                <w:bCs/>
              </w:rPr>
              <w:t xml:space="preserve"> which causes a littler problem.</w:t>
            </w:r>
          </w:p>
          <w:p w14:paraId="4CBE88A2" w14:textId="448C8BD6" w:rsidR="004D4C53" w:rsidRDefault="004D4C53" w:rsidP="00F7671F">
            <w:pPr>
              <w:ind w:left="27" w:right="27"/>
              <w:rPr>
                <w:rFonts w:cs="Arial"/>
                <w:bCs/>
              </w:rPr>
            </w:pPr>
          </w:p>
          <w:p w14:paraId="5EDD7A8A" w14:textId="7080BE8F" w:rsidR="004D4C53" w:rsidRDefault="004D4C53" w:rsidP="00F7671F">
            <w:pPr>
              <w:ind w:left="27" w:right="27"/>
              <w:rPr>
                <w:rFonts w:cs="Arial"/>
                <w:bCs/>
              </w:rPr>
            </w:pPr>
            <w:r>
              <w:rPr>
                <w:rFonts w:cs="Arial"/>
                <w:bCs/>
              </w:rPr>
              <w:t xml:space="preserve">Cllr Tewkesbury asked if </w:t>
            </w:r>
            <w:r w:rsidR="00642A7E">
              <w:rPr>
                <w:rFonts w:cs="Arial"/>
                <w:bCs/>
              </w:rPr>
              <w:t>traffic enforcement officers could remove leaflets from cars. Jane Biscombe will speak to DC about this.</w:t>
            </w:r>
          </w:p>
          <w:p w14:paraId="781889F5" w14:textId="60716FC4" w:rsidR="00D10E49" w:rsidRDefault="00D10E49" w:rsidP="00F7671F">
            <w:pPr>
              <w:ind w:left="27" w:right="27"/>
              <w:rPr>
                <w:rFonts w:cs="Arial"/>
                <w:bCs/>
              </w:rPr>
            </w:pPr>
          </w:p>
          <w:p w14:paraId="7AD9A477" w14:textId="21C79EDE" w:rsidR="00D10E49" w:rsidRDefault="00794F4A" w:rsidP="00F7671F">
            <w:pPr>
              <w:ind w:left="27" w:right="27"/>
              <w:rPr>
                <w:rFonts w:cs="Arial"/>
                <w:bCs/>
              </w:rPr>
            </w:pPr>
            <w:r>
              <w:rPr>
                <w:rFonts w:cs="Arial"/>
                <w:bCs/>
              </w:rPr>
              <w:t xml:space="preserve">An issue with Sunday </w:t>
            </w:r>
            <w:r w:rsidR="00D10E49">
              <w:rPr>
                <w:rFonts w:cs="Arial"/>
                <w:bCs/>
              </w:rPr>
              <w:t xml:space="preserve">fireworks is that there are no buses to get people there. </w:t>
            </w:r>
            <w:r w:rsidR="00F855F4">
              <w:rPr>
                <w:rFonts w:cs="Arial"/>
                <w:bCs/>
              </w:rPr>
              <w:t>The e</w:t>
            </w:r>
            <w:r w:rsidR="00D10E49">
              <w:rPr>
                <w:rFonts w:cs="Arial"/>
                <w:bCs/>
              </w:rPr>
              <w:t>vening service on Sunday has stopped almost everywhere.</w:t>
            </w:r>
          </w:p>
          <w:p w14:paraId="21D6EE16" w14:textId="40BB0ABE" w:rsidR="000E6D7D" w:rsidRPr="00E05BCA" w:rsidRDefault="000E6D7D" w:rsidP="00DA382B">
            <w:pPr>
              <w:ind w:right="27"/>
              <w:rPr>
                <w:rFonts w:cs="Arial"/>
              </w:rPr>
            </w:pPr>
          </w:p>
        </w:tc>
      </w:tr>
      <w:tr w:rsidR="00855B3C" w:rsidRPr="00E05BCA" w14:paraId="1E6E9DFB" w14:textId="77777777" w:rsidTr="627D212F">
        <w:tc>
          <w:tcPr>
            <w:tcW w:w="993" w:type="dxa"/>
          </w:tcPr>
          <w:p w14:paraId="4F388E11" w14:textId="138EA738" w:rsidR="00855B3C" w:rsidRPr="00E05BCA" w:rsidRDefault="00855B3C" w:rsidP="003E02A0">
            <w:pPr>
              <w:ind w:right="-999"/>
              <w:rPr>
                <w:rFonts w:cs="Arial"/>
              </w:rPr>
            </w:pPr>
            <w:r>
              <w:rPr>
                <w:rFonts w:cs="Arial"/>
              </w:rPr>
              <w:t>S0025</w:t>
            </w:r>
          </w:p>
        </w:tc>
        <w:tc>
          <w:tcPr>
            <w:tcW w:w="9355" w:type="dxa"/>
          </w:tcPr>
          <w:p w14:paraId="5600387D" w14:textId="77777777" w:rsidR="00855B3C" w:rsidRDefault="00855B3C" w:rsidP="00855B3C">
            <w:pPr>
              <w:ind w:left="27" w:right="27"/>
              <w:rPr>
                <w:rFonts w:cs="Arial"/>
                <w:b/>
              </w:rPr>
            </w:pPr>
            <w:r w:rsidRPr="00985D33">
              <w:rPr>
                <w:rFonts w:cs="Arial"/>
                <w:b/>
              </w:rPr>
              <w:t>Public Comments and Questions</w:t>
            </w:r>
          </w:p>
          <w:p w14:paraId="6183FC02" w14:textId="77777777" w:rsidR="00855B3C" w:rsidRPr="00F855F4" w:rsidRDefault="00855B3C" w:rsidP="00855B3C">
            <w:pPr>
              <w:ind w:left="27" w:right="27"/>
              <w:rPr>
                <w:rFonts w:cs="Arial"/>
                <w:bCs/>
              </w:rPr>
            </w:pPr>
            <w:r w:rsidRPr="00F855F4">
              <w:rPr>
                <w:rFonts w:cs="Arial"/>
                <w:bCs/>
              </w:rPr>
              <w:t>Three members of public and 1 member of the press were present.</w:t>
            </w:r>
          </w:p>
          <w:p w14:paraId="1F67C872" w14:textId="70B9526C" w:rsidR="00855B3C" w:rsidRDefault="00855B3C" w:rsidP="00855B3C">
            <w:pPr>
              <w:ind w:left="27" w:right="27"/>
              <w:rPr>
                <w:rFonts w:cs="Arial"/>
                <w:bCs/>
              </w:rPr>
            </w:pPr>
            <w:r w:rsidRPr="00C839BB">
              <w:rPr>
                <w:rFonts w:cs="Arial"/>
                <w:bCs/>
              </w:rPr>
              <w:t xml:space="preserve">Tara Williams will look at the sign </w:t>
            </w:r>
            <w:r w:rsidR="00F855F4">
              <w:rPr>
                <w:rFonts w:cs="Arial"/>
                <w:bCs/>
              </w:rPr>
              <w:t>b</w:t>
            </w:r>
            <w:r w:rsidRPr="00C839BB">
              <w:rPr>
                <w:rFonts w:cs="Arial"/>
                <w:bCs/>
              </w:rPr>
              <w:t>y the swimming pool telling cyclists to go up to Chickerell road</w:t>
            </w:r>
            <w:r w:rsidR="00861591">
              <w:rPr>
                <w:rFonts w:cs="Arial"/>
                <w:bCs/>
              </w:rPr>
              <w:t xml:space="preserve">, which has </w:t>
            </w:r>
            <w:proofErr w:type="gramStart"/>
            <w:r w:rsidR="00861591">
              <w:rPr>
                <w:rFonts w:cs="Arial"/>
                <w:bCs/>
              </w:rPr>
              <w:t>fallen down</w:t>
            </w:r>
            <w:proofErr w:type="gramEnd"/>
            <w:r w:rsidR="00861591">
              <w:rPr>
                <w:rFonts w:cs="Arial"/>
                <w:bCs/>
              </w:rPr>
              <w:t>.</w:t>
            </w:r>
          </w:p>
          <w:p w14:paraId="6B819095" w14:textId="77777777" w:rsidR="00855B3C" w:rsidRDefault="00855B3C" w:rsidP="00855B3C">
            <w:pPr>
              <w:ind w:left="27" w:right="27"/>
              <w:rPr>
                <w:rFonts w:cs="Arial"/>
                <w:bCs/>
              </w:rPr>
            </w:pPr>
          </w:p>
          <w:p w14:paraId="649495CB" w14:textId="77777777" w:rsidR="00855B3C" w:rsidRDefault="00855B3C" w:rsidP="00855B3C">
            <w:pPr>
              <w:ind w:left="27" w:right="27"/>
              <w:rPr>
                <w:rFonts w:cs="Arial"/>
                <w:bCs/>
              </w:rPr>
            </w:pPr>
            <w:r>
              <w:rPr>
                <w:rFonts w:cs="Arial"/>
                <w:bCs/>
              </w:rPr>
              <w:t>Dorset Council issues should be reported directly to Dorset Council.</w:t>
            </w:r>
          </w:p>
          <w:p w14:paraId="47AEF80B" w14:textId="77777777" w:rsidR="00855B3C" w:rsidRPr="00985D33" w:rsidRDefault="00855B3C" w:rsidP="00F7671F">
            <w:pPr>
              <w:ind w:left="27" w:right="27"/>
              <w:rPr>
                <w:rFonts w:cs="Arial"/>
                <w:b/>
              </w:rPr>
            </w:pPr>
          </w:p>
        </w:tc>
      </w:tr>
      <w:tr w:rsidR="003E02A0" w:rsidRPr="00E05BCA" w14:paraId="7B742767" w14:textId="77777777" w:rsidTr="627D212F">
        <w:tc>
          <w:tcPr>
            <w:tcW w:w="993" w:type="dxa"/>
          </w:tcPr>
          <w:p w14:paraId="74D5342A" w14:textId="3B9B66E3" w:rsidR="003E02A0" w:rsidRDefault="002252A6" w:rsidP="003E02A0">
            <w:pPr>
              <w:ind w:right="-999"/>
              <w:rPr>
                <w:rFonts w:cs="Arial"/>
              </w:rPr>
            </w:pPr>
            <w:r>
              <w:rPr>
                <w:rFonts w:cs="Arial"/>
              </w:rPr>
              <w:t>S0026</w:t>
            </w:r>
          </w:p>
          <w:p w14:paraId="23EE4F5C" w14:textId="501C9D8E" w:rsidR="007055F0" w:rsidRPr="00E05BCA" w:rsidRDefault="007055F0" w:rsidP="003E02A0">
            <w:pPr>
              <w:ind w:right="-999"/>
              <w:rPr>
                <w:rFonts w:cs="Arial"/>
              </w:rPr>
            </w:pPr>
          </w:p>
        </w:tc>
        <w:tc>
          <w:tcPr>
            <w:tcW w:w="9355" w:type="dxa"/>
          </w:tcPr>
          <w:p w14:paraId="5A3B991E" w14:textId="2930E649" w:rsidR="00C839BB" w:rsidRPr="00962C80" w:rsidRDefault="00684A0A" w:rsidP="00F7671F">
            <w:pPr>
              <w:ind w:left="27" w:right="27"/>
              <w:rPr>
                <w:rFonts w:cs="Arial"/>
                <w:b/>
              </w:rPr>
            </w:pPr>
            <w:r w:rsidRPr="00962C80">
              <w:rPr>
                <w:rFonts w:cs="Arial"/>
                <w:b/>
              </w:rPr>
              <w:t>Dog Related PSPOs</w:t>
            </w:r>
          </w:p>
          <w:p w14:paraId="53FF556F" w14:textId="3B45046C" w:rsidR="00D82AE7" w:rsidRPr="00C839BB" w:rsidRDefault="00D82AE7" w:rsidP="00F7671F">
            <w:pPr>
              <w:ind w:left="27" w:right="27"/>
              <w:rPr>
                <w:rFonts w:cs="Arial"/>
                <w:bCs/>
              </w:rPr>
            </w:pPr>
            <w:r>
              <w:rPr>
                <w:rFonts w:cs="Arial"/>
                <w:bCs/>
              </w:rPr>
              <w:t>This item was brought forward on the agenda</w:t>
            </w:r>
            <w:r w:rsidR="000A68CA">
              <w:rPr>
                <w:rFonts w:cs="Arial"/>
                <w:bCs/>
              </w:rPr>
              <w:t>.</w:t>
            </w:r>
          </w:p>
          <w:p w14:paraId="3F282F6C" w14:textId="03B028AA" w:rsidR="0064368A" w:rsidRDefault="0064368A" w:rsidP="00F7671F">
            <w:pPr>
              <w:ind w:left="27" w:right="27"/>
              <w:rPr>
                <w:rFonts w:cs="Arial"/>
                <w:bCs/>
              </w:rPr>
            </w:pPr>
          </w:p>
          <w:p w14:paraId="7AC109DE" w14:textId="0B77A0A5" w:rsidR="00914984" w:rsidRDefault="0064368A" w:rsidP="00F7671F">
            <w:pPr>
              <w:ind w:left="27" w:right="27"/>
              <w:rPr>
                <w:rFonts w:cs="Arial"/>
                <w:bCs/>
              </w:rPr>
            </w:pPr>
            <w:r>
              <w:rPr>
                <w:rFonts w:cs="Arial"/>
                <w:bCs/>
              </w:rPr>
              <w:t xml:space="preserve">Cllr </w:t>
            </w:r>
            <w:r w:rsidR="00AF3DDA">
              <w:rPr>
                <w:rFonts w:cs="Arial"/>
                <w:bCs/>
              </w:rPr>
              <w:t xml:space="preserve">David </w:t>
            </w:r>
            <w:r>
              <w:rPr>
                <w:rFonts w:cs="Arial"/>
                <w:bCs/>
              </w:rPr>
              <w:t>Gra</w:t>
            </w:r>
            <w:r w:rsidR="00AF3DDA">
              <w:rPr>
                <w:rFonts w:cs="Arial"/>
                <w:bCs/>
              </w:rPr>
              <w:t xml:space="preserve">y asked that the Council </w:t>
            </w:r>
            <w:r w:rsidR="00527E60">
              <w:rPr>
                <w:rFonts w:cs="Arial"/>
                <w:bCs/>
              </w:rPr>
              <w:t xml:space="preserve">does not support the extension of the existing PSPO. </w:t>
            </w:r>
            <w:r>
              <w:rPr>
                <w:rFonts w:cs="Arial"/>
                <w:bCs/>
              </w:rPr>
              <w:t xml:space="preserve">206 businesses in Weymouth do not support extension. </w:t>
            </w:r>
            <w:r w:rsidR="00527E60">
              <w:rPr>
                <w:rFonts w:cs="Arial"/>
                <w:bCs/>
              </w:rPr>
              <w:t>The b</w:t>
            </w:r>
            <w:r>
              <w:rPr>
                <w:rFonts w:cs="Arial"/>
                <w:bCs/>
              </w:rPr>
              <w:t xml:space="preserve">an was brought in against the vote where 63% voted against the longer ban. </w:t>
            </w:r>
            <w:r w:rsidR="00861591">
              <w:rPr>
                <w:rFonts w:cs="Arial"/>
                <w:bCs/>
              </w:rPr>
              <w:t>Cllr Gr</w:t>
            </w:r>
            <w:r w:rsidR="002D4E6B">
              <w:rPr>
                <w:rFonts w:cs="Arial"/>
                <w:bCs/>
              </w:rPr>
              <w:t>ay stated that the Council sh</w:t>
            </w:r>
            <w:r w:rsidR="00527E60">
              <w:rPr>
                <w:rFonts w:cs="Arial"/>
                <w:bCs/>
              </w:rPr>
              <w:t xml:space="preserve">ould </w:t>
            </w:r>
            <w:r>
              <w:rPr>
                <w:rFonts w:cs="Arial"/>
                <w:bCs/>
              </w:rPr>
              <w:t xml:space="preserve">commend DC for trying to bring in one policy across </w:t>
            </w:r>
            <w:r w:rsidR="00527E60">
              <w:rPr>
                <w:rFonts w:cs="Arial"/>
                <w:bCs/>
              </w:rPr>
              <w:t>D</w:t>
            </w:r>
            <w:r>
              <w:rPr>
                <w:rFonts w:cs="Arial"/>
                <w:bCs/>
              </w:rPr>
              <w:t xml:space="preserve">orset. </w:t>
            </w:r>
            <w:r w:rsidR="002D4E6B">
              <w:rPr>
                <w:rFonts w:cs="Arial"/>
                <w:bCs/>
              </w:rPr>
              <w:t>Cllr Gray felt that the c</w:t>
            </w:r>
            <w:r w:rsidR="00914984">
              <w:rPr>
                <w:rFonts w:cs="Arial"/>
                <w:bCs/>
              </w:rPr>
              <w:t>ontinuation of the existing order will further penalise business in Dorset as dog owners are choosing to go elsewhere. Most businesses are concerned about the end of the season rather than the start.</w:t>
            </w:r>
          </w:p>
          <w:p w14:paraId="7388D61D" w14:textId="77777777" w:rsidR="00914984" w:rsidRDefault="00914984" w:rsidP="00F7671F">
            <w:pPr>
              <w:ind w:left="27" w:right="27"/>
              <w:rPr>
                <w:rFonts w:cs="Arial"/>
                <w:bCs/>
              </w:rPr>
            </w:pPr>
          </w:p>
          <w:p w14:paraId="348F7223" w14:textId="7FB40552" w:rsidR="00C17E42" w:rsidRDefault="0064368A" w:rsidP="00F7671F">
            <w:pPr>
              <w:ind w:left="27" w:right="27"/>
              <w:rPr>
                <w:rFonts w:cs="Arial"/>
                <w:bCs/>
              </w:rPr>
            </w:pPr>
            <w:r>
              <w:rPr>
                <w:rFonts w:cs="Arial"/>
                <w:bCs/>
              </w:rPr>
              <w:t>Member of the public</w:t>
            </w:r>
            <w:r w:rsidR="00914984">
              <w:rPr>
                <w:rFonts w:cs="Arial"/>
                <w:bCs/>
              </w:rPr>
              <w:t>:</w:t>
            </w:r>
            <w:r w:rsidR="00C8298F">
              <w:rPr>
                <w:rFonts w:cs="Arial"/>
                <w:bCs/>
              </w:rPr>
              <w:t xml:space="preserve"> I am member of dog friendly </w:t>
            </w:r>
            <w:r w:rsidR="002252A6">
              <w:rPr>
                <w:rFonts w:cs="Arial"/>
                <w:bCs/>
              </w:rPr>
              <w:t>Weymouth</w:t>
            </w:r>
            <w:r w:rsidR="00C8298F">
              <w:rPr>
                <w:rFonts w:cs="Arial"/>
                <w:bCs/>
              </w:rPr>
              <w:t xml:space="preserve"> group and we have spent time working with businesses getting stickers </w:t>
            </w:r>
            <w:r w:rsidR="0087302C">
              <w:rPr>
                <w:rFonts w:cs="Arial"/>
                <w:bCs/>
              </w:rPr>
              <w:t>out,</w:t>
            </w:r>
            <w:r w:rsidR="00C8298F">
              <w:rPr>
                <w:rFonts w:cs="Arial"/>
                <w:bCs/>
              </w:rPr>
              <w:t xml:space="preserve"> so people know where dog friendly businesses are. I have been looking at </w:t>
            </w:r>
            <w:r w:rsidR="00C17E42">
              <w:rPr>
                <w:rFonts w:cs="Arial"/>
                <w:bCs/>
              </w:rPr>
              <w:t>the Anti-Social Behaviour A</w:t>
            </w:r>
            <w:r w:rsidR="00C8298F">
              <w:rPr>
                <w:rFonts w:cs="Arial"/>
                <w:bCs/>
              </w:rPr>
              <w:t xml:space="preserve">ct and guidance put out to councils. </w:t>
            </w:r>
            <w:r w:rsidR="00C17E42">
              <w:rPr>
                <w:rFonts w:cs="Arial"/>
                <w:bCs/>
              </w:rPr>
              <w:t>The order could be varied rather than extended.</w:t>
            </w:r>
          </w:p>
          <w:p w14:paraId="7FC02730" w14:textId="4107E15B" w:rsidR="00C8298F" w:rsidRDefault="00C8298F" w:rsidP="00F7671F">
            <w:pPr>
              <w:ind w:left="27" w:right="27"/>
              <w:rPr>
                <w:rFonts w:cs="Arial"/>
                <w:bCs/>
              </w:rPr>
            </w:pPr>
          </w:p>
          <w:p w14:paraId="665D29A3" w14:textId="3257B7E8" w:rsidR="00C17E42" w:rsidRDefault="00C17E42" w:rsidP="00F7671F">
            <w:pPr>
              <w:ind w:left="27" w:right="27"/>
              <w:rPr>
                <w:rFonts w:cs="Arial"/>
                <w:bCs/>
              </w:rPr>
            </w:pPr>
            <w:r>
              <w:rPr>
                <w:rFonts w:cs="Arial"/>
                <w:bCs/>
              </w:rPr>
              <w:t>Jane Biscombe reminded Councillors that the order is managed by Dorset Council, not WTC, WTC are a consultee.</w:t>
            </w:r>
          </w:p>
          <w:p w14:paraId="3FB00E30" w14:textId="77777777" w:rsidR="00C17E42" w:rsidRDefault="00C17E42" w:rsidP="00F7671F">
            <w:pPr>
              <w:ind w:left="27" w:right="27"/>
              <w:rPr>
                <w:rFonts w:cs="Arial"/>
                <w:bCs/>
              </w:rPr>
            </w:pPr>
          </w:p>
          <w:p w14:paraId="3DFB80EB" w14:textId="37CA110F" w:rsidR="00E21BD2" w:rsidRDefault="00C17E42" w:rsidP="00E21BD2">
            <w:pPr>
              <w:ind w:left="27" w:right="27"/>
              <w:rPr>
                <w:rFonts w:cs="Arial"/>
                <w:bCs/>
              </w:rPr>
            </w:pPr>
            <w:r>
              <w:rPr>
                <w:rFonts w:cs="Arial"/>
                <w:bCs/>
              </w:rPr>
              <w:t xml:space="preserve">Members noted that not all </w:t>
            </w:r>
            <w:r w:rsidR="0087302C">
              <w:rPr>
                <w:rFonts w:cs="Arial"/>
                <w:bCs/>
              </w:rPr>
              <w:t xml:space="preserve">the </w:t>
            </w:r>
            <w:r>
              <w:rPr>
                <w:rFonts w:cs="Arial"/>
                <w:bCs/>
              </w:rPr>
              <w:t xml:space="preserve">public, especially </w:t>
            </w:r>
            <w:r w:rsidR="0087302C">
              <w:rPr>
                <w:rFonts w:cs="Arial"/>
                <w:bCs/>
              </w:rPr>
              <w:t xml:space="preserve">some </w:t>
            </w:r>
            <w:r>
              <w:rPr>
                <w:rFonts w:cs="Arial"/>
                <w:bCs/>
              </w:rPr>
              <w:t>children</w:t>
            </w:r>
            <w:r w:rsidR="0087302C">
              <w:rPr>
                <w:rFonts w:cs="Arial"/>
                <w:bCs/>
              </w:rPr>
              <w:t>,</w:t>
            </w:r>
            <w:r>
              <w:rPr>
                <w:rFonts w:cs="Arial"/>
                <w:bCs/>
              </w:rPr>
              <w:t xml:space="preserve"> like dogs and it is beneficial to have areas where dogs are not permitted. A </w:t>
            </w:r>
            <w:r w:rsidR="008D174A">
              <w:rPr>
                <w:rFonts w:cs="Arial"/>
                <w:bCs/>
              </w:rPr>
              <w:t xml:space="preserve">restriction </w:t>
            </w:r>
            <w:r>
              <w:rPr>
                <w:rFonts w:cs="Arial"/>
                <w:bCs/>
              </w:rPr>
              <w:t xml:space="preserve">on dogs is also required to maintain the Blue Flag Award at </w:t>
            </w:r>
            <w:r w:rsidR="008D174A">
              <w:rPr>
                <w:rFonts w:cs="Arial"/>
                <w:bCs/>
              </w:rPr>
              <w:t>Weymouth</w:t>
            </w:r>
            <w:r>
              <w:rPr>
                <w:rFonts w:cs="Arial"/>
                <w:bCs/>
              </w:rPr>
              <w:t xml:space="preserve"> beach. Members also discussed a possible “doggy toilet” and moving the </w:t>
            </w:r>
            <w:r w:rsidR="000065BC">
              <w:rPr>
                <w:rFonts w:cs="Arial"/>
                <w:bCs/>
              </w:rPr>
              <w:t xml:space="preserve">summer </w:t>
            </w:r>
            <w:r>
              <w:rPr>
                <w:rFonts w:cs="Arial"/>
                <w:bCs/>
              </w:rPr>
              <w:t>dog area</w:t>
            </w:r>
            <w:r w:rsidR="000065BC">
              <w:rPr>
                <w:rFonts w:cs="Arial"/>
                <w:bCs/>
              </w:rPr>
              <w:t>.</w:t>
            </w:r>
          </w:p>
          <w:p w14:paraId="19930294" w14:textId="77777777" w:rsidR="00C17E42" w:rsidRDefault="00C17E42" w:rsidP="00E21BD2">
            <w:pPr>
              <w:ind w:left="27" w:right="27"/>
              <w:rPr>
                <w:rFonts w:cs="Arial"/>
                <w:bCs/>
              </w:rPr>
            </w:pPr>
          </w:p>
          <w:p w14:paraId="4FF3C854" w14:textId="64873F4F" w:rsidR="002252A6" w:rsidRDefault="002252A6" w:rsidP="000065BC">
            <w:pPr>
              <w:ind w:right="27"/>
              <w:rPr>
                <w:rFonts w:cs="Arial"/>
                <w:bCs/>
              </w:rPr>
            </w:pPr>
            <w:r>
              <w:rPr>
                <w:rFonts w:cs="Arial"/>
                <w:bCs/>
              </w:rPr>
              <w:lastRenderedPageBreak/>
              <w:t>Members also noted that the ban is not just for the beach but also other op</w:t>
            </w:r>
            <w:r w:rsidR="00D22B8C">
              <w:rPr>
                <w:rFonts w:cs="Arial"/>
                <w:bCs/>
              </w:rPr>
              <w:t>e</w:t>
            </w:r>
            <w:r>
              <w:rPr>
                <w:rFonts w:cs="Arial"/>
                <w:bCs/>
              </w:rPr>
              <w:t>n spaces including The Marsh where there is a significant issue with dog owners not picking up after their pets.</w:t>
            </w:r>
          </w:p>
          <w:p w14:paraId="5CD3DA37" w14:textId="31906658" w:rsidR="00205DBE" w:rsidRDefault="002252A6" w:rsidP="00E21BD2">
            <w:pPr>
              <w:ind w:left="27" w:right="27"/>
              <w:rPr>
                <w:rFonts w:cs="Arial"/>
                <w:bCs/>
              </w:rPr>
            </w:pPr>
            <w:r>
              <w:rPr>
                <w:rFonts w:cs="Arial"/>
                <w:bCs/>
              </w:rPr>
              <w:t>There will be a full public consultation in January 2020.</w:t>
            </w:r>
          </w:p>
          <w:p w14:paraId="517223E6" w14:textId="22D8204C" w:rsidR="0007712F" w:rsidRDefault="0007712F" w:rsidP="00E21BD2">
            <w:pPr>
              <w:ind w:left="27" w:right="27"/>
              <w:rPr>
                <w:rFonts w:cs="Arial"/>
                <w:bCs/>
              </w:rPr>
            </w:pPr>
          </w:p>
          <w:p w14:paraId="48FC37C1" w14:textId="34382658" w:rsidR="002B4B92" w:rsidRDefault="002B4B92" w:rsidP="00E21BD2">
            <w:pPr>
              <w:ind w:left="27" w:right="27"/>
              <w:rPr>
                <w:rFonts w:cs="Arial"/>
                <w:bCs/>
              </w:rPr>
            </w:pPr>
            <w:r>
              <w:rPr>
                <w:rFonts w:cs="Arial"/>
                <w:bCs/>
              </w:rPr>
              <w:t>Proposed</w:t>
            </w:r>
            <w:r w:rsidR="00962C80">
              <w:rPr>
                <w:rFonts w:cs="Arial"/>
                <w:bCs/>
              </w:rPr>
              <w:t>:</w:t>
            </w:r>
            <w:r>
              <w:rPr>
                <w:rFonts w:cs="Arial"/>
                <w:bCs/>
              </w:rPr>
              <w:t xml:space="preserve"> </w:t>
            </w:r>
            <w:r w:rsidR="00962C80">
              <w:rPr>
                <w:rFonts w:cs="Arial"/>
                <w:bCs/>
              </w:rPr>
              <w:t xml:space="preserve">Cllr </w:t>
            </w:r>
            <w:r>
              <w:rPr>
                <w:rFonts w:cs="Arial"/>
                <w:bCs/>
              </w:rPr>
              <w:t>A</w:t>
            </w:r>
            <w:r w:rsidR="00962C80">
              <w:rPr>
                <w:rFonts w:cs="Arial"/>
                <w:bCs/>
              </w:rPr>
              <w:t xml:space="preserve">lex </w:t>
            </w:r>
            <w:r>
              <w:rPr>
                <w:rFonts w:cs="Arial"/>
                <w:bCs/>
              </w:rPr>
              <w:t>F</w:t>
            </w:r>
            <w:r w:rsidR="00962C80">
              <w:rPr>
                <w:rFonts w:cs="Arial"/>
                <w:bCs/>
              </w:rPr>
              <w:t>uh</w:t>
            </w:r>
            <w:r w:rsidR="008B033E">
              <w:rPr>
                <w:rFonts w:cs="Arial"/>
                <w:bCs/>
              </w:rPr>
              <w:t>r</w:t>
            </w:r>
            <w:r w:rsidR="00962C80">
              <w:rPr>
                <w:rFonts w:cs="Arial"/>
                <w:bCs/>
              </w:rPr>
              <w:t>mann</w:t>
            </w:r>
            <w:r w:rsidR="00800353">
              <w:rPr>
                <w:rFonts w:cs="Arial"/>
                <w:bCs/>
              </w:rPr>
              <w:t>.</w:t>
            </w:r>
            <w:r>
              <w:rPr>
                <w:rFonts w:cs="Arial"/>
                <w:bCs/>
              </w:rPr>
              <w:t xml:space="preserve"> Second</w:t>
            </w:r>
            <w:r w:rsidR="00800353">
              <w:rPr>
                <w:rFonts w:cs="Arial"/>
                <w:bCs/>
              </w:rPr>
              <w:t>ed:</w:t>
            </w:r>
            <w:r>
              <w:rPr>
                <w:rFonts w:cs="Arial"/>
                <w:bCs/>
              </w:rPr>
              <w:t xml:space="preserve"> Cllr M</w:t>
            </w:r>
            <w:r w:rsidR="00800353">
              <w:rPr>
                <w:rFonts w:cs="Arial"/>
                <w:bCs/>
              </w:rPr>
              <w:t xml:space="preserve">ark </w:t>
            </w:r>
            <w:r>
              <w:rPr>
                <w:rFonts w:cs="Arial"/>
                <w:bCs/>
              </w:rPr>
              <w:t>T</w:t>
            </w:r>
            <w:r w:rsidR="00800353">
              <w:rPr>
                <w:rFonts w:cs="Arial"/>
                <w:bCs/>
              </w:rPr>
              <w:t>ewkesbury</w:t>
            </w:r>
          </w:p>
          <w:p w14:paraId="54E3FDDD" w14:textId="1F611BDA" w:rsidR="002B4B92" w:rsidRDefault="00800353" w:rsidP="00E21BD2">
            <w:pPr>
              <w:ind w:left="27" w:right="27"/>
              <w:rPr>
                <w:rFonts w:cs="Arial"/>
                <w:bCs/>
              </w:rPr>
            </w:pPr>
            <w:r>
              <w:rPr>
                <w:rFonts w:cs="Arial"/>
                <w:bCs/>
              </w:rPr>
              <w:t>Agreed u</w:t>
            </w:r>
            <w:r w:rsidR="002B4B92">
              <w:rPr>
                <w:rFonts w:cs="Arial"/>
                <w:bCs/>
              </w:rPr>
              <w:t>nanimous</w:t>
            </w:r>
            <w:r>
              <w:rPr>
                <w:rFonts w:cs="Arial"/>
                <w:bCs/>
              </w:rPr>
              <w:t>ly.</w:t>
            </w:r>
          </w:p>
          <w:p w14:paraId="2E4750F9" w14:textId="6B763E9A" w:rsidR="007055F0" w:rsidRDefault="007055F0" w:rsidP="00E21BD2">
            <w:pPr>
              <w:ind w:left="27" w:right="27"/>
              <w:rPr>
                <w:rFonts w:cs="Arial"/>
                <w:bCs/>
              </w:rPr>
            </w:pPr>
          </w:p>
          <w:p w14:paraId="324C93EE" w14:textId="6A4BFD44" w:rsidR="00800353" w:rsidRDefault="00993C8B" w:rsidP="00E21BD2">
            <w:pPr>
              <w:ind w:left="27" w:right="27"/>
              <w:rPr>
                <w:rFonts w:cs="Arial"/>
                <w:bCs/>
              </w:rPr>
            </w:pPr>
            <w:r>
              <w:rPr>
                <w:rFonts w:cs="Arial"/>
                <w:bCs/>
              </w:rPr>
              <w:t>Resol</w:t>
            </w:r>
            <w:r w:rsidR="003F1009">
              <w:rPr>
                <w:rFonts w:cs="Arial"/>
                <w:bCs/>
              </w:rPr>
              <w:t>ution</w:t>
            </w:r>
            <w:r>
              <w:rPr>
                <w:rFonts w:cs="Arial"/>
                <w:bCs/>
              </w:rPr>
              <w:t>:</w:t>
            </w:r>
          </w:p>
          <w:p w14:paraId="1DB28137" w14:textId="77777777" w:rsidR="009B0CA9" w:rsidRDefault="009B0CA9" w:rsidP="009B0CA9">
            <w:pPr>
              <w:rPr>
                <w:rFonts w:ascii="Calibri" w:hAnsi="Calibri"/>
                <w:sz w:val="22"/>
                <w:szCs w:val="22"/>
                <w:lang w:eastAsia="en-GB"/>
              </w:rPr>
            </w:pPr>
            <w:r>
              <w:t>Weymouth Town Council do not support the extension as is of the existing Weymouth PSPO but would like to have parity with other Seaside PSPOs which ban dogs from certain areas between 1st May and 30th September. This desire is supported by the results of the 2015 survey where 63% were in favour of this and a 2019 request from local business to reduce the ban which currently extends to 31st October. Weymouth Town Council would like a variation to the PSPO to achieve this, with public consultation.</w:t>
            </w:r>
          </w:p>
          <w:p w14:paraId="614D4DC8" w14:textId="77777777" w:rsidR="00800353" w:rsidRDefault="00800353" w:rsidP="00E21BD2">
            <w:pPr>
              <w:ind w:left="27" w:right="27"/>
              <w:rPr>
                <w:rFonts w:cs="Arial"/>
                <w:bCs/>
              </w:rPr>
            </w:pPr>
          </w:p>
          <w:p w14:paraId="58E5D1E6" w14:textId="3C8F93C8" w:rsidR="008D174A" w:rsidRPr="00A4037E" w:rsidRDefault="00A7625C" w:rsidP="00A4037E">
            <w:pPr>
              <w:ind w:left="27" w:right="27"/>
              <w:rPr>
                <w:rFonts w:cs="Arial"/>
                <w:bCs/>
              </w:rPr>
            </w:pPr>
            <w:r>
              <w:rPr>
                <w:rFonts w:cs="Arial"/>
                <w:bCs/>
              </w:rPr>
              <w:t xml:space="preserve">Cllr Fuhrmann </w:t>
            </w:r>
            <w:r w:rsidR="007055F0">
              <w:rPr>
                <w:rFonts w:cs="Arial"/>
                <w:bCs/>
              </w:rPr>
              <w:t>left the room</w:t>
            </w:r>
            <w:r>
              <w:rPr>
                <w:rFonts w:cs="Arial"/>
                <w:bCs/>
              </w:rPr>
              <w:t>.</w:t>
            </w:r>
          </w:p>
          <w:p w14:paraId="08673BF7" w14:textId="59A049A9" w:rsidR="007A083C" w:rsidRPr="00E50479" w:rsidRDefault="008B182A" w:rsidP="00A62766">
            <w:r>
              <w:t xml:space="preserve"> </w:t>
            </w:r>
          </w:p>
        </w:tc>
      </w:tr>
      <w:tr w:rsidR="00B1615C" w:rsidRPr="00E05BCA" w14:paraId="5EC88AD8" w14:textId="77777777" w:rsidTr="627D212F">
        <w:tc>
          <w:tcPr>
            <w:tcW w:w="993" w:type="dxa"/>
          </w:tcPr>
          <w:p w14:paraId="0D869A4A" w14:textId="2385C24B" w:rsidR="00B1615C" w:rsidRDefault="00B1615C" w:rsidP="003E02A0">
            <w:pPr>
              <w:ind w:right="-999"/>
              <w:rPr>
                <w:rFonts w:cs="Arial"/>
              </w:rPr>
            </w:pPr>
            <w:r>
              <w:rPr>
                <w:rFonts w:cs="Arial"/>
              </w:rPr>
              <w:lastRenderedPageBreak/>
              <w:t>S0027</w:t>
            </w:r>
          </w:p>
        </w:tc>
        <w:tc>
          <w:tcPr>
            <w:tcW w:w="9355" w:type="dxa"/>
          </w:tcPr>
          <w:p w14:paraId="206E0AEF" w14:textId="77777777" w:rsidR="00B1615C" w:rsidRDefault="00B1615C" w:rsidP="00B1615C">
            <w:pPr>
              <w:ind w:right="27"/>
              <w:rPr>
                <w:rFonts w:cs="Arial"/>
                <w:b/>
              </w:rPr>
            </w:pPr>
            <w:r>
              <w:rPr>
                <w:rFonts w:cs="Arial"/>
                <w:b/>
              </w:rPr>
              <w:t>Parks and Open Spaces Electric Vehicle</w:t>
            </w:r>
          </w:p>
          <w:p w14:paraId="0E0F9065" w14:textId="46901E7D" w:rsidR="00EB6E3F" w:rsidRDefault="627D212F" w:rsidP="627D212F">
            <w:pPr>
              <w:ind w:right="27"/>
              <w:rPr>
                <w:rFonts w:cs="Arial"/>
              </w:rPr>
            </w:pPr>
            <w:r w:rsidRPr="627D212F">
              <w:rPr>
                <w:rFonts w:cs="Arial"/>
              </w:rPr>
              <w:t xml:space="preserve">Tara Williams detailed the report. WTC currently lease flatbed vans and one is up for renewal in October. The Council has recently had to install a height barrier at </w:t>
            </w:r>
            <w:proofErr w:type="spellStart"/>
            <w:r w:rsidRPr="627D212F">
              <w:rPr>
                <w:rFonts w:cs="Arial"/>
              </w:rPr>
              <w:t>Radipole</w:t>
            </w:r>
            <w:proofErr w:type="spellEnd"/>
            <w:r w:rsidRPr="627D212F">
              <w:rPr>
                <w:rFonts w:cs="Arial"/>
              </w:rPr>
              <w:t xml:space="preserve"> due to incidents of unauthorised encampments and flatbed vans cannot get under the barrier. An electric vehicle would be able to access the site and would contribute to our work to be a greener Council.</w:t>
            </w:r>
          </w:p>
          <w:p w14:paraId="1014136C" w14:textId="77777777" w:rsidR="00EB6E3F" w:rsidRDefault="00EB6E3F" w:rsidP="00B1615C">
            <w:pPr>
              <w:ind w:right="27"/>
              <w:rPr>
                <w:rFonts w:cs="Arial"/>
              </w:rPr>
            </w:pPr>
          </w:p>
          <w:p w14:paraId="38A64446" w14:textId="014047D8" w:rsidR="00B1615C" w:rsidRDefault="00EB6E3F" w:rsidP="00B1615C">
            <w:pPr>
              <w:ind w:right="27"/>
              <w:rPr>
                <w:rFonts w:cs="Arial"/>
              </w:rPr>
            </w:pPr>
            <w:r>
              <w:rPr>
                <w:rFonts w:cs="Arial"/>
              </w:rPr>
              <w:t>Cllr Fuhrmann returned to the Council Chamber.</w:t>
            </w:r>
            <w:r w:rsidR="00B1615C">
              <w:rPr>
                <w:rFonts w:cs="Arial"/>
              </w:rPr>
              <w:t xml:space="preserve"> </w:t>
            </w:r>
          </w:p>
          <w:p w14:paraId="5D95F5EA" w14:textId="77777777" w:rsidR="00B1615C" w:rsidRDefault="00B1615C" w:rsidP="00B1615C">
            <w:pPr>
              <w:ind w:right="27"/>
              <w:rPr>
                <w:rFonts w:cs="Arial"/>
              </w:rPr>
            </w:pPr>
          </w:p>
          <w:p w14:paraId="140C7437" w14:textId="7F5692C6" w:rsidR="00B1615C" w:rsidRDefault="627D212F" w:rsidP="627D212F">
            <w:pPr>
              <w:ind w:right="27"/>
              <w:rPr>
                <w:rFonts w:eastAsia="Arial" w:cs="Arial"/>
              </w:rPr>
            </w:pPr>
            <w:r w:rsidRPr="627D212F">
              <w:rPr>
                <w:rFonts w:eastAsia="Arial" w:cs="Arial"/>
              </w:rPr>
              <w:t xml:space="preserve">A </w:t>
            </w:r>
            <w:proofErr w:type="spellStart"/>
            <w:r w:rsidRPr="627D212F">
              <w:rPr>
                <w:rFonts w:eastAsia="Arial" w:cs="Arial"/>
              </w:rPr>
              <w:t>Goupil</w:t>
            </w:r>
            <w:proofErr w:type="spellEnd"/>
            <w:r w:rsidRPr="627D212F">
              <w:rPr>
                <w:rFonts w:eastAsia="Arial" w:cs="Arial"/>
              </w:rPr>
              <w:t xml:space="preserve"> G3 vehicle suits the Council’s needs at a cost of £13,500. WTC pays </w:t>
            </w:r>
            <w:r w:rsidR="00F56F3D">
              <w:rPr>
                <w:rFonts w:eastAsia="Arial" w:cs="Arial"/>
              </w:rPr>
              <w:t>in excess of £2,750</w:t>
            </w:r>
            <w:r w:rsidRPr="627D212F">
              <w:rPr>
                <w:rFonts w:eastAsia="Arial" w:cs="Arial"/>
              </w:rPr>
              <w:t xml:space="preserve"> pa for rental, appx. £1,000 for fuel, fuel tax of £210, MOT £40 and a service charge.  When WTC return the vans after leasing, a depreciation cost is also incurred. Yearly costs are, therefore, in excess of £</w:t>
            </w:r>
            <w:r w:rsidR="000E21B6">
              <w:rPr>
                <w:rFonts w:eastAsia="Arial" w:cs="Arial"/>
              </w:rPr>
              <w:t>4</w:t>
            </w:r>
            <w:r w:rsidRPr="627D212F">
              <w:rPr>
                <w:rFonts w:eastAsia="Arial" w:cs="Arial"/>
              </w:rPr>
              <w:t>,000.  If the Council takes on an electric vehicle, the Council will recoup the cost over a three</w:t>
            </w:r>
            <w:r w:rsidR="00436D86">
              <w:rPr>
                <w:rFonts w:eastAsia="Arial" w:cs="Arial"/>
              </w:rPr>
              <w:t>-</w:t>
            </w:r>
            <w:r w:rsidRPr="627D212F">
              <w:rPr>
                <w:rFonts w:eastAsia="Arial" w:cs="Arial"/>
              </w:rPr>
              <w:t xml:space="preserve">year period. </w:t>
            </w:r>
          </w:p>
          <w:p w14:paraId="4A2CC4F7" w14:textId="6C6B16E8" w:rsidR="627D212F" w:rsidRDefault="627D212F" w:rsidP="627D212F">
            <w:pPr>
              <w:ind w:right="27"/>
              <w:rPr>
                <w:rFonts w:eastAsia="Arial" w:cs="Arial"/>
              </w:rPr>
            </w:pPr>
          </w:p>
          <w:p w14:paraId="7D543764" w14:textId="7F0DC26D" w:rsidR="627D212F" w:rsidRDefault="627D212F" w:rsidP="627D212F">
            <w:pPr>
              <w:ind w:right="27"/>
              <w:rPr>
                <w:rFonts w:eastAsia="Arial" w:cs="Arial"/>
              </w:rPr>
            </w:pPr>
            <w:r w:rsidRPr="627D212F">
              <w:rPr>
                <w:rFonts w:cs="Arial"/>
              </w:rPr>
              <w:t>Councillors had concerns that the vehicle was second hand. It is bespoke and has had a complete overhaul with a new battery.</w:t>
            </w:r>
            <w:r w:rsidRPr="627D212F">
              <w:rPr>
                <w:rFonts w:eastAsia="Arial" w:cs="Arial"/>
              </w:rPr>
              <w:t xml:space="preserve"> The vehicle has a new battery which should last 5 years+.</w:t>
            </w:r>
          </w:p>
          <w:p w14:paraId="086C80DF" w14:textId="77777777" w:rsidR="00B1615C" w:rsidRDefault="00B1615C" w:rsidP="00B1615C">
            <w:pPr>
              <w:ind w:right="27"/>
              <w:rPr>
                <w:rFonts w:cs="Arial"/>
              </w:rPr>
            </w:pPr>
          </w:p>
          <w:p w14:paraId="4598938C" w14:textId="77777777" w:rsidR="00B1615C" w:rsidRDefault="00B1615C" w:rsidP="00B1615C">
            <w:pPr>
              <w:ind w:right="27"/>
              <w:rPr>
                <w:rFonts w:cs="Arial"/>
              </w:rPr>
            </w:pPr>
            <w:r>
              <w:rPr>
                <w:rFonts w:cs="Arial"/>
              </w:rPr>
              <w:t>Proposed: Cllr Mark Tewkesbury. Seconded: Cllr Alex Fuhrmann.</w:t>
            </w:r>
          </w:p>
          <w:p w14:paraId="620EA2CE" w14:textId="77777777" w:rsidR="003F1009" w:rsidRDefault="003F1009" w:rsidP="00B1615C">
            <w:pPr>
              <w:rPr>
                <w:rFonts w:cs="Arial"/>
              </w:rPr>
            </w:pPr>
            <w:r>
              <w:rPr>
                <w:rFonts w:cs="Arial"/>
              </w:rPr>
              <w:t>Resolution:</w:t>
            </w:r>
          </w:p>
          <w:p w14:paraId="096145F8" w14:textId="634B7D31" w:rsidR="00B1615C" w:rsidRDefault="00B1615C" w:rsidP="00B1615C">
            <w:pPr>
              <w:rPr>
                <w:rFonts w:cs="Arial"/>
              </w:rPr>
            </w:pPr>
            <w:r>
              <w:rPr>
                <w:rFonts w:cs="Arial"/>
              </w:rPr>
              <w:t xml:space="preserve">The Council agrees to commit £13,499 to purchase a </w:t>
            </w:r>
            <w:proofErr w:type="spellStart"/>
            <w:r>
              <w:rPr>
                <w:rFonts w:cs="Arial"/>
              </w:rPr>
              <w:t>Goupil</w:t>
            </w:r>
            <w:proofErr w:type="spellEnd"/>
            <w:r>
              <w:rPr>
                <w:rFonts w:cs="Arial"/>
              </w:rPr>
              <w:t xml:space="preserve"> g3 vehicle.</w:t>
            </w:r>
          </w:p>
          <w:p w14:paraId="73C5E1FB" w14:textId="77777777" w:rsidR="00B1615C" w:rsidRDefault="00B1615C" w:rsidP="00B1615C">
            <w:pPr>
              <w:ind w:right="27"/>
              <w:rPr>
                <w:rFonts w:cs="Arial"/>
              </w:rPr>
            </w:pPr>
            <w:r>
              <w:rPr>
                <w:rFonts w:cs="Arial"/>
              </w:rPr>
              <w:t>Agreed unanimously.</w:t>
            </w:r>
          </w:p>
          <w:p w14:paraId="7FD9BA2F" w14:textId="77777777" w:rsidR="00B1615C" w:rsidRDefault="00B1615C" w:rsidP="00DB4931">
            <w:pPr>
              <w:ind w:right="27"/>
              <w:rPr>
                <w:rFonts w:cs="Arial"/>
                <w:b/>
              </w:rPr>
            </w:pPr>
          </w:p>
        </w:tc>
      </w:tr>
      <w:tr w:rsidR="00D748A9" w:rsidRPr="00E05BCA" w14:paraId="2A3F885E" w14:textId="77777777" w:rsidTr="627D212F">
        <w:tc>
          <w:tcPr>
            <w:tcW w:w="993" w:type="dxa"/>
          </w:tcPr>
          <w:p w14:paraId="1F27C039" w14:textId="05BF1BD8" w:rsidR="00D748A9" w:rsidRDefault="00D748A9" w:rsidP="003E02A0">
            <w:pPr>
              <w:ind w:right="-999"/>
              <w:rPr>
                <w:rFonts w:cs="Arial"/>
              </w:rPr>
            </w:pPr>
            <w:r>
              <w:rPr>
                <w:rFonts w:cs="Arial"/>
              </w:rPr>
              <w:t>S0028</w:t>
            </w:r>
          </w:p>
        </w:tc>
        <w:tc>
          <w:tcPr>
            <w:tcW w:w="9355" w:type="dxa"/>
          </w:tcPr>
          <w:p w14:paraId="6FBC064B" w14:textId="77777777" w:rsidR="00D748A9" w:rsidRDefault="00D748A9" w:rsidP="00D748A9">
            <w:pPr>
              <w:ind w:right="27"/>
              <w:rPr>
                <w:rFonts w:cs="Arial"/>
                <w:b/>
                <w:bCs/>
              </w:rPr>
            </w:pPr>
            <w:r>
              <w:rPr>
                <w:rFonts w:cs="Arial"/>
                <w:b/>
                <w:bCs/>
              </w:rPr>
              <w:t>Green Flag Judges’ Recommendations to Improve Greenhill Gardens</w:t>
            </w:r>
          </w:p>
          <w:p w14:paraId="1B4A5041" w14:textId="77777777" w:rsidR="00D748A9" w:rsidRDefault="00D748A9" w:rsidP="00D748A9">
            <w:pPr>
              <w:ind w:right="27"/>
              <w:rPr>
                <w:rFonts w:cs="Arial"/>
              </w:rPr>
            </w:pPr>
            <w:r>
              <w:rPr>
                <w:rFonts w:cs="Arial"/>
              </w:rPr>
              <w:t>Tara Williams introduced the item. The funding is coming from existing maintenance budgets.</w:t>
            </w:r>
          </w:p>
          <w:p w14:paraId="0CF57B66" w14:textId="77777777" w:rsidR="00D748A9" w:rsidRDefault="00D748A9" w:rsidP="00D748A9">
            <w:pPr>
              <w:ind w:right="27"/>
              <w:rPr>
                <w:rFonts w:cs="Arial"/>
              </w:rPr>
            </w:pPr>
          </w:p>
          <w:p w14:paraId="408BAADB" w14:textId="77777777" w:rsidR="00D748A9" w:rsidRDefault="00D748A9" w:rsidP="00D748A9">
            <w:pPr>
              <w:ind w:right="27"/>
              <w:rPr>
                <w:rFonts w:cs="Arial"/>
              </w:rPr>
            </w:pPr>
            <w:r>
              <w:rPr>
                <w:rFonts w:cs="Arial"/>
              </w:rPr>
              <w:t>Proposed: Cllr Christine James. Seconded Cllr Mark Tewkesbury.</w:t>
            </w:r>
          </w:p>
          <w:p w14:paraId="3E1ED973" w14:textId="77777777" w:rsidR="00BB4DC6" w:rsidRDefault="003F1009" w:rsidP="00D748A9">
            <w:pPr>
              <w:ind w:right="-993"/>
              <w:rPr>
                <w:rFonts w:eastAsia="Arial" w:cs="Arial"/>
              </w:rPr>
            </w:pPr>
            <w:r>
              <w:rPr>
                <w:rFonts w:eastAsia="Arial" w:cs="Arial"/>
              </w:rPr>
              <w:t>Resolution:</w:t>
            </w:r>
          </w:p>
          <w:p w14:paraId="4926733E" w14:textId="7C254D99" w:rsidR="00D748A9" w:rsidRDefault="00D748A9" w:rsidP="00D748A9">
            <w:pPr>
              <w:ind w:right="-993"/>
              <w:rPr>
                <w:rFonts w:eastAsia="Arial" w:cs="Arial"/>
              </w:rPr>
            </w:pPr>
            <w:r>
              <w:rPr>
                <w:rFonts w:eastAsia="Arial" w:cs="Arial"/>
              </w:rPr>
              <w:t xml:space="preserve">The Committee approved the following actions </w:t>
            </w:r>
            <w:r>
              <w:rPr>
                <w:rFonts w:cs="Arial"/>
                <w:color w:val="000000"/>
              </w:rPr>
              <w:t>funded using existing revenue budgets straddling two financial years</w:t>
            </w:r>
            <w:r>
              <w:rPr>
                <w:rFonts w:eastAsia="Arial" w:cs="Arial"/>
              </w:rPr>
              <w:t>:</w:t>
            </w:r>
          </w:p>
          <w:p w14:paraId="631FE9A3" w14:textId="77777777" w:rsidR="00D748A9" w:rsidRDefault="00D748A9" w:rsidP="00D748A9">
            <w:pPr>
              <w:pStyle w:val="ListParagraph"/>
              <w:numPr>
                <w:ilvl w:val="0"/>
                <w:numId w:val="18"/>
              </w:numPr>
              <w:ind w:left="311" w:right="-993"/>
              <w:rPr>
                <w:rFonts w:eastAsia="Arial" w:cs="Arial"/>
              </w:rPr>
            </w:pPr>
            <w:r>
              <w:rPr>
                <w:rFonts w:eastAsia="Arial" w:cs="Arial"/>
              </w:rPr>
              <w:lastRenderedPageBreak/>
              <w:t>Installation of a second handrail to meet DDA regulations.</w:t>
            </w:r>
          </w:p>
          <w:p w14:paraId="5A53036E" w14:textId="77777777" w:rsidR="00D748A9" w:rsidRDefault="00D748A9" w:rsidP="00D748A9">
            <w:pPr>
              <w:pStyle w:val="ListParagraph"/>
              <w:numPr>
                <w:ilvl w:val="0"/>
                <w:numId w:val="18"/>
              </w:numPr>
              <w:ind w:left="311" w:right="-993"/>
              <w:rPr>
                <w:rFonts w:eastAsia="Arial" w:cs="Arial"/>
              </w:rPr>
            </w:pPr>
            <w:r>
              <w:rPr>
                <w:rFonts w:eastAsia="Arial" w:cs="Arial"/>
              </w:rPr>
              <w:t>Purchase of LED bulb fittings to current lighting scheme, including the Bennett’s Shelter.</w:t>
            </w:r>
          </w:p>
          <w:p w14:paraId="3DB77E69" w14:textId="77777777" w:rsidR="00D748A9" w:rsidRDefault="00D748A9" w:rsidP="00D748A9">
            <w:pPr>
              <w:pStyle w:val="ListParagraph"/>
              <w:numPr>
                <w:ilvl w:val="0"/>
                <w:numId w:val="18"/>
              </w:numPr>
              <w:ind w:left="311" w:right="-993"/>
              <w:rPr>
                <w:rFonts w:eastAsia="Arial" w:cs="Arial"/>
              </w:rPr>
            </w:pPr>
            <w:r>
              <w:rPr>
                <w:rFonts w:eastAsia="Arial" w:cs="Arial"/>
              </w:rPr>
              <w:t>Creation of a small area of native planting and introduction of some bug habitat.</w:t>
            </w:r>
          </w:p>
          <w:p w14:paraId="437947C1" w14:textId="77777777" w:rsidR="00D748A9" w:rsidRPr="001B492A" w:rsidRDefault="00D748A9" w:rsidP="00D748A9">
            <w:pPr>
              <w:pStyle w:val="ListParagraph"/>
              <w:numPr>
                <w:ilvl w:val="0"/>
                <w:numId w:val="18"/>
              </w:numPr>
              <w:ind w:left="311" w:right="-993"/>
              <w:rPr>
                <w:rFonts w:eastAsia="Arial" w:cs="Arial"/>
              </w:rPr>
            </w:pPr>
            <w:r>
              <w:rPr>
                <w:rFonts w:eastAsia="Arial" w:cs="Arial"/>
              </w:rPr>
              <w:t>I</w:t>
            </w:r>
            <w:r w:rsidRPr="001B492A">
              <w:rPr>
                <w:rFonts w:eastAsia="Arial" w:cs="Arial"/>
              </w:rPr>
              <w:t>nstall</w:t>
            </w:r>
            <w:r>
              <w:rPr>
                <w:rFonts w:eastAsia="Arial" w:cs="Arial"/>
              </w:rPr>
              <w:t>ation of a children’s nature</w:t>
            </w:r>
            <w:r w:rsidRPr="001B492A">
              <w:rPr>
                <w:rFonts w:eastAsia="Arial" w:cs="Arial"/>
              </w:rPr>
              <w:t xml:space="preserve"> trail</w:t>
            </w:r>
            <w:r>
              <w:rPr>
                <w:rFonts w:eastAsia="Arial" w:cs="Arial"/>
              </w:rPr>
              <w:t>.</w:t>
            </w:r>
          </w:p>
          <w:p w14:paraId="1EC28724" w14:textId="77777777" w:rsidR="00D748A9" w:rsidRDefault="00D748A9" w:rsidP="00D748A9">
            <w:pPr>
              <w:ind w:right="27"/>
              <w:rPr>
                <w:rFonts w:cs="Arial"/>
              </w:rPr>
            </w:pPr>
          </w:p>
          <w:p w14:paraId="135528F6" w14:textId="77777777" w:rsidR="00D748A9" w:rsidRDefault="00D748A9" w:rsidP="00B1615C">
            <w:pPr>
              <w:ind w:right="27"/>
              <w:rPr>
                <w:rFonts w:cs="Arial"/>
              </w:rPr>
            </w:pPr>
            <w:r>
              <w:rPr>
                <w:rFonts w:cs="Arial"/>
              </w:rPr>
              <w:t>Agreed. 9 in favour, 1 abstention.</w:t>
            </w:r>
          </w:p>
          <w:p w14:paraId="53060D78" w14:textId="1A10D8AD" w:rsidR="00EB6E3F" w:rsidRPr="003F1009" w:rsidRDefault="00EB6E3F" w:rsidP="00B1615C">
            <w:pPr>
              <w:ind w:right="27"/>
              <w:rPr>
                <w:rFonts w:cs="Arial"/>
              </w:rPr>
            </w:pPr>
          </w:p>
        </w:tc>
      </w:tr>
      <w:tr w:rsidR="003E02A0" w:rsidRPr="00E05BCA" w14:paraId="2BC5259F" w14:textId="77777777" w:rsidTr="627D212F">
        <w:tc>
          <w:tcPr>
            <w:tcW w:w="993" w:type="dxa"/>
          </w:tcPr>
          <w:p w14:paraId="6EA6EF35" w14:textId="6A00365C" w:rsidR="00C329FB" w:rsidRDefault="00A7625C" w:rsidP="003E02A0">
            <w:pPr>
              <w:ind w:right="-999"/>
              <w:rPr>
                <w:rFonts w:cs="Arial"/>
              </w:rPr>
            </w:pPr>
            <w:r>
              <w:rPr>
                <w:rFonts w:cs="Arial"/>
              </w:rPr>
              <w:lastRenderedPageBreak/>
              <w:t>S002</w:t>
            </w:r>
            <w:r w:rsidR="00D748A9">
              <w:rPr>
                <w:rFonts w:cs="Arial"/>
              </w:rPr>
              <w:t>9</w:t>
            </w:r>
          </w:p>
          <w:p w14:paraId="32188EDC" w14:textId="467A57DA" w:rsidR="00FF7B17" w:rsidRPr="00E05BCA" w:rsidRDefault="00FF7B17" w:rsidP="003E02A0">
            <w:pPr>
              <w:ind w:right="-999"/>
              <w:rPr>
                <w:rFonts w:cs="Arial"/>
              </w:rPr>
            </w:pPr>
          </w:p>
        </w:tc>
        <w:tc>
          <w:tcPr>
            <w:tcW w:w="9355" w:type="dxa"/>
          </w:tcPr>
          <w:p w14:paraId="441D7438" w14:textId="77777777" w:rsidR="00B33D07" w:rsidRDefault="00B33D07" w:rsidP="00D748A9">
            <w:pPr>
              <w:ind w:right="27"/>
              <w:rPr>
                <w:rFonts w:cs="Arial"/>
                <w:b/>
                <w:bCs/>
              </w:rPr>
            </w:pPr>
            <w:r>
              <w:rPr>
                <w:rFonts w:cs="Arial"/>
                <w:b/>
                <w:bCs/>
              </w:rPr>
              <w:t>Free parking days</w:t>
            </w:r>
          </w:p>
          <w:p w14:paraId="48A6D783" w14:textId="4E38F206" w:rsidR="00CD3620" w:rsidRDefault="007C42A6" w:rsidP="00D748A9">
            <w:pPr>
              <w:ind w:right="27"/>
              <w:rPr>
                <w:rFonts w:cs="Arial"/>
              </w:rPr>
            </w:pPr>
            <w:r w:rsidRPr="00B8725D">
              <w:rPr>
                <w:rFonts w:cs="Arial"/>
              </w:rPr>
              <w:t>Matt Ryan intro</w:t>
            </w:r>
            <w:r w:rsidR="00B8725D" w:rsidRPr="00B8725D">
              <w:rPr>
                <w:rFonts w:cs="Arial"/>
              </w:rPr>
              <w:t>duced</w:t>
            </w:r>
            <w:r w:rsidRPr="00B8725D">
              <w:rPr>
                <w:rFonts w:cs="Arial"/>
              </w:rPr>
              <w:t xml:space="preserve"> the item.</w:t>
            </w:r>
            <w:r w:rsidR="00B8725D">
              <w:rPr>
                <w:rFonts w:cs="Arial"/>
              </w:rPr>
              <w:t xml:space="preserve"> The Council is permitted </w:t>
            </w:r>
            <w:r w:rsidR="00CD3620">
              <w:rPr>
                <w:rFonts w:cs="Arial"/>
              </w:rPr>
              <w:t>five free events days. W</w:t>
            </w:r>
            <w:r w:rsidR="003F1009">
              <w:rPr>
                <w:rFonts w:cs="Arial"/>
              </w:rPr>
              <w:t>TC</w:t>
            </w:r>
            <w:r w:rsidR="00CD3620">
              <w:rPr>
                <w:rFonts w:cs="Arial"/>
              </w:rPr>
              <w:t xml:space="preserve"> ha</w:t>
            </w:r>
            <w:r w:rsidR="003F1009">
              <w:rPr>
                <w:rFonts w:cs="Arial"/>
              </w:rPr>
              <w:t>s</w:t>
            </w:r>
            <w:r w:rsidR="00CD3620">
              <w:rPr>
                <w:rFonts w:cs="Arial"/>
              </w:rPr>
              <w:t xml:space="preserve"> two remaining days fr</w:t>
            </w:r>
            <w:r w:rsidR="006E7C5C">
              <w:rPr>
                <w:rFonts w:cs="Arial"/>
              </w:rPr>
              <w:t>o</w:t>
            </w:r>
            <w:r w:rsidR="00CD3620">
              <w:rPr>
                <w:rFonts w:cs="Arial"/>
              </w:rPr>
              <w:t xml:space="preserve">m </w:t>
            </w:r>
            <w:r w:rsidR="006E7C5C">
              <w:rPr>
                <w:rFonts w:cs="Arial"/>
              </w:rPr>
              <w:t xml:space="preserve">the </w:t>
            </w:r>
            <w:r w:rsidR="00CD3620">
              <w:rPr>
                <w:rFonts w:cs="Arial"/>
              </w:rPr>
              <w:t xml:space="preserve">free event allocation.  </w:t>
            </w:r>
            <w:r w:rsidR="006E7C5C">
              <w:rPr>
                <w:rFonts w:cs="Arial"/>
              </w:rPr>
              <w:t xml:space="preserve">The </w:t>
            </w:r>
            <w:r w:rsidR="00CD3620">
              <w:rPr>
                <w:rFonts w:cs="Arial"/>
              </w:rPr>
              <w:t>propos</w:t>
            </w:r>
            <w:r w:rsidR="006E7C5C">
              <w:rPr>
                <w:rFonts w:cs="Arial"/>
              </w:rPr>
              <w:t xml:space="preserve">al is to </w:t>
            </w:r>
            <w:r w:rsidR="00CD3620">
              <w:rPr>
                <w:rFonts w:cs="Arial"/>
              </w:rPr>
              <w:t xml:space="preserve">include them in the overall free </w:t>
            </w:r>
            <w:r w:rsidR="006E7C5C">
              <w:rPr>
                <w:rFonts w:cs="Arial"/>
              </w:rPr>
              <w:t>Christmas</w:t>
            </w:r>
            <w:r w:rsidR="00CD3620">
              <w:rPr>
                <w:rFonts w:cs="Arial"/>
              </w:rPr>
              <w:t xml:space="preserve"> parking</w:t>
            </w:r>
            <w:r w:rsidR="006E7C5C">
              <w:rPr>
                <w:rFonts w:cs="Arial"/>
              </w:rPr>
              <w:t xml:space="preserve"> arrangements</w:t>
            </w:r>
            <w:r w:rsidR="00CD3620">
              <w:rPr>
                <w:rFonts w:cs="Arial"/>
              </w:rPr>
              <w:t>.</w:t>
            </w:r>
          </w:p>
          <w:p w14:paraId="4FBF4FC0" w14:textId="796346AC" w:rsidR="00CD3620" w:rsidRDefault="00CD3620" w:rsidP="00D748A9">
            <w:pPr>
              <w:ind w:right="27"/>
              <w:rPr>
                <w:rFonts w:cs="Arial"/>
              </w:rPr>
            </w:pPr>
          </w:p>
          <w:p w14:paraId="29A0E10B" w14:textId="2E25323F" w:rsidR="006E7C5C" w:rsidRDefault="006E7C5C" w:rsidP="00D748A9">
            <w:pPr>
              <w:ind w:right="27"/>
              <w:rPr>
                <w:rFonts w:cs="Arial"/>
              </w:rPr>
            </w:pPr>
            <w:r>
              <w:rPr>
                <w:rFonts w:cs="Arial"/>
              </w:rPr>
              <w:t xml:space="preserve">Cllr </w:t>
            </w:r>
            <w:r w:rsidR="00553FB2">
              <w:rPr>
                <w:rFonts w:cs="Arial"/>
              </w:rPr>
              <w:t>La</w:t>
            </w:r>
            <w:r>
              <w:rPr>
                <w:rFonts w:cs="Arial"/>
              </w:rPr>
              <w:t>mbert opposed the recommendation as the Council should not be encouraging car use and would prefer to see free bus travel offered.</w:t>
            </w:r>
            <w:r w:rsidR="00553FB2">
              <w:rPr>
                <w:rFonts w:cs="Arial"/>
              </w:rPr>
              <w:t xml:space="preserve"> Councillors accepted that this would support the use of cars but not all areas have access to public transport and the Council needs to balance climate change against its other responsibilities including encouraging a vibrant town centre.</w:t>
            </w:r>
            <w:r w:rsidR="008B2AE6">
              <w:rPr>
                <w:rFonts w:cs="Arial"/>
              </w:rPr>
              <w:t xml:space="preserve"> Councillors agreed to look at this issue in the future.</w:t>
            </w:r>
          </w:p>
          <w:p w14:paraId="48D14A8C" w14:textId="2025A850" w:rsidR="00AE189D" w:rsidRDefault="00AE189D" w:rsidP="00D748A9">
            <w:pPr>
              <w:ind w:right="27"/>
              <w:rPr>
                <w:rFonts w:cs="Arial"/>
              </w:rPr>
            </w:pPr>
          </w:p>
          <w:p w14:paraId="5FB6DB87" w14:textId="5963B5C8" w:rsidR="00AE189D" w:rsidRDefault="00AE189D" w:rsidP="004B6645">
            <w:pPr>
              <w:ind w:right="27"/>
              <w:rPr>
                <w:rFonts w:cs="Arial"/>
              </w:rPr>
            </w:pPr>
            <w:r>
              <w:rPr>
                <w:rFonts w:cs="Arial"/>
              </w:rPr>
              <w:t>Propose</w:t>
            </w:r>
            <w:r w:rsidR="008B2AE6">
              <w:rPr>
                <w:rFonts w:cs="Arial"/>
              </w:rPr>
              <w:t>d: Cllr</w:t>
            </w:r>
            <w:r>
              <w:rPr>
                <w:rFonts w:cs="Arial"/>
              </w:rPr>
              <w:t xml:space="preserve"> A</w:t>
            </w:r>
            <w:r w:rsidR="008B2AE6">
              <w:rPr>
                <w:rFonts w:cs="Arial"/>
              </w:rPr>
              <w:t xml:space="preserve">lex </w:t>
            </w:r>
            <w:r>
              <w:rPr>
                <w:rFonts w:cs="Arial"/>
              </w:rPr>
              <w:t>F</w:t>
            </w:r>
            <w:r w:rsidR="008B2AE6">
              <w:rPr>
                <w:rFonts w:cs="Arial"/>
              </w:rPr>
              <w:t>uhrmann. Seconded: Cllr Christine James</w:t>
            </w:r>
          </w:p>
          <w:p w14:paraId="0D9055B7" w14:textId="77777777" w:rsidR="003F1009" w:rsidRDefault="003F1009" w:rsidP="008F4A0A">
            <w:pPr>
              <w:ind w:right="36"/>
              <w:textAlignment w:val="baseline"/>
              <w:rPr>
                <w:rFonts w:cs="Arial"/>
                <w:color w:val="000000"/>
                <w:lang w:eastAsia="en-GB"/>
              </w:rPr>
            </w:pPr>
            <w:r>
              <w:rPr>
                <w:rFonts w:cs="Arial"/>
                <w:color w:val="000000"/>
                <w:lang w:eastAsia="en-GB"/>
              </w:rPr>
              <w:t>Resolution:</w:t>
            </w:r>
          </w:p>
          <w:p w14:paraId="6BF4FD92" w14:textId="4B18B2CE" w:rsidR="004B6645" w:rsidRPr="004B6645" w:rsidRDefault="008F4A0A" w:rsidP="008F4A0A">
            <w:pPr>
              <w:ind w:right="36"/>
              <w:textAlignment w:val="baseline"/>
              <w:rPr>
                <w:rFonts w:ascii="&amp;quot" w:hAnsi="&amp;quot"/>
                <w:color w:val="000000"/>
                <w:sz w:val="18"/>
                <w:szCs w:val="18"/>
                <w:lang w:eastAsia="en-GB"/>
              </w:rPr>
            </w:pPr>
            <w:r>
              <w:rPr>
                <w:rFonts w:cs="Arial"/>
                <w:color w:val="000000"/>
                <w:lang w:eastAsia="en-GB"/>
              </w:rPr>
              <w:t xml:space="preserve">That </w:t>
            </w:r>
            <w:r w:rsidR="004B6645" w:rsidRPr="004B6645">
              <w:rPr>
                <w:rFonts w:cs="Arial"/>
                <w:color w:val="000000"/>
                <w:lang w:eastAsia="en-GB"/>
              </w:rPr>
              <w:t>Councillors agree the Christmas Parking proposal in advance of the Dorset Council decision. </w:t>
            </w:r>
          </w:p>
          <w:p w14:paraId="0D7F23E5" w14:textId="3F5E5A45" w:rsidR="00AE189D" w:rsidRPr="007C42A6" w:rsidRDefault="008F4A0A" w:rsidP="004B6645">
            <w:pPr>
              <w:ind w:right="27"/>
              <w:rPr>
                <w:rFonts w:cs="Arial"/>
              </w:rPr>
            </w:pPr>
            <w:r>
              <w:rPr>
                <w:rFonts w:cs="Arial"/>
              </w:rPr>
              <w:t xml:space="preserve">Agreed: </w:t>
            </w:r>
            <w:r w:rsidR="00AE189D">
              <w:rPr>
                <w:rFonts w:cs="Arial"/>
              </w:rPr>
              <w:t>9 in favour, 1 against</w:t>
            </w:r>
            <w:r>
              <w:rPr>
                <w:rFonts w:cs="Arial"/>
              </w:rPr>
              <w:t>.</w:t>
            </w:r>
          </w:p>
          <w:p w14:paraId="732D4BE3" w14:textId="1EF436CD" w:rsidR="00AE189D" w:rsidRPr="00BF7B7B" w:rsidRDefault="00AE189D" w:rsidP="00D748A9">
            <w:pPr>
              <w:ind w:right="27"/>
              <w:rPr>
                <w:rFonts w:cs="Arial"/>
                <w:b/>
                <w:bCs/>
              </w:rPr>
            </w:pPr>
          </w:p>
        </w:tc>
      </w:tr>
      <w:tr w:rsidR="008F4A0A" w:rsidRPr="00E05BCA" w14:paraId="1266F65F" w14:textId="77777777" w:rsidTr="627D212F">
        <w:tc>
          <w:tcPr>
            <w:tcW w:w="993" w:type="dxa"/>
          </w:tcPr>
          <w:p w14:paraId="19DBFBEB" w14:textId="4FC2B155" w:rsidR="008F4A0A" w:rsidRDefault="008F4A0A" w:rsidP="003E02A0">
            <w:pPr>
              <w:ind w:right="-999"/>
              <w:rPr>
                <w:rFonts w:cs="Arial"/>
              </w:rPr>
            </w:pPr>
            <w:r>
              <w:rPr>
                <w:rFonts w:cs="Arial"/>
              </w:rPr>
              <w:t>S0030</w:t>
            </w:r>
          </w:p>
        </w:tc>
        <w:tc>
          <w:tcPr>
            <w:tcW w:w="9355" w:type="dxa"/>
          </w:tcPr>
          <w:p w14:paraId="3373A121" w14:textId="77777777" w:rsidR="008F4A0A" w:rsidRDefault="008F4A0A" w:rsidP="008F4A0A">
            <w:pPr>
              <w:ind w:right="27"/>
              <w:rPr>
                <w:rFonts w:cs="Arial"/>
                <w:b/>
                <w:bCs/>
              </w:rPr>
            </w:pPr>
            <w:r>
              <w:rPr>
                <w:rFonts w:cs="Arial"/>
                <w:b/>
                <w:bCs/>
              </w:rPr>
              <w:t>Health and Nature Charter</w:t>
            </w:r>
          </w:p>
          <w:p w14:paraId="75F9327F" w14:textId="275CF547" w:rsidR="008F4A0A" w:rsidRDefault="008F4A0A" w:rsidP="008F4A0A">
            <w:pPr>
              <w:ind w:right="27"/>
              <w:rPr>
                <w:rFonts w:cs="Arial"/>
              </w:rPr>
            </w:pPr>
            <w:r>
              <w:rPr>
                <w:rFonts w:cs="Arial"/>
              </w:rPr>
              <w:t>Jane Biscombe introduced the item.</w:t>
            </w:r>
          </w:p>
          <w:p w14:paraId="74132539" w14:textId="1D28EDDA" w:rsidR="008F4A0A" w:rsidRDefault="008F4A0A" w:rsidP="008F4A0A">
            <w:pPr>
              <w:ind w:right="27"/>
              <w:rPr>
                <w:rFonts w:cs="Arial"/>
              </w:rPr>
            </w:pPr>
          </w:p>
          <w:p w14:paraId="26A5282A" w14:textId="77777777" w:rsidR="003F1009" w:rsidRPr="00D36F68" w:rsidRDefault="003F1009" w:rsidP="003F1009">
            <w:pPr>
              <w:ind w:right="27"/>
              <w:rPr>
                <w:rFonts w:cs="Arial"/>
              </w:rPr>
            </w:pPr>
            <w:r>
              <w:rPr>
                <w:rFonts w:cs="Arial"/>
              </w:rPr>
              <w:t>Proposed: Cllr Christine James. Seconded: Cllr Kevin Brookes.</w:t>
            </w:r>
          </w:p>
          <w:p w14:paraId="46397E0A" w14:textId="77777777" w:rsidR="003F1009" w:rsidRDefault="003F1009" w:rsidP="008F4A0A">
            <w:pPr>
              <w:ind w:right="27"/>
              <w:rPr>
                <w:rFonts w:cs="Arial"/>
              </w:rPr>
            </w:pPr>
          </w:p>
          <w:p w14:paraId="0F88AEC8" w14:textId="35C69439" w:rsidR="00411ECB" w:rsidRDefault="008F4A0A" w:rsidP="008F4A0A">
            <w:pPr>
              <w:ind w:right="27"/>
              <w:rPr>
                <w:rFonts w:cs="Arial"/>
              </w:rPr>
            </w:pPr>
            <w:r>
              <w:rPr>
                <w:rFonts w:cs="Arial"/>
              </w:rPr>
              <w:t>Re</w:t>
            </w:r>
            <w:r w:rsidR="003F1009">
              <w:rPr>
                <w:rFonts w:cs="Arial"/>
              </w:rPr>
              <w:t>solution</w:t>
            </w:r>
            <w:r>
              <w:rPr>
                <w:rFonts w:cs="Arial"/>
              </w:rPr>
              <w:t xml:space="preserve">: </w:t>
            </w:r>
          </w:p>
          <w:p w14:paraId="1D87FBE9" w14:textId="04E2E375" w:rsidR="008F4A0A" w:rsidRDefault="00411ECB" w:rsidP="008F4A0A">
            <w:pPr>
              <w:ind w:right="27"/>
              <w:rPr>
                <w:rFonts w:cs="Arial"/>
              </w:rPr>
            </w:pPr>
            <w:r>
              <w:rPr>
                <w:rFonts w:cs="Arial"/>
              </w:rPr>
              <w:t xml:space="preserve">That Councillors </w:t>
            </w:r>
            <w:r w:rsidR="008F4A0A">
              <w:rPr>
                <w:rFonts w:cs="Arial"/>
              </w:rPr>
              <w:t>sign the Health and Nature Charter</w:t>
            </w:r>
          </w:p>
          <w:p w14:paraId="6A6E3BAF" w14:textId="2A96761D" w:rsidR="008F4A0A" w:rsidRPr="001C18B6" w:rsidRDefault="001C18B6" w:rsidP="008F4A0A">
            <w:pPr>
              <w:ind w:right="27"/>
              <w:rPr>
                <w:rFonts w:cs="Arial"/>
              </w:rPr>
            </w:pPr>
            <w:r w:rsidRPr="001C18B6">
              <w:rPr>
                <w:rFonts w:cs="Arial"/>
              </w:rPr>
              <w:t>Agreed u</w:t>
            </w:r>
            <w:r w:rsidR="008F4A0A" w:rsidRPr="001C18B6">
              <w:rPr>
                <w:rFonts w:cs="Arial"/>
              </w:rPr>
              <w:t>nanimous</w:t>
            </w:r>
            <w:r w:rsidRPr="001C18B6">
              <w:rPr>
                <w:rFonts w:cs="Arial"/>
              </w:rPr>
              <w:t>ly</w:t>
            </w:r>
          </w:p>
          <w:p w14:paraId="275C138E" w14:textId="77777777" w:rsidR="008F4A0A" w:rsidRDefault="008F4A0A" w:rsidP="00D748A9">
            <w:pPr>
              <w:ind w:right="27"/>
              <w:rPr>
                <w:rFonts w:cs="Arial"/>
                <w:b/>
                <w:bCs/>
              </w:rPr>
            </w:pPr>
          </w:p>
        </w:tc>
      </w:tr>
      <w:tr w:rsidR="00A361DB" w:rsidRPr="00E05BCA" w14:paraId="49D95869" w14:textId="77777777" w:rsidTr="627D212F">
        <w:tc>
          <w:tcPr>
            <w:tcW w:w="993" w:type="dxa"/>
          </w:tcPr>
          <w:p w14:paraId="45411CCD" w14:textId="779C4512" w:rsidR="00A361DB" w:rsidRPr="00E05BCA" w:rsidRDefault="004541BC" w:rsidP="00A361DB">
            <w:pPr>
              <w:ind w:right="-999"/>
              <w:rPr>
                <w:rFonts w:cs="Arial"/>
              </w:rPr>
            </w:pPr>
            <w:r>
              <w:rPr>
                <w:rFonts w:cs="Arial"/>
              </w:rPr>
              <w:t>S00</w:t>
            </w:r>
            <w:r w:rsidR="00B33D07">
              <w:rPr>
                <w:rFonts w:cs="Arial"/>
              </w:rPr>
              <w:t>31</w:t>
            </w:r>
          </w:p>
        </w:tc>
        <w:tc>
          <w:tcPr>
            <w:tcW w:w="9355" w:type="dxa"/>
          </w:tcPr>
          <w:p w14:paraId="5A1C35C7" w14:textId="418EA6D5" w:rsidR="004541BC" w:rsidRDefault="004541BC" w:rsidP="00BF7B7B">
            <w:pPr>
              <w:ind w:right="27"/>
              <w:rPr>
                <w:rFonts w:cs="Arial"/>
                <w:b/>
              </w:rPr>
            </w:pPr>
            <w:r>
              <w:rPr>
                <w:rFonts w:cs="Arial"/>
                <w:b/>
              </w:rPr>
              <w:t>Information Items</w:t>
            </w:r>
          </w:p>
          <w:p w14:paraId="003E4D65" w14:textId="477BF778" w:rsidR="00BF7B7B" w:rsidRPr="00C73F76" w:rsidRDefault="00D36F68" w:rsidP="00BF7B7B">
            <w:pPr>
              <w:ind w:right="27"/>
              <w:rPr>
                <w:rFonts w:cs="Arial"/>
              </w:rPr>
            </w:pPr>
            <w:r w:rsidRPr="00C73F76">
              <w:rPr>
                <w:rFonts w:cs="Arial"/>
              </w:rPr>
              <w:t xml:space="preserve">Tumbledown – </w:t>
            </w:r>
            <w:r w:rsidR="001C18B6" w:rsidRPr="00C73F76">
              <w:rPr>
                <w:rFonts w:cs="Arial"/>
              </w:rPr>
              <w:t xml:space="preserve">there is a </w:t>
            </w:r>
            <w:r w:rsidRPr="00C73F76">
              <w:rPr>
                <w:rFonts w:cs="Arial"/>
              </w:rPr>
              <w:t>meeting on 24</w:t>
            </w:r>
            <w:r w:rsidR="001C18B6" w:rsidRPr="00C73F76">
              <w:rPr>
                <w:rFonts w:cs="Arial"/>
              </w:rPr>
              <w:t xml:space="preserve"> September </w:t>
            </w:r>
            <w:r w:rsidRPr="00C73F76">
              <w:rPr>
                <w:rFonts w:cs="Arial"/>
              </w:rPr>
              <w:t xml:space="preserve">and </w:t>
            </w:r>
            <w:r w:rsidR="001C18B6" w:rsidRPr="00C73F76">
              <w:rPr>
                <w:rFonts w:cs="Arial"/>
              </w:rPr>
              <w:t>an update wi</w:t>
            </w:r>
            <w:r w:rsidRPr="00C73F76">
              <w:rPr>
                <w:rFonts w:cs="Arial"/>
              </w:rPr>
              <w:t xml:space="preserve">ll </w:t>
            </w:r>
            <w:r w:rsidR="001C18B6" w:rsidRPr="00C73F76">
              <w:rPr>
                <w:rFonts w:cs="Arial"/>
              </w:rPr>
              <w:t>be brought to this Committee in future.</w:t>
            </w:r>
          </w:p>
          <w:p w14:paraId="2C385CD6" w14:textId="094E3784" w:rsidR="00D36F68" w:rsidRPr="00C73F76" w:rsidRDefault="00D36F68" w:rsidP="00BF7B7B">
            <w:pPr>
              <w:ind w:right="27"/>
              <w:rPr>
                <w:rFonts w:cs="Arial"/>
              </w:rPr>
            </w:pPr>
          </w:p>
          <w:p w14:paraId="115DBC1A" w14:textId="14339260" w:rsidR="00D36F68" w:rsidRPr="00C73F76" w:rsidRDefault="00D36F68" w:rsidP="00BF7B7B">
            <w:pPr>
              <w:ind w:right="27"/>
              <w:rPr>
                <w:rFonts w:cs="Arial"/>
              </w:rPr>
            </w:pPr>
            <w:proofErr w:type="spellStart"/>
            <w:r w:rsidRPr="00C73F76">
              <w:rPr>
                <w:rFonts w:cs="Arial"/>
              </w:rPr>
              <w:t>Radipole</w:t>
            </w:r>
            <w:proofErr w:type="spellEnd"/>
            <w:r w:rsidRPr="00C73F76">
              <w:rPr>
                <w:rFonts w:cs="Arial"/>
              </w:rPr>
              <w:t xml:space="preserve"> </w:t>
            </w:r>
            <w:r w:rsidR="009F728B">
              <w:rPr>
                <w:rFonts w:cs="Arial"/>
              </w:rPr>
              <w:t>L</w:t>
            </w:r>
            <w:r w:rsidRPr="00C73F76">
              <w:rPr>
                <w:rFonts w:cs="Arial"/>
              </w:rPr>
              <w:t xml:space="preserve">ottery </w:t>
            </w:r>
            <w:r w:rsidR="001C18B6" w:rsidRPr="00C73F76">
              <w:rPr>
                <w:rFonts w:cs="Arial"/>
              </w:rPr>
              <w:t xml:space="preserve">Project </w:t>
            </w:r>
            <w:r w:rsidRPr="00C73F76">
              <w:rPr>
                <w:rFonts w:cs="Arial"/>
              </w:rPr>
              <w:t xml:space="preserve">– </w:t>
            </w:r>
            <w:r w:rsidR="001C18B6" w:rsidRPr="00C73F76">
              <w:rPr>
                <w:rFonts w:cs="Arial"/>
              </w:rPr>
              <w:t xml:space="preserve">the </w:t>
            </w:r>
            <w:r w:rsidRPr="00C73F76">
              <w:rPr>
                <w:rFonts w:cs="Arial"/>
              </w:rPr>
              <w:t xml:space="preserve">stage 2 bid </w:t>
            </w:r>
            <w:r w:rsidR="001C18B6" w:rsidRPr="00C73F76">
              <w:rPr>
                <w:rFonts w:cs="Arial"/>
              </w:rPr>
              <w:t>is being prepared</w:t>
            </w:r>
          </w:p>
          <w:p w14:paraId="3A18DDBF" w14:textId="77777777" w:rsidR="001C18B6" w:rsidRPr="00C73F76" w:rsidRDefault="001C18B6" w:rsidP="00BF7B7B">
            <w:pPr>
              <w:ind w:right="27"/>
              <w:rPr>
                <w:rFonts w:cs="Arial"/>
              </w:rPr>
            </w:pPr>
          </w:p>
          <w:p w14:paraId="01FAFA19" w14:textId="15928379" w:rsidR="00D36F68" w:rsidRDefault="627D212F" w:rsidP="627D212F">
            <w:pPr>
              <w:ind w:right="27"/>
              <w:rPr>
                <w:rFonts w:cs="Arial"/>
              </w:rPr>
            </w:pPr>
            <w:r w:rsidRPr="627D212F">
              <w:rPr>
                <w:rFonts w:cs="Arial"/>
              </w:rPr>
              <w:t>The Marsh – lighting is not planned for the play area. An update on CCTV was brought to Full Council previously. Councillors noted a need to look at what provisions are in place for young people to support them to move away from anti-social behaviour.</w:t>
            </w:r>
          </w:p>
          <w:p w14:paraId="5A80D6C7" w14:textId="1BBC7693" w:rsidR="00065884" w:rsidRDefault="00065884" w:rsidP="00BF7B7B">
            <w:pPr>
              <w:ind w:right="27"/>
              <w:rPr>
                <w:rFonts w:cs="Arial"/>
              </w:rPr>
            </w:pPr>
          </w:p>
          <w:p w14:paraId="7BFF7348" w14:textId="191D5289" w:rsidR="00C329FB" w:rsidRDefault="001C18B6" w:rsidP="00BF7B7B">
            <w:pPr>
              <w:ind w:right="27"/>
              <w:rPr>
                <w:rFonts w:cs="Arial"/>
              </w:rPr>
            </w:pPr>
            <w:r>
              <w:rPr>
                <w:rFonts w:cs="Arial"/>
              </w:rPr>
              <w:t xml:space="preserve">Cllr </w:t>
            </w:r>
            <w:r w:rsidR="00065884">
              <w:rPr>
                <w:rFonts w:cs="Arial"/>
              </w:rPr>
              <w:t>K</w:t>
            </w:r>
            <w:r>
              <w:rPr>
                <w:rFonts w:cs="Arial"/>
              </w:rPr>
              <w:t xml:space="preserve">en </w:t>
            </w:r>
            <w:r w:rsidR="00065884">
              <w:rPr>
                <w:rFonts w:cs="Arial"/>
              </w:rPr>
              <w:t>W</w:t>
            </w:r>
            <w:r>
              <w:rPr>
                <w:rFonts w:cs="Arial"/>
              </w:rPr>
              <w:t>hat</w:t>
            </w:r>
            <w:r w:rsidR="00D22B8C">
              <w:rPr>
                <w:rFonts w:cs="Arial"/>
              </w:rPr>
              <w:t>ley</w:t>
            </w:r>
            <w:r w:rsidR="00065884">
              <w:rPr>
                <w:rFonts w:cs="Arial"/>
              </w:rPr>
              <w:t xml:space="preserve"> reminded </w:t>
            </w:r>
            <w:r w:rsidR="00D22B8C">
              <w:rPr>
                <w:rFonts w:cs="Arial"/>
              </w:rPr>
              <w:t>Councillors</w:t>
            </w:r>
            <w:r w:rsidR="00065884">
              <w:rPr>
                <w:rFonts w:cs="Arial"/>
              </w:rPr>
              <w:t xml:space="preserve"> that there is meeting tomorrow night about reviving </w:t>
            </w:r>
            <w:r w:rsidR="00C73F76">
              <w:rPr>
                <w:rFonts w:cs="Arial"/>
              </w:rPr>
              <w:t xml:space="preserve">the </w:t>
            </w:r>
            <w:r w:rsidR="00065884">
              <w:rPr>
                <w:rFonts w:cs="Arial"/>
              </w:rPr>
              <w:t>carnival</w:t>
            </w:r>
            <w:r w:rsidR="00D22B8C">
              <w:rPr>
                <w:rFonts w:cs="Arial"/>
              </w:rPr>
              <w:t>.</w:t>
            </w:r>
          </w:p>
          <w:p w14:paraId="04A343AC" w14:textId="0667D250" w:rsidR="00B33D07" w:rsidRDefault="00B33D07" w:rsidP="00BF7B7B">
            <w:pPr>
              <w:ind w:right="27"/>
              <w:rPr>
                <w:rFonts w:cs="Arial"/>
              </w:rPr>
            </w:pPr>
          </w:p>
          <w:p w14:paraId="6DFACEB8" w14:textId="0EE06CD4" w:rsidR="00A361DB" w:rsidRPr="00866FD5" w:rsidRDefault="00C329FB" w:rsidP="00C329FB">
            <w:pPr>
              <w:ind w:right="27"/>
              <w:rPr>
                <w:rFonts w:cs="Arial"/>
              </w:rPr>
            </w:pPr>
            <w:r>
              <w:rPr>
                <w:rFonts w:cs="Arial"/>
              </w:rPr>
              <w:t xml:space="preserve">The meeting closed at </w:t>
            </w:r>
            <w:r w:rsidR="00065884">
              <w:rPr>
                <w:rFonts w:cs="Arial"/>
              </w:rPr>
              <w:t>8.26 pm</w:t>
            </w:r>
            <w:r w:rsidR="00BB4DC6">
              <w:rPr>
                <w:rFonts w:cs="Arial"/>
              </w:rPr>
              <w:t>.</w:t>
            </w:r>
          </w:p>
        </w:tc>
      </w:tr>
    </w:tbl>
    <w:p w14:paraId="645D229E" w14:textId="56C71AED" w:rsidR="00390DBB" w:rsidRDefault="00390DBB" w:rsidP="00C329FB">
      <w:pPr>
        <w:ind w:right="-999"/>
        <w:rPr>
          <w:rFonts w:cs="Arial"/>
        </w:rPr>
      </w:pPr>
    </w:p>
    <w:sectPr w:rsidR="00390DBB" w:rsidSect="00C93BDD">
      <w:type w:val="continuous"/>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E058" w14:textId="77777777" w:rsidR="009F4A4E" w:rsidRDefault="009F4A4E" w:rsidP="000F3E2E">
      <w:r>
        <w:separator/>
      </w:r>
    </w:p>
  </w:endnote>
  <w:endnote w:type="continuationSeparator" w:id="0">
    <w:p w14:paraId="70112EDD" w14:textId="77777777" w:rsidR="009F4A4E" w:rsidRDefault="009F4A4E" w:rsidP="000F3E2E">
      <w:r>
        <w:continuationSeparator/>
      </w:r>
    </w:p>
  </w:endnote>
  <w:endnote w:type="continuationNotice" w:id="1">
    <w:p w14:paraId="529F2788" w14:textId="77777777" w:rsidR="009F4A4E" w:rsidRDefault="009F4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62D9" w14:textId="77777777" w:rsidR="00970E59" w:rsidRDefault="00970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19676"/>
      <w:docPartObj>
        <w:docPartGallery w:val="Page Numbers (Bottom of Page)"/>
        <w:docPartUnique/>
      </w:docPartObj>
    </w:sdtPr>
    <w:sdtEndPr>
      <w:rPr>
        <w:noProof/>
      </w:rPr>
    </w:sdtEndPr>
    <w:sdtContent>
      <w:p w14:paraId="68E66F60" w14:textId="77777777" w:rsidR="00C35BBB" w:rsidRDefault="00C35BB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E3AE36B" w14:textId="3D58D791" w:rsidR="00C35BBB" w:rsidRDefault="00C35BBB" w:rsidP="00C35BBB">
        <w:pPr>
          <w:pStyle w:val="Footer"/>
          <w:jc w:val="right"/>
        </w:pPr>
        <w:r>
          <w:rPr>
            <w:noProof/>
          </w:rPr>
          <w:t>Chai</w:t>
        </w:r>
        <w:r w:rsidR="00970E59">
          <w:rPr>
            <w:noProof/>
          </w:rPr>
          <w:t>r</w:t>
        </w:r>
        <w:r>
          <w:rPr>
            <w:noProof/>
          </w:rPr>
          <w:t>man ……………………………………..</w:t>
        </w:r>
      </w:p>
    </w:sdtContent>
  </w:sdt>
  <w:p w14:paraId="2B3D2BC1" w14:textId="6AE27A91" w:rsidR="007055F0" w:rsidRDefault="007055F0" w:rsidP="000F3E2E">
    <w:pPr>
      <w:pStyle w:val="Footer"/>
      <w:tabs>
        <w:tab w:val="clear" w:pos="9026"/>
        <w:tab w:val="right" w:pos="8931"/>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21AD" w14:textId="77777777" w:rsidR="00970E59" w:rsidRDefault="00970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F08B" w14:textId="77777777" w:rsidR="009F4A4E" w:rsidRDefault="009F4A4E" w:rsidP="000F3E2E">
      <w:r>
        <w:separator/>
      </w:r>
    </w:p>
  </w:footnote>
  <w:footnote w:type="continuationSeparator" w:id="0">
    <w:p w14:paraId="200BB307" w14:textId="77777777" w:rsidR="009F4A4E" w:rsidRDefault="009F4A4E" w:rsidP="000F3E2E">
      <w:r>
        <w:continuationSeparator/>
      </w:r>
    </w:p>
  </w:footnote>
  <w:footnote w:type="continuationNotice" w:id="1">
    <w:p w14:paraId="5563F6A7" w14:textId="77777777" w:rsidR="009F4A4E" w:rsidRDefault="009F4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503D" w14:textId="77777777" w:rsidR="00970E59" w:rsidRDefault="00970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AB71" w14:textId="77777777" w:rsidR="00970E59" w:rsidRDefault="00970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765C" w14:textId="77777777" w:rsidR="00970E59" w:rsidRDefault="00970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5"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16"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5"/>
  </w:num>
  <w:num w:numId="7">
    <w:abstractNumId w:val="4"/>
  </w:num>
  <w:num w:numId="8">
    <w:abstractNumId w:val="10"/>
  </w:num>
  <w:num w:numId="9">
    <w:abstractNumId w:val="9"/>
  </w:num>
  <w:num w:numId="10">
    <w:abstractNumId w:val="0"/>
  </w:num>
  <w:num w:numId="11">
    <w:abstractNumId w:val="3"/>
  </w:num>
  <w:num w:numId="12">
    <w:abstractNumId w:val="1"/>
  </w:num>
  <w:num w:numId="13">
    <w:abstractNumId w:val="7"/>
  </w:num>
  <w:num w:numId="14">
    <w:abstractNumId w:val="8"/>
  </w:num>
  <w:num w:numId="15">
    <w:abstractNumId w:val="6"/>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B0B"/>
    <w:rsid w:val="00002CFD"/>
    <w:rsid w:val="00003FA9"/>
    <w:rsid w:val="00005840"/>
    <w:rsid w:val="000058DD"/>
    <w:rsid w:val="000065BC"/>
    <w:rsid w:val="000065E8"/>
    <w:rsid w:val="0001062E"/>
    <w:rsid w:val="00010F33"/>
    <w:rsid w:val="00011086"/>
    <w:rsid w:val="00026896"/>
    <w:rsid w:val="00031CB1"/>
    <w:rsid w:val="000343D6"/>
    <w:rsid w:val="000403B0"/>
    <w:rsid w:val="000404F1"/>
    <w:rsid w:val="00040527"/>
    <w:rsid w:val="00045D7F"/>
    <w:rsid w:val="00047F3E"/>
    <w:rsid w:val="00052FC7"/>
    <w:rsid w:val="00065884"/>
    <w:rsid w:val="00067C05"/>
    <w:rsid w:val="00070953"/>
    <w:rsid w:val="000726A1"/>
    <w:rsid w:val="000738D3"/>
    <w:rsid w:val="0007712F"/>
    <w:rsid w:val="00085095"/>
    <w:rsid w:val="00094FF1"/>
    <w:rsid w:val="000962E8"/>
    <w:rsid w:val="00097499"/>
    <w:rsid w:val="000A68CA"/>
    <w:rsid w:val="000A7134"/>
    <w:rsid w:val="000B0517"/>
    <w:rsid w:val="000B31EE"/>
    <w:rsid w:val="000B39E5"/>
    <w:rsid w:val="000B40FB"/>
    <w:rsid w:val="000B426E"/>
    <w:rsid w:val="000B4E0B"/>
    <w:rsid w:val="000B51B8"/>
    <w:rsid w:val="000C1A9B"/>
    <w:rsid w:val="000C4CFC"/>
    <w:rsid w:val="000C5E83"/>
    <w:rsid w:val="000C6875"/>
    <w:rsid w:val="000E21B6"/>
    <w:rsid w:val="000E4914"/>
    <w:rsid w:val="000E5B2C"/>
    <w:rsid w:val="000E6D7D"/>
    <w:rsid w:val="000F1FD0"/>
    <w:rsid w:val="000F3E2E"/>
    <w:rsid w:val="000F3F7E"/>
    <w:rsid w:val="000F41B8"/>
    <w:rsid w:val="000F7447"/>
    <w:rsid w:val="00110420"/>
    <w:rsid w:val="001105B0"/>
    <w:rsid w:val="0012099C"/>
    <w:rsid w:val="001237A6"/>
    <w:rsid w:val="001262BA"/>
    <w:rsid w:val="0013082D"/>
    <w:rsid w:val="001327EC"/>
    <w:rsid w:val="00135BFD"/>
    <w:rsid w:val="00135D32"/>
    <w:rsid w:val="00154D27"/>
    <w:rsid w:val="00165DE3"/>
    <w:rsid w:val="00170A4D"/>
    <w:rsid w:val="00184215"/>
    <w:rsid w:val="001872F1"/>
    <w:rsid w:val="00194EAA"/>
    <w:rsid w:val="001A1B7C"/>
    <w:rsid w:val="001A45A1"/>
    <w:rsid w:val="001A4DF8"/>
    <w:rsid w:val="001B2603"/>
    <w:rsid w:val="001B5227"/>
    <w:rsid w:val="001C18B6"/>
    <w:rsid w:val="001C28FD"/>
    <w:rsid w:val="001D1B70"/>
    <w:rsid w:val="001D1FE4"/>
    <w:rsid w:val="001D277B"/>
    <w:rsid w:val="001D65A0"/>
    <w:rsid w:val="001E1CF6"/>
    <w:rsid w:val="001E585A"/>
    <w:rsid w:val="00202DA6"/>
    <w:rsid w:val="00205B85"/>
    <w:rsid w:val="00205DBE"/>
    <w:rsid w:val="00212B56"/>
    <w:rsid w:val="00212CD8"/>
    <w:rsid w:val="00222077"/>
    <w:rsid w:val="002252A6"/>
    <w:rsid w:val="00226467"/>
    <w:rsid w:val="002270FF"/>
    <w:rsid w:val="00234552"/>
    <w:rsid w:val="00236184"/>
    <w:rsid w:val="00242DB1"/>
    <w:rsid w:val="00242F47"/>
    <w:rsid w:val="00246E2A"/>
    <w:rsid w:val="00247256"/>
    <w:rsid w:val="00247A1C"/>
    <w:rsid w:val="00250DB1"/>
    <w:rsid w:val="00255742"/>
    <w:rsid w:val="002558ED"/>
    <w:rsid w:val="0026009C"/>
    <w:rsid w:val="00260C93"/>
    <w:rsid w:val="00262AA4"/>
    <w:rsid w:val="00262BD7"/>
    <w:rsid w:val="0026657F"/>
    <w:rsid w:val="00272F16"/>
    <w:rsid w:val="00293259"/>
    <w:rsid w:val="00293D0A"/>
    <w:rsid w:val="00295E31"/>
    <w:rsid w:val="00296F7D"/>
    <w:rsid w:val="002A138E"/>
    <w:rsid w:val="002A2378"/>
    <w:rsid w:val="002A507C"/>
    <w:rsid w:val="002B3899"/>
    <w:rsid w:val="002B3948"/>
    <w:rsid w:val="002B4B92"/>
    <w:rsid w:val="002B524F"/>
    <w:rsid w:val="002C2114"/>
    <w:rsid w:val="002C2201"/>
    <w:rsid w:val="002C31B1"/>
    <w:rsid w:val="002C3BC9"/>
    <w:rsid w:val="002D0B4B"/>
    <w:rsid w:val="002D4E6B"/>
    <w:rsid w:val="002D6483"/>
    <w:rsid w:val="002E09CA"/>
    <w:rsid w:val="002E1F76"/>
    <w:rsid w:val="002E3171"/>
    <w:rsid w:val="002E3533"/>
    <w:rsid w:val="002E7E55"/>
    <w:rsid w:val="002F7A48"/>
    <w:rsid w:val="00304234"/>
    <w:rsid w:val="00305C44"/>
    <w:rsid w:val="003349E6"/>
    <w:rsid w:val="0033569D"/>
    <w:rsid w:val="003373A8"/>
    <w:rsid w:val="00350B24"/>
    <w:rsid w:val="003534D7"/>
    <w:rsid w:val="00353FEC"/>
    <w:rsid w:val="00354BAB"/>
    <w:rsid w:val="00355FB5"/>
    <w:rsid w:val="0036087C"/>
    <w:rsid w:val="00364551"/>
    <w:rsid w:val="003708DC"/>
    <w:rsid w:val="0037750E"/>
    <w:rsid w:val="00382021"/>
    <w:rsid w:val="00384829"/>
    <w:rsid w:val="00385A20"/>
    <w:rsid w:val="00390DBB"/>
    <w:rsid w:val="003917E8"/>
    <w:rsid w:val="00394969"/>
    <w:rsid w:val="003A0321"/>
    <w:rsid w:val="003A1F1A"/>
    <w:rsid w:val="003A7487"/>
    <w:rsid w:val="003B162D"/>
    <w:rsid w:val="003C0532"/>
    <w:rsid w:val="003C2631"/>
    <w:rsid w:val="003C3211"/>
    <w:rsid w:val="003D23BE"/>
    <w:rsid w:val="003D759C"/>
    <w:rsid w:val="003E02A0"/>
    <w:rsid w:val="003E1198"/>
    <w:rsid w:val="003E7D0D"/>
    <w:rsid w:val="003F07AB"/>
    <w:rsid w:val="003F1009"/>
    <w:rsid w:val="003F6ADE"/>
    <w:rsid w:val="00402DEA"/>
    <w:rsid w:val="00411ECB"/>
    <w:rsid w:val="004146B6"/>
    <w:rsid w:val="004173FF"/>
    <w:rsid w:val="00417E91"/>
    <w:rsid w:val="0042176F"/>
    <w:rsid w:val="00425CA2"/>
    <w:rsid w:val="00436D86"/>
    <w:rsid w:val="0045096F"/>
    <w:rsid w:val="004541BC"/>
    <w:rsid w:val="004600F5"/>
    <w:rsid w:val="00471926"/>
    <w:rsid w:val="00472A5C"/>
    <w:rsid w:val="00475857"/>
    <w:rsid w:val="00485102"/>
    <w:rsid w:val="00485201"/>
    <w:rsid w:val="00485CA8"/>
    <w:rsid w:val="004A010C"/>
    <w:rsid w:val="004A0211"/>
    <w:rsid w:val="004A4466"/>
    <w:rsid w:val="004A4B91"/>
    <w:rsid w:val="004B1618"/>
    <w:rsid w:val="004B65CB"/>
    <w:rsid w:val="004B6645"/>
    <w:rsid w:val="004B7C6D"/>
    <w:rsid w:val="004C51FF"/>
    <w:rsid w:val="004C5CE3"/>
    <w:rsid w:val="004C66B7"/>
    <w:rsid w:val="004D106E"/>
    <w:rsid w:val="004D2F63"/>
    <w:rsid w:val="004D4C53"/>
    <w:rsid w:val="004D7154"/>
    <w:rsid w:val="004D75C0"/>
    <w:rsid w:val="004E22C7"/>
    <w:rsid w:val="004E3712"/>
    <w:rsid w:val="004E387A"/>
    <w:rsid w:val="004E3DF2"/>
    <w:rsid w:val="004E4CD4"/>
    <w:rsid w:val="004F4B3D"/>
    <w:rsid w:val="004F5279"/>
    <w:rsid w:val="004F684E"/>
    <w:rsid w:val="00507D44"/>
    <w:rsid w:val="00511279"/>
    <w:rsid w:val="0051389D"/>
    <w:rsid w:val="00517530"/>
    <w:rsid w:val="00524CB1"/>
    <w:rsid w:val="00527E60"/>
    <w:rsid w:val="00536AFB"/>
    <w:rsid w:val="00541B19"/>
    <w:rsid w:val="00544EBB"/>
    <w:rsid w:val="00553FB2"/>
    <w:rsid w:val="005559E2"/>
    <w:rsid w:val="0056338E"/>
    <w:rsid w:val="00563A46"/>
    <w:rsid w:val="00565DDA"/>
    <w:rsid w:val="00573996"/>
    <w:rsid w:val="00582B2C"/>
    <w:rsid w:val="00582F25"/>
    <w:rsid w:val="00585367"/>
    <w:rsid w:val="00586C24"/>
    <w:rsid w:val="005952C7"/>
    <w:rsid w:val="005A02DB"/>
    <w:rsid w:val="005B18AB"/>
    <w:rsid w:val="005B678A"/>
    <w:rsid w:val="005C1139"/>
    <w:rsid w:val="005C1495"/>
    <w:rsid w:val="005C4D2C"/>
    <w:rsid w:val="005C6E1D"/>
    <w:rsid w:val="005D0101"/>
    <w:rsid w:val="005D0346"/>
    <w:rsid w:val="005D08DE"/>
    <w:rsid w:val="005D1C6F"/>
    <w:rsid w:val="005D50CC"/>
    <w:rsid w:val="005D66C3"/>
    <w:rsid w:val="005D6A93"/>
    <w:rsid w:val="005D6BC6"/>
    <w:rsid w:val="005E481D"/>
    <w:rsid w:val="005F01E8"/>
    <w:rsid w:val="005F5FFA"/>
    <w:rsid w:val="005F6203"/>
    <w:rsid w:val="006001C2"/>
    <w:rsid w:val="00605389"/>
    <w:rsid w:val="00605CBC"/>
    <w:rsid w:val="00607FA0"/>
    <w:rsid w:val="006113CA"/>
    <w:rsid w:val="00612159"/>
    <w:rsid w:val="00616E78"/>
    <w:rsid w:val="00617DDB"/>
    <w:rsid w:val="006211CB"/>
    <w:rsid w:val="00623040"/>
    <w:rsid w:val="00623EEB"/>
    <w:rsid w:val="006337F8"/>
    <w:rsid w:val="00633935"/>
    <w:rsid w:val="006353B9"/>
    <w:rsid w:val="00637AA2"/>
    <w:rsid w:val="00642A7E"/>
    <w:rsid w:val="0064368A"/>
    <w:rsid w:val="0064453A"/>
    <w:rsid w:val="006450A2"/>
    <w:rsid w:val="00647855"/>
    <w:rsid w:val="00647D31"/>
    <w:rsid w:val="0065243D"/>
    <w:rsid w:val="0066356B"/>
    <w:rsid w:val="00664AE7"/>
    <w:rsid w:val="00683E92"/>
    <w:rsid w:val="00684A0A"/>
    <w:rsid w:val="00686F06"/>
    <w:rsid w:val="006962D1"/>
    <w:rsid w:val="006A152B"/>
    <w:rsid w:val="006A362C"/>
    <w:rsid w:val="006A6267"/>
    <w:rsid w:val="006A65CC"/>
    <w:rsid w:val="006A6886"/>
    <w:rsid w:val="006B0A7F"/>
    <w:rsid w:val="006C092D"/>
    <w:rsid w:val="006C2055"/>
    <w:rsid w:val="006C7552"/>
    <w:rsid w:val="006D145A"/>
    <w:rsid w:val="006D2334"/>
    <w:rsid w:val="006D3780"/>
    <w:rsid w:val="006D4A10"/>
    <w:rsid w:val="006E5B80"/>
    <w:rsid w:val="006E79E6"/>
    <w:rsid w:val="006E7C5C"/>
    <w:rsid w:val="006F239A"/>
    <w:rsid w:val="006F746F"/>
    <w:rsid w:val="007049E7"/>
    <w:rsid w:val="007055F0"/>
    <w:rsid w:val="00713E67"/>
    <w:rsid w:val="00714F20"/>
    <w:rsid w:val="00720683"/>
    <w:rsid w:val="00722943"/>
    <w:rsid w:val="00723630"/>
    <w:rsid w:val="00733F17"/>
    <w:rsid w:val="00735AEC"/>
    <w:rsid w:val="00745537"/>
    <w:rsid w:val="00750911"/>
    <w:rsid w:val="00757A46"/>
    <w:rsid w:val="00757FAB"/>
    <w:rsid w:val="007617E4"/>
    <w:rsid w:val="00766665"/>
    <w:rsid w:val="007668E7"/>
    <w:rsid w:val="00767D22"/>
    <w:rsid w:val="00776C55"/>
    <w:rsid w:val="00780E35"/>
    <w:rsid w:val="007814B1"/>
    <w:rsid w:val="007830C4"/>
    <w:rsid w:val="00791FF7"/>
    <w:rsid w:val="007940CF"/>
    <w:rsid w:val="00794F4A"/>
    <w:rsid w:val="0079744D"/>
    <w:rsid w:val="007A083C"/>
    <w:rsid w:val="007B31A8"/>
    <w:rsid w:val="007B3863"/>
    <w:rsid w:val="007B4DF7"/>
    <w:rsid w:val="007B5974"/>
    <w:rsid w:val="007C3175"/>
    <w:rsid w:val="007C42A6"/>
    <w:rsid w:val="007C5100"/>
    <w:rsid w:val="007E1819"/>
    <w:rsid w:val="007E497C"/>
    <w:rsid w:val="007F7596"/>
    <w:rsid w:val="007F7E39"/>
    <w:rsid w:val="00800353"/>
    <w:rsid w:val="008043F2"/>
    <w:rsid w:val="008055C5"/>
    <w:rsid w:val="00820288"/>
    <w:rsid w:val="00820CAD"/>
    <w:rsid w:val="00822DB4"/>
    <w:rsid w:val="008240C2"/>
    <w:rsid w:val="008258A8"/>
    <w:rsid w:val="00827CB3"/>
    <w:rsid w:val="008315F0"/>
    <w:rsid w:val="00840837"/>
    <w:rsid w:val="00845F5C"/>
    <w:rsid w:val="00855B3C"/>
    <w:rsid w:val="00856F34"/>
    <w:rsid w:val="008573FA"/>
    <w:rsid w:val="00861591"/>
    <w:rsid w:val="00864EF8"/>
    <w:rsid w:val="00866F25"/>
    <w:rsid w:val="00866FD5"/>
    <w:rsid w:val="008675A6"/>
    <w:rsid w:val="0087140A"/>
    <w:rsid w:val="008719ED"/>
    <w:rsid w:val="0087302C"/>
    <w:rsid w:val="0088164C"/>
    <w:rsid w:val="008954C9"/>
    <w:rsid w:val="00896FE6"/>
    <w:rsid w:val="008A5253"/>
    <w:rsid w:val="008B033E"/>
    <w:rsid w:val="008B076C"/>
    <w:rsid w:val="008B1339"/>
    <w:rsid w:val="008B163D"/>
    <w:rsid w:val="008B182A"/>
    <w:rsid w:val="008B1F7B"/>
    <w:rsid w:val="008B2AE6"/>
    <w:rsid w:val="008B6300"/>
    <w:rsid w:val="008B764D"/>
    <w:rsid w:val="008D174A"/>
    <w:rsid w:val="008D1E65"/>
    <w:rsid w:val="008D4A91"/>
    <w:rsid w:val="008D5B40"/>
    <w:rsid w:val="008D5E8C"/>
    <w:rsid w:val="008D727F"/>
    <w:rsid w:val="008D7B26"/>
    <w:rsid w:val="008D7EBF"/>
    <w:rsid w:val="008E5DA0"/>
    <w:rsid w:val="008E62AC"/>
    <w:rsid w:val="008F35E1"/>
    <w:rsid w:val="008F4A0A"/>
    <w:rsid w:val="00905D43"/>
    <w:rsid w:val="00910598"/>
    <w:rsid w:val="0091306E"/>
    <w:rsid w:val="00914984"/>
    <w:rsid w:val="0092049D"/>
    <w:rsid w:val="00925BB7"/>
    <w:rsid w:val="009275AB"/>
    <w:rsid w:val="00930EF6"/>
    <w:rsid w:val="00941432"/>
    <w:rsid w:val="00943851"/>
    <w:rsid w:val="00943930"/>
    <w:rsid w:val="00943A22"/>
    <w:rsid w:val="00955B17"/>
    <w:rsid w:val="0096164B"/>
    <w:rsid w:val="00962C80"/>
    <w:rsid w:val="0096381B"/>
    <w:rsid w:val="00964A00"/>
    <w:rsid w:val="009655C9"/>
    <w:rsid w:val="00970E59"/>
    <w:rsid w:val="0098252B"/>
    <w:rsid w:val="0098369A"/>
    <w:rsid w:val="009845FD"/>
    <w:rsid w:val="00985D33"/>
    <w:rsid w:val="009876F8"/>
    <w:rsid w:val="00991079"/>
    <w:rsid w:val="00993A3A"/>
    <w:rsid w:val="00993C8B"/>
    <w:rsid w:val="00995F6D"/>
    <w:rsid w:val="00996331"/>
    <w:rsid w:val="00996B01"/>
    <w:rsid w:val="00996D0A"/>
    <w:rsid w:val="009A3BF0"/>
    <w:rsid w:val="009A74A9"/>
    <w:rsid w:val="009B0CA9"/>
    <w:rsid w:val="009B1FC9"/>
    <w:rsid w:val="009B3A52"/>
    <w:rsid w:val="009C1074"/>
    <w:rsid w:val="009C74BD"/>
    <w:rsid w:val="009C79CC"/>
    <w:rsid w:val="009D210D"/>
    <w:rsid w:val="009D79AE"/>
    <w:rsid w:val="009E183E"/>
    <w:rsid w:val="009E5948"/>
    <w:rsid w:val="009F4A4E"/>
    <w:rsid w:val="009F728B"/>
    <w:rsid w:val="009F7B87"/>
    <w:rsid w:val="00A01E3D"/>
    <w:rsid w:val="00A11140"/>
    <w:rsid w:val="00A12132"/>
    <w:rsid w:val="00A13FE2"/>
    <w:rsid w:val="00A1524A"/>
    <w:rsid w:val="00A2341C"/>
    <w:rsid w:val="00A30B3F"/>
    <w:rsid w:val="00A313DF"/>
    <w:rsid w:val="00A316D2"/>
    <w:rsid w:val="00A3192A"/>
    <w:rsid w:val="00A35379"/>
    <w:rsid w:val="00A361DB"/>
    <w:rsid w:val="00A4037E"/>
    <w:rsid w:val="00A4164A"/>
    <w:rsid w:val="00A4563A"/>
    <w:rsid w:val="00A464F9"/>
    <w:rsid w:val="00A46CA5"/>
    <w:rsid w:val="00A514BC"/>
    <w:rsid w:val="00A51E68"/>
    <w:rsid w:val="00A523FA"/>
    <w:rsid w:val="00A53A76"/>
    <w:rsid w:val="00A6081C"/>
    <w:rsid w:val="00A6124F"/>
    <w:rsid w:val="00A62357"/>
    <w:rsid w:val="00A62766"/>
    <w:rsid w:val="00A64755"/>
    <w:rsid w:val="00A67BEC"/>
    <w:rsid w:val="00A7374D"/>
    <w:rsid w:val="00A746F3"/>
    <w:rsid w:val="00A7625C"/>
    <w:rsid w:val="00A77ECB"/>
    <w:rsid w:val="00A81017"/>
    <w:rsid w:val="00A84257"/>
    <w:rsid w:val="00A84B86"/>
    <w:rsid w:val="00A87760"/>
    <w:rsid w:val="00A91A5F"/>
    <w:rsid w:val="00A921AC"/>
    <w:rsid w:val="00A9649E"/>
    <w:rsid w:val="00A964E1"/>
    <w:rsid w:val="00AA0B3B"/>
    <w:rsid w:val="00AA3A78"/>
    <w:rsid w:val="00AA3D19"/>
    <w:rsid w:val="00AA7BC6"/>
    <w:rsid w:val="00AB025A"/>
    <w:rsid w:val="00AC199A"/>
    <w:rsid w:val="00AC52F4"/>
    <w:rsid w:val="00AC71E7"/>
    <w:rsid w:val="00AD1346"/>
    <w:rsid w:val="00AD229A"/>
    <w:rsid w:val="00AE0FE6"/>
    <w:rsid w:val="00AE102F"/>
    <w:rsid w:val="00AE189D"/>
    <w:rsid w:val="00AE5FA2"/>
    <w:rsid w:val="00AE7834"/>
    <w:rsid w:val="00AF2A30"/>
    <w:rsid w:val="00AF3DDA"/>
    <w:rsid w:val="00AF41A1"/>
    <w:rsid w:val="00B01933"/>
    <w:rsid w:val="00B04A82"/>
    <w:rsid w:val="00B055E1"/>
    <w:rsid w:val="00B11F73"/>
    <w:rsid w:val="00B12040"/>
    <w:rsid w:val="00B12716"/>
    <w:rsid w:val="00B15AFE"/>
    <w:rsid w:val="00B15E44"/>
    <w:rsid w:val="00B1615C"/>
    <w:rsid w:val="00B24F80"/>
    <w:rsid w:val="00B33070"/>
    <w:rsid w:val="00B33D07"/>
    <w:rsid w:val="00B33F51"/>
    <w:rsid w:val="00B36BBC"/>
    <w:rsid w:val="00B4431F"/>
    <w:rsid w:val="00B445D7"/>
    <w:rsid w:val="00B67874"/>
    <w:rsid w:val="00B712FA"/>
    <w:rsid w:val="00B722A9"/>
    <w:rsid w:val="00B766FA"/>
    <w:rsid w:val="00B76D99"/>
    <w:rsid w:val="00B862D3"/>
    <w:rsid w:val="00B8725D"/>
    <w:rsid w:val="00B87B22"/>
    <w:rsid w:val="00B90193"/>
    <w:rsid w:val="00B93F6A"/>
    <w:rsid w:val="00B95BF4"/>
    <w:rsid w:val="00B972F9"/>
    <w:rsid w:val="00BA251D"/>
    <w:rsid w:val="00BA2900"/>
    <w:rsid w:val="00BA43F9"/>
    <w:rsid w:val="00BA5F39"/>
    <w:rsid w:val="00BB4DC6"/>
    <w:rsid w:val="00BB7F4F"/>
    <w:rsid w:val="00BC1FCC"/>
    <w:rsid w:val="00BC2A62"/>
    <w:rsid w:val="00BC554E"/>
    <w:rsid w:val="00BC7FEC"/>
    <w:rsid w:val="00BD3E08"/>
    <w:rsid w:val="00BE7B7A"/>
    <w:rsid w:val="00BF35FD"/>
    <w:rsid w:val="00BF544D"/>
    <w:rsid w:val="00BF7B7B"/>
    <w:rsid w:val="00C01077"/>
    <w:rsid w:val="00C013AC"/>
    <w:rsid w:val="00C04F27"/>
    <w:rsid w:val="00C06418"/>
    <w:rsid w:val="00C0749B"/>
    <w:rsid w:val="00C10904"/>
    <w:rsid w:val="00C1365B"/>
    <w:rsid w:val="00C13A16"/>
    <w:rsid w:val="00C173C9"/>
    <w:rsid w:val="00C17E42"/>
    <w:rsid w:val="00C2658B"/>
    <w:rsid w:val="00C30FE6"/>
    <w:rsid w:val="00C324DA"/>
    <w:rsid w:val="00C329FB"/>
    <w:rsid w:val="00C35BBB"/>
    <w:rsid w:val="00C418EC"/>
    <w:rsid w:val="00C41E20"/>
    <w:rsid w:val="00C420BD"/>
    <w:rsid w:val="00C4260D"/>
    <w:rsid w:val="00C432EC"/>
    <w:rsid w:val="00C47842"/>
    <w:rsid w:val="00C5317D"/>
    <w:rsid w:val="00C72530"/>
    <w:rsid w:val="00C72ACA"/>
    <w:rsid w:val="00C7373D"/>
    <w:rsid w:val="00C73F76"/>
    <w:rsid w:val="00C8298F"/>
    <w:rsid w:val="00C839BB"/>
    <w:rsid w:val="00C85AB9"/>
    <w:rsid w:val="00C86692"/>
    <w:rsid w:val="00C92F76"/>
    <w:rsid w:val="00C93BDD"/>
    <w:rsid w:val="00C94DB8"/>
    <w:rsid w:val="00C96A3B"/>
    <w:rsid w:val="00CA2E53"/>
    <w:rsid w:val="00CB6FA7"/>
    <w:rsid w:val="00CD18A9"/>
    <w:rsid w:val="00CD3620"/>
    <w:rsid w:val="00CD3ECB"/>
    <w:rsid w:val="00CD60DB"/>
    <w:rsid w:val="00CE1B8B"/>
    <w:rsid w:val="00CE3BDC"/>
    <w:rsid w:val="00CF2AA5"/>
    <w:rsid w:val="00CF676B"/>
    <w:rsid w:val="00CF7555"/>
    <w:rsid w:val="00D018FC"/>
    <w:rsid w:val="00D03E7E"/>
    <w:rsid w:val="00D07762"/>
    <w:rsid w:val="00D10E49"/>
    <w:rsid w:val="00D1285E"/>
    <w:rsid w:val="00D12E5D"/>
    <w:rsid w:val="00D17BA4"/>
    <w:rsid w:val="00D21347"/>
    <w:rsid w:val="00D22B8C"/>
    <w:rsid w:val="00D25511"/>
    <w:rsid w:val="00D32DA2"/>
    <w:rsid w:val="00D348A5"/>
    <w:rsid w:val="00D36F68"/>
    <w:rsid w:val="00D41F4C"/>
    <w:rsid w:val="00D466BA"/>
    <w:rsid w:val="00D47921"/>
    <w:rsid w:val="00D47FAF"/>
    <w:rsid w:val="00D52C79"/>
    <w:rsid w:val="00D53C1E"/>
    <w:rsid w:val="00D55374"/>
    <w:rsid w:val="00D55DB5"/>
    <w:rsid w:val="00D56413"/>
    <w:rsid w:val="00D62C68"/>
    <w:rsid w:val="00D63BC2"/>
    <w:rsid w:val="00D655C4"/>
    <w:rsid w:val="00D6662C"/>
    <w:rsid w:val="00D70C3F"/>
    <w:rsid w:val="00D73D3D"/>
    <w:rsid w:val="00D748A9"/>
    <w:rsid w:val="00D82AE7"/>
    <w:rsid w:val="00D878C3"/>
    <w:rsid w:val="00D947DB"/>
    <w:rsid w:val="00D96566"/>
    <w:rsid w:val="00D97F13"/>
    <w:rsid w:val="00DA0160"/>
    <w:rsid w:val="00DA382B"/>
    <w:rsid w:val="00DA582C"/>
    <w:rsid w:val="00DA6F2F"/>
    <w:rsid w:val="00DA7974"/>
    <w:rsid w:val="00DB0306"/>
    <w:rsid w:val="00DB454F"/>
    <w:rsid w:val="00DB4931"/>
    <w:rsid w:val="00DB5A66"/>
    <w:rsid w:val="00DC0D4F"/>
    <w:rsid w:val="00DC119A"/>
    <w:rsid w:val="00DD6ABB"/>
    <w:rsid w:val="00DE2C2F"/>
    <w:rsid w:val="00DE387C"/>
    <w:rsid w:val="00DF1084"/>
    <w:rsid w:val="00DF726A"/>
    <w:rsid w:val="00E03794"/>
    <w:rsid w:val="00E05BCA"/>
    <w:rsid w:val="00E101A0"/>
    <w:rsid w:val="00E121C3"/>
    <w:rsid w:val="00E129F8"/>
    <w:rsid w:val="00E20319"/>
    <w:rsid w:val="00E21BD2"/>
    <w:rsid w:val="00E24124"/>
    <w:rsid w:val="00E341AE"/>
    <w:rsid w:val="00E35479"/>
    <w:rsid w:val="00E40BF4"/>
    <w:rsid w:val="00E50479"/>
    <w:rsid w:val="00E616BB"/>
    <w:rsid w:val="00E61897"/>
    <w:rsid w:val="00E81281"/>
    <w:rsid w:val="00E857DA"/>
    <w:rsid w:val="00E85DA0"/>
    <w:rsid w:val="00E91C4C"/>
    <w:rsid w:val="00E94531"/>
    <w:rsid w:val="00EB11D8"/>
    <w:rsid w:val="00EB1984"/>
    <w:rsid w:val="00EB29CA"/>
    <w:rsid w:val="00EB5933"/>
    <w:rsid w:val="00EB6E3F"/>
    <w:rsid w:val="00EB788D"/>
    <w:rsid w:val="00EC101B"/>
    <w:rsid w:val="00EC457A"/>
    <w:rsid w:val="00EC59AA"/>
    <w:rsid w:val="00EC5ED0"/>
    <w:rsid w:val="00ED43B8"/>
    <w:rsid w:val="00ED5897"/>
    <w:rsid w:val="00ED6B16"/>
    <w:rsid w:val="00ED7105"/>
    <w:rsid w:val="00EF1E56"/>
    <w:rsid w:val="00EF2611"/>
    <w:rsid w:val="00F061BA"/>
    <w:rsid w:val="00F06828"/>
    <w:rsid w:val="00F11B5C"/>
    <w:rsid w:val="00F1523F"/>
    <w:rsid w:val="00F21463"/>
    <w:rsid w:val="00F31596"/>
    <w:rsid w:val="00F331CB"/>
    <w:rsid w:val="00F33D8E"/>
    <w:rsid w:val="00F44703"/>
    <w:rsid w:val="00F45206"/>
    <w:rsid w:val="00F46C9F"/>
    <w:rsid w:val="00F4793D"/>
    <w:rsid w:val="00F5145D"/>
    <w:rsid w:val="00F53EA3"/>
    <w:rsid w:val="00F56F3D"/>
    <w:rsid w:val="00F62E83"/>
    <w:rsid w:val="00F65808"/>
    <w:rsid w:val="00F7211C"/>
    <w:rsid w:val="00F75315"/>
    <w:rsid w:val="00F75642"/>
    <w:rsid w:val="00F7671F"/>
    <w:rsid w:val="00F77F5E"/>
    <w:rsid w:val="00F855F4"/>
    <w:rsid w:val="00F87D84"/>
    <w:rsid w:val="00F96BFA"/>
    <w:rsid w:val="00FA26C9"/>
    <w:rsid w:val="00FA2A32"/>
    <w:rsid w:val="00FA4128"/>
    <w:rsid w:val="00FA72DF"/>
    <w:rsid w:val="00FB74A7"/>
    <w:rsid w:val="00FE4EB0"/>
    <w:rsid w:val="00FF0813"/>
    <w:rsid w:val="00FF135A"/>
    <w:rsid w:val="00FF7B17"/>
    <w:rsid w:val="0EAA9824"/>
    <w:rsid w:val="627D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40EB1491-6B6E-4E2C-8031-FE68229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3" ma:contentTypeDescription="Create a new document." ma:contentTypeScope="" ma:versionID="f74456a05851914087341d7555676843">
  <xsd:schema xmlns:xsd="http://www.w3.org/2001/XMLSchema" xmlns:xs="http://www.w3.org/2001/XMLSchema" xmlns:p="http://schemas.microsoft.com/office/2006/metadata/properties" xmlns:ns2="7e3be423-bdcd-4ac3-84f4-b73a6d0b5768" targetNamespace="http://schemas.microsoft.com/office/2006/metadata/properties" ma:root="true" ma:fieldsID="f8a955f6f1ad495f9be717de89708acb"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2.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3.xml><?xml version="1.0" encoding="utf-8"?>
<ds:datastoreItem xmlns:ds="http://schemas.openxmlformats.org/officeDocument/2006/customXml" ds:itemID="{C304A7AA-BEC8-4D27-817E-200DB5D6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64A56-C3B6-4FCA-A657-676370DB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2019-05-22T10:23:00Z</cp:lastPrinted>
  <dcterms:created xsi:type="dcterms:W3CDTF">2019-10-17T14:25:00Z</dcterms:created>
  <dcterms:modified xsi:type="dcterms:W3CDTF">2019-10-17T14:25:00Z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